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 xml:space="preserve"> 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fillcolor="#FFFFFF" filled="t" stroked="t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b2Mw2QAAAAoBAAAPAAAAAAAAAAEAIAAAACIAAABkcnMvZG93bnJldi54bWxQSwECFAAUAAAA&#10;CACHTuJADB0sve0BAADpAwAADgAAAAAAAAABACAAAAAoAQAAZHJzL2Uyb0RvYy54bWxQSwUGAAAA&#10;AAYABgBZAQAAhw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 xml:space="preserve"> 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SQL数据更新语句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2019-10-23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color w:val="auto"/>
                <w:sz w:val="24"/>
              </w:rPr>
              <w:t>实验目的及要求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目的：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1． 加深对 SQL 数据更新（插入、修改及删除）语句的基本语法格式的掌握 2． 掌握单个元组及多个元组的插入、修改及删除操作的实现过程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3． 加深对更新操作时数据库中数据一致性问题的了解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4． 加深对约束条件在数据更新操作执行中的作用问题的了解 </w:t>
            </w:r>
          </w:p>
          <w:p>
            <w:pPr>
              <w:pStyle w:val="4"/>
              <w:ind w:left="0" w:leftChars="0" w:firstLine="0" w:firstLineChars="0"/>
              <w:rPr>
                <w:rFonts w:hint="eastAsia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要求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1． 写出与上述任务相对应的 SQL 更新语句；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2． 并记录在实验过程中遇到的问题、解决办法及心得体会</w:t>
            </w:r>
          </w:p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4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SQL server 2012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三、</w:t>
            </w:r>
            <w:r>
              <w:rPr>
                <w:rFonts w:hint="eastAsia"/>
                <w:b/>
                <w:bCs/>
                <w:color w:val="auto"/>
                <w:sz w:val="24"/>
              </w:rPr>
              <w:t>实验内容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打开自己专属的数据库，创建 S，P，J，SPJ 四个关系模式：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657475" cy="2954020"/>
                  <wp:effectExtent l="0" t="0" r="9525" b="17780"/>
                  <wp:docPr id="3" name="图片 3" descr="建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建表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S（SNO，SNAME，STATUS，CITY） 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267200" cy="1647825"/>
                  <wp:effectExtent l="0" t="0" r="0" b="9525"/>
                  <wp:docPr id="2" name="图片 2" descr="建表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建表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P（PNO，PNAME，COLOR，WEIGHT）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219575" cy="1629410"/>
                  <wp:effectExtent l="0" t="0" r="9525" b="8890"/>
                  <wp:docPr id="5" name="图片 5" descr="4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.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J（JNO，JNAME，CITY）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181350" cy="1866900"/>
                  <wp:effectExtent l="0" t="0" r="0" b="0"/>
                  <wp:docPr id="6" name="图片 6" descr="建表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建表J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SPJ（SNO，PNO，JNO，QTY）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324350" cy="1465580"/>
                  <wp:effectExtent l="0" t="0" r="0" b="1270"/>
                  <wp:docPr id="7" name="图片 7" descr="建表SP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建表SPJ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供应商表 S: 由供应商代码（SNO）、供应商姓名（SNAME）、供应商(STATUS)、供应商所在城市（CITY）组成；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零件表 P: 由零件代码（PNO）、零件名（PNAME）、颜色（COLOR）、重量（WEIGHT）组成；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工程项目表 J: 由工程项目代码（JNO）、工程项目名（JNAME）、工程项目所在城市（CITY）组成；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供应情况表 SPJ: 由供应商代码（SNO）、零件代码（PNO）、工程项目代码（JNO）、供应数量（QTY）组成，表示某供应商供应某种零件给某工程项目的数量为 QTY。试完成以下操作： 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在 S 表中插入元组“s6，华誉，40，广州”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086735" cy="1219835"/>
                  <wp:effectExtent l="0" t="0" r="18415" b="18415"/>
                  <wp:docPr id="8" name="图片 8" descr="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.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73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default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171950" cy="676275"/>
                  <wp:effectExtent l="0" t="0" r="0" b="9525"/>
                  <wp:docPr id="9" name="图片 9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在 J 表中插入元组“j8，传感器厂”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343150" cy="1285240"/>
                  <wp:effectExtent l="0" t="0" r="0" b="10160"/>
                  <wp:docPr id="10" name="图片 10" descr="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.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248025" cy="970915"/>
                  <wp:effectExtent l="0" t="0" r="9525" b="635"/>
                  <wp:docPr id="11" name="图片 11" descr="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.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对每一个供应商，求他为各种工程供应零件的总数量，并将此结果存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入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数据库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276475" cy="2105660"/>
                  <wp:effectExtent l="0" t="0" r="9525" b="8890"/>
                  <wp:docPr id="12" name="图片 12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400300" cy="1143000"/>
                  <wp:effectExtent l="0" t="0" r="0" b="0"/>
                  <wp:docPr id="13" name="图片 13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 P 表中 PNO 值为 p6 的元组的 color 属性值改为绿，weight 属性值改为 60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600325" cy="1219835"/>
                  <wp:effectExtent l="0" t="0" r="9525" b="18415"/>
                  <wp:docPr id="14" name="图片 14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219575" cy="1325245"/>
                  <wp:effectExtent l="0" t="0" r="9525" b="8255"/>
                  <wp:docPr id="15" name="图片 15" descr="4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4.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 SPJ 表中前 4 个元组的 qty 属性值统一修改为 300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962150" cy="1238250"/>
                  <wp:effectExtent l="0" t="0" r="0" b="0"/>
                  <wp:docPr id="16" name="图片 16" descr="5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5.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086225" cy="1343025"/>
                  <wp:effectExtent l="0" t="0" r="9525" b="9525"/>
                  <wp:docPr id="17" name="图片 17" descr="5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5.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将 S 表中 city 属性名含有“京”或“津”的相应 status 属性值增加 100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drawing>
                <wp:inline distT="0" distB="0" distL="114300" distR="114300">
                  <wp:extent cx="3267075" cy="1485900"/>
                  <wp:effectExtent l="0" t="0" r="9525" b="0"/>
                  <wp:docPr id="19" name="图片 19" descr="6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6.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248150" cy="1667510"/>
                  <wp:effectExtent l="0" t="0" r="0" b="8890"/>
                  <wp:docPr id="20" name="图片 20" descr="6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6.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将供应商 s2 为“一汽”工程项目所供应的零件数量修改为 2000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476500" cy="1228725"/>
                  <wp:effectExtent l="0" t="0" r="0" b="9525"/>
                  <wp:docPr id="21" name="图片 21" descr="7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7.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029075" cy="1343025"/>
                  <wp:effectExtent l="0" t="0" r="9525" b="9525"/>
                  <wp:docPr id="22" name="图片 22" descr="7.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7..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将全部红色零件的颜色修改为浅红色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257425" cy="1733550"/>
                  <wp:effectExtent l="0" t="0" r="9525" b="0"/>
                  <wp:docPr id="23" name="图片 23" descr="8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8.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305300" cy="1962785"/>
                  <wp:effectExtent l="0" t="0" r="0" b="18415"/>
                  <wp:docPr id="24" name="图片 24" descr="8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8.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将由 s5 供给 j4 的零件 p6 改为由 s3 供应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143250" cy="1477010"/>
                  <wp:effectExtent l="0" t="0" r="0" b="8890"/>
                  <wp:docPr id="25" name="图片 25" descr="9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9.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086225" cy="810260"/>
                  <wp:effectExtent l="0" t="0" r="9525" b="8890"/>
                  <wp:docPr id="26" name="图片 26" descr="9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9.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在 SPJ 表中新增一名为 SDATE 的属性列，对该表中的每一元组在 SDATE 属性列上填上实验当时的日期和时间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809750" cy="1781175"/>
                  <wp:effectExtent l="0" t="0" r="0" b="9525"/>
                  <wp:docPr id="27" name="图片 27" descr="10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0.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143500" cy="1676400"/>
                  <wp:effectExtent l="0" t="0" r="0" b="0"/>
                  <wp:docPr id="28" name="图片 28" descr="10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10.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删除所在城市为“广州”的供应商记录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724025" cy="1123950"/>
                  <wp:effectExtent l="0" t="0" r="9525" b="0"/>
                  <wp:docPr id="29" name="图片 29" descr="1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1.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724275" cy="1209675"/>
                  <wp:effectExtent l="0" t="0" r="9525" b="9525"/>
                  <wp:docPr id="30" name="图片 30" descr="1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1.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删除所有零件名称中第一个字为“螺”字的零件记录，并在供应情况表中删除相应的记录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362200" cy="2115185"/>
                  <wp:effectExtent l="0" t="0" r="0" b="18415"/>
                  <wp:docPr id="31" name="图片 31" descr="1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2.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352925" cy="1209675"/>
                  <wp:effectExtent l="0" t="0" r="9525" b="9525"/>
                  <wp:docPr id="32" name="图片 32" descr="1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2.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38750" cy="1057275"/>
                  <wp:effectExtent l="0" t="0" r="0" b="9525"/>
                  <wp:docPr id="33" name="图片 33" descr="12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2.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删除 s3 和 s4 两供应商为“三建”工程供应“螺母”或“螺丝刀”零件的相应供应情况数据信息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a.代码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048000" cy="2343150"/>
                  <wp:effectExtent l="0" t="0" r="0" b="0"/>
                  <wp:docPr id="34" name="图片 34" descr="1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3.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74310" cy="1024890"/>
                  <wp:effectExtent l="0" t="0" r="2540" b="3810"/>
                  <wp:docPr id="35" name="图片 35" descr="1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3.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实验总结</w:t>
            </w:r>
          </w:p>
          <w:p>
            <w:pPr>
              <w:pStyle w:val="4"/>
              <w:numPr>
                <w:numId w:val="0"/>
              </w:numPr>
              <w:ind w:right="75" w:rightChars="0" w:firstLine="480" w:firstLineChars="200"/>
              <w:rPr>
                <w:rFonts w:hint="default" w:eastAsia="宋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通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</w:rPr>
              <w:t>过实验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</w:rPr>
              <w:t>的学习，我对数据更新（插入、修改、删除等）语句语法有了更深入的了解，也掌握到了单个和多个元组更新操作的实现方法。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在实验过程中遇到一些问题，在经过反复的思考之后，渐渐地把哪些问题解决了，以后学习数据库还要花很多心思，多思考，多动手。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C5555"/>
    <w:multiLevelType w:val="singleLevel"/>
    <w:tmpl w:val="89EC55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B4014C"/>
    <w:multiLevelType w:val="singleLevel"/>
    <w:tmpl w:val="C6B4014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920E4"/>
    <w:rsid w:val="7C9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2019-10-23T05:37:00Z</dcterms:created>
  <dc:creator>Administrator</dc:creator>
  <cp:lastModifiedBy>Administrator</cp:lastModifiedBy>
  <dcterms:modified xsi:type="dcterms:W3CDTF">2019-10-23T05:49:08Z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