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12" w:lineRule="auto"/>
        <w:rPr>
          <w:rFonts w:ascii="宋体" w:hAnsi="宋体"/>
          <w:b/>
          <w:bCs/>
          <w:color w:val="000000"/>
          <w:sz w:val="52"/>
        </w:rPr>
      </w:pPr>
      <w:r>
        <w:rPr>
          <w:rFonts w:hint="eastAsia" w:ascii="仿宋_GB2312" w:eastAsia="仿宋_GB2312"/>
          <w:color w:val="000000"/>
          <w:spacing w:val="-10"/>
          <w:sz w:val="32"/>
          <w:szCs w:val="32"/>
        </w:rPr>
        <w:drawing>
          <wp:inline distT="0" distB="0" distL="0" distR="0">
            <wp:extent cx="3694430" cy="914400"/>
            <wp:effectExtent l="0" t="0" r="1270" b="0"/>
            <wp:docPr id="1" name="图片 1" descr="7793750713020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7937507130209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694430" cy="914400"/>
                    </a:xfrm>
                    <a:prstGeom prst="rect">
                      <a:avLst/>
                    </a:prstGeom>
                    <a:noFill/>
                    <a:ln>
                      <a:noFill/>
                    </a:ln>
                  </pic:spPr>
                </pic:pic>
              </a:graphicData>
            </a:graphic>
          </wp:inline>
        </w:drawing>
      </w:r>
      <w:r>
        <w:rPr>
          <w:rFonts w:hint="eastAsia" w:ascii="宋体" w:hAnsi="宋体"/>
          <w:color w:val="000000"/>
          <w:spacing w:val="-10"/>
          <w:sz w:val="32"/>
          <w:szCs w:val="32"/>
        </w:rPr>
        <w:t xml:space="preserve">       </w:t>
      </w:r>
    </w:p>
    <w:p>
      <w:pPr>
        <w:spacing w:before="156" w:beforeLines="50" w:after="62" w:afterLines="20" w:line="500" w:lineRule="exact"/>
        <w:outlineLvl w:val="9"/>
        <w:rPr>
          <w:rFonts w:ascii="宋体" w:hAnsi="宋体"/>
          <w:b/>
          <w:bCs/>
          <w:color w:val="000000"/>
          <w:sz w:val="24"/>
        </w:rPr>
      </w:pPr>
    </w:p>
    <w:p>
      <w:pPr>
        <w:spacing w:before="156" w:beforeLines="50" w:after="62" w:afterLines="20" w:line="500" w:lineRule="exact"/>
        <w:outlineLvl w:val="9"/>
        <w:rPr>
          <w:rFonts w:ascii="宋体" w:hAnsi="宋体"/>
          <w:b/>
          <w:bCs/>
          <w:color w:val="000000"/>
          <w:sz w:val="24"/>
        </w:rPr>
      </w:pPr>
    </w:p>
    <w:p>
      <w:pPr>
        <w:spacing w:line="360" w:lineRule="auto"/>
        <w:ind w:right="-632" w:rightChars="-301"/>
        <w:jc w:val="center"/>
        <w:rPr>
          <w:rFonts w:ascii="宋体" w:hAnsi="宋体"/>
          <w:color w:val="000000"/>
          <w:sz w:val="72"/>
        </w:rPr>
      </w:pPr>
      <w:r>
        <w:rPr>
          <w:rFonts w:hint="eastAsia" w:ascii="宋体" w:hAnsi="宋体"/>
          <w:color w:val="000000"/>
          <w:sz w:val="72"/>
        </w:rPr>
        <w:t>电子商务物流与供应链</w:t>
      </w:r>
    </w:p>
    <w:p>
      <w:pPr>
        <w:spacing w:line="360" w:lineRule="auto"/>
        <w:ind w:right="-632" w:rightChars="-301"/>
        <w:jc w:val="center"/>
        <w:rPr>
          <w:rFonts w:ascii="宋体" w:hAnsi="宋体"/>
          <w:color w:val="000000"/>
          <w:sz w:val="72"/>
        </w:rPr>
      </w:pPr>
      <w:r>
        <w:rPr>
          <w:rFonts w:ascii="宋体" w:hAnsi="宋体"/>
          <w:color w:val="000000"/>
          <w:sz w:val="72"/>
        </w:rPr>
        <w:t>课程大作业</w:t>
      </w:r>
    </w:p>
    <w:p>
      <w:pPr>
        <w:spacing w:line="360" w:lineRule="auto"/>
        <w:ind w:right="-632" w:rightChars="-301"/>
        <w:rPr>
          <w:rFonts w:ascii="宋体" w:hAnsi="宋体"/>
          <w:b/>
          <w:bCs/>
          <w:color w:val="000000"/>
          <w:sz w:val="72"/>
        </w:rPr>
      </w:pPr>
    </w:p>
    <w:p>
      <w:pPr>
        <w:ind w:right="-632" w:rightChars="-301"/>
        <w:rPr>
          <w:rFonts w:ascii="宋体" w:hAnsi="宋体"/>
          <w:b/>
          <w:bCs/>
          <w:color w:val="000000"/>
          <w:sz w:val="72"/>
        </w:rPr>
      </w:pPr>
    </w:p>
    <w:p>
      <w:pPr>
        <w:ind w:right="-632" w:rightChars="-301"/>
        <w:rPr>
          <w:rFonts w:ascii="宋体" w:hAnsi="宋体"/>
          <w:b/>
          <w:bCs/>
          <w:color w:val="000000"/>
          <w:sz w:val="72"/>
        </w:rPr>
      </w:pPr>
    </w:p>
    <w:p>
      <w:pPr>
        <w:tabs>
          <w:tab w:val="left" w:pos="2520"/>
          <w:tab w:val="left" w:pos="7740"/>
        </w:tabs>
        <w:spacing w:line="720" w:lineRule="exact"/>
        <w:ind w:firstLine="1555" w:firstLineChars="432"/>
        <w:rPr>
          <w:rFonts w:ascii="宋体" w:hAnsi="宋体"/>
          <w:color w:val="000000"/>
          <w:sz w:val="32"/>
          <w:u w:val="single"/>
        </w:rPr>
      </w:pPr>
      <w:r>
        <w:rPr>
          <w:rFonts w:hint="eastAsia" w:ascii="宋体" w:hAnsi="宋体"/>
          <w:bCs/>
          <w:color w:val="000000"/>
          <w:sz w:val="36"/>
          <w:szCs w:val="36"/>
        </w:rPr>
        <w:t xml:space="preserve">题 </w:t>
      </w:r>
      <w:r>
        <w:rPr>
          <w:rFonts w:ascii="宋体" w:hAnsi="宋体"/>
          <w:bCs/>
          <w:color w:val="000000"/>
          <w:sz w:val="36"/>
          <w:szCs w:val="36"/>
        </w:rPr>
        <w:t xml:space="preserve">   </w:t>
      </w:r>
      <w:r>
        <w:rPr>
          <w:rFonts w:hint="eastAsia" w:ascii="宋体" w:hAnsi="宋体"/>
          <w:bCs/>
          <w:color w:val="000000"/>
          <w:sz w:val="36"/>
          <w:szCs w:val="36"/>
        </w:rPr>
        <w:t>目</w:t>
      </w:r>
      <w:r>
        <w:rPr>
          <w:rFonts w:hint="eastAsia" w:ascii="宋体" w:hAnsi="宋体"/>
          <w:bCs/>
          <w:color w:val="000000"/>
          <w:sz w:val="32"/>
        </w:rPr>
        <w:t>：</w:t>
      </w:r>
      <w:r>
        <w:rPr>
          <w:rFonts w:hint="eastAsia" w:ascii="宋体" w:hAnsi="宋体"/>
          <w:color w:val="000000"/>
          <w:sz w:val="32"/>
          <w:u w:val="single"/>
          <w:lang w:val="en-US" w:eastAsia="zh-CN"/>
        </w:rPr>
        <w:t>多多买菜物流与供应链分析</w:t>
      </w:r>
    </w:p>
    <w:p>
      <w:pPr>
        <w:spacing w:line="720" w:lineRule="exact"/>
        <w:ind w:firstLine="1600" w:firstLineChars="500"/>
        <w:rPr>
          <w:rFonts w:ascii="宋体" w:hAnsi="宋体"/>
          <w:color w:val="000000"/>
          <w:sz w:val="32"/>
          <w:u w:val="single"/>
        </w:rPr>
      </w:pPr>
      <w:r>
        <w:rPr>
          <w:rFonts w:hint="eastAsia" w:ascii="宋体" w:hAnsi="宋体"/>
          <w:bCs/>
          <w:color w:val="000000"/>
          <w:sz w:val="32"/>
        </w:rPr>
        <w:t>学生姓名</w:t>
      </w:r>
      <w:r>
        <w:rPr>
          <w:rFonts w:hint="eastAsia" w:ascii="宋体" w:hAnsi="宋体"/>
          <w:b/>
          <w:bCs/>
          <w:color w:val="000000"/>
          <w:sz w:val="32"/>
        </w:rPr>
        <w:t>：</w:t>
      </w:r>
      <w:r>
        <w:rPr>
          <w:rFonts w:hint="eastAsia" w:ascii="宋体" w:hAnsi="宋体"/>
          <w:b/>
          <w:bCs/>
          <w:color w:val="000000"/>
          <w:sz w:val="32"/>
          <w:u w:val="single"/>
        </w:rPr>
        <w:t xml:space="preserve"> </w:t>
      </w:r>
      <w:r>
        <w:rPr>
          <w:rFonts w:ascii="宋体" w:hAnsi="宋体"/>
          <w:b/>
          <w:bCs/>
          <w:color w:val="000000"/>
          <w:sz w:val="32"/>
          <w:u w:val="single"/>
        </w:rPr>
        <w:t xml:space="preserve">    </w:t>
      </w:r>
      <w:r>
        <w:rPr>
          <w:rFonts w:hint="eastAsia" w:ascii="宋体" w:hAnsi="宋体"/>
          <w:b/>
          <w:bCs/>
          <w:color w:val="000000"/>
          <w:sz w:val="32"/>
          <w:u w:val="single"/>
          <w:lang w:val="en-US" w:eastAsia="zh-CN"/>
        </w:rPr>
        <w:t xml:space="preserve">    王婧          </w:t>
      </w:r>
      <w:r>
        <w:rPr>
          <w:rFonts w:ascii="宋体" w:hAnsi="宋体"/>
          <w:b/>
          <w:bCs/>
          <w:color w:val="000000"/>
          <w:sz w:val="32"/>
          <w:u w:val="single"/>
        </w:rPr>
        <w:t xml:space="preserve">  </w:t>
      </w:r>
    </w:p>
    <w:p>
      <w:pPr>
        <w:spacing w:line="720" w:lineRule="exact"/>
        <w:ind w:firstLine="1600" w:firstLineChars="500"/>
        <w:jc w:val="both"/>
        <w:rPr>
          <w:rFonts w:hint="default" w:ascii="宋体" w:hAnsi="宋体" w:eastAsia="宋体"/>
          <w:color w:val="000000"/>
          <w:sz w:val="32"/>
          <w:u w:val="single"/>
          <w:lang w:val="en-US" w:eastAsia="zh-CN"/>
        </w:rPr>
      </w:pPr>
      <w:r>
        <w:rPr>
          <w:rFonts w:hint="eastAsia" w:ascii="宋体" w:hAnsi="宋体"/>
          <w:bCs/>
          <w:color w:val="000000"/>
          <w:sz w:val="32"/>
        </w:rPr>
        <w:t>学    号</w:t>
      </w:r>
      <w:r>
        <w:rPr>
          <w:rFonts w:hint="eastAsia" w:ascii="宋体" w:hAnsi="宋体"/>
          <w:b/>
          <w:bCs/>
          <w:color w:val="000000"/>
          <w:sz w:val="32"/>
        </w:rPr>
        <w:t>：</w:t>
      </w:r>
      <w:r>
        <w:rPr>
          <w:rFonts w:hint="eastAsia" w:ascii="宋体" w:hAnsi="宋体"/>
          <w:b/>
          <w:bCs/>
          <w:color w:val="000000"/>
          <w:sz w:val="32"/>
          <w:u w:val="single"/>
          <w:lang w:val="en-US" w:eastAsia="zh-CN"/>
        </w:rPr>
        <w:t xml:space="preserve">       1831050171        </w:t>
      </w:r>
    </w:p>
    <w:p>
      <w:pPr>
        <w:spacing w:line="720" w:lineRule="exact"/>
        <w:ind w:firstLine="1600" w:firstLineChars="500"/>
        <w:rPr>
          <w:rFonts w:ascii="宋体" w:hAnsi="宋体"/>
          <w:color w:val="000000"/>
          <w:sz w:val="32"/>
          <w:u w:val="single"/>
        </w:rPr>
      </w:pPr>
      <w:r>
        <w:rPr>
          <w:rFonts w:hint="eastAsia" w:ascii="宋体" w:hAnsi="宋体"/>
          <w:bCs/>
          <w:color w:val="000000"/>
          <w:sz w:val="32"/>
        </w:rPr>
        <w:t>专    业</w:t>
      </w:r>
      <w:r>
        <w:rPr>
          <w:rFonts w:hint="eastAsia" w:ascii="宋体" w:hAnsi="宋体"/>
          <w:b/>
          <w:bCs/>
          <w:color w:val="000000"/>
          <w:sz w:val="32"/>
        </w:rPr>
        <w:t>：</w:t>
      </w:r>
      <w:r>
        <w:rPr>
          <w:rFonts w:hint="eastAsia" w:ascii="宋体" w:hAnsi="宋体"/>
          <w:b/>
          <w:bCs/>
          <w:color w:val="000000"/>
          <w:sz w:val="32"/>
          <w:u w:val="single"/>
          <w:lang w:val="en-US" w:eastAsia="zh-CN"/>
        </w:rPr>
        <w:t xml:space="preserve">       软件工程          </w:t>
      </w:r>
    </w:p>
    <w:p>
      <w:pPr>
        <w:spacing w:line="720" w:lineRule="exact"/>
        <w:ind w:firstLine="1600" w:firstLineChars="500"/>
        <w:jc w:val="both"/>
        <w:rPr>
          <w:rFonts w:ascii="宋体" w:hAnsi="宋体"/>
          <w:color w:val="000000"/>
          <w:sz w:val="32"/>
          <w:u w:val="single"/>
        </w:rPr>
      </w:pPr>
      <w:r>
        <w:rPr>
          <w:rFonts w:hint="eastAsia" w:ascii="宋体" w:hAnsi="宋体"/>
          <w:bCs/>
          <w:color w:val="000000"/>
          <w:sz w:val="32"/>
        </w:rPr>
        <w:t>班    级</w:t>
      </w:r>
      <w:r>
        <w:rPr>
          <w:rFonts w:hint="eastAsia" w:ascii="宋体" w:hAnsi="宋体"/>
          <w:b/>
          <w:bCs/>
          <w:color w:val="000000"/>
          <w:sz w:val="32"/>
        </w:rPr>
        <w:t>：</w:t>
      </w:r>
      <w:r>
        <w:rPr>
          <w:rFonts w:hint="eastAsia" w:ascii="宋体" w:hAnsi="宋体"/>
          <w:b/>
          <w:bCs/>
          <w:color w:val="000000"/>
          <w:sz w:val="32"/>
          <w:u w:val="single"/>
          <w:lang w:val="en-US" w:eastAsia="zh-CN"/>
        </w:rPr>
        <w:t xml:space="preserve">          1802           </w:t>
      </w:r>
    </w:p>
    <w:p>
      <w:pPr>
        <w:spacing w:line="720" w:lineRule="exact"/>
        <w:ind w:firstLine="1280" w:firstLineChars="400"/>
        <w:rPr>
          <w:rFonts w:ascii="宋体" w:hAnsi="宋体"/>
          <w:color w:val="000000"/>
          <w:sz w:val="32"/>
          <w:u w:val="single"/>
        </w:rPr>
      </w:pPr>
    </w:p>
    <w:p>
      <w:pPr>
        <w:spacing w:line="720" w:lineRule="exact"/>
        <w:ind w:firstLine="1280" w:firstLineChars="400"/>
        <w:rPr>
          <w:rFonts w:ascii="宋体" w:hAnsi="宋体"/>
          <w:color w:val="000000"/>
          <w:sz w:val="32"/>
          <w:u w:val="single"/>
        </w:rPr>
      </w:pPr>
    </w:p>
    <w:p>
      <w:pPr>
        <w:spacing w:line="720" w:lineRule="exact"/>
        <w:ind w:firstLine="1280" w:firstLineChars="400"/>
        <w:rPr>
          <w:rFonts w:ascii="宋体" w:hAnsi="宋体"/>
          <w:color w:val="000000"/>
          <w:sz w:val="32"/>
          <w:u w:val="single"/>
        </w:rPr>
      </w:pPr>
    </w:p>
    <w:sdt>
      <w:sdtPr>
        <w:rPr>
          <w:rFonts w:ascii="宋体" w:hAnsi="宋体" w:eastAsia="宋体" w:cs="Times New Roman"/>
          <w:kern w:val="2"/>
          <w:sz w:val="21"/>
          <w:szCs w:val="24"/>
          <w:lang w:val="en-US" w:eastAsia="zh-CN" w:bidi="ar-SA"/>
        </w:rPr>
        <w:id w:val="147464271"/>
        <w15:color w:val="DBDBDB"/>
        <w:docPartObj>
          <w:docPartGallery w:val="Table of Contents"/>
          <w:docPartUnique/>
        </w:docPartObj>
      </w:sdtPr>
      <w:sdtEndPr>
        <w:rPr>
          <w:rFonts w:hint="eastAsia" w:ascii="宋体" w:hAnsi="宋体" w:eastAsia="宋体" w:cs="宋体"/>
          <w:color w:val="000000"/>
          <w:kern w:val="2"/>
          <w:sz w:val="28"/>
          <w:szCs w:val="28"/>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bookmarkStart w:id="0" w:name="_Toc153169368"/>
          <w:r>
            <w:rPr>
              <w:rFonts w:hint="eastAsia" w:ascii="黑体" w:hAnsi="黑体" w:eastAsia="黑体" w:cs="黑体"/>
              <w:sz w:val="32"/>
              <w:szCs w:val="32"/>
            </w:rPr>
            <w:t>目录</w:t>
          </w:r>
        </w:p>
        <w:p>
          <w:pPr>
            <w:spacing w:before="0" w:beforeLines="0" w:after="0" w:afterLines="0" w:line="240" w:lineRule="auto"/>
            <w:ind w:left="0" w:leftChars="0" w:right="0" w:rightChars="0" w:firstLine="0" w:firstLineChars="0"/>
            <w:jc w:val="center"/>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color w:val="000000"/>
              <w:sz w:val="28"/>
              <w:szCs w:val="28"/>
            </w:rPr>
            <w:instrText xml:space="preserve">TOC \o "1-3" \h \u </w:instrText>
          </w:r>
          <w:r>
            <w:rPr>
              <w:rFonts w:hint="eastAsia" w:ascii="宋体" w:hAnsi="宋体" w:eastAsia="宋体" w:cs="宋体"/>
              <w:color w:val="000000"/>
              <w:sz w:val="28"/>
              <w:szCs w:val="28"/>
            </w:rPr>
            <w:fldChar w:fldCharType="separate"/>
          </w:r>
        </w:p>
        <w:p>
          <w:pPr>
            <w:pStyle w:val="10"/>
            <w:tabs>
              <w:tab w:val="right" w:leader="dot" w:pos="8306"/>
            </w:tabs>
            <w:ind w:left="0" w:leftChars="0" w:firstLine="0" w:firstLineChars="0"/>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_Toc6611 </w:instrText>
          </w:r>
          <w:r>
            <w:rPr>
              <w:rFonts w:hint="eastAsia" w:ascii="宋体" w:hAnsi="宋体" w:eastAsia="宋体" w:cs="宋体"/>
              <w:sz w:val="28"/>
              <w:szCs w:val="28"/>
            </w:rPr>
            <w:fldChar w:fldCharType="separate"/>
          </w:r>
          <w:r>
            <w:rPr>
              <w:rFonts w:hint="eastAsia" w:ascii="黑体" w:hAnsi="黑体" w:eastAsia="黑体" w:cs="黑体"/>
              <w:sz w:val="28"/>
              <w:szCs w:val="28"/>
            </w:rPr>
            <w:t>内 容 摘 要</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_Toc6611 \h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9"/>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_Toc32171 </w:instrText>
          </w:r>
          <w:r>
            <w:rPr>
              <w:rFonts w:hint="eastAsia" w:ascii="宋体" w:hAnsi="宋体" w:eastAsia="宋体" w:cs="宋体"/>
              <w:sz w:val="28"/>
              <w:szCs w:val="28"/>
            </w:rPr>
            <w:fldChar w:fldCharType="separate"/>
          </w:r>
          <w:r>
            <w:rPr>
              <w:rFonts w:hint="eastAsia" w:ascii="黑体" w:hAnsi="黑体" w:eastAsia="黑体" w:cs="黑体"/>
              <w:sz w:val="28"/>
              <w:szCs w:val="28"/>
            </w:rPr>
            <w:t xml:space="preserve">一、 </w:t>
          </w:r>
          <w:r>
            <w:rPr>
              <w:rFonts w:hint="eastAsia" w:ascii="黑体" w:hAnsi="黑体" w:eastAsia="黑体" w:cs="黑体"/>
              <w:sz w:val="28"/>
              <w:szCs w:val="28"/>
              <w:lang w:val="en-US" w:eastAsia="zh-CN"/>
            </w:rPr>
            <w:t>企业介绍</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_Toc32171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9"/>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_Toc9336 </w:instrText>
          </w:r>
          <w:r>
            <w:rPr>
              <w:rFonts w:hint="eastAsia" w:ascii="宋体" w:hAnsi="宋体" w:eastAsia="宋体" w:cs="宋体"/>
              <w:sz w:val="28"/>
              <w:szCs w:val="28"/>
            </w:rPr>
            <w:fldChar w:fldCharType="separate"/>
          </w:r>
          <w:r>
            <w:rPr>
              <w:rFonts w:hint="eastAsia" w:ascii="黑体" w:hAnsi="黑体" w:eastAsia="黑体" w:cs="黑体"/>
              <w:sz w:val="28"/>
              <w:szCs w:val="28"/>
              <w:lang w:val="en-US" w:eastAsia="zh-CN"/>
            </w:rPr>
            <w:t>二、 现状及分析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_Toc9336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0"/>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_Toc32629 </w:instrText>
          </w:r>
          <w:r>
            <w:rPr>
              <w:rFonts w:hint="eastAsia" w:ascii="宋体" w:hAnsi="宋体" w:eastAsia="宋体" w:cs="宋体"/>
              <w:sz w:val="28"/>
              <w:szCs w:val="28"/>
            </w:rPr>
            <w:fldChar w:fldCharType="separate"/>
          </w:r>
          <w:r>
            <w:rPr>
              <w:rFonts w:hint="eastAsia" w:ascii="宋体" w:hAnsi="宋体" w:eastAsia="宋体" w:cs="宋体"/>
              <w:kern w:val="2"/>
              <w:sz w:val="28"/>
              <w:szCs w:val="28"/>
              <w:lang w:val="en-US" w:eastAsia="zh-CN" w:bidi="ar-SA"/>
            </w:rPr>
            <w:t>(一) 商业模式的现状及分析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_Toc32629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0"/>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_Toc26602 </w:instrText>
          </w:r>
          <w:r>
            <w:rPr>
              <w:rFonts w:hint="eastAsia" w:ascii="宋体" w:hAnsi="宋体" w:eastAsia="宋体" w:cs="宋体"/>
              <w:sz w:val="28"/>
              <w:szCs w:val="28"/>
            </w:rPr>
            <w:fldChar w:fldCharType="separate"/>
          </w:r>
          <w:r>
            <w:rPr>
              <w:rFonts w:hint="eastAsia" w:ascii="宋体" w:hAnsi="宋体" w:eastAsia="宋体" w:cs="宋体"/>
              <w:kern w:val="2"/>
              <w:sz w:val="28"/>
              <w:szCs w:val="28"/>
              <w:lang w:val="en-US" w:eastAsia="zh-CN" w:bidi="ar-SA"/>
            </w:rPr>
            <w:t>(二) 竞争战略的现状及分析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_Toc26602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1"/>
            <w:tabs>
              <w:tab w:val="right" w:leader="dot" w:pos="8306"/>
            </w:tabs>
            <w:rPr>
              <w:rFonts w:hint="eastAsia" w:ascii="黑体" w:hAnsi="黑体" w:eastAsia="黑体" w:cs="黑体"/>
              <w:sz w:val="28"/>
              <w:szCs w:val="28"/>
            </w:rPr>
          </w:pPr>
          <w:r>
            <w:rPr>
              <w:rFonts w:hint="eastAsia" w:ascii="黑体" w:hAnsi="黑体" w:eastAsia="黑体" w:cs="黑体"/>
              <w:color w:val="000000"/>
              <w:sz w:val="28"/>
              <w:szCs w:val="28"/>
            </w:rPr>
            <w:fldChar w:fldCharType="begin"/>
          </w:r>
          <w:r>
            <w:rPr>
              <w:rFonts w:hint="eastAsia" w:ascii="黑体" w:hAnsi="黑体" w:eastAsia="黑体" w:cs="黑体"/>
              <w:sz w:val="28"/>
              <w:szCs w:val="28"/>
            </w:rPr>
            <w:instrText xml:space="preserve"> HYPERLINK \l _Toc2581 </w:instrText>
          </w:r>
          <w:r>
            <w:rPr>
              <w:rFonts w:hint="eastAsia" w:ascii="黑体" w:hAnsi="黑体" w:eastAsia="黑体" w:cs="黑体"/>
              <w:sz w:val="28"/>
              <w:szCs w:val="28"/>
            </w:rPr>
            <w:fldChar w:fldCharType="separate"/>
          </w:r>
          <w:r>
            <w:rPr>
              <w:rFonts w:hint="eastAsia" w:ascii="黑体" w:hAnsi="黑体" w:eastAsia="黑体" w:cs="黑体"/>
              <w:i w:val="0"/>
              <w:iCs w:val="0"/>
              <w:caps w:val="0"/>
              <w:spacing w:val="0"/>
              <w:sz w:val="28"/>
              <w:szCs w:val="28"/>
              <w:shd w:val="clear" w:fill="FFFFFF"/>
            </w:rPr>
            <w:t>1. 用户策略</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_Toc2581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color w:val="000000"/>
              <w:sz w:val="28"/>
              <w:szCs w:val="28"/>
            </w:rPr>
            <w:fldChar w:fldCharType="end"/>
          </w:r>
        </w:p>
        <w:p>
          <w:pPr>
            <w:pStyle w:val="11"/>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_Toc14842 </w:instrText>
          </w:r>
          <w:r>
            <w:rPr>
              <w:rFonts w:hint="eastAsia" w:ascii="宋体" w:hAnsi="宋体" w:eastAsia="宋体" w:cs="宋体"/>
              <w:sz w:val="28"/>
              <w:szCs w:val="28"/>
            </w:rPr>
            <w:fldChar w:fldCharType="separate"/>
          </w:r>
          <w:r>
            <w:rPr>
              <w:rFonts w:hint="eastAsia" w:ascii="宋体" w:hAnsi="宋体" w:eastAsia="宋体" w:cs="宋体"/>
              <w:i w:val="0"/>
              <w:iCs w:val="0"/>
              <w:caps w:val="0"/>
              <w:spacing w:val="0"/>
              <w:sz w:val="28"/>
              <w:szCs w:val="28"/>
              <w:shd w:val="clear" w:fill="FFFFFF"/>
            </w:rPr>
            <w:t>2. 团长策略</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_Toc14842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1"/>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_Toc5772 </w:instrText>
          </w:r>
          <w:r>
            <w:rPr>
              <w:rFonts w:hint="eastAsia" w:ascii="宋体" w:hAnsi="宋体" w:eastAsia="宋体" w:cs="宋体"/>
              <w:sz w:val="28"/>
              <w:szCs w:val="28"/>
            </w:rPr>
            <w:fldChar w:fldCharType="separate"/>
          </w:r>
          <w:r>
            <w:rPr>
              <w:rFonts w:hint="eastAsia" w:ascii="宋体" w:hAnsi="宋体" w:eastAsia="宋体" w:cs="宋体"/>
              <w:i w:val="0"/>
              <w:iCs w:val="0"/>
              <w:caps w:val="0"/>
              <w:spacing w:val="0"/>
              <w:sz w:val="28"/>
              <w:szCs w:val="28"/>
              <w:shd w:val="clear" w:fill="FFFFFF"/>
              <w:lang w:eastAsia="zh-CN"/>
            </w:rPr>
            <w:t>3. 城市策略</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_Toc5772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0"/>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_Toc28100 </w:instrText>
          </w:r>
          <w:r>
            <w:rPr>
              <w:rFonts w:hint="eastAsia" w:ascii="宋体" w:hAnsi="宋体" w:eastAsia="宋体" w:cs="宋体"/>
              <w:sz w:val="28"/>
              <w:szCs w:val="28"/>
            </w:rPr>
            <w:fldChar w:fldCharType="separate"/>
          </w:r>
          <w:r>
            <w:rPr>
              <w:rFonts w:hint="eastAsia" w:ascii="宋体" w:hAnsi="宋体" w:eastAsia="宋体" w:cs="宋体"/>
              <w:kern w:val="2"/>
              <w:sz w:val="28"/>
              <w:szCs w:val="28"/>
              <w:lang w:val="en-US" w:eastAsia="zh-CN" w:bidi="ar-SA"/>
            </w:rPr>
            <w:t>(三) 物流网络的现状及分析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_Toc28100 \h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0"/>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_Toc19522 </w:instrText>
          </w:r>
          <w:r>
            <w:rPr>
              <w:rFonts w:hint="eastAsia" w:ascii="宋体" w:hAnsi="宋体" w:eastAsia="宋体" w:cs="宋体"/>
              <w:sz w:val="28"/>
              <w:szCs w:val="28"/>
            </w:rPr>
            <w:fldChar w:fldCharType="separate"/>
          </w:r>
          <w:r>
            <w:rPr>
              <w:rFonts w:hint="eastAsia" w:ascii="宋体" w:hAnsi="宋体" w:eastAsia="宋体" w:cs="宋体"/>
              <w:kern w:val="2"/>
              <w:sz w:val="28"/>
              <w:szCs w:val="28"/>
              <w:lang w:val="en-US" w:eastAsia="zh-CN" w:bidi="ar-SA"/>
            </w:rPr>
            <w:t>(四) 分销渠道的现状及分析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_Toc19522 \h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0"/>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_Toc17285 </w:instrText>
          </w:r>
          <w:r>
            <w:rPr>
              <w:rFonts w:hint="eastAsia" w:ascii="宋体" w:hAnsi="宋体" w:eastAsia="宋体" w:cs="宋体"/>
              <w:sz w:val="28"/>
              <w:szCs w:val="28"/>
            </w:rPr>
            <w:fldChar w:fldCharType="separate"/>
          </w:r>
          <w:r>
            <w:rPr>
              <w:rFonts w:hint="eastAsia" w:ascii="宋体" w:hAnsi="宋体" w:eastAsia="宋体" w:cs="宋体"/>
              <w:kern w:val="2"/>
              <w:sz w:val="28"/>
              <w:szCs w:val="28"/>
              <w:lang w:val="en-US" w:eastAsia="zh-CN" w:bidi="ar-SA"/>
            </w:rPr>
            <w:t>(五) 供应链类型及特点的现状及分析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_Toc17285 \h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0"/>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_Toc10228 </w:instrText>
          </w:r>
          <w:r>
            <w:rPr>
              <w:rFonts w:hint="eastAsia" w:ascii="宋体" w:hAnsi="宋体" w:eastAsia="宋体" w:cs="宋体"/>
              <w:sz w:val="28"/>
              <w:szCs w:val="28"/>
            </w:rPr>
            <w:fldChar w:fldCharType="separate"/>
          </w:r>
          <w:r>
            <w:rPr>
              <w:rFonts w:hint="eastAsia" w:ascii="宋体" w:hAnsi="宋体" w:eastAsia="宋体" w:cs="宋体"/>
              <w:kern w:val="2"/>
              <w:sz w:val="28"/>
              <w:szCs w:val="28"/>
              <w:lang w:val="en-US" w:eastAsia="zh-CN" w:bidi="ar-SA"/>
            </w:rPr>
            <w:t>(六) 竞争优势方面的现状及分析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_Toc10228 \h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9"/>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_Toc21683 </w:instrText>
          </w:r>
          <w:r>
            <w:rPr>
              <w:rFonts w:hint="eastAsia" w:ascii="宋体" w:hAnsi="宋体" w:eastAsia="宋体" w:cs="宋体"/>
              <w:sz w:val="28"/>
              <w:szCs w:val="28"/>
            </w:rPr>
            <w:fldChar w:fldCharType="separate"/>
          </w:r>
          <w:r>
            <w:rPr>
              <w:rFonts w:hint="eastAsia" w:ascii="黑体" w:hAnsi="黑体" w:eastAsia="黑体" w:cs="黑体"/>
              <w:sz w:val="28"/>
              <w:szCs w:val="28"/>
              <w:lang w:val="en-US" w:eastAsia="zh-CN"/>
            </w:rPr>
            <w:t>三、 问题和挑战</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_Toc21683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9"/>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_Toc22080 </w:instrText>
          </w:r>
          <w:r>
            <w:rPr>
              <w:rFonts w:hint="eastAsia" w:ascii="宋体" w:hAnsi="宋体" w:eastAsia="宋体" w:cs="宋体"/>
              <w:sz w:val="28"/>
              <w:szCs w:val="28"/>
            </w:rPr>
            <w:fldChar w:fldCharType="separate"/>
          </w:r>
          <w:r>
            <w:rPr>
              <w:rFonts w:hint="eastAsia" w:ascii="黑体" w:hAnsi="黑体" w:eastAsia="黑体" w:cs="黑体"/>
              <w:sz w:val="28"/>
              <w:szCs w:val="28"/>
              <w:lang w:val="en-US" w:eastAsia="zh-CN"/>
            </w:rPr>
            <w:t>四、 解决策略及未来发展趋势</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_Toc22080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0"/>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_Toc14444 </w:instrText>
          </w:r>
          <w:r>
            <w:rPr>
              <w:rFonts w:hint="eastAsia" w:ascii="宋体" w:hAnsi="宋体" w:eastAsia="宋体" w:cs="宋体"/>
              <w:sz w:val="28"/>
              <w:szCs w:val="28"/>
            </w:rPr>
            <w:fldChar w:fldCharType="separate"/>
          </w:r>
          <w:r>
            <w:rPr>
              <w:rFonts w:hint="eastAsia" w:ascii="宋体" w:hAnsi="宋体" w:eastAsia="宋体" w:cs="宋体"/>
              <w:bCs w:val="0"/>
              <w:kern w:val="2"/>
              <w:sz w:val="28"/>
              <w:szCs w:val="28"/>
              <w:lang w:val="en-US" w:eastAsia="zh-CN" w:bidi="ar-SA"/>
            </w:rPr>
            <w:t>（一） 政治分析：国家政策扶持。</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_Toc14444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0"/>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_Toc8929 </w:instrText>
          </w:r>
          <w:r>
            <w:rPr>
              <w:rFonts w:hint="eastAsia" w:ascii="宋体" w:hAnsi="宋体" w:eastAsia="宋体" w:cs="宋体"/>
              <w:sz w:val="28"/>
              <w:szCs w:val="28"/>
            </w:rPr>
            <w:fldChar w:fldCharType="separate"/>
          </w:r>
          <w:r>
            <w:rPr>
              <w:rFonts w:hint="eastAsia" w:ascii="宋体" w:hAnsi="宋体" w:eastAsia="宋体" w:cs="宋体"/>
              <w:bCs w:val="0"/>
              <w:kern w:val="2"/>
              <w:sz w:val="28"/>
              <w:szCs w:val="28"/>
              <w:lang w:val="en-US" w:eastAsia="zh-CN" w:bidi="ar-SA"/>
            </w:rPr>
            <w:t>（二） 环境分析：消费者环境分析。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_Toc8929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0"/>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_Toc8265 </w:instrText>
          </w:r>
          <w:r>
            <w:rPr>
              <w:rFonts w:hint="eastAsia" w:ascii="宋体" w:hAnsi="宋体" w:eastAsia="宋体" w:cs="宋体"/>
              <w:sz w:val="28"/>
              <w:szCs w:val="28"/>
            </w:rPr>
            <w:fldChar w:fldCharType="separate"/>
          </w:r>
          <w:r>
            <w:rPr>
              <w:rFonts w:hint="eastAsia" w:ascii="宋体" w:hAnsi="宋体" w:eastAsia="宋体" w:cs="宋体"/>
              <w:bCs w:val="0"/>
              <w:kern w:val="2"/>
              <w:sz w:val="28"/>
              <w:szCs w:val="28"/>
              <w:lang w:val="en-US" w:eastAsia="zh-CN" w:bidi="ar-SA"/>
            </w:rPr>
            <w:t>（三）社会分析：网购流行文化的推动。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_Toc8265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10"/>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_Toc25259 </w:instrText>
          </w:r>
          <w:r>
            <w:rPr>
              <w:rFonts w:hint="eastAsia" w:ascii="宋体" w:hAnsi="宋体" w:eastAsia="宋体" w:cs="宋体"/>
              <w:sz w:val="28"/>
              <w:szCs w:val="28"/>
            </w:rPr>
            <w:fldChar w:fldCharType="separate"/>
          </w:r>
          <w:r>
            <w:rPr>
              <w:rFonts w:hint="eastAsia" w:ascii="宋体" w:hAnsi="宋体" w:eastAsia="宋体" w:cs="宋体"/>
              <w:bCs w:val="0"/>
              <w:kern w:val="2"/>
              <w:sz w:val="28"/>
              <w:szCs w:val="28"/>
              <w:lang w:val="en-US" w:eastAsia="zh-CN" w:bidi="ar-SA"/>
            </w:rPr>
            <w:t>（四）技术分析：大数据、智能技术的应用。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_Toc25259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9"/>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_Toc22760 </w:instrText>
          </w:r>
          <w:r>
            <w:rPr>
              <w:rFonts w:hint="eastAsia" w:ascii="宋体" w:hAnsi="宋体" w:eastAsia="宋体" w:cs="宋体"/>
              <w:sz w:val="28"/>
              <w:szCs w:val="28"/>
            </w:rPr>
            <w:fldChar w:fldCharType="separate"/>
          </w:r>
          <w:r>
            <w:rPr>
              <w:rFonts w:hint="eastAsia" w:ascii="黑体" w:hAnsi="黑体" w:eastAsia="黑体" w:cs="黑体"/>
              <w:sz w:val="28"/>
              <w:szCs w:val="28"/>
              <w:lang w:val="en-US" w:eastAsia="zh-CN"/>
            </w:rPr>
            <w:t>五、 总结</w:t>
          </w:r>
          <w:r>
            <w:rPr>
              <w:rFonts w:hint="eastAsia" w:ascii="宋体" w:hAnsi="宋体" w:eastAsia="宋体" w:cs="宋体"/>
              <w:sz w:val="28"/>
              <w:szCs w:val="28"/>
            </w:rPr>
            <w:tab/>
          </w:r>
          <w:r>
            <w:rPr>
              <w:rFonts w:hint="eastAsia" w:ascii="宋体" w:hAnsi="宋体" w:eastAsia="宋体" w:cs="宋体"/>
              <w:sz w:val="28"/>
              <w:szCs w:val="28"/>
              <w:lang w:val="en-US" w:eastAsia="zh-CN"/>
            </w:rPr>
            <w:t>8</w:t>
          </w:r>
          <w:r>
            <w:rPr>
              <w:rFonts w:hint="eastAsia" w:ascii="宋体" w:hAnsi="宋体" w:eastAsia="宋体" w:cs="宋体"/>
              <w:color w:val="000000"/>
              <w:sz w:val="28"/>
              <w:szCs w:val="28"/>
            </w:rPr>
            <w:fldChar w:fldCharType="end"/>
          </w:r>
        </w:p>
        <w:p>
          <w:pPr>
            <w:pStyle w:val="9"/>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_Toc13941 </w:instrText>
          </w:r>
          <w:r>
            <w:rPr>
              <w:rFonts w:hint="eastAsia" w:ascii="宋体" w:hAnsi="宋体" w:eastAsia="宋体" w:cs="宋体"/>
              <w:sz w:val="28"/>
              <w:szCs w:val="28"/>
            </w:rPr>
            <w:fldChar w:fldCharType="separate"/>
          </w:r>
          <w:r>
            <w:rPr>
              <w:rFonts w:hint="eastAsia" w:ascii="黑体" w:hAnsi="黑体" w:eastAsia="黑体" w:cs="黑体"/>
              <w:sz w:val="28"/>
              <w:szCs w:val="28"/>
            </w:rPr>
            <w:t>参</w:t>
          </w:r>
          <w:r>
            <w:rPr>
              <w:rFonts w:hint="eastAsia" w:ascii="黑体" w:hAnsi="黑体" w:eastAsia="黑体" w:cs="黑体"/>
              <w:w w:val="50"/>
              <w:sz w:val="28"/>
              <w:szCs w:val="28"/>
            </w:rPr>
            <w:t xml:space="preserve"> </w:t>
          </w:r>
          <w:r>
            <w:rPr>
              <w:rFonts w:hint="eastAsia" w:ascii="黑体" w:hAnsi="黑体" w:eastAsia="黑体" w:cs="黑体"/>
              <w:sz w:val="28"/>
              <w:szCs w:val="28"/>
            </w:rPr>
            <w:t>考</w:t>
          </w:r>
          <w:r>
            <w:rPr>
              <w:rFonts w:hint="eastAsia" w:ascii="黑体" w:hAnsi="黑体" w:eastAsia="黑体" w:cs="黑体"/>
              <w:w w:val="50"/>
              <w:sz w:val="28"/>
              <w:szCs w:val="28"/>
            </w:rPr>
            <w:t xml:space="preserve"> </w:t>
          </w:r>
          <w:r>
            <w:rPr>
              <w:rFonts w:hint="eastAsia" w:ascii="黑体" w:hAnsi="黑体" w:eastAsia="黑体" w:cs="黑体"/>
              <w:sz w:val="28"/>
              <w:szCs w:val="28"/>
            </w:rPr>
            <w:t>文</w:t>
          </w:r>
          <w:r>
            <w:rPr>
              <w:rFonts w:hint="eastAsia" w:ascii="黑体" w:hAnsi="黑体" w:eastAsia="黑体" w:cs="黑体"/>
              <w:w w:val="50"/>
              <w:sz w:val="28"/>
              <w:szCs w:val="28"/>
            </w:rPr>
            <w:t xml:space="preserve"> </w:t>
          </w:r>
          <w:r>
            <w:rPr>
              <w:rFonts w:hint="eastAsia" w:ascii="黑体" w:hAnsi="黑体" w:eastAsia="黑体" w:cs="黑体"/>
              <w:sz w:val="28"/>
              <w:szCs w:val="28"/>
            </w:rPr>
            <w:t>献</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_Toc13941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snapToGrid w:val="0"/>
            <w:spacing w:line="360" w:lineRule="auto"/>
            <w:jc w:val="both"/>
            <w:outlineLvl w:val="0"/>
            <w:rPr>
              <w:rFonts w:hint="eastAsia" w:ascii="黑体" w:hAnsi="黑体" w:eastAsia="黑体" w:cs="黑体"/>
              <w:color w:val="000000"/>
              <w:sz w:val="32"/>
              <w:szCs w:val="32"/>
              <w:lang w:val="en-US" w:eastAsia="zh-CN"/>
            </w:rPr>
          </w:pPr>
          <w:r>
            <w:rPr>
              <w:rFonts w:hint="eastAsia" w:ascii="宋体" w:hAnsi="宋体" w:eastAsia="宋体" w:cs="宋体"/>
              <w:color w:val="000000"/>
              <w:sz w:val="28"/>
              <w:szCs w:val="28"/>
            </w:rPr>
            <w:fldChar w:fldCharType="end"/>
          </w:r>
          <w:bookmarkStart w:id="1" w:name="_Toc13099"/>
        </w:p>
      </w:sdtContent>
    </w:sdt>
    <w:p>
      <w:pPr>
        <w:snapToGrid w:val="0"/>
        <w:spacing w:line="360" w:lineRule="auto"/>
        <w:jc w:val="center"/>
        <w:outlineLvl w:val="0"/>
        <w:rPr>
          <w:rFonts w:ascii="宋体" w:hAnsi="宋体"/>
          <w:color w:val="000000"/>
          <w:sz w:val="32"/>
          <w:szCs w:val="32"/>
        </w:rPr>
      </w:pPr>
      <w:r>
        <w:rPr>
          <w:rFonts w:hint="eastAsia" w:ascii="黑体" w:hAnsi="黑体" w:eastAsia="黑体" w:cs="黑体"/>
          <w:color w:val="000000"/>
          <w:sz w:val="32"/>
          <w:szCs w:val="32"/>
          <w:lang w:val="en-US" w:eastAsia="zh-CN"/>
        </w:rPr>
        <w:t>多多买菜物流与供应链分析</w:t>
      </w:r>
      <w:bookmarkEnd w:id="1"/>
    </w:p>
    <w:p>
      <w:pPr>
        <w:snapToGrid w:val="0"/>
        <w:spacing w:line="360" w:lineRule="auto"/>
        <w:jc w:val="center"/>
        <w:rPr>
          <w:rFonts w:hint="eastAsia" w:ascii="宋体" w:hAnsi="宋体"/>
          <w:color w:val="000000"/>
          <w:sz w:val="28"/>
          <w:szCs w:val="28"/>
        </w:rPr>
      </w:pPr>
    </w:p>
    <w:p>
      <w:pPr>
        <w:snapToGrid w:val="0"/>
        <w:spacing w:line="360" w:lineRule="auto"/>
        <w:jc w:val="center"/>
        <w:outlineLvl w:val="1"/>
        <w:rPr>
          <w:rFonts w:ascii="宋体" w:hAnsi="宋体"/>
          <w:color w:val="000000"/>
          <w:sz w:val="28"/>
          <w:szCs w:val="28"/>
        </w:rPr>
      </w:pPr>
      <w:bookmarkStart w:id="2" w:name="_Toc6611"/>
      <w:r>
        <w:rPr>
          <w:rFonts w:hint="eastAsia" w:ascii="黑体" w:hAnsi="黑体" w:eastAsia="黑体" w:cs="黑体"/>
          <w:color w:val="000000"/>
          <w:sz w:val="28"/>
          <w:szCs w:val="28"/>
        </w:rPr>
        <w:t>内 容 摘 要</w:t>
      </w:r>
      <w:bookmarkEnd w:id="2"/>
    </w:p>
    <w:p>
      <w:pPr>
        <w:snapToGrid w:val="0"/>
        <w:spacing w:line="360" w:lineRule="auto"/>
        <w:rPr>
          <w:rFonts w:hint="eastAsia" w:ascii="宋体" w:hAnsi="宋体"/>
          <w:color w:val="000000"/>
          <w:sz w:val="28"/>
          <w:szCs w:val="28"/>
        </w:rPr>
      </w:pPr>
    </w:p>
    <w:p>
      <w:pPr>
        <w:keepNext w:val="0"/>
        <w:keepLines w:val="0"/>
        <w:widowControl/>
        <w:suppressLineNumbers w:val="0"/>
        <w:ind w:firstLine="420" w:firstLineChars="200"/>
        <w:jc w:val="left"/>
        <w:rPr>
          <w:rFonts w:hint="default"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近年来，随着居民收入水平的不断提高，居民消费水平也有所提高，消费结构和消费模式得到优化，为国内社区团购的发展提供了宏观条件。借助微信朋友圈、第三方软件等平台，以社区群体的共同消费为出发点，</w:t>
      </w:r>
      <w:r>
        <w:rPr>
          <w:rFonts w:hint="eastAsia" w:ascii="宋体" w:hAnsi="宋体" w:cs="Times New Roman"/>
          <w:color w:val="000000"/>
          <w:kern w:val="2"/>
          <w:sz w:val="21"/>
          <w:szCs w:val="21"/>
          <w:lang w:val="en-US" w:eastAsia="zh-CN" w:bidi="ar-SA"/>
        </w:rPr>
        <w:t>依靠</w:t>
      </w:r>
      <w:r>
        <w:rPr>
          <w:rFonts w:hint="eastAsia" w:ascii="宋体" w:hAnsi="宋体" w:eastAsia="宋体" w:cs="Times New Roman"/>
          <w:color w:val="000000"/>
          <w:kern w:val="2"/>
          <w:sz w:val="21"/>
          <w:szCs w:val="21"/>
          <w:lang w:val="en-US" w:eastAsia="zh-CN" w:bidi="ar-SA"/>
        </w:rPr>
        <w:t>供应链管理的c2m或C2B模式，社区团购是一站式闭环交易，面向生活、本地化、现实化。它属于社会经济的商业模式，是一种创新的销售渠道形式和电子商务的应用。与以往的团购模式相比，社区团购具有“两低、两高、两靠”的特点，即客户获取成本低、物流成本低、信息化程度高、用户粘性高、依赖供应链管理、依赖网络网络平台。到2019年初，主流社区团购平台数量已超过150家，</w:t>
      </w:r>
      <w:r>
        <w:rPr>
          <w:rFonts w:hint="default" w:ascii="宋体" w:hAnsi="宋体" w:eastAsia="宋体" w:cs="Times New Roman"/>
          <w:color w:val="000000"/>
          <w:kern w:val="2"/>
          <w:sz w:val="21"/>
          <w:szCs w:val="21"/>
          <w:lang w:val="en-US" w:eastAsia="zh-CN" w:bidi="ar-SA"/>
        </w:rPr>
        <w:t>其背后的投资方不乏阿里巴巴、腾讯、苏宁、京东、美团等商业巨头，且小众、自研、地方本土的社区 团购平台的数量甚至更多。自成立以来，其母平台品多多凭借裂变传播模式和</w:t>
      </w:r>
      <w:r>
        <w:rPr>
          <w:rFonts w:hint="eastAsia" w:ascii="宋体" w:hAnsi="宋体" w:cs="Times New Roman"/>
          <w:color w:val="000000"/>
          <w:kern w:val="2"/>
          <w:sz w:val="21"/>
          <w:szCs w:val="21"/>
          <w:lang w:val="en-US" w:eastAsia="zh-CN" w:bidi="ar-SA"/>
        </w:rPr>
        <w:t>补助</w:t>
      </w:r>
      <w:r>
        <w:rPr>
          <w:rFonts w:hint="default" w:ascii="宋体" w:hAnsi="宋体" w:eastAsia="宋体" w:cs="Times New Roman"/>
          <w:color w:val="000000"/>
          <w:kern w:val="2"/>
          <w:sz w:val="21"/>
          <w:szCs w:val="21"/>
          <w:lang w:val="en-US" w:eastAsia="zh-CN" w:bidi="ar-SA"/>
        </w:rPr>
        <w:t>策略，在短时间内迅速</w:t>
      </w:r>
      <w:r>
        <w:rPr>
          <w:rFonts w:hint="eastAsia" w:ascii="宋体" w:hAnsi="宋体" w:cs="Times New Roman"/>
          <w:color w:val="000000"/>
          <w:kern w:val="2"/>
          <w:sz w:val="21"/>
          <w:szCs w:val="21"/>
          <w:lang w:val="en-US" w:eastAsia="zh-CN" w:bidi="ar-SA"/>
        </w:rPr>
        <w:t>攻下</w:t>
      </w:r>
      <w:r>
        <w:rPr>
          <w:rFonts w:hint="default" w:ascii="宋体" w:hAnsi="宋体" w:eastAsia="宋体" w:cs="Times New Roman"/>
          <w:color w:val="000000"/>
          <w:kern w:val="2"/>
          <w:sz w:val="21"/>
          <w:szCs w:val="21"/>
          <w:lang w:val="en-US" w:eastAsia="zh-CN" w:bidi="ar-SA"/>
        </w:rPr>
        <w:t>了c2m电商市场。它于2018年7月登陆美国资本市场，并在纳斯达克上市，市值高达240亿美元。它有强大的资金来源和良好的平台背景。</w:t>
      </w:r>
    </w:p>
    <w:p>
      <w:pPr>
        <w:keepNext w:val="0"/>
        <w:keepLines w:val="0"/>
        <w:widowControl/>
        <w:suppressLineNumbers w:val="0"/>
        <w:jc w:val="left"/>
        <w:rPr>
          <w:rFonts w:hint="eastAsia" w:ascii="宋体" w:hAnsi="宋体" w:eastAsia="宋体" w:cs="Times New Roman"/>
          <w:color w:val="000000"/>
          <w:kern w:val="2"/>
          <w:sz w:val="21"/>
          <w:szCs w:val="21"/>
          <w:lang w:val="en-US" w:eastAsia="zh-CN" w:bidi="ar-SA"/>
        </w:rPr>
      </w:pPr>
    </w:p>
    <w:p>
      <w:pPr>
        <w:snapToGrid w:val="0"/>
        <w:spacing w:line="360" w:lineRule="auto"/>
        <w:ind w:left="1154" w:hanging="1154"/>
        <w:rPr>
          <w:rFonts w:hint="eastAsia" w:ascii="黑体" w:hAnsi="黑体" w:eastAsia="黑体" w:cs="黑体"/>
          <w:color w:val="000000"/>
          <w:sz w:val="21"/>
          <w:szCs w:val="21"/>
          <w:lang w:val="en-US" w:eastAsia="zh-CN"/>
        </w:rPr>
      </w:pPr>
      <w:r>
        <w:rPr>
          <w:rFonts w:hint="eastAsia" w:ascii="黑体" w:hAnsi="黑体" w:eastAsia="黑体" w:cs="黑体"/>
          <w:color w:val="000000"/>
          <w:sz w:val="28"/>
          <w:szCs w:val="28"/>
        </w:rPr>
        <w:t>关键词</w:t>
      </w:r>
      <w:r>
        <w:rPr>
          <w:rFonts w:hint="eastAsia" w:ascii="宋体" w:hAnsi="宋体"/>
          <w:color w:val="000000"/>
          <w:sz w:val="28"/>
        </w:rPr>
        <w:t>：</w:t>
      </w:r>
      <w:r>
        <w:rPr>
          <w:rFonts w:hint="eastAsia" w:ascii="黑体" w:hAnsi="黑体" w:eastAsia="黑体" w:cs="黑体"/>
          <w:color w:val="000000"/>
          <w:sz w:val="21"/>
          <w:szCs w:val="21"/>
          <w:lang w:val="en-US" w:eastAsia="zh-CN"/>
        </w:rPr>
        <w:t>多多买菜   物流</w:t>
      </w:r>
      <w:r>
        <w:rPr>
          <w:rFonts w:hint="eastAsia" w:ascii="黑体" w:hAnsi="黑体" w:eastAsia="黑体" w:cs="黑体"/>
          <w:color w:val="000000"/>
          <w:sz w:val="21"/>
          <w:szCs w:val="21"/>
        </w:rPr>
        <w:t xml:space="preserve">   </w:t>
      </w:r>
      <w:r>
        <w:rPr>
          <w:rFonts w:hint="eastAsia" w:ascii="黑体" w:hAnsi="黑体" w:eastAsia="黑体" w:cs="黑体"/>
          <w:color w:val="000000"/>
          <w:sz w:val="21"/>
          <w:szCs w:val="21"/>
          <w:lang w:val="en-US" w:eastAsia="zh-CN"/>
        </w:rPr>
        <w:t>供应链</w:t>
      </w:r>
      <w:r>
        <w:rPr>
          <w:rFonts w:hint="eastAsia" w:ascii="黑体" w:hAnsi="黑体" w:eastAsia="黑体" w:cs="黑体"/>
          <w:color w:val="000000"/>
          <w:sz w:val="21"/>
          <w:szCs w:val="21"/>
        </w:rPr>
        <w:t xml:space="preserve">   </w:t>
      </w:r>
      <w:r>
        <w:rPr>
          <w:rFonts w:hint="eastAsia" w:ascii="黑体" w:hAnsi="黑体" w:eastAsia="黑体" w:cs="黑体"/>
          <w:color w:val="000000"/>
          <w:sz w:val="21"/>
          <w:szCs w:val="21"/>
          <w:lang w:val="en-US" w:eastAsia="zh-CN"/>
        </w:rPr>
        <w:t>分销渠道</w:t>
      </w:r>
      <w:r>
        <w:rPr>
          <w:rFonts w:hint="eastAsia" w:ascii="黑体" w:hAnsi="黑体" w:eastAsia="黑体" w:cs="黑体"/>
          <w:color w:val="000000"/>
          <w:sz w:val="21"/>
          <w:szCs w:val="21"/>
        </w:rPr>
        <w:t xml:space="preserve">   </w:t>
      </w:r>
      <w:r>
        <w:rPr>
          <w:rFonts w:hint="eastAsia" w:ascii="黑体" w:hAnsi="黑体" w:eastAsia="黑体" w:cs="黑体"/>
          <w:color w:val="000000"/>
          <w:sz w:val="21"/>
          <w:szCs w:val="21"/>
          <w:lang w:val="en-US" w:eastAsia="zh-CN"/>
        </w:rPr>
        <w:t>商业模式</w:t>
      </w:r>
    </w:p>
    <w:p>
      <w:pPr>
        <w:spacing w:line="120" w:lineRule="atLeast"/>
        <w:rPr>
          <w:rFonts w:ascii="宋体" w:hAnsi="宋体"/>
          <w:color w:val="000000"/>
          <w:sz w:val="24"/>
        </w:rPr>
      </w:pPr>
    </w:p>
    <w:p>
      <w:pPr>
        <w:spacing w:line="120" w:lineRule="atLeast"/>
        <w:rPr>
          <w:rFonts w:ascii="宋体" w:hAnsi="宋体"/>
          <w:b/>
          <w:color w:val="000000"/>
          <w:spacing w:val="10"/>
          <w:sz w:val="28"/>
        </w:rPr>
      </w:pPr>
    </w:p>
    <w:p>
      <w:pPr>
        <w:spacing w:line="120" w:lineRule="atLeast"/>
        <w:rPr>
          <w:rFonts w:ascii="宋体" w:hAnsi="宋体"/>
          <w:b/>
          <w:color w:val="000000"/>
          <w:spacing w:val="10"/>
          <w:sz w:val="28"/>
        </w:rPr>
      </w:pPr>
    </w:p>
    <w:p>
      <w:pPr>
        <w:spacing w:line="120" w:lineRule="atLeast"/>
        <w:rPr>
          <w:rFonts w:ascii="宋体" w:hAnsi="宋体"/>
          <w:b/>
          <w:color w:val="000000"/>
          <w:spacing w:val="10"/>
          <w:sz w:val="28"/>
        </w:rPr>
      </w:pPr>
    </w:p>
    <w:p>
      <w:pPr>
        <w:spacing w:line="120" w:lineRule="atLeast"/>
        <w:rPr>
          <w:rFonts w:ascii="宋体" w:hAnsi="宋体"/>
          <w:b/>
          <w:color w:val="000000"/>
          <w:spacing w:val="10"/>
          <w:sz w:val="28"/>
        </w:rPr>
      </w:pPr>
    </w:p>
    <w:p>
      <w:pPr>
        <w:spacing w:line="120" w:lineRule="atLeast"/>
        <w:rPr>
          <w:rFonts w:ascii="宋体" w:hAnsi="宋体"/>
          <w:b/>
          <w:color w:val="000000"/>
          <w:spacing w:val="10"/>
          <w:sz w:val="28"/>
        </w:rPr>
      </w:pPr>
    </w:p>
    <w:p>
      <w:pPr>
        <w:spacing w:line="120" w:lineRule="atLeast"/>
        <w:rPr>
          <w:rFonts w:ascii="宋体" w:hAnsi="宋体"/>
          <w:b/>
          <w:color w:val="000000"/>
          <w:spacing w:val="10"/>
          <w:sz w:val="28"/>
        </w:rPr>
      </w:pPr>
    </w:p>
    <w:p>
      <w:pPr>
        <w:spacing w:line="120" w:lineRule="atLeast"/>
        <w:rPr>
          <w:rFonts w:ascii="宋体" w:hAnsi="宋体"/>
          <w:b/>
          <w:color w:val="000000"/>
          <w:spacing w:val="10"/>
          <w:sz w:val="28"/>
        </w:rPr>
      </w:pPr>
    </w:p>
    <w:bookmarkEnd w:id="0"/>
    <w:p>
      <w:pPr>
        <w:snapToGrid w:val="0"/>
        <w:spacing w:line="360" w:lineRule="auto"/>
        <w:rPr>
          <w:rFonts w:ascii="宋体" w:hAnsi="宋体"/>
          <w:color w:val="000000"/>
        </w:rPr>
      </w:pPr>
      <w:r>
        <w:rPr>
          <w:rFonts w:ascii="宋体" w:hAnsi="宋体"/>
          <w:color w:val="000000"/>
        </w:rPr>
        <w:br w:type="page"/>
      </w:r>
    </w:p>
    <w:p>
      <w:pPr>
        <w:snapToGrid w:val="0"/>
        <w:spacing w:line="360" w:lineRule="auto"/>
        <w:rPr>
          <w:rFonts w:ascii="宋体" w:hAnsi="宋体"/>
          <w:color w:val="000000"/>
        </w:rPr>
      </w:pPr>
    </w:p>
    <w:p>
      <w:pPr>
        <w:pStyle w:val="4"/>
        <w:adjustRightInd w:val="0"/>
        <w:snapToGrid w:val="0"/>
        <w:spacing w:line="400" w:lineRule="exact"/>
        <w:jc w:val="center"/>
        <w:outlineLvl w:val="1"/>
        <w:rPr>
          <w:rFonts w:ascii="宋体" w:hAnsi="宋体"/>
          <w:color w:val="000000"/>
          <w:sz w:val="28"/>
          <w:szCs w:val="28"/>
        </w:rPr>
      </w:pPr>
      <w:bookmarkStart w:id="3" w:name="_Toc11203"/>
      <w:r>
        <w:rPr>
          <w:rFonts w:hint="eastAsia" w:ascii="黑体" w:hAnsi="黑体" w:eastAsia="黑体" w:cs="黑体"/>
          <w:color w:val="000000"/>
          <w:sz w:val="28"/>
          <w:szCs w:val="28"/>
        </w:rPr>
        <w:t>序 言</w:t>
      </w:r>
      <w:bookmarkEnd w:id="3"/>
    </w:p>
    <w:p>
      <w:pPr>
        <w:keepNext w:val="0"/>
        <w:keepLines w:val="0"/>
        <w:widowControl/>
        <w:suppressLineNumbers w:val="0"/>
        <w:ind w:firstLine="420" w:firstLineChars="200"/>
        <w:jc w:val="left"/>
        <w:rPr>
          <w:rFonts w:hint="eastAsia" w:ascii="宋体" w:hAnsi="宋体" w:eastAsia="宋体" w:cs="Times New Roman"/>
          <w:color w:val="000000"/>
          <w:kern w:val="2"/>
          <w:sz w:val="21"/>
          <w:szCs w:val="24"/>
          <w:lang w:val="en-US" w:eastAsia="zh-CN" w:bidi="ar-SA"/>
        </w:rPr>
      </w:pPr>
    </w:p>
    <w:p>
      <w:pPr>
        <w:keepNext w:val="0"/>
        <w:keepLines w:val="0"/>
        <w:widowControl/>
        <w:suppressLineNumbers w:val="0"/>
        <w:ind w:firstLine="420" w:firstLineChars="200"/>
        <w:jc w:val="left"/>
        <w:rPr>
          <w:rFonts w:hint="default"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近年来，随着居民收入水平的不断提高，居民消费水平也有所提高，消费结构和消费模式得到优化，为国内社区团购的发展提供了宏观条件。借助微信朋友圈、第三方软件等平台，以社区群体的共同消费为出发点，</w:t>
      </w:r>
      <w:r>
        <w:rPr>
          <w:rFonts w:hint="eastAsia" w:ascii="宋体" w:hAnsi="宋体" w:cs="Times New Roman"/>
          <w:color w:val="000000"/>
          <w:kern w:val="2"/>
          <w:sz w:val="21"/>
          <w:szCs w:val="21"/>
          <w:lang w:val="en-US" w:eastAsia="zh-CN" w:bidi="ar-SA"/>
        </w:rPr>
        <w:t>依靠</w:t>
      </w:r>
      <w:r>
        <w:rPr>
          <w:rFonts w:hint="eastAsia" w:ascii="宋体" w:hAnsi="宋体" w:eastAsia="宋体" w:cs="Times New Roman"/>
          <w:color w:val="000000"/>
          <w:kern w:val="2"/>
          <w:sz w:val="21"/>
          <w:szCs w:val="21"/>
          <w:lang w:val="en-US" w:eastAsia="zh-CN" w:bidi="ar-SA"/>
        </w:rPr>
        <w:t>供应链管理的c2m或C2B模式，社区团购是一站式闭环交易，面向生活、本地化、现实化。它属于社会经济的商业模式，是一种创新的销售渠道形式和电子商务的应用。与以往的团购模式相比，社区团购具有“两低、两高、两靠”的特点，即客户获取成本低、物流成本低、信息化程度高、用户粘性高、依赖供应链管理、依赖网络网络平台。到2019年初，主流社区团购平台数量已超过150家，</w:t>
      </w:r>
      <w:r>
        <w:rPr>
          <w:rFonts w:hint="default" w:ascii="宋体" w:hAnsi="宋体" w:eastAsia="宋体" w:cs="Times New Roman"/>
          <w:color w:val="000000"/>
          <w:kern w:val="2"/>
          <w:sz w:val="21"/>
          <w:szCs w:val="21"/>
          <w:lang w:val="en-US" w:eastAsia="zh-CN" w:bidi="ar-SA"/>
        </w:rPr>
        <w:t>其背后的投资方不乏阿里巴巴、腾讯、苏宁、京东、美团等商业巨头，且小众、自研、地方本土的社区 团购平台的数量甚至更多。从社区团购平台市场的空间多样性、行业知名度和激烈竞争可看出。“多买</w:t>
      </w:r>
      <w:r>
        <w:rPr>
          <w:rFonts w:hint="eastAsia" w:ascii="宋体" w:hAnsi="宋体" w:cs="Times New Roman"/>
          <w:color w:val="000000"/>
          <w:kern w:val="2"/>
          <w:sz w:val="21"/>
          <w:szCs w:val="21"/>
          <w:lang w:val="en-US" w:eastAsia="zh-CN" w:bidi="ar-SA"/>
        </w:rPr>
        <w:t>菜蔬</w:t>
      </w:r>
      <w:r>
        <w:rPr>
          <w:rFonts w:hint="default" w:ascii="宋体" w:hAnsi="宋体" w:eastAsia="宋体" w:cs="Times New Roman"/>
          <w:color w:val="000000"/>
          <w:kern w:val="2"/>
          <w:sz w:val="21"/>
          <w:szCs w:val="21"/>
          <w:lang w:val="en-US" w:eastAsia="zh-CN" w:bidi="ar-SA"/>
        </w:rPr>
        <w:t>”是品多多平台推出的社区团购业务。是</w:t>
      </w:r>
      <w:r>
        <w:rPr>
          <w:rFonts w:hint="eastAsia" w:ascii="宋体" w:hAnsi="宋体" w:cs="Times New Roman"/>
          <w:color w:val="000000"/>
          <w:kern w:val="2"/>
          <w:sz w:val="21"/>
          <w:szCs w:val="21"/>
          <w:lang w:val="en-US" w:eastAsia="zh-CN" w:bidi="ar-SA"/>
        </w:rPr>
        <w:t>依靠</w:t>
      </w:r>
      <w:r>
        <w:rPr>
          <w:rFonts w:hint="default" w:ascii="宋体" w:hAnsi="宋体" w:eastAsia="宋体" w:cs="Times New Roman"/>
          <w:color w:val="000000"/>
          <w:kern w:val="2"/>
          <w:sz w:val="21"/>
          <w:szCs w:val="21"/>
          <w:lang w:val="en-US" w:eastAsia="zh-CN" w:bidi="ar-SA"/>
        </w:rPr>
        <w:t>品多多成熟的供应链管理的c2m渠道创新。经过数月的微信applet内部测试和市场测试，于2020年8月登陆官方软件应用平台，重点销售新鲜果蔬、肉类、家禽、粮油等日用品。自成立以来，其母平台品多多凭借裂变传播模式和</w:t>
      </w:r>
      <w:r>
        <w:rPr>
          <w:rFonts w:hint="eastAsia" w:ascii="宋体" w:hAnsi="宋体" w:cs="Times New Roman"/>
          <w:color w:val="000000"/>
          <w:kern w:val="2"/>
          <w:sz w:val="21"/>
          <w:szCs w:val="21"/>
          <w:lang w:val="en-US" w:eastAsia="zh-CN" w:bidi="ar-SA"/>
        </w:rPr>
        <w:t>补助</w:t>
      </w:r>
      <w:r>
        <w:rPr>
          <w:rFonts w:hint="default" w:ascii="宋体" w:hAnsi="宋体" w:eastAsia="宋体" w:cs="Times New Roman"/>
          <w:color w:val="000000"/>
          <w:kern w:val="2"/>
          <w:sz w:val="21"/>
          <w:szCs w:val="21"/>
          <w:lang w:val="en-US" w:eastAsia="zh-CN" w:bidi="ar-SA"/>
        </w:rPr>
        <w:t>策略，在短时间内迅速</w:t>
      </w:r>
      <w:r>
        <w:rPr>
          <w:rFonts w:hint="eastAsia" w:ascii="宋体" w:hAnsi="宋体" w:cs="Times New Roman"/>
          <w:color w:val="000000"/>
          <w:kern w:val="2"/>
          <w:sz w:val="21"/>
          <w:szCs w:val="21"/>
          <w:lang w:val="en-US" w:eastAsia="zh-CN" w:bidi="ar-SA"/>
        </w:rPr>
        <w:t>攻下</w:t>
      </w:r>
      <w:r>
        <w:rPr>
          <w:rFonts w:hint="default" w:ascii="宋体" w:hAnsi="宋体" w:eastAsia="宋体" w:cs="Times New Roman"/>
          <w:color w:val="000000"/>
          <w:kern w:val="2"/>
          <w:sz w:val="21"/>
          <w:szCs w:val="21"/>
          <w:lang w:val="en-US" w:eastAsia="zh-CN" w:bidi="ar-SA"/>
        </w:rPr>
        <w:t>了c2m电商市场。它于2018年7月登陆美国资本市场，并在纳斯达克上市，市值高达240亿美元。它有强大的资金来源和良好的平台背景。</w:t>
      </w:r>
    </w:p>
    <w:p>
      <w:pPr>
        <w:keepNext w:val="0"/>
        <w:keepLines w:val="0"/>
        <w:widowControl/>
        <w:suppressLineNumbers w:val="0"/>
        <w:jc w:val="left"/>
        <w:rPr>
          <w:rFonts w:hint="default" w:ascii="宋体" w:hAnsi="宋体" w:eastAsia="宋体" w:cs="Times New Roman"/>
          <w:color w:val="000000"/>
          <w:kern w:val="2"/>
          <w:sz w:val="21"/>
          <w:szCs w:val="24"/>
          <w:lang w:val="en-US" w:eastAsia="zh-CN" w:bidi="ar-SA"/>
        </w:rPr>
      </w:pPr>
    </w:p>
    <w:p>
      <w:pPr>
        <w:keepNext w:val="0"/>
        <w:keepLines w:val="0"/>
        <w:widowControl/>
        <w:suppressLineNumbers w:val="0"/>
        <w:jc w:val="left"/>
        <w:rPr>
          <w:rFonts w:hint="eastAsia" w:ascii="宋体" w:hAnsi="宋体" w:eastAsia="宋体" w:cs="Times New Roman"/>
          <w:color w:val="000000"/>
          <w:kern w:val="2"/>
          <w:sz w:val="21"/>
          <w:szCs w:val="24"/>
          <w:lang w:val="en-US" w:eastAsia="zh-CN" w:bidi="ar-SA"/>
        </w:rPr>
      </w:pPr>
    </w:p>
    <w:p>
      <w:pPr>
        <w:numPr>
          <w:ilvl w:val="0"/>
          <w:numId w:val="1"/>
        </w:numPr>
        <w:adjustRightInd w:val="0"/>
        <w:snapToGrid w:val="0"/>
        <w:spacing w:before="468" w:beforeLines="150" w:after="468" w:afterLines="150" w:line="400" w:lineRule="exact"/>
        <w:ind w:left="0" w:leftChars="0" w:firstLineChars="0"/>
        <w:jc w:val="center"/>
        <w:outlineLvl w:val="0"/>
        <w:rPr>
          <w:rFonts w:hint="eastAsia" w:ascii="宋体" w:hAnsi="宋体"/>
          <w:b/>
          <w:color w:val="000000"/>
          <w:sz w:val="28"/>
          <w:szCs w:val="28"/>
          <w:u w:val="single"/>
        </w:rPr>
      </w:pPr>
      <w:bookmarkStart w:id="4" w:name="_Toc32171"/>
      <w:r>
        <w:rPr>
          <w:rFonts w:hint="eastAsia" w:ascii="黑体" w:hAnsi="黑体" w:eastAsia="黑体" w:cs="黑体"/>
          <w:sz w:val="28"/>
          <w:szCs w:val="28"/>
          <w:lang w:val="en-US" w:eastAsia="zh-CN"/>
        </w:rPr>
        <w:t>企业介绍</w:t>
      </w:r>
      <w:bookmarkEnd w:id="4"/>
    </w:p>
    <w:p>
      <w:pPr>
        <w:keepNext w:val="0"/>
        <w:keepLines w:val="0"/>
        <w:widowControl/>
        <w:suppressLineNumbers w:val="0"/>
        <w:shd w:val="clear" w:fill="FFFFFF"/>
        <w:spacing w:after="225" w:afterAutospacing="0" w:line="360" w:lineRule="atLeast"/>
        <w:ind w:left="0" w:firstLine="420"/>
        <w:jc w:val="left"/>
        <w:rPr>
          <w:rFonts w:hint="eastAsia" w:ascii="Helvetica" w:hAnsi="Helvetica" w:eastAsia="Helvetica" w:cs="Helvetica"/>
          <w:i w:val="0"/>
          <w:iCs w:val="0"/>
          <w:caps w:val="0"/>
          <w:color w:val="333333"/>
          <w:spacing w:val="0"/>
          <w:sz w:val="21"/>
          <w:szCs w:val="21"/>
          <w:shd w:val="clear" w:fill="FFFFFF"/>
        </w:rPr>
      </w:pPr>
      <w:bookmarkStart w:id="5" w:name="ref_[1]_29409417"/>
      <w:r>
        <w:rPr>
          <w:rFonts w:hint="default" w:ascii="Helvetica" w:hAnsi="Helvetica" w:eastAsia="Helvetica" w:cs="Helvetica"/>
          <w:i w:val="0"/>
          <w:iCs w:val="0"/>
          <w:caps w:val="0"/>
          <w:color w:val="333333"/>
          <w:spacing w:val="0"/>
          <w:kern w:val="0"/>
          <w:sz w:val="21"/>
          <w:szCs w:val="21"/>
          <w:shd w:val="clear" w:fill="FFFFFF"/>
          <w:lang w:val="en-US" w:eastAsia="zh-CN" w:bidi="ar"/>
        </w:rPr>
        <w:t>“多</w:t>
      </w:r>
      <w:r>
        <w:rPr>
          <w:rFonts w:hint="eastAsia" w:ascii="Helvetica" w:hAnsi="Helvetica" w:eastAsia="Helvetica" w:cs="Helvetica"/>
          <w:i w:val="0"/>
          <w:iCs w:val="0"/>
          <w:caps w:val="0"/>
          <w:color w:val="333333"/>
          <w:spacing w:val="0"/>
          <w:kern w:val="0"/>
          <w:sz w:val="21"/>
          <w:szCs w:val="21"/>
          <w:shd w:val="clear" w:fill="FFFFFF"/>
          <w:lang w:val="en-US" w:eastAsia="zh-CN" w:bidi="ar"/>
        </w:rPr>
        <w:t>多</w:t>
      </w:r>
      <w:r>
        <w:rPr>
          <w:rFonts w:hint="default" w:ascii="Helvetica" w:hAnsi="Helvetica" w:eastAsia="Helvetica" w:cs="Helvetica"/>
          <w:i w:val="0"/>
          <w:iCs w:val="0"/>
          <w:caps w:val="0"/>
          <w:color w:val="333333"/>
          <w:spacing w:val="0"/>
          <w:kern w:val="0"/>
          <w:sz w:val="21"/>
          <w:szCs w:val="21"/>
          <w:shd w:val="clear" w:fill="FFFFFF"/>
          <w:lang w:val="en-US" w:eastAsia="zh-CN" w:bidi="ar"/>
        </w:rPr>
        <w:t>买菜”是拼多多</w:t>
      </w:r>
      <w:r>
        <w:rPr>
          <w:rFonts w:hint="eastAsia" w:ascii="Helvetica" w:hAnsi="Helvetica" w:eastAsia="Helvetica" w:cs="Helvetica"/>
          <w:i w:val="0"/>
          <w:iCs w:val="0"/>
          <w:caps w:val="0"/>
          <w:color w:val="333333"/>
          <w:spacing w:val="0"/>
          <w:kern w:val="0"/>
          <w:sz w:val="21"/>
          <w:szCs w:val="21"/>
          <w:shd w:val="clear" w:fill="FFFFFF"/>
          <w:lang w:val="en-US" w:eastAsia="zh-CN" w:bidi="ar"/>
        </w:rPr>
        <w:t>适应</w:t>
      </w:r>
      <w:r>
        <w:rPr>
          <w:rFonts w:hint="default" w:ascii="Helvetica" w:hAnsi="Helvetica" w:eastAsia="Helvetica" w:cs="Helvetica"/>
          <w:i w:val="0"/>
          <w:iCs w:val="0"/>
          <w:caps w:val="0"/>
          <w:color w:val="333333"/>
          <w:spacing w:val="0"/>
          <w:kern w:val="0"/>
          <w:sz w:val="21"/>
          <w:szCs w:val="21"/>
          <w:shd w:val="clear" w:fill="FFFFFF"/>
          <w:lang w:val="en-US" w:eastAsia="zh-CN" w:bidi="ar"/>
        </w:rPr>
        <w:t>消费者家庭生活方式的变化，推出的价格实惠、</w:t>
      </w:r>
      <w:r>
        <w:rPr>
          <w:rFonts w:hint="eastAsia" w:ascii="Helvetica" w:hAnsi="Helvetica" w:eastAsia="Helvetica" w:cs="Helvetica"/>
          <w:i w:val="0"/>
          <w:iCs w:val="0"/>
          <w:caps w:val="0"/>
          <w:color w:val="333333"/>
          <w:spacing w:val="0"/>
          <w:kern w:val="0"/>
          <w:sz w:val="21"/>
          <w:szCs w:val="21"/>
          <w:shd w:val="clear" w:fill="FFFFFF"/>
          <w:lang w:val="en-US" w:eastAsia="zh-CN" w:bidi="ar"/>
        </w:rPr>
        <w:t>宁神</w:t>
      </w:r>
      <w:r>
        <w:rPr>
          <w:rFonts w:hint="default" w:ascii="Helvetica" w:hAnsi="Helvetica" w:eastAsia="Helvetica" w:cs="Helvetica"/>
          <w:i w:val="0"/>
          <w:iCs w:val="0"/>
          <w:caps w:val="0"/>
          <w:color w:val="333333"/>
          <w:spacing w:val="0"/>
          <w:kern w:val="0"/>
          <w:sz w:val="21"/>
          <w:szCs w:val="21"/>
          <w:shd w:val="clear" w:fill="FFFFFF"/>
          <w:lang w:val="en-US" w:eastAsia="zh-CN" w:bidi="ar"/>
        </w:rPr>
        <w:t>、方便的</w:t>
      </w:r>
      <w:r>
        <w:rPr>
          <w:rFonts w:hint="eastAsia" w:ascii="Helvetica" w:hAnsi="Helvetica" w:eastAsia="Helvetica" w:cs="Helvetica"/>
          <w:i w:val="0"/>
          <w:iCs w:val="0"/>
          <w:caps w:val="0"/>
          <w:color w:val="333333"/>
          <w:spacing w:val="0"/>
          <w:kern w:val="0"/>
          <w:sz w:val="21"/>
          <w:szCs w:val="21"/>
          <w:shd w:val="clear" w:fill="FFFFFF"/>
          <w:lang w:val="en-US" w:eastAsia="zh-CN" w:bidi="ar"/>
        </w:rPr>
        <w:t>菜蔬</w:t>
      </w:r>
      <w:r>
        <w:rPr>
          <w:rFonts w:hint="default" w:ascii="Helvetica" w:hAnsi="Helvetica" w:eastAsia="Helvetica" w:cs="Helvetica"/>
          <w:i w:val="0"/>
          <w:iCs w:val="0"/>
          <w:caps w:val="0"/>
          <w:color w:val="333333"/>
          <w:spacing w:val="0"/>
          <w:kern w:val="0"/>
          <w:sz w:val="21"/>
          <w:szCs w:val="21"/>
          <w:shd w:val="clear" w:fill="FFFFFF"/>
          <w:lang w:val="en-US" w:eastAsia="zh-CN" w:bidi="ar"/>
        </w:rPr>
        <w:t>采购服务。消费者可以通过拼多多app或微信“多买菜”小程序，拎起菜篮子，</w:t>
      </w:r>
      <w:r>
        <w:rPr>
          <w:rFonts w:hint="eastAsia" w:ascii="Helvetica" w:hAnsi="Helvetica" w:eastAsia="Helvetica" w:cs="Helvetica"/>
          <w:i w:val="0"/>
          <w:iCs w:val="0"/>
          <w:caps w:val="0"/>
          <w:color w:val="333333"/>
          <w:spacing w:val="0"/>
          <w:kern w:val="0"/>
          <w:sz w:val="21"/>
          <w:szCs w:val="21"/>
          <w:shd w:val="clear" w:fill="FFFFFF"/>
          <w:lang w:val="en-US" w:eastAsia="zh-CN" w:bidi="ar"/>
        </w:rPr>
        <w:t>深居简出</w:t>
      </w:r>
      <w:r>
        <w:rPr>
          <w:rFonts w:hint="default" w:ascii="Helvetica" w:hAnsi="Helvetica" w:eastAsia="Helvetica" w:cs="Helvetica"/>
          <w:i w:val="0"/>
          <w:iCs w:val="0"/>
          <w:caps w:val="0"/>
          <w:color w:val="333333"/>
          <w:spacing w:val="0"/>
          <w:kern w:val="0"/>
          <w:sz w:val="21"/>
          <w:szCs w:val="21"/>
          <w:shd w:val="clear" w:fill="FFFFFF"/>
          <w:lang w:val="en-US" w:eastAsia="zh-CN" w:bidi="ar"/>
        </w:rPr>
        <w:t>就能从全国农产品产区购买精选商品。“多买菜”采用“线上订购+线下</w:t>
      </w:r>
      <w:r>
        <w:rPr>
          <w:rFonts w:hint="eastAsia" w:ascii="Helvetica" w:hAnsi="Helvetica" w:eastAsia="Helvetica" w:cs="Helvetica"/>
          <w:i w:val="0"/>
          <w:iCs w:val="0"/>
          <w:caps w:val="0"/>
          <w:color w:val="333333"/>
          <w:spacing w:val="0"/>
          <w:kern w:val="0"/>
          <w:sz w:val="21"/>
          <w:szCs w:val="21"/>
          <w:shd w:val="clear" w:fill="FFFFFF"/>
          <w:lang w:val="en-US" w:eastAsia="zh-CN" w:bidi="ar"/>
        </w:rPr>
        <w:t>自主</w:t>
      </w:r>
      <w:r>
        <w:rPr>
          <w:rFonts w:hint="default" w:ascii="Helvetica" w:hAnsi="Helvetica" w:eastAsia="Helvetica" w:cs="Helvetica"/>
          <w:i w:val="0"/>
          <w:iCs w:val="0"/>
          <w:caps w:val="0"/>
          <w:color w:val="333333"/>
          <w:spacing w:val="0"/>
          <w:kern w:val="0"/>
          <w:sz w:val="21"/>
          <w:szCs w:val="21"/>
          <w:shd w:val="clear" w:fill="FFFFFF"/>
          <w:lang w:val="en-US" w:eastAsia="zh-CN" w:bidi="ar"/>
        </w:rPr>
        <w:t>送餐”的半预购模式。消费者每天23点前下单，第二天可以在最近的</w:t>
      </w:r>
      <w:r>
        <w:rPr>
          <w:rFonts w:hint="eastAsia" w:ascii="Helvetica" w:hAnsi="Helvetica" w:eastAsia="Helvetica" w:cs="Helvetica"/>
          <w:i w:val="0"/>
          <w:iCs w:val="0"/>
          <w:caps w:val="0"/>
          <w:color w:val="333333"/>
          <w:spacing w:val="0"/>
          <w:kern w:val="0"/>
          <w:sz w:val="21"/>
          <w:szCs w:val="21"/>
          <w:shd w:val="clear" w:fill="FFFFFF"/>
          <w:lang w:val="en-US" w:eastAsia="zh-CN" w:bidi="ar"/>
        </w:rPr>
        <w:t>自主</w:t>
      </w:r>
      <w:r>
        <w:rPr>
          <w:rFonts w:hint="default" w:ascii="Helvetica" w:hAnsi="Helvetica" w:eastAsia="Helvetica" w:cs="Helvetica"/>
          <w:i w:val="0"/>
          <w:iCs w:val="0"/>
          <w:caps w:val="0"/>
          <w:color w:val="333333"/>
          <w:spacing w:val="0"/>
          <w:kern w:val="0"/>
          <w:sz w:val="21"/>
          <w:szCs w:val="21"/>
          <w:shd w:val="clear" w:fill="FFFFFF"/>
          <w:lang w:val="en-US" w:eastAsia="zh-CN" w:bidi="ar"/>
        </w:rPr>
        <w:t>取货点取货。据媒体报道，目前，购买更多</w:t>
      </w:r>
      <w:r>
        <w:rPr>
          <w:rFonts w:hint="eastAsia" w:ascii="Helvetica" w:hAnsi="Helvetica" w:eastAsia="Helvetica" w:cs="Helvetica"/>
          <w:i w:val="0"/>
          <w:iCs w:val="0"/>
          <w:caps w:val="0"/>
          <w:color w:val="333333"/>
          <w:spacing w:val="0"/>
          <w:kern w:val="0"/>
          <w:sz w:val="21"/>
          <w:szCs w:val="21"/>
          <w:shd w:val="clear" w:fill="FFFFFF"/>
          <w:lang w:val="en-US" w:eastAsia="zh-CN" w:bidi="ar"/>
        </w:rPr>
        <w:t>菜蔬</w:t>
      </w:r>
      <w:r>
        <w:rPr>
          <w:rFonts w:hint="default" w:ascii="Helvetica" w:hAnsi="Helvetica" w:eastAsia="Helvetica" w:cs="Helvetica"/>
          <w:i w:val="0"/>
          <w:iCs w:val="0"/>
          <w:caps w:val="0"/>
          <w:color w:val="333333"/>
          <w:spacing w:val="0"/>
          <w:kern w:val="0"/>
          <w:sz w:val="21"/>
          <w:szCs w:val="21"/>
          <w:shd w:val="clear" w:fill="FFFFFF"/>
          <w:lang w:val="en-US" w:eastAsia="zh-CN" w:bidi="ar"/>
        </w:rPr>
        <w:t>平均可以为消费者</w:t>
      </w:r>
      <w:r>
        <w:rPr>
          <w:rFonts w:hint="eastAsia" w:ascii="Helvetica" w:hAnsi="Helvetica" w:eastAsia="Helvetica" w:cs="Helvetica"/>
          <w:i w:val="0"/>
          <w:iCs w:val="0"/>
          <w:caps w:val="0"/>
          <w:color w:val="333333"/>
          <w:spacing w:val="0"/>
          <w:kern w:val="0"/>
          <w:sz w:val="21"/>
          <w:szCs w:val="21"/>
          <w:shd w:val="clear" w:fill="FFFFFF"/>
          <w:lang w:val="en-US" w:eastAsia="zh-CN" w:bidi="ar"/>
        </w:rPr>
        <w:t>节俭</w:t>
      </w:r>
      <w:r>
        <w:rPr>
          <w:rFonts w:hint="default" w:ascii="Helvetica" w:hAnsi="Helvetica" w:eastAsia="Helvetica" w:cs="Helvetica"/>
          <w:i w:val="0"/>
          <w:iCs w:val="0"/>
          <w:caps w:val="0"/>
          <w:color w:val="333333"/>
          <w:spacing w:val="0"/>
          <w:kern w:val="0"/>
          <w:sz w:val="21"/>
          <w:szCs w:val="21"/>
          <w:shd w:val="clear" w:fill="FFFFFF"/>
          <w:lang w:val="en-US" w:eastAsia="zh-CN" w:bidi="ar"/>
        </w:rPr>
        <w:t>40多分钟。“多买</w:t>
      </w:r>
      <w:r>
        <w:rPr>
          <w:rFonts w:hint="eastAsia" w:ascii="Helvetica" w:hAnsi="Helvetica" w:eastAsia="Helvetica" w:cs="Helvetica"/>
          <w:i w:val="0"/>
          <w:iCs w:val="0"/>
          <w:caps w:val="0"/>
          <w:color w:val="333333"/>
          <w:spacing w:val="0"/>
          <w:kern w:val="0"/>
          <w:sz w:val="21"/>
          <w:szCs w:val="21"/>
          <w:shd w:val="clear" w:fill="FFFFFF"/>
          <w:lang w:val="en-US" w:eastAsia="zh-CN" w:bidi="ar"/>
        </w:rPr>
        <w:t>菜蔬</w:t>
      </w:r>
      <w:r>
        <w:rPr>
          <w:rFonts w:hint="default" w:ascii="Helvetica" w:hAnsi="Helvetica" w:eastAsia="Helvetica" w:cs="Helvetica"/>
          <w:i w:val="0"/>
          <w:iCs w:val="0"/>
          <w:caps w:val="0"/>
          <w:color w:val="333333"/>
          <w:spacing w:val="0"/>
          <w:kern w:val="0"/>
          <w:sz w:val="21"/>
          <w:szCs w:val="21"/>
          <w:shd w:val="clear" w:fill="FFFFFF"/>
          <w:lang w:val="en-US" w:eastAsia="zh-CN" w:bidi="ar"/>
        </w:rPr>
        <w:t>”是中国最大的农产品</w:t>
      </w:r>
      <w:r>
        <w:rPr>
          <w:rFonts w:hint="eastAsia" w:ascii="Helvetica" w:hAnsi="Helvetica" w:eastAsia="Helvetica" w:cs="Helvetica"/>
          <w:i w:val="0"/>
          <w:iCs w:val="0"/>
          <w:caps w:val="0"/>
          <w:color w:val="333333"/>
          <w:spacing w:val="0"/>
          <w:kern w:val="0"/>
          <w:sz w:val="21"/>
          <w:szCs w:val="21"/>
          <w:shd w:val="clear" w:fill="FFFFFF"/>
          <w:lang w:val="en-US" w:eastAsia="zh-CN" w:bidi="ar"/>
        </w:rPr>
        <w:t>朝上</w:t>
      </w:r>
      <w:r>
        <w:rPr>
          <w:rFonts w:hint="default" w:ascii="Helvetica" w:hAnsi="Helvetica" w:eastAsia="Helvetica" w:cs="Helvetica"/>
          <w:i w:val="0"/>
          <w:iCs w:val="0"/>
          <w:caps w:val="0"/>
          <w:color w:val="333333"/>
          <w:spacing w:val="0"/>
          <w:kern w:val="0"/>
          <w:sz w:val="21"/>
          <w:szCs w:val="21"/>
          <w:shd w:val="clear" w:fill="FFFFFF"/>
          <w:lang w:val="en-US" w:eastAsia="zh-CN" w:bidi="ar"/>
        </w:rPr>
        <w:t>平台，也是品多多在农产品领域的最新业务。目前，品多多已与中国1000多个农产品产区达成合作。目前，网上商品涵盖了</w:t>
      </w:r>
      <w:r>
        <w:rPr>
          <w:rFonts w:hint="eastAsia" w:ascii="Helvetica" w:hAnsi="Helvetica" w:eastAsia="Helvetica" w:cs="Helvetica"/>
          <w:i w:val="0"/>
          <w:iCs w:val="0"/>
          <w:caps w:val="0"/>
          <w:color w:val="333333"/>
          <w:spacing w:val="0"/>
          <w:kern w:val="0"/>
          <w:sz w:val="21"/>
          <w:szCs w:val="21"/>
          <w:shd w:val="clear" w:fill="FFFFFF"/>
          <w:lang w:val="en-US" w:eastAsia="zh-CN" w:bidi="ar"/>
        </w:rPr>
        <w:t>菜蔬</w:t>
      </w:r>
      <w:r>
        <w:rPr>
          <w:rFonts w:hint="default" w:ascii="Helvetica" w:hAnsi="Helvetica" w:eastAsia="Helvetica" w:cs="Helvetica"/>
          <w:i w:val="0"/>
          <w:iCs w:val="0"/>
          <w:caps w:val="0"/>
          <w:color w:val="333333"/>
          <w:spacing w:val="0"/>
          <w:kern w:val="0"/>
          <w:sz w:val="21"/>
          <w:szCs w:val="21"/>
          <w:shd w:val="clear" w:fill="FFFFFF"/>
          <w:lang w:val="en-US" w:eastAsia="zh-CN" w:bidi="ar"/>
        </w:rPr>
        <w:t>、水果、肉蛋、米粉、粮油、乳制品、轻食、日用品等各类日用品。</w:t>
      </w:r>
      <w:bookmarkEnd w:id="5"/>
      <w:r>
        <w:rPr>
          <w:rFonts w:hint="default" w:ascii="Helvetica" w:hAnsi="Helvetica" w:eastAsia="Helvetica" w:cs="Helvetica"/>
          <w:i w:val="0"/>
          <w:iCs w:val="0"/>
          <w:caps w:val="0"/>
          <w:color w:val="333333"/>
          <w:spacing w:val="0"/>
          <w:kern w:val="0"/>
          <w:sz w:val="21"/>
          <w:szCs w:val="21"/>
          <w:shd w:val="clear" w:fill="FFFFFF"/>
          <w:lang w:val="en-US" w:eastAsia="zh-CN" w:bidi="ar"/>
        </w:rPr>
        <w:t>“多买</w:t>
      </w:r>
      <w:r>
        <w:rPr>
          <w:rFonts w:hint="eastAsia" w:ascii="Helvetica" w:hAnsi="Helvetica" w:eastAsia="Helvetica" w:cs="Helvetica"/>
          <w:i w:val="0"/>
          <w:iCs w:val="0"/>
          <w:caps w:val="0"/>
          <w:color w:val="333333"/>
          <w:spacing w:val="0"/>
          <w:kern w:val="0"/>
          <w:sz w:val="21"/>
          <w:szCs w:val="21"/>
          <w:shd w:val="clear" w:fill="FFFFFF"/>
          <w:lang w:val="en-US" w:eastAsia="zh-CN" w:bidi="ar"/>
        </w:rPr>
        <w:t>菜蔬</w:t>
      </w:r>
      <w:r>
        <w:rPr>
          <w:rFonts w:hint="default" w:ascii="Helvetica" w:hAnsi="Helvetica" w:eastAsia="Helvetica" w:cs="Helvetica"/>
          <w:i w:val="0"/>
          <w:iCs w:val="0"/>
          <w:caps w:val="0"/>
          <w:color w:val="333333"/>
          <w:spacing w:val="0"/>
          <w:kern w:val="0"/>
          <w:sz w:val="21"/>
          <w:szCs w:val="21"/>
          <w:shd w:val="clear" w:fill="FFFFFF"/>
          <w:lang w:val="en-US" w:eastAsia="zh-CN" w:bidi="ar"/>
        </w:rPr>
        <w:t>”还延续了品多多的“场直桌”模式，保证了商品的性价比。“多买菜”借助农产品上游物流体系，通过全程冷链将农产品从产地直接送到消费者手中。相关业务的负责人说:“当消费者下订单通过应用在同一天,他们可以回到花从云南昆明花卉基地和</w:t>
      </w:r>
      <w:r>
        <w:rPr>
          <w:rFonts w:hint="eastAsia" w:ascii="Helvetica" w:hAnsi="Helvetica" w:eastAsia="Helvetica" w:cs="Helvetica"/>
          <w:i w:val="0"/>
          <w:iCs w:val="0"/>
          <w:caps w:val="0"/>
          <w:color w:val="333333"/>
          <w:spacing w:val="0"/>
          <w:kern w:val="0"/>
          <w:sz w:val="21"/>
          <w:szCs w:val="21"/>
          <w:shd w:val="clear" w:fill="FFFFFF"/>
          <w:lang w:val="en-US" w:eastAsia="zh-CN" w:bidi="ar"/>
        </w:rPr>
        <w:t>菜蔬</w:t>
      </w:r>
      <w:r>
        <w:rPr>
          <w:rFonts w:hint="default" w:ascii="Helvetica" w:hAnsi="Helvetica" w:eastAsia="Helvetica" w:cs="Helvetica"/>
          <w:i w:val="0"/>
          <w:iCs w:val="0"/>
          <w:caps w:val="0"/>
          <w:color w:val="333333"/>
          <w:spacing w:val="0"/>
          <w:kern w:val="0"/>
          <w:sz w:val="21"/>
          <w:szCs w:val="21"/>
          <w:shd w:val="clear" w:fill="FFFFFF"/>
          <w:lang w:val="en-US" w:eastAsia="zh-CN" w:bidi="ar"/>
        </w:rPr>
        <w:t>从山东寿光第二天,相当于接受半前购买服务批发价格的来源。官方数据显示，截至2020年9</w:t>
      </w:r>
      <w:r>
        <w:rPr>
          <w:rFonts w:hint="eastAsia" w:ascii="Helvetica" w:hAnsi="Helvetica" w:eastAsia="Helvetica" w:cs="Helvetica"/>
          <w:i w:val="0"/>
          <w:iCs w:val="0"/>
          <w:caps w:val="0"/>
          <w:color w:val="333333"/>
          <w:spacing w:val="0"/>
          <w:kern w:val="0"/>
          <w:sz w:val="21"/>
          <w:szCs w:val="21"/>
          <w:shd w:val="clear" w:fill="FFFFFF"/>
          <w:lang w:val="en-US" w:eastAsia="zh-CN" w:bidi="ar"/>
        </w:rPr>
        <w:t>月末</w:t>
      </w:r>
      <w:r>
        <w:rPr>
          <w:rFonts w:hint="default" w:ascii="Helvetica" w:hAnsi="Helvetica" w:eastAsia="Helvetica" w:cs="Helvetica"/>
          <w:i w:val="0"/>
          <w:iCs w:val="0"/>
          <w:caps w:val="0"/>
          <w:color w:val="333333"/>
          <w:spacing w:val="0"/>
          <w:kern w:val="0"/>
          <w:sz w:val="21"/>
          <w:szCs w:val="21"/>
          <w:shd w:val="clear" w:fill="FFFFFF"/>
          <w:lang w:val="en-US" w:eastAsia="zh-CN" w:bidi="ar"/>
        </w:rPr>
        <w:t>，“多买</w:t>
      </w:r>
      <w:r>
        <w:rPr>
          <w:rFonts w:hint="eastAsia" w:ascii="Helvetica" w:hAnsi="Helvetica" w:eastAsia="Helvetica" w:cs="Helvetica"/>
          <w:i w:val="0"/>
          <w:iCs w:val="0"/>
          <w:caps w:val="0"/>
          <w:color w:val="333333"/>
          <w:spacing w:val="0"/>
          <w:kern w:val="0"/>
          <w:sz w:val="21"/>
          <w:szCs w:val="21"/>
          <w:shd w:val="clear" w:fill="FFFFFF"/>
          <w:lang w:val="en-US" w:eastAsia="zh-CN" w:bidi="ar"/>
        </w:rPr>
        <w:t>菜蔬</w:t>
      </w:r>
      <w:r>
        <w:rPr>
          <w:rFonts w:hint="default" w:ascii="Helvetica" w:hAnsi="Helvetica" w:eastAsia="Helvetica" w:cs="Helvetica"/>
          <w:i w:val="0"/>
          <w:iCs w:val="0"/>
          <w:caps w:val="0"/>
          <w:color w:val="333333"/>
          <w:spacing w:val="0"/>
          <w:kern w:val="0"/>
          <w:sz w:val="21"/>
          <w:szCs w:val="21"/>
          <w:shd w:val="clear" w:fill="FFFFFF"/>
          <w:lang w:val="en-US" w:eastAsia="zh-CN" w:bidi="ar"/>
        </w:rPr>
        <w:t>”已从中国1000个优质产区和全球150个优质产区累计推出3500种原产农产品，更多商品仍在生产线上。</w:t>
      </w:r>
      <w:r>
        <w:rPr>
          <w:rFonts w:hint="eastAsia" w:ascii="Helvetica" w:hAnsi="Helvetica" w:eastAsia="Helvetica" w:cs="Helvetica"/>
          <w:i w:val="0"/>
          <w:iCs w:val="0"/>
          <w:caps w:val="0"/>
          <w:color w:val="333333"/>
          <w:spacing w:val="0"/>
          <w:sz w:val="21"/>
          <w:szCs w:val="21"/>
          <w:shd w:val="clear" w:fill="FFFFFF"/>
        </w:rPr>
        <w:t>从2020年8月到9</w:t>
      </w:r>
      <w:r>
        <w:rPr>
          <w:rFonts w:hint="eastAsia" w:ascii="Helvetica" w:hAnsi="Helvetica" w:cs="Helvetica"/>
          <w:i w:val="0"/>
          <w:iCs w:val="0"/>
          <w:caps w:val="0"/>
          <w:color w:val="333333"/>
          <w:spacing w:val="0"/>
          <w:sz w:val="21"/>
          <w:szCs w:val="21"/>
          <w:shd w:val="clear" w:fill="FFFFFF"/>
          <w:lang w:eastAsia="zh-CN"/>
        </w:rPr>
        <w:t>月末</w:t>
      </w:r>
      <w:r>
        <w:rPr>
          <w:rFonts w:hint="eastAsia" w:ascii="Helvetica" w:hAnsi="Helvetica" w:eastAsia="Helvetica" w:cs="Helvetica"/>
          <w:i w:val="0"/>
          <w:iCs w:val="0"/>
          <w:caps w:val="0"/>
          <w:color w:val="333333"/>
          <w:spacing w:val="0"/>
          <w:sz w:val="21"/>
          <w:szCs w:val="21"/>
          <w:shd w:val="clear" w:fill="FFFFFF"/>
        </w:rPr>
        <w:t>，“多买菜”在为期两个月的试点运行中，得到了13个省31个城市消费者的支持。目前，开放省份包括湖北、江西、陕西、重庆、四川、山东、河南、河北、安徽和云南。</w:t>
      </w:r>
    </w:p>
    <w:p>
      <w:pPr>
        <w:numPr>
          <w:ilvl w:val="0"/>
          <w:numId w:val="1"/>
        </w:numPr>
        <w:adjustRightInd w:val="0"/>
        <w:snapToGrid w:val="0"/>
        <w:spacing w:before="468" w:beforeLines="150" w:after="468" w:afterLines="150" w:line="400" w:lineRule="exact"/>
        <w:ind w:left="0" w:leftChars="0" w:firstLineChars="0"/>
        <w:jc w:val="center"/>
        <w:outlineLvl w:val="0"/>
        <w:rPr>
          <w:rFonts w:hint="eastAsia" w:ascii="黑体" w:hAnsi="黑体" w:eastAsia="黑体" w:cs="黑体"/>
          <w:sz w:val="28"/>
          <w:szCs w:val="28"/>
          <w:lang w:val="en-US" w:eastAsia="zh-CN"/>
        </w:rPr>
      </w:pPr>
      <w:bookmarkStart w:id="6" w:name="_Toc9336"/>
      <w:r>
        <w:rPr>
          <w:rFonts w:hint="eastAsia" w:ascii="黑体" w:hAnsi="黑体" w:eastAsia="黑体" w:cs="黑体"/>
          <w:sz w:val="28"/>
          <w:szCs w:val="28"/>
          <w:lang w:val="en-US" w:eastAsia="zh-CN"/>
        </w:rPr>
        <w:t>现状及分析</w:t>
      </w:r>
      <w:bookmarkEnd w:id="6"/>
    </w:p>
    <w:p>
      <w:pPr>
        <w:pStyle w:val="3"/>
        <w:numPr>
          <w:ilvl w:val="0"/>
          <w:numId w:val="2"/>
        </w:numPr>
        <w:spacing w:line="400" w:lineRule="exact"/>
        <w:outlineLvl w:val="1"/>
        <w:rPr>
          <w:rFonts w:hint="eastAsia" w:ascii="黑体" w:hAnsi="黑体" w:eastAsia="黑体" w:cs="黑体"/>
          <w:kern w:val="2"/>
          <w:sz w:val="24"/>
          <w:szCs w:val="24"/>
          <w:lang w:val="en-US" w:eastAsia="zh-CN" w:bidi="ar-SA"/>
        </w:rPr>
      </w:pPr>
      <w:bookmarkStart w:id="7" w:name="_Toc32629"/>
      <w:r>
        <w:rPr>
          <w:rFonts w:hint="eastAsia" w:ascii="黑体" w:hAnsi="黑体" w:eastAsia="黑体" w:cs="黑体"/>
          <w:kern w:val="2"/>
          <w:sz w:val="24"/>
          <w:szCs w:val="24"/>
          <w:lang w:val="en-US" w:eastAsia="zh-CN" w:bidi="ar-SA"/>
        </w:rPr>
        <w:t>商业模式的现状及分析</w:t>
      </w:r>
      <w:bookmarkEnd w:id="7"/>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tLeast"/>
        <w:ind w:left="0" w:right="0"/>
        <w:jc w:val="left"/>
        <w:textAlignment w:val="auto"/>
        <w:outlineLvl w:val="2"/>
        <w:rPr>
          <w:rFonts w:hint="eastAsia" w:ascii="黑体" w:hAnsi="黑体" w:eastAsia="黑体" w:cs="黑体"/>
          <w:i w:val="0"/>
          <w:iCs w:val="0"/>
          <w:caps w:val="0"/>
          <w:color w:val="333333"/>
          <w:spacing w:val="0"/>
          <w:sz w:val="21"/>
          <w:szCs w:val="21"/>
          <w:shd w:val="clear" w:fill="FFFFFF"/>
          <w:lang w:val="en-US" w:eastAsia="zh-CN"/>
        </w:rPr>
      </w:pPr>
      <w:bookmarkStart w:id="8" w:name="_Toc26602"/>
      <w:r>
        <w:rPr>
          <w:rFonts w:hint="eastAsia" w:ascii="黑体" w:hAnsi="黑体" w:eastAsia="黑体" w:cs="黑体"/>
          <w:i w:val="0"/>
          <w:iCs w:val="0"/>
          <w:caps w:val="0"/>
          <w:color w:val="333333"/>
          <w:spacing w:val="0"/>
          <w:sz w:val="21"/>
          <w:szCs w:val="21"/>
          <w:shd w:val="clear" w:fill="FFFFFF"/>
          <w:lang w:val="en-US" w:eastAsia="zh-CN"/>
        </w:rPr>
        <w:t>1.社区团购的商业模式由平台、领导者和社区居民组成：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tLeast"/>
        <w:ind w:left="0" w:right="0"/>
        <w:jc w:val="left"/>
        <w:textAlignment w:val="auto"/>
        <w:rPr>
          <w:rFonts w:hint="eastAsia" w:asciiTheme="majorEastAsia" w:hAnsiTheme="majorEastAsia" w:eastAsiaTheme="majorEastAsia" w:cstheme="majorEastAsia"/>
          <w:i w:val="0"/>
          <w:iCs w:val="0"/>
          <w:caps w:val="0"/>
          <w:color w:val="333333"/>
          <w:spacing w:val="0"/>
          <w:sz w:val="21"/>
          <w:szCs w:val="21"/>
          <w:shd w:val="clear" w:fill="FFFFFF"/>
          <w:lang w:val="en-US" w:eastAsia="zh-CN"/>
        </w:rPr>
      </w:pPr>
      <w:r>
        <w:rPr>
          <w:rFonts w:hint="eastAsia" w:asciiTheme="majorEastAsia" w:hAnsiTheme="majorEastAsia" w:eastAsiaTheme="majorEastAsia" w:cstheme="majorEastAsia"/>
          <w:i w:val="0"/>
          <w:iCs w:val="0"/>
          <w:caps w:val="0"/>
          <w:color w:val="333333"/>
          <w:spacing w:val="0"/>
          <w:sz w:val="21"/>
          <w:szCs w:val="21"/>
          <w:shd w:val="clear" w:fill="FFFFFF"/>
          <w:lang w:val="en-US" w:eastAsia="zh-CN"/>
        </w:rPr>
        <w:t>（1） 团购平台-组长：平台为组长提供商品、物流、售后等支持，组长收取约10%的佣金；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tLeast"/>
        <w:ind w:left="0" w:right="0"/>
        <w:jc w:val="left"/>
        <w:textAlignment w:val="auto"/>
        <w:rPr>
          <w:rFonts w:hint="eastAsia" w:asciiTheme="majorEastAsia" w:hAnsiTheme="majorEastAsia" w:eastAsiaTheme="majorEastAsia" w:cstheme="majorEastAsia"/>
          <w:i w:val="0"/>
          <w:iCs w:val="0"/>
          <w:caps w:val="0"/>
          <w:color w:val="333333"/>
          <w:spacing w:val="0"/>
          <w:sz w:val="21"/>
          <w:szCs w:val="21"/>
          <w:shd w:val="clear" w:fill="FFFFFF"/>
          <w:lang w:val="en-US" w:eastAsia="zh-CN"/>
        </w:rPr>
      </w:pPr>
      <w:r>
        <w:rPr>
          <w:rFonts w:hint="eastAsia" w:asciiTheme="majorEastAsia" w:hAnsiTheme="majorEastAsia" w:eastAsiaTheme="majorEastAsia" w:cstheme="majorEastAsia"/>
          <w:i w:val="0"/>
          <w:iCs w:val="0"/>
          <w:caps w:val="0"/>
          <w:color w:val="333333"/>
          <w:spacing w:val="0"/>
          <w:sz w:val="21"/>
          <w:szCs w:val="21"/>
          <w:shd w:val="clear" w:fill="FFFFFF"/>
          <w:lang w:val="en-US" w:eastAsia="zh-CN"/>
        </w:rPr>
        <w:t>（2） 负责人-社区居民：负责人使用自己的私人交通建立社区经营，并向社区居民推荐商品；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tLeast"/>
        <w:ind w:left="0" w:right="0"/>
        <w:jc w:val="left"/>
        <w:textAlignment w:val="auto"/>
        <w:rPr>
          <w:rFonts w:hint="eastAsia" w:asciiTheme="majorEastAsia" w:hAnsiTheme="majorEastAsia" w:eastAsiaTheme="majorEastAsia" w:cstheme="majorEastAsia"/>
          <w:i w:val="0"/>
          <w:iCs w:val="0"/>
          <w:caps w:val="0"/>
          <w:color w:val="333333"/>
          <w:spacing w:val="0"/>
          <w:sz w:val="21"/>
          <w:szCs w:val="21"/>
          <w:shd w:val="clear" w:fill="FFFFFF"/>
          <w:lang w:val="en-US" w:eastAsia="zh-CN"/>
        </w:rPr>
      </w:pPr>
      <w:r>
        <w:rPr>
          <w:rFonts w:hint="eastAsia" w:asciiTheme="majorEastAsia" w:hAnsiTheme="majorEastAsia" w:eastAsiaTheme="majorEastAsia" w:cstheme="majorEastAsia"/>
          <w:i w:val="0"/>
          <w:iCs w:val="0"/>
          <w:caps w:val="0"/>
          <w:color w:val="333333"/>
          <w:spacing w:val="0"/>
          <w:sz w:val="21"/>
          <w:szCs w:val="21"/>
          <w:shd w:val="clear" w:fill="FFFFFF"/>
          <w:lang w:val="en-US" w:eastAsia="zh-CN"/>
        </w:rPr>
        <w:t>（3） 社区居民-平台：居民通过平台app或applet订购产品，平台为居民提供售后服务。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tLeast"/>
        <w:ind w:left="0" w:right="0"/>
        <w:jc w:val="left"/>
        <w:textAlignment w:val="auto"/>
        <w:outlineLvl w:val="2"/>
        <w:rPr>
          <w:rFonts w:hint="eastAsia" w:ascii="黑体" w:hAnsi="黑体" w:eastAsia="黑体" w:cs="黑体"/>
          <w:i w:val="0"/>
          <w:iCs w:val="0"/>
          <w:caps w:val="0"/>
          <w:color w:val="333333"/>
          <w:spacing w:val="0"/>
          <w:sz w:val="21"/>
          <w:szCs w:val="21"/>
          <w:shd w:val="clear" w:fill="FFFFFF"/>
          <w:lang w:val="en-US" w:eastAsia="zh-CN"/>
        </w:rPr>
      </w:pPr>
      <w:r>
        <w:rPr>
          <w:rFonts w:hint="eastAsia" w:ascii="黑体" w:hAnsi="黑体" w:eastAsia="黑体" w:cs="黑体"/>
          <w:i w:val="0"/>
          <w:iCs w:val="0"/>
          <w:caps w:val="0"/>
          <w:color w:val="333333"/>
          <w:spacing w:val="0"/>
          <w:sz w:val="21"/>
          <w:szCs w:val="21"/>
          <w:shd w:val="clear" w:fill="FFFFFF"/>
          <w:lang w:val="en-US" w:eastAsia="zh-CN"/>
        </w:rPr>
        <w:t>2.社区团购是新鲜电子商务的一种商业模式。Fresh电子商务还包括平台模式和前端仓库模式：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tLeast"/>
        <w:ind w:left="0" w:right="0"/>
        <w:jc w:val="left"/>
        <w:textAlignment w:val="auto"/>
        <w:rPr>
          <w:rFonts w:hint="eastAsia" w:asciiTheme="majorEastAsia" w:hAnsiTheme="majorEastAsia" w:eastAsiaTheme="majorEastAsia" w:cstheme="majorEastAsia"/>
          <w:i w:val="0"/>
          <w:iCs w:val="0"/>
          <w:caps w:val="0"/>
          <w:color w:val="333333"/>
          <w:spacing w:val="0"/>
          <w:sz w:val="21"/>
          <w:szCs w:val="21"/>
          <w:shd w:val="clear" w:fill="FFFFFF"/>
          <w:lang w:val="en-US" w:eastAsia="zh-CN"/>
        </w:rPr>
      </w:pPr>
      <w:r>
        <w:rPr>
          <w:rFonts w:hint="eastAsia" w:asciiTheme="majorEastAsia" w:hAnsiTheme="majorEastAsia" w:eastAsiaTheme="majorEastAsia" w:cstheme="majorEastAsia"/>
          <w:i w:val="0"/>
          <w:iCs w:val="0"/>
          <w:caps w:val="0"/>
          <w:color w:val="333333"/>
          <w:spacing w:val="0"/>
          <w:sz w:val="21"/>
          <w:szCs w:val="21"/>
          <w:shd w:val="clear" w:fill="FFFFFF"/>
          <w:lang w:val="en-US" w:eastAsia="zh-CN"/>
        </w:rPr>
        <w:t>（1） 平台模式：平台通过与线下超市、零售店、便利店合作，为消费者提供送货上门服务。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tLeast"/>
        <w:ind w:left="0" w:right="0"/>
        <w:jc w:val="left"/>
        <w:textAlignment w:val="auto"/>
        <w:rPr>
          <w:rFonts w:hint="eastAsia" w:asciiTheme="majorEastAsia" w:hAnsiTheme="majorEastAsia" w:eastAsiaTheme="majorEastAsia" w:cstheme="majorEastAsia"/>
          <w:i w:val="0"/>
          <w:iCs w:val="0"/>
          <w:caps w:val="0"/>
          <w:color w:val="333333"/>
          <w:spacing w:val="0"/>
          <w:sz w:val="21"/>
          <w:szCs w:val="21"/>
          <w:shd w:val="clear" w:fill="FFFFFF"/>
          <w:lang w:val="en-US" w:eastAsia="zh-CN"/>
        </w:rPr>
      </w:pPr>
      <w:r>
        <w:rPr>
          <w:rFonts w:hint="eastAsia" w:asciiTheme="majorEastAsia" w:hAnsiTheme="majorEastAsia" w:eastAsiaTheme="majorEastAsia" w:cstheme="majorEastAsia"/>
          <w:i w:val="0"/>
          <w:iCs w:val="0"/>
          <w:caps w:val="0"/>
          <w:color w:val="333333"/>
          <w:spacing w:val="0"/>
          <w:sz w:val="21"/>
          <w:szCs w:val="21"/>
          <w:shd w:val="clear" w:fill="FFFFFF"/>
          <w:lang w:val="en-US" w:eastAsia="zh-CN"/>
        </w:rPr>
        <w:t>（2） 前仓模式：平台自支撑，提前在社区附近的前仓前储存新鲜商品，用户下单后立即安排配送。</w:t>
      </w:r>
    </w:p>
    <w:p>
      <w:pPr>
        <w:pStyle w:val="3"/>
        <w:numPr>
          <w:ilvl w:val="0"/>
          <w:numId w:val="2"/>
        </w:numPr>
        <w:spacing w:line="400" w:lineRule="exact"/>
        <w:outlineLvl w:val="1"/>
        <w:rPr>
          <w:rFonts w:hint="eastAsia" w:ascii="黑体" w:hAnsi="黑体" w:eastAsia="黑体" w:cs="黑体"/>
          <w:kern w:val="2"/>
          <w:sz w:val="24"/>
          <w:szCs w:val="24"/>
          <w:lang w:val="en-US" w:eastAsia="zh-CN" w:bidi="ar-SA"/>
        </w:rPr>
      </w:pPr>
      <w:r>
        <w:rPr>
          <w:rFonts w:hint="eastAsia" w:ascii="黑体" w:hAnsi="黑体" w:eastAsia="黑体" w:cs="黑体"/>
          <w:kern w:val="2"/>
          <w:sz w:val="24"/>
          <w:szCs w:val="24"/>
          <w:lang w:val="en-US" w:eastAsia="zh-CN" w:bidi="ar-SA"/>
        </w:rPr>
        <w:t>竞争战略的现状及分析</w:t>
      </w:r>
      <w:bookmarkEnd w:id="8"/>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tLeast"/>
        <w:ind w:left="0" w:right="0"/>
        <w:jc w:val="left"/>
        <w:textAlignment w:val="auto"/>
        <w:outlineLvl w:val="2"/>
        <w:rPr>
          <w:rFonts w:hint="eastAsia" w:ascii="黑体" w:hAnsi="黑体" w:eastAsia="黑体" w:cs="黑体"/>
          <w:i w:val="0"/>
          <w:iCs w:val="0"/>
          <w:caps w:val="0"/>
          <w:color w:val="333333"/>
          <w:spacing w:val="0"/>
          <w:sz w:val="21"/>
          <w:szCs w:val="21"/>
          <w:shd w:val="clear" w:fill="FFFFFF"/>
        </w:rPr>
      </w:pPr>
      <w:bookmarkStart w:id="9" w:name="_Toc2581"/>
      <w:r>
        <w:rPr>
          <w:rFonts w:hint="eastAsia" w:ascii="黑体" w:hAnsi="黑体" w:eastAsia="黑体" w:cs="黑体"/>
          <w:i w:val="0"/>
          <w:iCs w:val="0"/>
          <w:caps w:val="0"/>
          <w:color w:val="333333"/>
          <w:spacing w:val="0"/>
          <w:sz w:val="21"/>
          <w:szCs w:val="21"/>
          <w:shd w:val="clear" w:fill="FFFFFF"/>
        </w:rPr>
        <w:t>1. 用户策略</w:t>
      </w:r>
      <w:bookmarkEnd w:id="9"/>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tLeast"/>
        <w:ind w:left="0" w:right="0"/>
        <w:jc w:val="left"/>
        <w:textAlignment w:val="auto"/>
        <w:outlineLvl w:val="2"/>
        <w:rPr>
          <w:rFonts w:hint="eastAsia" w:asciiTheme="majorEastAsia" w:hAnsiTheme="majorEastAsia" w:eastAsiaTheme="majorEastAsia" w:cstheme="majorEastAsia"/>
          <w:i w:val="0"/>
          <w:iCs w:val="0"/>
          <w:caps w:val="0"/>
          <w:color w:val="333333"/>
          <w:spacing w:val="0"/>
          <w:sz w:val="21"/>
          <w:szCs w:val="21"/>
          <w:shd w:val="clear" w:fill="FFFFFF"/>
          <w:lang w:eastAsia="zh-CN"/>
        </w:rPr>
      </w:pPr>
      <w:bookmarkStart w:id="10" w:name="_Toc14842"/>
      <w:r>
        <w:rPr>
          <w:rFonts w:hint="eastAsia" w:asciiTheme="majorEastAsia" w:hAnsiTheme="majorEastAsia" w:eastAsiaTheme="majorEastAsia" w:cstheme="majorEastAsia"/>
          <w:i w:val="0"/>
          <w:iCs w:val="0"/>
          <w:caps w:val="0"/>
          <w:color w:val="333333"/>
          <w:spacing w:val="0"/>
          <w:sz w:val="21"/>
          <w:szCs w:val="21"/>
          <w:shd w:val="clear" w:fill="FFFFFF"/>
          <w:lang w:eastAsia="zh-CN"/>
        </w:rPr>
        <w:t>（1） 在线官方排水弹出提醒：在武汉、南昌等城市，你可以通过打开品多多的主页收到弹出提醒。因此，每个打开应用程序的用户都会被触摸一次。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tLeast"/>
        <w:ind w:left="0" w:right="0"/>
        <w:jc w:val="left"/>
        <w:textAlignment w:val="auto"/>
        <w:outlineLvl w:val="2"/>
        <w:rPr>
          <w:rFonts w:hint="eastAsia" w:asciiTheme="majorEastAsia" w:hAnsiTheme="majorEastAsia" w:eastAsiaTheme="majorEastAsia" w:cstheme="majorEastAsia"/>
          <w:i w:val="0"/>
          <w:iCs w:val="0"/>
          <w:caps w:val="0"/>
          <w:color w:val="333333"/>
          <w:spacing w:val="0"/>
          <w:sz w:val="21"/>
          <w:szCs w:val="21"/>
          <w:shd w:val="clear" w:fill="FFFFFF"/>
          <w:lang w:eastAsia="zh-CN"/>
        </w:rPr>
      </w:pPr>
      <w:r>
        <w:rPr>
          <w:rFonts w:hint="eastAsia" w:asciiTheme="majorEastAsia" w:hAnsiTheme="majorEastAsia" w:eastAsiaTheme="majorEastAsia" w:cstheme="majorEastAsia"/>
          <w:i w:val="0"/>
          <w:iCs w:val="0"/>
          <w:caps w:val="0"/>
          <w:color w:val="333333"/>
          <w:spacing w:val="0"/>
          <w:sz w:val="21"/>
          <w:szCs w:val="21"/>
          <w:shd w:val="clear" w:fill="FFFFFF"/>
          <w:lang w:eastAsia="zh-CN"/>
        </w:rPr>
        <w:t>（2） 转移渠道：使用过品多多的人都知道，品多多在首页最显目的位置有一个流量歪斜的入口，叫做百亿补助。这一次，购买更多菜蔬的入口被置于100亿补助之下，非常引人注目。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tLeast"/>
        <w:ind w:left="0" w:right="0"/>
        <w:jc w:val="left"/>
        <w:textAlignment w:val="auto"/>
        <w:outlineLvl w:val="2"/>
        <w:rPr>
          <w:rFonts w:hint="eastAsia" w:asciiTheme="majorEastAsia" w:hAnsiTheme="majorEastAsia" w:eastAsiaTheme="majorEastAsia" w:cstheme="majorEastAsia"/>
          <w:i w:val="0"/>
          <w:iCs w:val="0"/>
          <w:caps w:val="0"/>
          <w:color w:val="333333"/>
          <w:spacing w:val="0"/>
          <w:sz w:val="21"/>
          <w:szCs w:val="21"/>
          <w:shd w:val="clear" w:fill="FFFFFF"/>
          <w:lang w:eastAsia="zh-CN"/>
        </w:rPr>
      </w:pPr>
      <w:r>
        <w:rPr>
          <w:rFonts w:hint="eastAsia" w:asciiTheme="majorEastAsia" w:hAnsiTheme="majorEastAsia" w:eastAsiaTheme="majorEastAsia" w:cstheme="majorEastAsia"/>
          <w:i w:val="0"/>
          <w:iCs w:val="0"/>
          <w:caps w:val="0"/>
          <w:color w:val="333333"/>
          <w:spacing w:val="0"/>
          <w:sz w:val="21"/>
          <w:szCs w:val="21"/>
          <w:shd w:val="clear" w:fill="FFFFFF"/>
          <w:lang w:eastAsia="zh-CN"/>
        </w:rPr>
        <w:t>（3） 低价策略：与100亿补助类似，“10亿竞价”是为了购买更多的菜蔬，即商品的低价。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tLeast"/>
        <w:ind w:left="0" w:right="0"/>
        <w:jc w:val="left"/>
        <w:textAlignment w:val="auto"/>
        <w:outlineLvl w:val="2"/>
        <w:rPr>
          <w:rFonts w:hint="eastAsia" w:ascii="黑体" w:hAnsi="黑体" w:eastAsia="黑体" w:cs="黑体"/>
          <w:i w:val="0"/>
          <w:iCs w:val="0"/>
          <w:caps w:val="0"/>
          <w:color w:val="333333"/>
          <w:spacing w:val="0"/>
          <w:sz w:val="21"/>
          <w:szCs w:val="21"/>
          <w:shd w:val="clear" w:fill="FFFFFF"/>
        </w:rPr>
      </w:pPr>
      <w:r>
        <w:rPr>
          <w:rFonts w:hint="default" w:ascii="黑体" w:hAnsi="黑体" w:eastAsia="黑体" w:cs="黑体"/>
          <w:i w:val="0"/>
          <w:iCs w:val="0"/>
          <w:caps w:val="0"/>
          <w:color w:val="333333"/>
          <w:spacing w:val="0"/>
          <w:sz w:val="21"/>
          <w:szCs w:val="21"/>
          <w:shd w:val="clear" w:fill="FFFFFF"/>
        </w:rPr>
        <w:t>2. 团长策略</w:t>
      </w:r>
      <w:bookmarkEnd w:id="10"/>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tLeast"/>
        <w:ind w:left="0" w:right="0" w:firstLine="420" w:firstLineChars="200"/>
        <w:jc w:val="left"/>
        <w:textAlignment w:val="auto"/>
        <w:rPr>
          <w:rFonts w:hint="default" w:asciiTheme="majorEastAsia" w:hAnsiTheme="majorEastAsia" w:eastAsiaTheme="majorEastAsia" w:cstheme="majorEastAsia"/>
          <w:i w:val="0"/>
          <w:iCs w:val="0"/>
          <w:caps w:val="0"/>
          <w:color w:val="333333"/>
          <w:spacing w:val="0"/>
          <w:sz w:val="21"/>
          <w:szCs w:val="21"/>
          <w:shd w:val="clear" w:fill="FFFFFF"/>
          <w:lang w:eastAsia="zh-CN"/>
        </w:rPr>
      </w:pPr>
      <w:r>
        <w:rPr>
          <w:rFonts w:hint="default" w:asciiTheme="majorEastAsia" w:hAnsiTheme="majorEastAsia" w:eastAsiaTheme="majorEastAsia" w:cstheme="majorEastAsia"/>
          <w:i w:val="0"/>
          <w:iCs w:val="0"/>
          <w:caps w:val="0"/>
          <w:color w:val="333333"/>
          <w:spacing w:val="0"/>
          <w:sz w:val="21"/>
          <w:szCs w:val="21"/>
          <w:shd w:val="clear" w:fill="FFFFFF"/>
          <w:lang w:eastAsia="zh-CN"/>
        </w:rPr>
        <w:t>对于社区团购来说，头是核心，因为他是直接连接用户的链接。在现阶段，</w:t>
      </w:r>
      <w:r>
        <w:rPr>
          <w:rFonts w:hint="eastAsia" w:asciiTheme="majorEastAsia" w:hAnsiTheme="majorEastAsia" w:eastAsiaTheme="majorEastAsia" w:cstheme="majorEastAsia"/>
          <w:i w:val="0"/>
          <w:iCs w:val="0"/>
          <w:caps w:val="0"/>
          <w:color w:val="333333"/>
          <w:spacing w:val="0"/>
          <w:sz w:val="21"/>
          <w:szCs w:val="21"/>
          <w:shd w:val="clear" w:fill="FFFFFF"/>
          <w:lang w:eastAsia="zh-CN"/>
        </w:rPr>
        <w:t>菜蔬</w:t>
      </w:r>
      <w:r>
        <w:rPr>
          <w:rFonts w:hint="default" w:asciiTheme="majorEastAsia" w:hAnsiTheme="majorEastAsia" w:eastAsiaTheme="majorEastAsia" w:cstheme="majorEastAsia"/>
          <w:i w:val="0"/>
          <w:iCs w:val="0"/>
          <w:caps w:val="0"/>
          <w:color w:val="333333"/>
          <w:spacing w:val="0"/>
          <w:sz w:val="21"/>
          <w:szCs w:val="21"/>
          <w:shd w:val="clear" w:fill="FFFFFF"/>
          <w:lang w:eastAsia="zh-CN"/>
        </w:rPr>
        <w:t>采购刚刚进入社区团购阶段，如何充分发挥团购的主导作用是整个业务的关键之一。在团队领导策略方面，品多多也心力交瘁。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tLeast"/>
        <w:ind w:left="0" w:right="0"/>
        <w:jc w:val="left"/>
        <w:textAlignment w:val="auto"/>
        <w:rPr>
          <w:rFonts w:hint="default" w:asciiTheme="majorEastAsia" w:hAnsiTheme="majorEastAsia" w:eastAsiaTheme="majorEastAsia" w:cstheme="majorEastAsia"/>
          <w:i w:val="0"/>
          <w:iCs w:val="0"/>
          <w:caps w:val="0"/>
          <w:color w:val="333333"/>
          <w:spacing w:val="0"/>
          <w:sz w:val="21"/>
          <w:szCs w:val="21"/>
          <w:shd w:val="clear" w:fill="FFFFFF"/>
          <w:lang w:eastAsia="zh-CN"/>
        </w:rPr>
      </w:pPr>
      <w:r>
        <w:rPr>
          <w:rFonts w:hint="default" w:asciiTheme="majorEastAsia" w:hAnsiTheme="majorEastAsia" w:eastAsiaTheme="majorEastAsia" w:cstheme="majorEastAsia"/>
          <w:i w:val="0"/>
          <w:iCs w:val="0"/>
          <w:caps w:val="0"/>
          <w:color w:val="333333"/>
          <w:spacing w:val="0"/>
          <w:sz w:val="21"/>
          <w:szCs w:val="21"/>
          <w:shd w:val="clear" w:fill="FFFFFF"/>
          <w:lang w:eastAsia="zh-CN"/>
        </w:rPr>
        <w:t>（1） 地方推动招聘：据报道，在西安等城市，品多多直接聘请了专业的地方推动机构和数千名地方推动人员招聘领导，可以说是一种威胁。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tLeast"/>
        <w:ind w:left="0" w:right="0"/>
        <w:jc w:val="left"/>
        <w:textAlignment w:val="auto"/>
        <w:rPr>
          <w:rFonts w:hint="default" w:asciiTheme="majorEastAsia" w:hAnsiTheme="majorEastAsia" w:eastAsiaTheme="majorEastAsia" w:cstheme="majorEastAsia"/>
          <w:i w:val="0"/>
          <w:iCs w:val="0"/>
          <w:caps w:val="0"/>
          <w:color w:val="333333"/>
          <w:spacing w:val="0"/>
          <w:sz w:val="21"/>
          <w:szCs w:val="21"/>
          <w:shd w:val="clear" w:fill="FFFFFF"/>
          <w:lang w:eastAsia="zh-CN"/>
        </w:rPr>
      </w:pPr>
      <w:r>
        <w:rPr>
          <w:rFonts w:hint="default" w:asciiTheme="majorEastAsia" w:hAnsiTheme="majorEastAsia" w:eastAsiaTheme="majorEastAsia" w:cstheme="majorEastAsia"/>
          <w:i w:val="0"/>
          <w:iCs w:val="0"/>
          <w:caps w:val="0"/>
          <w:color w:val="333333"/>
          <w:spacing w:val="0"/>
          <w:sz w:val="21"/>
          <w:szCs w:val="21"/>
          <w:shd w:val="clear" w:fill="FFFFFF"/>
          <w:lang w:eastAsia="zh-CN"/>
        </w:rPr>
        <w:t>（2） 准入门槛低:对网站的经营形式没有限制，如烟酒超市、水果店、杂货店等，也有利于发展的全面性和多样性。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tLeast"/>
        <w:ind w:left="0" w:right="0"/>
        <w:jc w:val="left"/>
        <w:textAlignment w:val="auto"/>
        <w:rPr>
          <w:rFonts w:hint="eastAsia" w:asciiTheme="majorEastAsia" w:hAnsiTheme="majorEastAsia" w:eastAsiaTheme="majorEastAsia" w:cstheme="majorEastAsia"/>
          <w:i w:val="0"/>
          <w:iCs w:val="0"/>
          <w:caps w:val="0"/>
          <w:color w:val="333333"/>
          <w:spacing w:val="0"/>
          <w:sz w:val="21"/>
          <w:szCs w:val="21"/>
          <w:shd w:val="clear" w:fill="FFFFFF"/>
          <w:lang w:eastAsia="zh-CN"/>
        </w:rPr>
      </w:pPr>
      <w:r>
        <w:rPr>
          <w:rFonts w:hint="eastAsia" w:asciiTheme="majorEastAsia" w:hAnsiTheme="majorEastAsia" w:eastAsiaTheme="majorEastAsia" w:cstheme="majorEastAsia"/>
          <w:i w:val="0"/>
          <w:iCs w:val="0"/>
          <w:caps w:val="0"/>
          <w:color w:val="333333"/>
          <w:spacing w:val="0"/>
          <w:sz w:val="21"/>
          <w:szCs w:val="21"/>
          <w:shd w:val="clear" w:fill="FFFFFF"/>
          <w:lang w:eastAsia="zh-CN"/>
        </w:rPr>
        <w:t>（3） 低取现门槛：我们都知道，大多数平台都有取现门槛和取现费率，但购买更多菜蔬临时免收取现手续费，且取现金额没有限制。这对新领导人很有吸引力。未来是否维持这一政策尚不得而知，但在严酷膨胀期间，这一政策应保持不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tLeast"/>
        <w:ind w:left="0" w:right="0"/>
        <w:jc w:val="left"/>
        <w:textAlignment w:val="auto"/>
        <w:rPr>
          <w:rFonts w:hint="eastAsia" w:asciiTheme="majorEastAsia" w:hAnsiTheme="majorEastAsia" w:eastAsiaTheme="majorEastAsia" w:cstheme="majorEastAsia"/>
          <w:i w:val="0"/>
          <w:iCs w:val="0"/>
          <w:caps w:val="0"/>
          <w:color w:val="333333"/>
          <w:spacing w:val="0"/>
          <w:sz w:val="21"/>
          <w:szCs w:val="21"/>
          <w:shd w:val="clear" w:fill="FFFFFF"/>
          <w:lang w:eastAsia="zh-CN"/>
        </w:rPr>
      </w:pPr>
      <w:r>
        <w:rPr>
          <w:rFonts w:hint="eastAsia" w:asciiTheme="majorEastAsia" w:hAnsiTheme="majorEastAsia" w:eastAsiaTheme="majorEastAsia" w:cstheme="majorEastAsia"/>
          <w:i w:val="0"/>
          <w:iCs w:val="0"/>
          <w:caps w:val="0"/>
          <w:color w:val="333333"/>
          <w:spacing w:val="0"/>
          <w:sz w:val="21"/>
          <w:szCs w:val="21"/>
          <w:shd w:val="clear" w:fill="FFFFFF"/>
          <w:lang w:eastAsia="zh-CN"/>
        </w:rPr>
        <w:t>（4） 交付门槛低：对于新网站，无论你下了多少订单，它们都会被交付，即使只有一个订单，金额只有几元。这是对新网站的鼓励，同样的政策也是为了刺激C终端用户的体验。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tLeast"/>
        <w:ind w:left="0" w:right="0"/>
        <w:jc w:val="left"/>
        <w:textAlignment w:val="auto"/>
        <w:rPr>
          <w:rFonts w:hint="eastAsia" w:asciiTheme="majorEastAsia" w:hAnsiTheme="majorEastAsia" w:eastAsiaTheme="majorEastAsia" w:cstheme="majorEastAsia"/>
          <w:i w:val="0"/>
          <w:iCs w:val="0"/>
          <w:caps w:val="0"/>
          <w:color w:val="333333"/>
          <w:spacing w:val="0"/>
          <w:sz w:val="21"/>
          <w:szCs w:val="21"/>
          <w:shd w:val="clear" w:fill="FFFFFF"/>
          <w:lang w:eastAsia="zh-CN"/>
        </w:rPr>
      </w:pPr>
      <w:r>
        <w:rPr>
          <w:rFonts w:hint="eastAsia" w:asciiTheme="majorEastAsia" w:hAnsiTheme="majorEastAsia" w:eastAsiaTheme="majorEastAsia" w:cstheme="majorEastAsia"/>
          <w:i w:val="0"/>
          <w:iCs w:val="0"/>
          <w:caps w:val="0"/>
          <w:color w:val="333333"/>
          <w:spacing w:val="0"/>
          <w:sz w:val="21"/>
          <w:szCs w:val="21"/>
          <w:shd w:val="clear" w:fill="FFFFFF"/>
          <w:lang w:eastAsia="zh-CN"/>
        </w:rPr>
        <w:t>（5） 激励机制：为保证团队负责人的积极性，努力推动创新，除正常商品10%-20%的返利外，还设置每月交易量千分之一的嘉奖，用于购买更多菜蔬。</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tLeast"/>
        <w:ind w:left="0" w:right="0"/>
        <w:jc w:val="left"/>
        <w:textAlignment w:val="auto"/>
        <w:outlineLvl w:val="2"/>
        <w:rPr>
          <w:rFonts w:hint="eastAsia" w:asciiTheme="majorEastAsia" w:hAnsiTheme="majorEastAsia" w:eastAsiaTheme="majorEastAsia" w:cstheme="majorEastAsia"/>
          <w:i w:val="0"/>
          <w:iCs w:val="0"/>
          <w:caps w:val="0"/>
          <w:color w:val="333333"/>
          <w:spacing w:val="0"/>
          <w:sz w:val="21"/>
          <w:szCs w:val="21"/>
          <w:shd w:val="clear" w:fill="FFFFFF"/>
          <w:lang w:eastAsia="zh-CN"/>
        </w:rPr>
      </w:pPr>
      <w:bookmarkStart w:id="11" w:name="_Toc5772"/>
      <w:r>
        <w:rPr>
          <w:rFonts w:hint="eastAsia" w:asciiTheme="majorEastAsia" w:hAnsiTheme="majorEastAsia" w:eastAsiaTheme="majorEastAsia" w:cstheme="majorEastAsia"/>
          <w:i w:val="0"/>
          <w:iCs w:val="0"/>
          <w:caps w:val="0"/>
          <w:color w:val="333333"/>
          <w:spacing w:val="0"/>
          <w:sz w:val="21"/>
          <w:szCs w:val="21"/>
          <w:shd w:val="clear" w:fill="FFFFFF"/>
          <w:lang w:eastAsia="zh-CN"/>
        </w:rPr>
        <w:t>（6） 培训支持：除上述现金政策外，购买更多菜蔬，在集团负责人之前建立实际培训，制定1v1援助计划。</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tLeast"/>
        <w:ind w:left="0" w:right="0"/>
        <w:jc w:val="left"/>
        <w:textAlignment w:val="auto"/>
        <w:outlineLvl w:val="2"/>
        <w:rPr>
          <w:rFonts w:hint="eastAsia" w:ascii="黑体" w:hAnsi="黑体" w:eastAsia="黑体" w:cs="黑体"/>
          <w:i w:val="0"/>
          <w:iCs w:val="0"/>
          <w:caps w:val="0"/>
          <w:color w:val="333333"/>
          <w:spacing w:val="0"/>
          <w:sz w:val="21"/>
          <w:szCs w:val="21"/>
          <w:shd w:val="clear" w:fill="FFFFFF"/>
          <w:lang w:eastAsia="zh-CN"/>
        </w:rPr>
      </w:pPr>
      <w:r>
        <w:rPr>
          <w:rFonts w:hint="eastAsia" w:ascii="黑体" w:hAnsi="黑体" w:eastAsia="黑体" w:cs="黑体"/>
          <w:i w:val="0"/>
          <w:iCs w:val="0"/>
          <w:caps w:val="0"/>
          <w:color w:val="333333"/>
          <w:spacing w:val="0"/>
          <w:sz w:val="21"/>
          <w:szCs w:val="21"/>
          <w:shd w:val="clear" w:fill="FFFFFF"/>
          <w:lang w:eastAsia="zh-CN"/>
        </w:rPr>
        <w:t>3. 城市策略</w:t>
      </w:r>
      <w:bookmarkEnd w:id="11"/>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tLeast"/>
        <w:ind w:left="0" w:right="0" w:firstLine="420" w:firstLineChars="200"/>
        <w:jc w:val="left"/>
        <w:textAlignment w:val="auto"/>
        <w:rPr>
          <w:rFonts w:hint="eastAsia" w:asciiTheme="majorEastAsia" w:hAnsiTheme="majorEastAsia" w:eastAsiaTheme="majorEastAsia" w:cstheme="majorEastAsia"/>
          <w:i w:val="0"/>
          <w:iCs w:val="0"/>
          <w:caps w:val="0"/>
          <w:color w:val="333333"/>
          <w:spacing w:val="0"/>
          <w:sz w:val="21"/>
          <w:szCs w:val="21"/>
          <w:shd w:val="clear" w:fill="FFFFFF"/>
          <w:lang w:val="en-US" w:eastAsia="zh-CN"/>
        </w:rPr>
      </w:pPr>
      <w:r>
        <w:rPr>
          <w:rFonts w:hint="default" w:asciiTheme="majorEastAsia" w:hAnsiTheme="majorEastAsia" w:eastAsiaTheme="majorEastAsia" w:cstheme="majorEastAsia"/>
          <w:i w:val="0"/>
          <w:iCs w:val="0"/>
          <w:caps w:val="0"/>
          <w:color w:val="333333"/>
          <w:spacing w:val="0"/>
          <w:sz w:val="21"/>
          <w:szCs w:val="21"/>
          <w:shd w:val="clear" w:fill="FFFFFF"/>
          <w:lang w:eastAsia="zh-CN"/>
        </w:rPr>
        <w:t>在城市战略方面，我们优先考虑武汉、南昌、西安、咸阳、黄冈、黄石、鄂州、咸宁、孝感、重庆等几个重点城市。</w:t>
      </w:r>
    </w:p>
    <w:p>
      <w:pPr>
        <w:pStyle w:val="3"/>
        <w:numPr>
          <w:ilvl w:val="0"/>
          <w:numId w:val="2"/>
        </w:numPr>
        <w:spacing w:line="400" w:lineRule="exact"/>
        <w:outlineLvl w:val="1"/>
        <w:rPr>
          <w:rFonts w:hint="eastAsia" w:ascii="黑体" w:hAnsi="黑体" w:eastAsia="黑体" w:cs="黑体"/>
          <w:kern w:val="2"/>
          <w:sz w:val="24"/>
          <w:szCs w:val="24"/>
          <w:lang w:val="en-US" w:eastAsia="zh-CN" w:bidi="ar-SA"/>
        </w:rPr>
      </w:pPr>
      <w:bookmarkStart w:id="12" w:name="_Toc28100"/>
      <w:r>
        <w:rPr>
          <w:rFonts w:hint="eastAsia" w:ascii="黑体" w:hAnsi="黑体" w:eastAsia="黑体" w:cs="黑体"/>
          <w:kern w:val="2"/>
          <w:sz w:val="24"/>
          <w:szCs w:val="24"/>
          <w:lang w:val="en-US" w:eastAsia="zh-CN" w:bidi="ar-SA"/>
        </w:rPr>
        <w:t>物流网络的现状及分析</w:t>
      </w:r>
      <w:bookmarkEnd w:id="12"/>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tLeast"/>
        <w:ind w:left="0" w:right="0" w:firstLine="420" w:firstLineChars="200"/>
        <w:jc w:val="left"/>
        <w:textAlignment w:val="auto"/>
        <w:rPr>
          <w:rFonts w:hint="eastAsia" w:ascii="黑体" w:hAnsi="黑体" w:eastAsia="黑体" w:cs="黑体"/>
          <w:kern w:val="2"/>
          <w:sz w:val="24"/>
          <w:szCs w:val="24"/>
          <w:lang w:val="en-US" w:eastAsia="zh-CN" w:bidi="ar-SA"/>
        </w:rPr>
      </w:pPr>
      <w:r>
        <w:rPr>
          <w:rFonts w:hint="default" w:asciiTheme="majorEastAsia" w:hAnsiTheme="majorEastAsia" w:eastAsiaTheme="majorEastAsia" w:cstheme="majorEastAsia"/>
          <w:i w:val="0"/>
          <w:iCs w:val="0"/>
          <w:caps w:val="0"/>
          <w:color w:val="333333"/>
          <w:spacing w:val="0"/>
          <w:sz w:val="21"/>
          <w:szCs w:val="21"/>
          <w:shd w:val="clear" w:fill="FFFFFF"/>
          <w:lang w:eastAsia="zh-CN"/>
        </w:rPr>
        <w:t>在</w:t>
      </w:r>
      <w:r>
        <w:rPr>
          <w:rFonts w:hint="eastAsia" w:asciiTheme="majorEastAsia" w:hAnsiTheme="majorEastAsia" w:eastAsiaTheme="majorEastAsia" w:cstheme="majorEastAsia"/>
          <w:i w:val="0"/>
          <w:iCs w:val="0"/>
          <w:caps w:val="0"/>
          <w:color w:val="333333"/>
          <w:spacing w:val="0"/>
          <w:sz w:val="21"/>
          <w:szCs w:val="21"/>
          <w:shd w:val="clear" w:fill="FFFFFF"/>
          <w:lang w:eastAsia="zh-CN"/>
        </w:rPr>
        <w:t>自主</w:t>
      </w:r>
      <w:r>
        <w:rPr>
          <w:rFonts w:hint="default" w:asciiTheme="majorEastAsia" w:hAnsiTheme="majorEastAsia" w:eastAsiaTheme="majorEastAsia" w:cstheme="majorEastAsia"/>
          <w:i w:val="0"/>
          <w:iCs w:val="0"/>
          <w:caps w:val="0"/>
          <w:color w:val="333333"/>
          <w:spacing w:val="0"/>
          <w:sz w:val="21"/>
          <w:szCs w:val="21"/>
          <w:shd w:val="clear" w:fill="FFFFFF"/>
          <w:lang w:eastAsia="zh-CN"/>
        </w:rPr>
        <w:t>服务和售后服务方面，多买</w:t>
      </w:r>
      <w:r>
        <w:rPr>
          <w:rFonts w:hint="eastAsia" w:asciiTheme="majorEastAsia" w:hAnsiTheme="majorEastAsia" w:eastAsiaTheme="majorEastAsia" w:cstheme="majorEastAsia"/>
          <w:i w:val="0"/>
          <w:iCs w:val="0"/>
          <w:caps w:val="0"/>
          <w:color w:val="333333"/>
          <w:spacing w:val="0"/>
          <w:sz w:val="21"/>
          <w:szCs w:val="21"/>
          <w:shd w:val="clear" w:fill="FFFFFF"/>
          <w:lang w:eastAsia="zh-CN"/>
        </w:rPr>
        <w:t>菜蔬</w:t>
      </w:r>
      <w:r>
        <w:rPr>
          <w:rFonts w:hint="default" w:asciiTheme="majorEastAsia" w:hAnsiTheme="majorEastAsia" w:eastAsiaTheme="majorEastAsia" w:cstheme="majorEastAsia"/>
          <w:i w:val="0"/>
          <w:iCs w:val="0"/>
          <w:caps w:val="0"/>
          <w:color w:val="333333"/>
          <w:spacing w:val="0"/>
          <w:sz w:val="21"/>
          <w:szCs w:val="21"/>
          <w:shd w:val="clear" w:fill="FFFFFF"/>
          <w:lang w:eastAsia="zh-CN"/>
        </w:rPr>
        <w:t>对消费者也很</w:t>
      </w:r>
      <w:r>
        <w:rPr>
          <w:rFonts w:hint="eastAsia" w:asciiTheme="majorEastAsia" w:hAnsiTheme="majorEastAsia" w:eastAsiaTheme="majorEastAsia" w:cstheme="majorEastAsia"/>
          <w:i w:val="0"/>
          <w:iCs w:val="0"/>
          <w:caps w:val="0"/>
          <w:color w:val="333333"/>
          <w:spacing w:val="0"/>
          <w:sz w:val="21"/>
          <w:szCs w:val="21"/>
          <w:shd w:val="clear" w:fill="FFFFFF"/>
          <w:lang w:eastAsia="zh-CN"/>
        </w:rPr>
        <w:t>和睦</w:t>
      </w:r>
      <w:r>
        <w:rPr>
          <w:rFonts w:hint="default" w:asciiTheme="majorEastAsia" w:hAnsiTheme="majorEastAsia" w:eastAsiaTheme="majorEastAsia" w:cstheme="majorEastAsia"/>
          <w:i w:val="0"/>
          <w:iCs w:val="0"/>
          <w:caps w:val="0"/>
          <w:color w:val="333333"/>
          <w:spacing w:val="0"/>
          <w:sz w:val="21"/>
          <w:szCs w:val="21"/>
          <w:shd w:val="clear" w:fill="FFFFFF"/>
          <w:lang w:eastAsia="zh-CN"/>
        </w:rPr>
        <w:t>。“多买</w:t>
      </w:r>
      <w:r>
        <w:rPr>
          <w:rFonts w:hint="eastAsia" w:asciiTheme="majorEastAsia" w:hAnsiTheme="majorEastAsia" w:eastAsiaTheme="majorEastAsia" w:cstheme="majorEastAsia"/>
          <w:i w:val="0"/>
          <w:iCs w:val="0"/>
          <w:caps w:val="0"/>
          <w:color w:val="333333"/>
          <w:spacing w:val="0"/>
          <w:sz w:val="21"/>
          <w:szCs w:val="21"/>
          <w:shd w:val="clear" w:fill="FFFFFF"/>
          <w:lang w:eastAsia="zh-CN"/>
        </w:rPr>
        <w:t>菜蔬</w:t>
      </w:r>
      <w:r>
        <w:rPr>
          <w:rFonts w:hint="default" w:asciiTheme="majorEastAsia" w:hAnsiTheme="majorEastAsia" w:eastAsiaTheme="majorEastAsia" w:cstheme="majorEastAsia"/>
          <w:i w:val="0"/>
          <w:iCs w:val="0"/>
          <w:caps w:val="0"/>
          <w:color w:val="333333"/>
          <w:spacing w:val="0"/>
          <w:sz w:val="21"/>
          <w:szCs w:val="21"/>
          <w:shd w:val="clear" w:fill="FFFFFF"/>
          <w:lang w:eastAsia="zh-CN"/>
        </w:rPr>
        <w:t>”负责人的门槛很低。除了高佣金的承诺外，每天完成订单任务还有</w:t>
      </w:r>
      <w:r>
        <w:rPr>
          <w:rFonts w:hint="eastAsia" w:asciiTheme="majorEastAsia" w:hAnsiTheme="majorEastAsia" w:eastAsiaTheme="majorEastAsia" w:cstheme="majorEastAsia"/>
          <w:i w:val="0"/>
          <w:iCs w:val="0"/>
          <w:caps w:val="0"/>
          <w:color w:val="333333"/>
          <w:spacing w:val="0"/>
          <w:sz w:val="21"/>
          <w:szCs w:val="21"/>
          <w:shd w:val="clear" w:fill="FFFFFF"/>
          <w:lang w:eastAsia="zh-CN"/>
        </w:rPr>
        <w:t>分外</w:t>
      </w:r>
      <w:r>
        <w:rPr>
          <w:rFonts w:hint="default" w:asciiTheme="majorEastAsia" w:hAnsiTheme="majorEastAsia" w:eastAsiaTheme="majorEastAsia" w:cstheme="majorEastAsia"/>
          <w:i w:val="0"/>
          <w:iCs w:val="0"/>
          <w:caps w:val="0"/>
          <w:color w:val="333333"/>
          <w:spacing w:val="0"/>
          <w:sz w:val="21"/>
          <w:szCs w:val="21"/>
          <w:shd w:val="clear" w:fill="FFFFFF"/>
          <w:lang w:eastAsia="zh-CN"/>
        </w:rPr>
        <w:t>的</w:t>
      </w:r>
      <w:r>
        <w:rPr>
          <w:rFonts w:hint="eastAsia" w:asciiTheme="majorEastAsia" w:hAnsiTheme="majorEastAsia" w:eastAsiaTheme="majorEastAsia" w:cstheme="majorEastAsia"/>
          <w:i w:val="0"/>
          <w:iCs w:val="0"/>
          <w:caps w:val="0"/>
          <w:color w:val="333333"/>
          <w:spacing w:val="0"/>
          <w:sz w:val="21"/>
          <w:szCs w:val="21"/>
          <w:shd w:val="clear" w:fill="FFFFFF"/>
          <w:lang w:eastAsia="zh-CN"/>
        </w:rPr>
        <w:t>嘉奖</w:t>
      </w:r>
      <w:r>
        <w:rPr>
          <w:rFonts w:hint="default" w:asciiTheme="majorEastAsia" w:hAnsiTheme="majorEastAsia" w:eastAsiaTheme="majorEastAsia" w:cstheme="majorEastAsia"/>
          <w:i w:val="0"/>
          <w:iCs w:val="0"/>
          <w:caps w:val="0"/>
          <w:color w:val="333333"/>
          <w:spacing w:val="0"/>
          <w:sz w:val="21"/>
          <w:szCs w:val="21"/>
          <w:shd w:val="clear" w:fill="FFFFFF"/>
          <w:lang w:eastAsia="zh-CN"/>
        </w:rPr>
        <w:t>。因此，多买</w:t>
      </w:r>
      <w:r>
        <w:rPr>
          <w:rFonts w:hint="eastAsia" w:asciiTheme="majorEastAsia" w:hAnsiTheme="majorEastAsia" w:eastAsiaTheme="majorEastAsia" w:cstheme="majorEastAsia"/>
          <w:i w:val="0"/>
          <w:iCs w:val="0"/>
          <w:caps w:val="0"/>
          <w:color w:val="333333"/>
          <w:spacing w:val="0"/>
          <w:sz w:val="21"/>
          <w:szCs w:val="21"/>
          <w:shd w:val="clear" w:fill="FFFFFF"/>
          <w:lang w:eastAsia="zh-CN"/>
        </w:rPr>
        <w:t>菜蔬</w:t>
      </w:r>
      <w:r>
        <w:rPr>
          <w:rFonts w:hint="default" w:asciiTheme="majorEastAsia" w:hAnsiTheme="majorEastAsia" w:eastAsiaTheme="majorEastAsia" w:cstheme="majorEastAsia"/>
          <w:i w:val="0"/>
          <w:iCs w:val="0"/>
          <w:caps w:val="0"/>
          <w:color w:val="333333"/>
          <w:spacing w:val="0"/>
          <w:sz w:val="21"/>
          <w:szCs w:val="21"/>
          <w:shd w:val="clear" w:fill="FFFFFF"/>
          <w:lang w:eastAsia="zh-CN"/>
        </w:rPr>
        <w:t>的进入效率很高，线下网店密集，方便消费者提货。此外，平台将通过培训提高服务质量，售后服务解决方案相对全面。</w:t>
      </w:r>
      <w:r>
        <w:rPr>
          <w:rFonts w:hint="eastAsia" w:asciiTheme="majorEastAsia" w:hAnsiTheme="majorEastAsia" w:eastAsiaTheme="majorEastAsia" w:cstheme="majorEastAsia"/>
          <w:i w:val="0"/>
          <w:iCs w:val="0"/>
          <w:caps w:val="0"/>
          <w:color w:val="333333"/>
          <w:spacing w:val="0"/>
          <w:sz w:val="21"/>
          <w:szCs w:val="21"/>
          <w:shd w:val="clear" w:fill="FFFFFF"/>
          <w:lang w:eastAsia="zh-CN"/>
        </w:rPr>
        <w:t>获利</w:t>
      </w:r>
      <w:r>
        <w:rPr>
          <w:rFonts w:hint="default" w:asciiTheme="majorEastAsia" w:hAnsiTheme="majorEastAsia" w:eastAsiaTheme="majorEastAsia" w:cstheme="majorEastAsia"/>
          <w:i w:val="0"/>
          <w:iCs w:val="0"/>
          <w:caps w:val="0"/>
          <w:color w:val="333333"/>
          <w:spacing w:val="0"/>
          <w:sz w:val="21"/>
          <w:szCs w:val="21"/>
          <w:shd w:val="clear" w:fill="FFFFFF"/>
          <w:lang w:eastAsia="zh-CN"/>
        </w:rPr>
        <w:t>于密集的网络布局、质优价廉的商品以及更加</w:t>
      </w:r>
      <w:r>
        <w:rPr>
          <w:rFonts w:hint="eastAsia" w:asciiTheme="majorEastAsia" w:hAnsiTheme="majorEastAsia" w:eastAsiaTheme="majorEastAsia" w:cstheme="majorEastAsia"/>
          <w:i w:val="0"/>
          <w:iCs w:val="0"/>
          <w:caps w:val="0"/>
          <w:color w:val="333333"/>
          <w:spacing w:val="0"/>
          <w:sz w:val="21"/>
          <w:szCs w:val="21"/>
          <w:shd w:val="clear" w:fill="FFFFFF"/>
          <w:lang w:eastAsia="zh-CN"/>
        </w:rPr>
        <w:t>全面</w:t>
      </w:r>
      <w:r>
        <w:rPr>
          <w:rFonts w:hint="default" w:asciiTheme="majorEastAsia" w:hAnsiTheme="majorEastAsia" w:eastAsiaTheme="majorEastAsia" w:cstheme="majorEastAsia"/>
          <w:i w:val="0"/>
          <w:iCs w:val="0"/>
          <w:caps w:val="0"/>
          <w:color w:val="333333"/>
          <w:spacing w:val="0"/>
          <w:sz w:val="21"/>
          <w:szCs w:val="21"/>
          <w:shd w:val="clear" w:fill="FFFFFF"/>
          <w:lang w:eastAsia="zh-CN"/>
        </w:rPr>
        <w:t>的服务保障措施，西安开城首日新增</w:t>
      </w:r>
      <w:r>
        <w:rPr>
          <w:rFonts w:hint="eastAsia" w:asciiTheme="majorEastAsia" w:hAnsiTheme="majorEastAsia" w:eastAsiaTheme="majorEastAsia" w:cstheme="majorEastAsia"/>
          <w:i w:val="0"/>
          <w:iCs w:val="0"/>
          <w:caps w:val="0"/>
          <w:color w:val="333333"/>
          <w:spacing w:val="0"/>
          <w:sz w:val="21"/>
          <w:szCs w:val="21"/>
          <w:shd w:val="clear" w:fill="FFFFFF"/>
          <w:lang w:eastAsia="zh-CN"/>
        </w:rPr>
        <w:t>菜蔬</w:t>
      </w:r>
      <w:r>
        <w:rPr>
          <w:rFonts w:hint="default" w:asciiTheme="majorEastAsia" w:hAnsiTheme="majorEastAsia" w:eastAsiaTheme="majorEastAsia" w:cstheme="majorEastAsia"/>
          <w:i w:val="0"/>
          <w:iCs w:val="0"/>
          <w:caps w:val="0"/>
          <w:color w:val="333333"/>
          <w:spacing w:val="0"/>
          <w:sz w:val="21"/>
          <w:szCs w:val="21"/>
          <w:shd w:val="clear" w:fill="FFFFFF"/>
          <w:lang w:eastAsia="zh-CN"/>
        </w:rPr>
        <w:t>订单量突破8万份，平台上众多生鲜商品可在当天售罄。市场</w:t>
      </w:r>
      <w:r>
        <w:rPr>
          <w:rFonts w:hint="eastAsia" w:asciiTheme="majorEastAsia" w:hAnsiTheme="majorEastAsia" w:eastAsiaTheme="majorEastAsia" w:cstheme="majorEastAsia"/>
          <w:i w:val="0"/>
          <w:iCs w:val="0"/>
          <w:caps w:val="0"/>
          <w:color w:val="333333"/>
          <w:spacing w:val="0"/>
          <w:sz w:val="21"/>
          <w:szCs w:val="21"/>
          <w:shd w:val="clear" w:fill="FFFFFF"/>
          <w:lang w:eastAsia="zh-CN"/>
        </w:rPr>
        <w:t>膨胀</w:t>
      </w:r>
      <w:r>
        <w:rPr>
          <w:rFonts w:hint="default" w:asciiTheme="majorEastAsia" w:hAnsiTheme="majorEastAsia" w:eastAsiaTheme="majorEastAsia" w:cstheme="majorEastAsia"/>
          <w:i w:val="0"/>
          <w:iCs w:val="0"/>
          <w:caps w:val="0"/>
          <w:color w:val="333333"/>
          <w:spacing w:val="0"/>
          <w:sz w:val="21"/>
          <w:szCs w:val="21"/>
          <w:shd w:val="clear" w:fill="FFFFFF"/>
          <w:lang w:eastAsia="zh-CN"/>
        </w:rPr>
        <w:t>也非常有效。自8月份推出以来，已先后在湖北、江西、陕西等十几个省开放。目前，品多多没有自己的物流配送团队。与品多多密切相关的吉都快递与通达物流在服务能力和配送点覆盖率方面也存在明显差距。物流能力的缺乏将使更多的</w:t>
      </w:r>
      <w:r>
        <w:rPr>
          <w:rFonts w:hint="eastAsia" w:asciiTheme="majorEastAsia" w:hAnsiTheme="majorEastAsia" w:eastAsiaTheme="majorEastAsia" w:cstheme="majorEastAsia"/>
          <w:i w:val="0"/>
          <w:iCs w:val="0"/>
          <w:caps w:val="0"/>
          <w:color w:val="333333"/>
          <w:spacing w:val="0"/>
          <w:sz w:val="21"/>
          <w:szCs w:val="21"/>
          <w:shd w:val="clear" w:fill="FFFFFF"/>
          <w:lang w:eastAsia="zh-CN"/>
        </w:rPr>
        <w:t>菜蔬</w:t>
      </w:r>
      <w:r>
        <w:rPr>
          <w:rFonts w:hint="default" w:asciiTheme="majorEastAsia" w:hAnsiTheme="majorEastAsia" w:eastAsiaTheme="majorEastAsia" w:cstheme="majorEastAsia"/>
          <w:i w:val="0"/>
          <w:iCs w:val="0"/>
          <w:caps w:val="0"/>
          <w:color w:val="333333"/>
          <w:spacing w:val="0"/>
          <w:sz w:val="21"/>
          <w:szCs w:val="21"/>
          <w:shd w:val="clear" w:fill="FFFFFF"/>
          <w:lang w:eastAsia="zh-CN"/>
        </w:rPr>
        <w:t>被他人控制，成为其长期发展的桎梏。相比之下，阿里巴巴旗下的赫马鲜活发展多年，物流配送体系成熟，新秀驿站线下渗透率也很高；滴滴拥有同城差事业务和货运业务，也可以增持社区团购；京东物流体系已建成。</w:t>
      </w:r>
      <w:r>
        <w:rPr>
          <w:rFonts w:hint="eastAsia" w:asciiTheme="majorEastAsia" w:hAnsiTheme="majorEastAsia" w:eastAsiaTheme="majorEastAsia" w:cstheme="majorEastAsia"/>
          <w:i w:val="0"/>
          <w:iCs w:val="0"/>
          <w:caps w:val="0"/>
          <w:color w:val="333333"/>
          <w:spacing w:val="0"/>
          <w:sz w:val="21"/>
          <w:szCs w:val="21"/>
          <w:shd w:val="clear" w:fill="FFFFFF"/>
          <w:lang w:eastAsia="zh-CN"/>
        </w:rPr>
        <w:t>依靠</w:t>
      </w:r>
      <w:r>
        <w:rPr>
          <w:rFonts w:hint="default" w:asciiTheme="majorEastAsia" w:hAnsiTheme="majorEastAsia" w:eastAsiaTheme="majorEastAsia" w:cstheme="majorEastAsia"/>
          <w:i w:val="0"/>
          <w:iCs w:val="0"/>
          <w:caps w:val="0"/>
          <w:color w:val="333333"/>
          <w:spacing w:val="0"/>
          <w:sz w:val="21"/>
          <w:szCs w:val="21"/>
          <w:shd w:val="clear" w:fill="FFFFFF"/>
          <w:lang w:eastAsia="zh-CN"/>
        </w:rPr>
        <w:t>本地实时分发平台，达达可以在一小时内将京东送回家</w:t>
      </w:r>
    </w:p>
    <w:p>
      <w:pPr>
        <w:pStyle w:val="3"/>
        <w:numPr>
          <w:ilvl w:val="0"/>
          <w:numId w:val="2"/>
        </w:numPr>
        <w:spacing w:line="400" w:lineRule="exact"/>
        <w:outlineLvl w:val="1"/>
        <w:rPr>
          <w:rFonts w:hint="eastAsia" w:ascii="黑体" w:hAnsi="黑体" w:eastAsia="黑体" w:cs="黑体"/>
          <w:kern w:val="2"/>
          <w:sz w:val="24"/>
          <w:szCs w:val="24"/>
          <w:lang w:val="en-US" w:eastAsia="zh-CN" w:bidi="ar-SA"/>
        </w:rPr>
      </w:pPr>
      <w:bookmarkStart w:id="13" w:name="_Toc19522"/>
      <w:r>
        <w:rPr>
          <w:rFonts w:hint="eastAsia" w:ascii="黑体" w:hAnsi="黑体" w:eastAsia="黑体" w:cs="黑体"/>
          <w:kern w:val="2"/>
          <w:sz w:val="24"/>
          <w:szCs w:val="24"/>
          <w:lang w:val="en-US" w:eastAsia="zh-CN" w:bidi="ar-SA"/>
        </w:rPr>
        <w:t>分销渠道的现状及分析</w:t>
      </w:r>
      <w:bookmarkEnd w:id="13"/>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tLeast"/>
        <w:ind w:left="0" w:right="0" w:firstLine="420" w:firstLineChars="200"/>
        <w:jc w:val="left"/>
        <w:textAlignment w:val="auto"/>
        <w:rPr>
          <w:rFonts w:hint="eastAsia" w:ascii="黑体" w:hAnsi="黑体" w:eastAsia="黑体" w:cs="黑体"/>
          <w:kern w:val="2"/>
          <w:sz w:val="24"/>
          <w:szCs w:val="24"/>
          <w:lang w:val="en-US" w:eastAsia="zh-CN" w:bidi="ar-SA"/>
        </w:rPr>
      </w:pPr>
      <w:r>
        <w:rPr>
          <w:rFonts w:hint="default" w:asciiTheme="majorEastAsia" w:hAnsiTheme="majorEastAsia" w:eastAsiaTheme="majorEastAsia" w:cstheme="majorEastAsia"/>
          <w:i w:val="0"/>
          <w:iCs w:val="0"/>
          <w:caps w:val="0"/>
          <w:color w:val="333333"/>
          <w:spacing w:val="0"/>
          <w:sz w:val="21"/>
          <w:szCs w:val="21"/>
          <w:shd w:val="clear" w:fill="FFFFFF"/>
          <w:lang w:eastAsia="zh-CN"/>
        </w:rPr>
        <w:t>在疫情环境的影响下，上海市民对社区团购的容忍度也在上升，巨大的需求影响着供应链。在上海大本营，买更多的</w:t>
      </w:r>
      <w:r>
        <w:rPr>
          <w:rFonts w:hint="eastAsia" w:asciiTheme="majorEastAsia" w:hAnsiTheme="majorEastAsia" w:eastAsiaTheme="majorEastAsia" w:cstheme="majorEastAsia"/>
          <w:i w:val="0"/>
          <w:iCs w:val="0"/>
          <w:caps w:val="0"/>
          <w:color w:val="333333"/>
          <w:spacing w:val="0"/>
          <w:sz w:val="21"/>
          <w:szCs w:val="21"/>
          <w:shd w:val="clear" w:fill="FFFFFF"/>
          <w:lang w:eastAsia="zh-CN"/>
        </w:rPr>
        <w:t>菜蔬</w:t>
      </w:r>
      <w:r>
        <w:rPr>
          <w:rFonts w:hint="default" w:asciiTheme="majorEastAsia" w:hAnsiTheme="majorEastAsia" w:eastAsiaTheme="majorEastAsia" w:cstheme="majorEastAsia"/>
          <w:i w:val="0"/>
          <w:iCs w:val="0"/>
          <w:caps w:val="0"/>
          <w:color w:val="333333"/>
          <w:spacing w:val="0"/>
          <w:sz w:val="21"/>
          <w:szCs w:val="21"/>
          <w:shd w:val="clear" w:fill="FFFFFF"/>
          <w:lang w:eastAsia="zh-CN"/>
        </w:rPr>
        <w:t>似乎是一个好的开始。如果我们参考上海本地电子商务的发展历史，在这个超级一线城市购买更多</w:t>
      </w:r>
      <w:r>
        <w:rPr>
          <w:rFonts w:hint="eastAsia" w:asciiTheme="majorEastAsia" w:hAnsiTheme="majorEastAsia" w:eastAsiaTheme="majorEastAsia" w:cstheme="majorEastAsia"/>
          <w:i w:val="0"/>
          <w:iCs w:val="0"/>
          <w:caps w:val="0"/>
          <w:color w:val="333333"/>
          <w:spacing w:val="0"/>
          <w:sz w:val="21"/>
          <w:szCs w:val="21"/>
          <w:shd w:val="clear" w:fill="FFFFFF"/>
          <w:lang w:eastAsia="zh-CN"/>
        </w:rPr>
        <w:t>菜蔬</w:t>
      </w:r>
      <w:r>
        <w:rPr>
          <w:rFonts w:hint="default" w:asciiTheme="majorEastAsia" w:hAnsiTheme="majorEastAsia" w:eastAsiaTheme="majorEastAsia" w:cstheme="majorEastAsia"/>
          <w:i w:val="0"/>
          <w:iCs w:val="0"/>
          <w:caps w:val="0"/>
          <w:color w:val="333333"/>
          <w:spacing w:val="0"/>
          <w:sz w:val="21"/>
          <w:szCs w:val="21"/>
          <w:shd w:val="clear" w:fill="FFFFFF"/>
          <w:lang w:eastAsia="zh-CN"/>
        </w:rPr>
        <w:t>的未来是非常值得期待的。由于疫情期间的特殊环境，不需要出门，在家购物的需求正在上升。满足人们对</w:t>
      </w:r>
      <w:r>
        <w:rPr>
          <w:rFonts w:hint="eastAsia" w:asciiTheme="majorEastAsia" w:hAnsiTheme="majorEastAsia" w:eastAsiaTheme="majorEastAsia" w:cstheme="majorEastAsia"/>
          <w:i w:val="0"/>
          <w:iCs w:val="0"/>
          <w:caps w:val="0"/>
          <w:color w:val="333333"/>
          <w:spacing w:val="0"/>
          <w:sz w:val="21"/>
          <w:szCs w:val="21"/>
          <w:shd w:val="clear" w:fill="FFFFFF"/>
          <w:lang w:eastAsia="zh-CN"/>
        </w:rPr>
        <w:t>菜蔬</w:t>
      </w:r>
      <w:r>
        <w:rPr>
          <w:rFonts w:hint="default" w:asciiTheme="majorEastAsia" w:hAnsiTheme="majorEastAsia" w:eastAsiaTheme="majorEastAsia" w:cstheme="majorEastAsia"/>
          <w:i w:val="0"/>
          <w:iCs w:val="0"/>
          <w:caps w:val="0"/>
          <w:color w:val="333333"/>
          <w:spacing w:val="0"/>
          <w:sz w:val="21"/>
          <w:szCs w:val="21"/>
          <w:shd w:val="clear" w:fill="FFFFFF"/>
          <w:lang w:eastAsia="zh-CN"/>
        </w:rPr>
        <w:t>一天三顿饭的需求开始与外卖相提并论。品多多以敏锐的商业敏感性再次嗅到商机，加大对农副产品的支持力度，开拓新市场。此外，值得一提的是，品多多发展农产品业务也与自身优势密切相关。凭借平台自身的口碑和流量，品多多平台可以聚集商家和消费者，实现进一步的资源整合，让双方都得到自己需要的。商家可以通过“多买</w:t>
      </w:r>
      <w:r>
        <w:rPr>
          <w:rFonts w:hint="eastAsia" w:asciiTheme="majorEastAsia" w:hAnsiTheme="majorEastAsia" w:eastAsiaTheme="majorEastAsia" w:cstheme="majorEastAsia"/>
          <w:i w:val="0"/>
          <w:iCs w:val="0"/>
          <w:caps w:val="0"/>
          <w:color w:val="333333"/>
          <w:spacing w:val="0"/>
          <w:sz w:val="21"/>
          <w:szCs w:val="21"/>
          <w:shd w:val="clear" w:fill="FFFFFF"/>
          <w:lang w:eastAsia="zh-CN"/>
        </w:rPr>
        <w:t>菜蔬</w:t>
      </w:r>
      <w:r>
        <w:rPr>
          <w:rFonts w:hint="default" w:asciiTheme="majorEastAsia" w:hAnsiTheme="majorEastAsia" w:eastAsiaTheme="majorEastAsia" w:cstheme="majorEastAsia"/>
          <w:i w:val="0"/>
          <w:iCs w:val="0"/>
          <w:caps w:val="0"/>
          <w:color w:val="333333"/>
          <w:spacing w:val="0"/>
          <w:sz w:val="21"/>
          <w:szCs w:val="21"/>
          <w:shd w:val="clear" w:fill="FFFFFF"/>
          <w:lang w:eastAsia="zh-CN"/>
        </w:rPr>
        <w:t>”平台拓宽销售渠道，消费者可以通过这种方式实现更便捷、更优惠的购物。</w:t>
      </w:r>
    </w:p>
    <w:p>
      <w:pPr>
        <w:pStyle w:val="3"/>
        <w:numPr>
          <w:ilvl w:val="0"/>
          <w:numId w:val="2"/>
        </w:numPr>
        <w:spacing w:line="400" w:lineRule="exact"/>
        <w:outlineLvl w:val="1"/>
        <w:rPr>
          <w:rFonts w:hint="eastAsia" w:ascii="黑体" w:hAnsi="黑体" w:eastAsia="黑体" w:cs="黑体"/>
          <w:kern w:val="2"/>
          <w:sz w:val="24"/>
          <w:szCs w:val="24"/>
          <w:lang w:val="en-US" w:eastAsia="zh-CN" w:bidi="ar-SA"/>
        </w:rPr>
      </w:pPr>
      <w:bookmarkStart w:id="14" w:name="_Toc17285"/>
      <w:r>
        <w:rPr>
          <w:rFonts w:hint="eastAsia" w:ascii="黑体" w:hAnsi="黑体" w:eastAsia="黑体" w:cs="黑体"/>
          <w:kern w:val="2"/>
          <w:sz w:val="24"/>
          <w:szCs w:val="24"/>
          <w:lang w:val="en-US" w:eastAsia="zh-CN" w:bidi="ar-SA"/>
        </w:rPr>
        <w:t>供应链类型及特点的现状及分析</w:t>
      </w:r>
      <w:bookmarkEnd w:id="14"/>
    </w:p>
    <w:p>
      <w:pPr>
        <w:pStyle w:val="3"/>
        <w:numPr>
          <w:ilvl w:val="0"/>
          <w:numId w:val="0"/>
        </w:numPr>
        <w:spacing w:line="400" w:lineRule="exact"/>
        <w:ind w:firstLine="420" w:firstLineChars="200"/>
        <w:rPr>
          <w:rFonts w:hint="default" w:asciiTheme="majorEastAsia" w:hAnsiTheme="majorEastAsia" w:eastAsiaTheme="majorEastAsia" w:cstheme="majorEastAsia"/>
          <w:i w:val="0"/>
          <w:iCs w:val="0"/>
          <w:caps w:val="0"/>
          <w:color w:val="333333"/>
          <w:spacing w:val="0"/>
          <w:kern w:val="0"/>
          <w:sz w:val="21"/>
          <w:szCs w:val="21"/>
          <w:shd w:val="clear" w:fill="FFFFFF"/>
          <w:lang w:val="en-US" w:eastAsia="zh-CN" w:bidi="ar"/>
        </w:rPr>
      </w:pPr>
      <w:r>
        <w:rPr>
          <w:rFonts w:hint="default" w:asciiTheme="majorEastAsia" w:hAnsiTheme="majorEastAsia" w:eastAsiaTheme="majorEastAsia" w:cstheme="majorEastAsia"/>
          <w:i w:val="0"/>
          <w:iCs w:val="0"/>
          <w:caps w:val="0"/>
          <w:color w:val="333333"/>
          <w:spacing w:val="0"/>
          <w:kern w:val="0"/>
          <w:sz w:val="21"/>
          <w:szCs w:val="21"/>
          <w:shd w:val="clear" w:fill="FFFFFF"/>
          <w:lang w:val="en-US" w:eastAsia="zh-CN" w:bidi="ar"/>
        </w:rPr>
        <w:t>三流合一。从信息流的角度看，“多买</w:t>
      </w:r>
      <w:r>
        <w:rPr>
          <w:rFonts w:hint="eastAsia" w:asciiTheme="majorEastAsia" w:hAnsiTheme="majorEastAsia" w:eastAsiaTheme="majorEastAsia" w:cstheme="majorEastAsia"/>
          <w:i w:val="0"/>
          <w:iCs w:val="0"/>
          <w:caps w:val="0"/>
          <w:color w:val="333333"/>
          <w:spacing w:val="0"/>
          <w:kern w:val="0"/>
          <w:sz w:val="21"/>
          <w:szCs w:val="21"/>
          <w:shd w:val="clear" w:fill="FFFFFF"/>
          <w:lang w:val="en-US" w:eastAsia="zh-CN" w:bidi="ar"/>
        </w:rPr>
        <w:t>菜蔬</w:t>
      </w:r>
      <w:r>
        <w:rPr>
          <w:rFonts w:hint="default" w:asciiTheme="majorEastAsia" w:hAnsiTheme="majorEastAsia" w:eastAsiaTheme="majorEastAsia" w:cstheme="majorEastAsia"/>
          <w:i w:val="0"/>
          <w:iCs w:val="0"/>
          <w:caps w:val="0"/>
          <w:color w:val="333333"/>
          <w:spacing w:val="0"/>
          <w:kern w:val="0"/>
          <w:sz w:val="21"/>
          <w:szCs w:val="21"/>
          <w:shd w:val="clear" w:fill="FFFFFF"/>
          <w:lang w:val="en-US" w:eastAsia="zh-CN" w:bidi="ar"/>
        </w:rPr>
        <w:t>”将生产商的供应与用户的需求紧密联系起来，使供需信息能够及时、快速地响应，从而实现信息渠道的畅通统一，减少交易障碍和</w:t>
      </w:r>
      <w:bookmarkStart w:id="23" w:name="_GoBack"/>
      <w:bookmarkEnd w:id="23"/>
      <w:r>
        <w:rPr>
          <w:rFonts w:hint="eastAsia" w:asciiTheme="majorEastAsia" w:hAnsiTheme="majorEastAsia" w:eastAsiaTheme="majorEastAsia" w:cstheme="majorEastAsia"/>
          <w:i w:val="0"/>
          <w:iCs w:val="0"/>
          <w:caps w:val="0"/>
          <w:color w:val="333333"/>
          <w:spacing w:val="0"/>
          <w:kern w:val="0"/>
          <w:sz w:val="21"/>
          <w:szCs w:val="21"/>
          <w:shd w:val="clear" w:fill="FFFFFF"/>
          <w:lang w:val="en-US" w:eastAsia="zh-CN" w:bidi="ar"/>
        </w:rPr>
        <w:t>冲突</w:t>
      </w:r>
      <w:r>
        <w:rPr>
          <w:rFonts w:hint="default" w:asciiTheme="majorEastAsia" w:hAnsiTheme="majorEastAsia" w:eastAsiaTheme="majorEastAsia" w:cstheme="majorEastAsia"/>
          <w:i w:val="0"/>
          <w:iCs w:val="0"/>
          <w:caps w:val="0"/>
          <w:color w:val="333333"/>
          <w:spacing w:val="0"/>
          <w:kern w:val="0"/>
          <w:sz w:val="21"/>
          <w:szCs w:val="21"/>
          <w:shd w:val="clear" w:fill="FFFFFF"/>
          <w:lang w:val="en-US" w:eastAsia="zh-CN" w:bidi="ar"/>
        </w:rPr>
        <w:t>。从物流的角度看，“多买菜”具有良好的物流基础，缩短了企业前期物流外包的匹配和适应期，兼顾了消费者的购物便利性和体验感；同时，基于社区团购集中配送和用户</w:t>
      </w:r>
      <w:r>
        <w:rPr>
          <w:rFonts w:hint="eastAsia" w:asciiTheme="majorEastAsia" w:hAnsiTheme="majorEastAsia" w:eastAsiaTheme="majorEastAsia" w:cstheme="majorEastAsia"/>
          <w:i w:val="0"/>
          <w:iCs w:val="0"/>
          <w:caps w:val="0"/>
          <w:color w:val="333333"/>
          <w:spacing w:val="0"/>
          <w:kern w:val="0"/>
          <w:sz w:val="21"/>
          <w:szCs w:val="21"/>
          <w:shd w:val="clear" w:fill="FFFFFF"/>
          <w:lang w:val="en-US" w:eastAsia="zh-CN" w:bidi="ar"/>
        </w:rPr>
        <w:t>自主</w:t>
      </w:r>
      <w:r>
        <w:rPr>
          <w:rFonts w:hint="default" w:asciiTheme="majorEastAsia" w:hAnsiTheme="majorEastAsia" w:eastAsiaTheme="majorEastAsia" w:cstheme="majorEastAsia"/>
          <w:i w:val="0"/>
          <w:iCs w:val="0"/>
          <w:caps w:val="0"/>
          <w:color w:val="333333"/>
          <w:spacing w:val="0"/>
          <w:kern w:val="0"/>
          <w:sz w:val="21"/>
          <w:szCs w:val="21"/>
          <w:shd w:val="clear" w:fill="FFFFFF"/>
          <w:lang w:val="en-US" w:eastAsia="zh-CN" w:bidi="ar"/>
        </w:rPr>
        <w:t>配送的特点，“多买</w:t>
      </w:r>
      <w:r>
        <w:rPr>
          <w:rFonts w:hint="eastAsia" w:asciiTheme="majorEastAsia" w:hAnsiTheme="majorEastAsia" w:eastAsiaTheme="majorEastAsia" w:cstheme="majorEastAsia"/>
          <w:i w:val="0"/>
          <w:iCs w:val="0"/>
          <w:caps w:val="0"/>
          <w:color w:val="333333"/>
          <w:spacing w:val="0"/>
          <w:kern w:val="0"/>
          <w:sz w:val="21"/>
          <w:szCs w:val="21"/>
          <w:shd w:val="clear" w:fill="FFFFFF"/>
          <w:lang w:val="en-US" w:eastAsia="zh-CN" w:bidi="ar"/>
        </w:rPr>
        <w:t>菜蔬</w:t>
      </w:r>
      <w:r>
        <w:rPr>
          <w:rFonts w:hint="default" w:asciiTheme="majorEastAsia" w:hAnsiTheme="majorEastAsia" w:eastAsiaTheme="majorEastAsia" w:cstheme="majorEastAsia"/>
          <w:i w:val="0"/>
          <w:iCs w:val="0"/>
          <w:caps w:val="0"/>
          <w:color w:val="333333"/>
          <w:spacing w:val="0"/>
          <w:kern w:val="0"/>
          <w:sz w:val="21"/>
          <w:szCs w:val="21"/>
          <w:shd w:val="clear" w:fill="FFFFFF"/>
          <w:lang w:val="en-US" w:eastAsia="zh-CN" w:bidi="ar"/>
        </w:rPr>
        <w:t>”的物流可以节约配送点到用户住宅的“最后一公里”成本，降低物流成本。从资金流的角度来看，“多买</w:t>
      </w:r>
      <w:r>
        <w:rPr>
          <w:rFonts w:hint="eastAsia" w:asciiTheme="majorEastAsia" w:hAnsiTheme="majorEastAsia" w:eastAsiaTheme="majorEastAsia" w:cstheme="majorEastAsia"/>
          <w:i w:val="0"/>
          <w:iCs w:val="0"/>
          <w:caps w:val="0"/>
          <w:color w:val="333333"/>
          <w:spacing w:val="0"/>
          <w:kern w:val="0"/>
          <w:sz w:val="21"/>
          <w:szCs w:val="21"/>
          <w:shd w:val="clear" w:fill="FFFFFF"/>
          <w:lang w:val="en-US" w:eastAsia="zh-CN" w:bidi="ar"/>
        </w:rPr>
        <w:t>菜蔬</w:t>
      </w:r>
      <w:r>
        <w:rPr>
          <w:rFonts w:hint="default" w:asciiTheme="majorEastAsia" w:hAnsiTheme="majorEastAsia" w:eastAsiaTheme="majorEastAsia" w:cstheme="majorEastAsia"/>
          <w:i w:val="0"/>
          <w:iCs w:val="0"/>
          <w:caps w:val="0"/>
          <w:color w:val="333333"/>
          <w:spacing w:val="0"/>
          <w:kern w:val="0"/>
          <w:sz w:val="21"/>
          <w:szCs w:val="21"/>
          <w:shd w:val="clear" w:fill="FFFFFF"/>
          <w:lang w:val="en-US" w:eastAsia="zh-CN" w:bidi="ar"/>
        </w:rPr>
        <w:t>”</w:t>
      </w:r>
      <w:r>
        <w:rPr>
          <w:rFonts w:hint="eastAsia" w:asciiTheme="majorEastAsia" w:hAnsiTheme="majorEastAsia" w:eastAsiaTheme="majorEastAsia" w:cstheme="majorEastAsia"/>
          <w:i w:val="0"/>
          <w:iCs w:val="0"/>
          <w:caps w:val="0"/>
          <w:color w:val="333333"/>
          <w:spacing w:val="0"/>
          <w:kern w:val="0"/>
          <w:sz w:val="21"/>
          <w:szCs w:val="21"/>
          <w:shd w:val="clear" w:fill="FFFFFF"/>
          <w:lang w:val="en-US" w:eastAsia="zh-CN" w:bidi="ar"/>
        </w:rPr>
        <w:t>来日</w:t>
      </w:r>
      <w:r>
        <w:rPr>
          <w:rFonts w:hint="default" w:asciiTheme="majorEastAsia" w:hAnsiTheme="majorEastAsia" w:eastAsiaTheme="majorEastAsia" w:cstheme="majorEastAsia"/>
          <w:i w:val="0"/>
          <w:iCs w:val="0"/>
          <w:caps w:val="0"/>
          <w:color w:val="333333"/>
          <w:spacing w:val="0"/>
          <w:kern w:val="0"/>
          <w:sz w:val="21"/>
          <w:szCs w:val="21"/>
          <w:shd w:val="clear" w:fill="FFFFFF"/>
          <w:lang w:val="en-US" w:eastAsia="zh-CN" w:bidi="ar"/>
        </w:rPr>
        <w:t>提货的特点使得用户总交易时间约为1天，缩短了资金周转周期，方便了“多买</w:t>
      </w:r>
      <w:r>
        <w:rPr>
          <w:rFonts w:hint="eastAsia" w:asciiTheme="majorEastAsia" w:hAnsiTheme="majorEastAsia" w:eastAsiaTheme="majorEastAsia" w:cstheme="majorEastAsia"/>
          <w:i w:val="0"/>
          <w:iCs w:val="0"/>
          <w:caps w:val="0"/>
          <w:color w:val="333333"/>
          <w:spacing w:val="0"/>
          <w:kern w:val="0"/>
          <w:sz w:val="21"/>
          <w:szCs w:val="21"/>
          <w:shd w:val="clear" w:fill="FFFFFF"/>
          <w:lang w:val="en-US" w:eastAsia="zh-CN" w:bidi="ar"/>
        </w:rPr>
        <w:t>菜蔬</w:t>
      </w:r>
      <w:r>
        <w:rPr>
          <w:rFonts w:hint="default" w:asciiTheme="majorEastAsia" w:hAnsiTheme="majorEastAsia" w:eastAsiaTheme="majorEastAsia" w:cstheme="majorEastAsia"/>
          <w:i w:val="0"/>
          <w:iCs w:val="0"/>
          <w:caps w:val="0"/>
          <w:color w:val="333333"/>
          <w:spacing w:val="0"/>
          <w:kern w:val="0"/>
          <w:sz w:val="21"/>
          <w:szCs w:val="21"/>
          <w:shd w:val="clear" w:fill="FFFFFF"/>
          <w:lang w:val="en-US" w:eastAsia="zh-CN" w:bidi="ar"/>
        </w:rPr>
        <w:t>”，提高了资金流的利用效率。</w:t>
      </w:r>
    </w:p>
    <w:p>
      <w:pPr>
        <w:pStyle w:val="3"/>
        <w:numPr>
          <w:ilvl w:val="0"/>
          <w:numId w:val="2"/>
        </w:numPr>
        <w:spacing w:line="400" w:lineRule="exact"/>
        <w:outlineLvl w:val="1"/>
        <w:rPr>
          <w:rFonts w:hint="eastAsia" w:ascii="黑体" w:hAnsi="黑体" w:eastAsia="黑体" w:cs="黑体"/>
          <w:kern w:val="2"/>
          <w:sz w:val="24"/>
          <w:szCs w:val="24"/>
          <w:lang w:val="en-US" w:eastAsia="zh-CN" w:bidi="ar-SA"/>
        </w:rPr>
      </w:pPr>
      <w:bookmarkStart w:id="15" w:name="_Toc10228"/>
      <w:r>
        <w:rPr>
          <w:rFonts w:hint="eastAsia" w:ascii="黑体" w:hAnsi="黑体" w:eastAsia="黑体" w:cs="黑体"/>
          <w:kern w:val="2"/>
          <w:sz w:val="24"/>
          <w:szCs w:val="24"/>
          <w:lang w:val="en-US" w:eastAsia="zh-CN" w:bidi="ar-SA"/>
        </w:rPr>
        <w:t>竞争优势方面的现状及分析</w:t>
      </w:r>
      <w:bookmarkEnd w:id="15"/>
    </w:p>
    <w:p>
      <w:pPr>
        <w:pStyle w:val="3"/>
        <w:numPr>
          <w:ilvl w:val="0"/>
          <w:numId w:val="0"/>
        </w:numPr>
        <w:spacing w:line="400" w:lineRule="exact"/>
        <w:ind w:firstLine="420" w:firstLineChars="200"/>
        <w:rPr>
          <w:rFonts w:hint="eastAsia" w:asciiTheme="majorEastAsia" w:hAnsiTheme="majorEastAsia" w:eastAsiaTheme="majorEastAsia" w:cstheme="majorEastAsia"/>
          <w:i w:val="0"/>
          <w:iCs w:val="0"/>
          <w:caps w:val="0"/>
          <w:color w:val="333333"/>
          <w:spacing w:val="0"/>
          <w:kern w:val="0"/>
          <w:sz w:val="21"/>
          <w:szCs w:val="21"/>
          <w:shd w:val="clear" w:fill="FFFFFF"/>
          <w:lang w:val="en-US" w:eastAsia="zh-CN" w:bidi="ar"/>
        </w:rPr>
      </w:pPr>
      <w:r>
        <w:rPr>
          <w:rFonts w:hint="eastAsia" w:asciiTheme="majorEastAsia" w:hAnsiTheme="majorEastAsia" w:eastAsiaTheme="majorEastAsia" w:cstheme="majorEastAsia"/>
          <w:i w:val="0"/>
          <w:iCs w:val="0"/>
          <w:caps w:val="0"/>
          <w:color w:val="333333"/>
          <w:spacing w:val="0"/>
          <w:kern w:val="0"/>
          <w:sz w:val="21"/>
          <w:szCs w:val="21"/>
          <w:shd w:val="clear" w:fill="FFFFFF"/>
          <w:lang w:val="en-US" w:eastAsia="zh-CN" w:bidi="ar"/>
        </w:rPr>
        <w:t>拼多多应用程序提供全面支持。在已经开始购买更多菜蔬的城市，应用程序主页提供了一个平台，可以根据用户的定位显示和购买更多菜蔬。品多多前期投入10亿美元补助，主要用于抢占大量优秀人才资源。负责人负责社区私人交通池的日常维护和管理，以帮助实现快速积累用户的目标。</w:t>
      </w:r>
    </w:p>
    <w:p>
      <w:pPr>
        <w:numPr>
          <w:ilvl w:val="0"/>
          <w:numId w:val="1"/>
        </w:numPr>
        <w:adjustRightInd w:val="0"/>
        <w:snapToGrid w:val="0"/>
        <w:spacing w:before="468" w:beforeLines="150" w:after="468" w:afterLines="150" w:line="400" w:lineRule="exact"/>
        <w:ind w:left="0" w:leftChars="0" w:firstLineChars="0"/>
        <w:jc w:val="center"/>
        <w:outlineLvl w:val="0"/>
        <w:rPr>
          <w:rFonts w:hint="eastAsia" w:ascii="黑体" w:hAnsi="黑体" w:eastAsia="黑体" w:cs="黑体"/>
          <w:sz w:val="28"/>
          <w:szCs w:val="28"/>
          <w:lang w:val="en-US" w:eastAsia="zh-CN"/>
        </w:rPr>
      </w:pPr>
      <w:bookmarkStart w:id="16" w:name="_Toc21683"/>
      <w:r>
        <w:rPr>
          <w:rFonts w:hint="eastAsia" w:ascii="黑体" w:hAnsi="黑体" w:eastAsia="黑体" w:cs="黑体"/>
          <w:sz w:val="28"/>
          <w:szCs w:val="28"/>
          <w:lang w:val="en-US" w:eastAsia="zh-CN"/>
        </w:rPr>
        <w:t>问题和挑战</w:t>
      </w:r>
      <w:bookmarkEnd w:id="16"/>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Autospacing="0" w:line="450" w:lineRule="atLeast"/>
        <w:ind w:right="0"/>
        <w:jc w:val="left"/>
        <w:textAlignment w:val="auto"/>
        <w:outlineLvl w:val="1"/>
        <w:rPr>
          <w:rFonts w:hint="eastAsia" w:ascii="黑体" w:hAnsi="黑体" w:eastAsia="黑体" w:cs="黑体"/>
          <w:b w:val="0"/>
          <w:bCs w:val="0"/>
          <w:kern w:val="2"/>
          <w:sz w:val="24"/>
          <w:szCs w:val="24"/>
          <w:lang w:val="en-US" w:eastAsia="zh-CN" w:bidi="ar-SA"/>
        </w:rPr>
      </w:pPr>
      <w:r>
        <w:rPr>
          <w:rFonts w:hint="eastAsia" w:ascii="黑体" w:hAnsi="黑体" w:eastAsia="黑体" w:cs="黑体"/>
          <w:b w:val="0"/>
          <w:bCs w:val="0"/>
          <w:kern w:val="2"/>
          <w:sz w:val="24"/>
          <w:szCs w:val="24"/>
          <w:lang w:val="en-US" w:eastAsia="zh-CN" w:bidi="ar-SA"/>
        </w:rPr>
        <w:t xml:space="preserve"> 库存管理角度：需求与库存的不协调。</w:t>
      </w:r>
    </w:p>
    <w:p>
      <w:pPr>
        <w:ind w:firstLine="420" w:firstLineChars="200"/>
      </w:pPr>
      <w:r>
        <w:rPr>
          <w:rFonts w:hint="eastAsia"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多买菜蔬”的大部分产品都是新鲜的。为了避免短缺，确保消费者可以在任何时候购买一定数量的商品，很难在需求和库存之间找到绝对平衡。此外，受节假日、信用消费还款等因素影响，即使“多买菜蔬”平台在消费者购买时设定了生鲜产品的购买上限，生鲜产品的日交易量也会波动，容易导致生鲜产品变质，成本上升和资源浪费。</w:t>
      </w: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Autospacing="0" w:line="450" w:lineRule="atLeast"/>
        <w:ind w:right="0"/>
        <w:jc w:val="left"/>
        <w:textAlignment w:val="auto"/>
        <w:outlineLvl w:val="1"/>
        <w:rPr>
          <w:rFonts w:hint="default" w:ascii="黑体" w:hAnsi="黑体" w:eastAsia="黑体" w:cs="黑体"/>
          <w:b w:val="0"/>
          <w:bCs w:val="0"/>
          <w:kern w:val="2"/>
          <w:sz w:val="24"/>
          <w:szCs w:val="24"/>
          <w:lang w:val="en-US" w:eastAsia="zh-CN" w:bidi="ar-SA"/>
        </w:rPr>
      </w:pPr>
      <w:r>
        <w:rPr>
          <w:rFonts w:hint="default" w:ascii="黑体" w:hAnsi="黑体" w:eastAsia="黑体" w:cs="黑体"/>
          <w:b w:val="0"/>
          <w:bCs w:val="0"/>
          <w:kern w:val="2"/>
          <w:sz w:val="24"/>
          <w:szCs w:val="24"/>
          <w:lang w:val="en-US" w:eastAsia="zh-CN" w:bidi="ar-SA"/>
        </w:rPr>
        <w:t>人力资源管理角度：人才缺少。</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Autospacing="0" w:line="450" w:lineRule="atLeast"/>
        <w:ind w:right="0" w:rightChars="0" w:firstLine="420" w:firstLineChars="200"/>
        <w:jc w:val="left"/>
        <w:textAlignment w:val="auto"/>
        <w:outlineLvl w:val="3"/>
        <w:rPr>
          <w:rFonts w:hint="eastAsia"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pPr>
      <w:r>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社区团购的整体发展时间较短。在管理和技术方面都存在一定的人才缺口。虽然“多买</w:t>
      </w:r>
      <w:r>
        <w:rPr>
          <w:rFonts w:hint="eastAsia"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菜蔬</w:t>
      </w:r>
      <w:r>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 xml:space="preserve">”已经在市场上进行了一段时间的测试，在用户内部进行了一段时间的测试，但其整体规划周期还不够长，人才培养和选拔刻不容缓，业务发展中容易出现隐性劣势。受竞争激烈的社区团购市场影响，一些稀缺人才也可能因价值观、薪酬等原因转岗到其他类似公司，造成人才流失。 </w:t>
      </w: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Autospacing="0" w:line="450" w:lineRule="atLeast"/>
        <w:ind w:right="0"/>
        <w:jc w:val="left"/>
        <w:textAlignment w:val="auto"/>
        <w:outlineLvl w:val="1"/>
        <w:rPr>
          <w:rFonts w:hint="default" w:ascii="黑体" w:hAnsi="黑体" w:eastAsia="黑体" w:cs="黑体"/>
          <w:b w:val="0"/>
          <w:bCs w:val="0"/>
          <w:kern w:val="2"/>
          <w:sz w:val="24"/>
          <w:szCs w:val="24"/>
          <w:lang w:val="en-US" w:eastAsia="zh-CN" w:bidi="ar-SA"/>
        </w:rPr>
      </w:pPr>
      <w:r>
        <w:rPr>
          <w:rFonts w:hint="default" w:ascii="黑体" w:hAnsi="黑体" w:eastAsia="黑体" w:cs="黑体"/>
          <w:b w:val="0"/>
          <w:bCs w:val="0"/>
          <w:kern w:val="2"/>
          <w:sz w:val="24"/>
          <w:szCs w:val="24"/>
          <w:lang w:val="en-US" w:eastAsia="zh-CN" w:bidi="ar-SA"/>
        </w:rPr>
        <w:t>受众群体角度：受众群体单一。</w:t>
      </w:r>
    </w:p>
    <w:p>
      <w:pPr>
        <w:keepNext w:val="0"/>
        <w:keepLines w:val="0"/>
        <w:pageBreakBefore w:val="0"/>
        <w:kinsoku/>
        <w:wordWrap/>
        <w:overflowPunct/>
        <w:topLinePunct w:val="0"/>
        <w:autoSpaceDE/>
        <w:autoSpaceDN/>
        <w:bidi w:val="0"/>
        <w:spacing w:afterAutospacing="0"/>
        <w:ind w:firstLine="420" w:firstLineChars="200"/>
        <w:textAlignment w:val="auto"/>
        <w:rPr>
          <w:rFonts w:hint="eastAsia"/>
          <w:lang w:val="en-US" w:eastAsia="zh-CN"/>
        </w:rPr>
      </w:pPr>
      <w:r>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“多买</w:t>
      </w:r>
      <w:r>
        <w:rPr>
          <w:rFonts w:hint="eastAsia"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菜蔬</w:t>
      </w:r>
      <w:r>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属于无店铺的社区团购模式，缺乏线下实体市场。虽然商品销售贴近主流，迎合大众，但其主要受众仍然是精通网络平台购物的群体，与有店铺的社区团购模式相比，除了购买大量日用品、对价格因素敏感的中老年群体和没有网络连接资源的中老年群体外，城市发展欠发达地区的受众群体具有局限性和单一性。</w:t>
      </w: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Autospacing="0" w:line="450" w:lineRule="atLeast"/>
        <w:ind w:left="0" w:leftChars="0" w:right="0" w:firstLine="0" w:firstLineChars="0"/>
        <w:textAlignment w:val="auto"/>
        <w:outlineLvl w:val="1"/>
        <w:rPr>
          <w:rFonts w:hint="eastAsia" w:ascii="黑体" w:hAnsi="黑体" w:eastAsia="黑体" w:cs="黑体"/>
          <w:b w:val="0"/>
          <w:bCs w:val="0"/>
          <w:kern w:val="2"/>
          <w:sz w:val="24"/>
          <w:szCs w:val="24"/>
          <w:lang w:val="en-US" w:eastAsia="zh-CN" w:bidi="ar-SA"/>
        </w:rPr>
      </w:pPr>
      <w:r>
        <w:rPr>
          <w:rFonts w:hint="eastAsia" w:ascii="黑体" w:hAnsi="黑体" w:eastAsia="黑体" w:cs="黑体"/>
          <w:b w:val="0"/>
          <w:bCs w:val="0"/>
          <w:kern w:val="2"/>
          <w:sz w:val="24"/>
          <w:szCs w:val="24"/>
          <w:lang w:val="en-US" w:eastAsia="zh-CN" w:bidi="ar-SA"/>
        </w:rPr>
        <w:t>供应商难有权势将产品标准化且消费者易产生心理落差</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Autospacing="0" w:line="450" w:lineRule="atLeast"/>
        <w:ind w:leftChars="0" w:right="0" w:rightChars="0" w:firstLine="420" w:firstLineChars="200"/>
        <w:textAlignment w:val="auto"/>
        <w:outlineLvl w:val="3"/>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pPr>
      <w:r>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与品多多合作的生鲜食品供应商一般为普通生产商，生产分散，很少达到产业化规模，缺乏开展QS认证的</w:t>
      </w:r>
      <w:r>
        <w:rPr>
          <w:rFonts w:hint="eastAsia"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权势</w:t>
      </w:r>
      <w:r>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。由于缺乏统一的生产技术指导和完善的质量监督体系，产品难以达到标准化的</w:t>
      </w:r>
      <w:r>
        <w:rPr>
          <w:rFonts w:hint="eastAsia"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外貌</w:t>
      </w:r>
      <w:r>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和口感，产品质量参差不齐，这将对消费者满意度产生很大影响。因为消费者在网上查询到的产品图片和文字说明会有很高的心理期望。如果收到的实物低于预期，他们会有强烈的不满，并减少重复购买的次数。</w:t>
      </w:r>
      <w:r>
        <w:rPr>
          <w:rFonts w:hint="eastAsia"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 xml:space="preserve"> </w:t>
      </w: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Autospacing="0" w:line="450" w:lineRule="atLeast"/>
        <w:ind w:left="0" w:leftChars="0" w:right="0" w:firstLine="0" w:firstLineChars="0"/>
        <w:textAlignment w:val="auto"/>
        <w:outlineLvl w:val="1"/>
        <w:rPr>
          <w:rFonts w:hint="eastAsia" w:ascii="黑体" w:hAnsi="黑体" w:eastAsia="黑体" w:cs="黑体"/>
          <w:b w:val="0"/>
          <w:bCs w:val="0"/>
          <w:kern w:val="2"/>
          <w:sz w:val="24"/>
          <w:szCs w:val="24"/>
          <w:lang w:val="en-US" w:eastAsia="zh-CN" w:bidi="ar-SA"/>
        </w:rPr>
      </w:pPr>
      <w:r>
        <w:rPr>
          <w:rFonts w:hint="eastAsia" w:ascii="黑体" w:hAnsi="黑体" w:eastAsia="黑体" w:cs="黑体"/>
          <w:b w:val="0"/>
          <w:bCs w:val="0"/>
          <w:kern w:val="2"/>
          <w:sz w:val="24"/>
          <w:szCs w:val="24"/>
          <w:lang w:val="en-US" w:eastAsia="zh-CN" w:bidi="ar-SA"/>
        </w:rPr>
        <w:t>信息化程度低且配送效率难提高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Autospacing="0" w:line="450" w:lineRule="atLeast"/>
        <w:ind w:right="0" w:firstLine="420" w:firstLineChars="200"/>
        <w:textAlignment w:val="auto"/>
        <w:outlineLvl w:val="1"/>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pPr>
      <w:r>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没有足够的钱购买信息系统和设备。目前主要依靠低成本或免费的第三方电商平台完成发布信息、采集订单、通知用户、更新订单状态、用户支付等基本操作。一些与配送效率相关的操作，如拣选操作、车辆装载方法、配送工具的选择和配送路线的设计，大多依赖于人工经验。因此，小电商企业很难实现消费者“当天送货上门”的期望，一些特殊的生鲜产品甚至“次日到达”也无法实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Autospacing="0" w:line="450" w:lineRule="atLeast"/>
        <w:ind w:right="0"/>
        <w:textAlignment w:val="auto"/>
        <w:outlineLvl w:val="1"/>
        <w:rPr>
          <w:rFonts w:hint="eastAsia"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pPr>
      <w:r>
        <w:rPr>
          <w:rFonts w:hint="eastAsia" w:ascii="黑体" w:hAnsi="黑体" w:eastAsia="黑体" w:cs="黑体"/>
          <w:b w:val="0"/>
          <w:bCs w:val="0"/>
          <w:kern w:val="2"/>
          <w:sz w:val="24"/>
          <w:szCs w:val="24"/>
          <w:lang w:val="en-US" w:eastAsia="zh-CN" w:bidi="ar-SA"/>
        </w:rPr>
        <w:t>(六) 订单数量难以实现规模效应且物流成本居高不下</w:t>
      </w:r>
    </w:p>
    <w:p>
      <w:pPr>
        <w:keepNext w:val="0"/>
        <w:keepLines w:val="0"/>
        <w:pageBreakBefore w:val="0"/>
        <w:widowControl w:val="0"/>
        <w:numPr>
          <w:ilvl w:val="0"/>
          <w:numId w:val="0"/>
        </w:numPr>
        <w:kinsoku/>
        <w:wordWrap/>
        <w:overflowPunct/>
        <w:topLinePunct w:val="0"/>
        <w:autoSpaceDE/>
        <w:autoSpaceDN/>
        <w:bidi w:val="0"/>
        <w:adjustRightInd w:val="0"/>
        <w:snapToGrid w:val="0"/>
        <w:spacing w:afterAutospacing="0" w:line="400" w:lineRule="exact"/>
        <w:ind w:firstLine="420" w:firstLineChars="200"/>
        <w:jc w:val="both"/>
        <w:textAlignment w:val="auto"/>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pPr>
      <w:r>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新的电子商务是近几年才兴起的。小电商企业所在的三四线城市的消费者尚未形成在线购买新鲜食品的习惯。很多用户只是尝试购买，重复购买率不高。因此，订单分散，规律性差，总量达不到规模效应。有时，一条街每天只有几个订单，而低销售额无法对冲物流成本。因此，小型电子商务企业面临着巨大的物流成本压力。</w:t>
      </w:r>
      <w:r>
        <w:rPr>
          <w:rFonts w:hint="eastAsia"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 xml:space="preserve"> </w:t>
      </w:r>
    </w:p>
    <w:p>
      <w:pPr>
        <w:numPr>
          <w:ilvl w:val="0"/>
          <w:numId w:val="1"/>
        </w:numPr>
        <w:adjustRightInd w:val="0"/>
        <w:snapToGrid w:val="0"/>
        <w:spacing w:before="468" w:beforeLines="150" w:after="468" w:afterLines="150" w:line="400" w:lineRule="exact"/>
        <w:ind w:left="0" w:leftChars="0" w:firstLineChars="0"/>
        <w:jc w:val="center"/>
        <w:outlineLvl w:val="0"/>
        <w:rPr>
          <w:rFonts w:hint="eastAsia" w:ascii="黑体" w:hAnsi="黑体" w:eastAsia="黑体" w:cs="黑体"/>
          <w:sz w:val="28"/>
          <w:szCs w:val="28"/>
          <w:lang w:val="en-US" w:eastAsia="zh-CN"/>
        </w:rPr>
      </w:pPr>
      <w:bookmarkStart w:id="17" w:name="_Toc22080"/>
      <w:r>
        <w:rPr>
          <w:rFonts w:hint="eastAsia" w:ascii="黑体" w:hAnsi="黑体" w:eastAsia="黑体" w:cs="黑体"/>
          <w:sz w:val="28"/>
          <w:szCs w:val="28"/>
          <w:lang w:val="en-US" w:eastAsia="zh-CN"/>
        </w:rPr>
        <w:t>解决策略及未来发展趋势</w:t>
      </w:r>
      <w:bookmarkEnd w:id="17"/>
    </w:p>
    <w:p>
      <w:pPr>
        <w:keepNext w:val="0"/>
        <w:keepLines w:val="0"/>
        <w:pageBreakBefore w:val="0"/>
        <w:widowControl w:val="0"/>
        <w:numPr>
          <w:ilvl w:val="0"/>
          <w:numId w:val="4"/>
        </w:numPr>
        <w:kinsoku/>
        <w:wordWrap/>
        <w:overflowPunct/>
        <w:topLinePunct w:val="0"/>
        <w:autoSpaceDE/>
        <w:autoSpaceDN/>
        <w:bidi w:val="0"/>
        <w:adjustRightInd w:val="0"/>
        <w:snapToGrid w:val="0"/>
        <w:spacing w:line="400" w:lineRule="exact"/>
        <w:jc w:val="both"/>
        <w:textAlignment w:val="auto"/>
        <w:outlineLvl w:val="1"/>
        <w:rPr>
          <w:rFonts w:hint="default" w:ascii="黑体" w:hAnsi="黑体" w:eastAsia="黑体" w:cs="黑体"/>
          <w:b w:val="0"/>
          <w:bCs w:val="0"/>
          <w:kern w:val="2"/>
          <w:sz w:val="24"/>
          <w:szCs w:val="24"/>
          <w:lang w:val="en-US" w:eastAsia="zh-CN" w:bidi="ar-SA"/>
        </w:rPr>
      </w:pPr>
      <w:bookmarkStart w:id="18" w:name="_Toc14444"/>
      <w:r>
        <w:rPr>
          <w:rFonts w:hint="default" w:ascii="黑体" w:hAnsi="黑体" w:eastAsia="黑体" w:cs="黑体"/>
          <w:b w:val="0"/>
          <w:bCs w:val="0"/>
          <w:kern w:val="2"/>
          <w:sz w:val="24"/>
          <w:szCs w:val="24"/>
          <w:lang w:val="en-US" w:eastAsia="zh-CN" w:bidi="ar-SA"/>
        </w:rPr>
        <w:t>政治分析：国家政策扶持。</w:t>
      </w:r>
      <w:bookmarkEnd w:id="18"/>
    </w:p>
    <w:p>
      <w:pPr>
        <w:keepNext w:val="0"/>
        <w:keepLines w:val="0"/>
        <w:pageBreakBefore w:val="0"/>
        <w:widowControl w:val="0"/>
        <w:numPr>
          <w:ilvl w:val="0"/>
          <w:numId w:val="0"/>
        </w:numPr>
        <w:kinsoku/>
        <w:wordWrap/>
        <w:overflowPunct/>
        <w:topLinePunct w:val="0"/>
        <w:autoSpaceDE/>
        <w:autoSpaceDN/>
        <w:bidi w:val="0"/>
        <w:adjustRightInd w:val="0"/>
        <w:snapToGrid w:val="0"/>
        <w:spacing w:line="400" w:lineRule="exact"/>
        <w:ind w:firstLine="420" w:firstLineChars="200"/>
        <w:jc w:val="both"/>
        <w:textAlignment w:val="auto"/>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pPr>
      <w:r>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自2020年9月起，农业和农村部联合品多多平台和中央广播电视台举办了“金秋消费节”。参与此次活动的商家多达15万家，袁隆平等知名人士也积极宣传，深入了解国家对品多多平台的支持情况。此外，政府进一步实施的一系列农业优惠政策，如互联网+农业模式，可以促进农产品质量的提高，树立品牌形象，有助于发展“多买</w:t>
      </w:r>
      <w:r>
        <w:rPr>
          <w:rFonts w:hint="eastAsia"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菜蔬</w:t>
      </w:r>
      <w:r>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 xml:space="preserve">”。 </w:t>
      </w:r>
    </w:p>
    <w:p>
      <w:pPr>
        <w:keepNext w:val="0"/>
        <w:keepLines w:val="0"/>
        <w:pageBreakBefore w:val="0"/>
        <w:widowControl w:val="0"/>
        <w:numPr>
          <w:ilvl w:val="0"/>
          <w:numId w:val="4"/>
        </w:numPr>
        <w:kinsoku/>
        <w:wordWrap/>
        <w:overflowPunct/>
        <w:topLinePunct w:val="0"/>
        <w:autoSpaceDE/>
        <w:autoSpaceDN/>
        <w:bidi w:val="0"/>
        <w:adjustRightInd w:val="0"/>
        <w:snapToGrid w:val="0"/>
        <w:spacing w:line="400" w:lineRule="exact"/>
        <w:jc w:val="both"/>
        <w:textAlignment w:val="auto"/>
        <w:outlineLvl w:val="1"/>
        <w:rPr>
          <w:rFonts w:hint="default" w:ascii="黑体" w:hAnsi="黑体" w:eastAsia="黑体" w:cs="黑体"/>
          <w:b w:val="0"/>
          <w:bCs w:val="0"/>
          <w:kern w:val="2"/>
          <w:sz w:val="24"/>
          <w:szCs w:val="24"/>
          <w:lang w:val="en-US" w:eastAsia="zh-CN" w:bidi="ar-SA"/>
        </w:rPr>
      </w:pPr>
      <w:bookmarkStart w:id="19" w:name="_Toc8929"/>
      <w:r>
        <w:rPr>
          <w:rFonts w:hint="default" w:ascii="黑体" w:hAnsi="黑体" w:eastAsia="黑体" w:cs="黑体"/>
          <w:b w:val="0"/>
          <w:bCs w:val="0"/>
          <w:kern w:val="2"/>
          <w:sz w:val="24"/>
          <w:szCs w:val="24"/>
          <w:lang w:val="en-US" w:eastAsia="zh-CN" w:bidi="ar-SA"/>
        </w:rPr>
        <w:t>环境分析：消费者环境分析。</w:t>
      </w:r>
      <w:bookmarkEnd w:id="19"/>
    </w:p>
    <w:p>
      <w:pPr>
        <w:keepNext w:val="0"/>
        <w:keepLines w:val="0"/>
        <w:widowControl/>
        <w:numPr>
          <w:ilvl w:val="0"/>
          <w:numId w:val="0"/>
        </w:numPr>
        <w:suppressLineNumbers w:val="0"/>
        <w:ind w:leftChars="0" w:firstLine="420" w:firstLineChars="200"/>
        <w:jc w:val="left"/>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pPr>
      <w:r>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受良好的宏观经济环境和温和的市场购物环境的影响，消费者在“多买</w:t>
      </w:r>
      <w:r>
        <w:rPr>
          <w:rFonts w:hint="eastAsia"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菜蔬</w:t>
      </w:r>
      <w:r>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”平台消费少量</w:t>
      </w:r>
      <w:r>
        <w:rPr>
          <w:rFonts w:hint="eastAsia"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菜蔬</w:t>
      </w:r>
      <w:r>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时不会花费太多时间和成本。它的协调性、服务性和便利性是它受到消费者青睐的原因之一。同时，“多买</w:t>
      </w:r>
      <w:r>
        <w:rPr>
          <w:rFonts w:hint="eastAsia"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菜蔬</w:t>
      </w:r>
      <w:r>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 xml:space="preserve">”平台更贴近消费者的日常网购环境，消除了消费者的学习成本，给了他们一种先天的熟悉感和亲昵感。 </w:t>
      </w:r>
    </w:p>
    <w:p>
      <w:pPr>
        <w:keepNext w:val="0"/>
        <w:keepLines w:val="0"/>
        <w:widowControl/>
        <w:numPr>
          <w:ilvl w:val="0"/>
          <w:numId w:val="0"/>
        </w:numPr>
        <w:suppressLineNumbers w:val="0"/>
        <w:jc w:val="left"/>
        <w:outlineLvl w:val="1"/>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pPr>
      <w:bookmarkStart w:id="20" w:name="_Toc8265"/>
      <w:r>
        <w:rPr>
          <w:rFonts w:hint="eastAsia" w:ascii="黑体" w:hAnsi="黑体" w:eastAsia="黑体" w:cs="黑体"/>
          <w:b w:val="0"/>
          <w:bCs w:val="0"/>
          <w:kern w:val="2"/>
          <w:sz w:val="24"/>
          <w:szCs w:val="24"/>
          <w:lang w:val="en-US" w:eastAsia="zh-CN" w:bidi="ar-SA"/>
        </w:rPr>
        <w:t>（三）</w:t>
      </w:r>
      <w:r>
        <w:rPr>
          <w:rFonts w:hint="default" w:ascii="黑体" w:hAnsi="黑体" w:eastAsia="黑体" w:cs="黑体"/>
          <w:b w:val="0"/>
          <w:bCs w:val="0"/>
          <w:kern w:val="2"/>
          <w:sz w:val="24"/>
          <w:szCs w:val="24"/>
          <w:lang w:val="en-US" w:eastAsia="zh-CN" w:bidi="ar-SA"/>
        </w:rPr>
        <w:t>社会分析：网购流行文化的推动。</w:t>
      </w:r>
      <w:bookmarkEnd w:id="20"/>
    </w:p>
    <w:p>
      <w:pPr>
        <w:keepNext w:val="0"/>
        <w:keepLines w:val="0"/>
        <w:widowControl/>
        <w:numPr>
          <w:ilvl w:val="0"/>
          <w:numId w:val="0"/>
        </w:numPr>
        <w:suppressLineNumbers w:val="0"/>
        <w:ind w:leftChars="0" w:firstLine="420" w:firstLineChars="200"/>
        <w:jc w:val="left"/>
        <w:outlineLvl w:val="1"/>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pPr>
      <w:bookmarkStart w:id="21" w:name="_Toc25259"/>
      <w:r>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网络购物的流行文化已经积累和沉淀了一段时间，从一个小群体到千家万户，在社会层面具有普遍性。“多买</w:t>
      </w:r>
      <w:r>
        <w:rPr>
          <w:rFonts w:hint="eastAsia"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菜蔬</w:t>
      </w:r>
      <w:r>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”抓住了这一良好的起步机会，并被网络购物的流行文化进一步推动。同时，随着社区团购的新鲜度，它冲击了消费者在线购买</w:t>
      </w:r>
      <w:r>
        <w:rPr>
          <w:rFonts w:hint="eastAsia"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菜蔬</w:t>
      </w:r>
      <w:r>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的趋势，促进了消费者的相关体验，进而影响了网络购物的流行文化</w:t>
      </w:r>
    </w:p>
    <w:p>
      <w:pPr>
        <w:keepNext w:val="0"/>
        <w:keepLines w:val="0"/>
        <w:widowControl/>
        <w:numPr>
          <w:ilvl w:val="0"/>
          <w:numId w:val="0"/>
        </w:numPr>
        <w:suppressLineNumbers w:val="0"/>
        <w:ind w:leftChars="0"/>
        <w:jc w:val="left"/>
        <w:outlineLvl w:val="1"/>
        <w:rPr>
          <w:rFonts w:hint="default" w:ascii="黑体" w:hAnsi="黑体" w:eastAsia="黑体" w:cs="黑体"/>
          <w:b w:val="0"/>
          <w:bCs w:val="0"/>
          <w:kern w:val="2"/>
          <w:sz w:val="24"/>
          <w:szCs w:val="24"/>
          <w:lang w:val="en-US" w:eastAsia="zh-CN" w:bidi="ar-SA"/>
        </w:rPr>
      </w:pPr>
      <w:r>
        <w:rPr>
          <w:rFonts w:hint="eastAsia" w:ascii="黑体" w:hAnsi="黑体" w:eastAsia="黑体" w:cs="黑体"/>
          <w:b w:val="0"/>
          <w:bCs w:val="0"/>
          <w:kern w:val="2"/>
          <w:sz w:val="24"/>
          <w:szCs w:val="24"/>
          <w:lang w:val="en-US" w:eastAsia="zh-CN" w:bidi="ar-SA"/>
        </w:rPr>
        <w:t>（四）</w:t>
      </w:r>
      <w:r>
        <w:rPr>
          <w:rFonts w:hint="default" w:ascii="黑体" w:hAnsi="黑体" w:eastAsia="黑体" w:cs="黑体"/>
          <w:b w:val="0"/>
          <w:bCs w:val="0"/>
          <w:kern w:val="2"/>
          <w:sz w:val="24"/>
          <w:szCs w:val="24"/>
          <w:lang w:val="en-US" w:eastAsia="zh-CN" w:bidi="ar-SA"/>
        </w:rPr>
        <w:t>技术分析：大数据、智能技术的应用。</w:t>
      </w:r>
      <w:bookmarkEnd w:id="21"/>
    </w:p>
    <w:p>
      <w:pPr>
        <w:keepNext w:val="0"/>
        <w:keepLines w:val="0"/>
        <w:widowControl/>
        <w:numPr>
          <w:ilvl w:val="0"/>
          <w:numId w:val="0"/>
        </w:numPr>
        <w:suppressLineNumbers w:val="0"/>
        <w:ind w:leftChars="0" w:firstLine="420" w:firstLineChars="200"/>
        <w:jc w:val="left"/>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pPr>
      <w:r>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“多买</w:t>
      </w:r>
      <w:r>
        <w:rPr>
          <w:rFonts w:hint="eastAsia"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菜蔬</w:t>
      </w:r>
      <w:r>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”依靠数据仓库技术、在线分析处理、数据挖掘等数据处理技术辅助决策和</w:t>
      </w:r>
      <w:r>
        <w:rPr>
          <w:rFonts w:hint="eastAsia"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经营</w:t>
      </w:r>
      <w:r>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，方便降低</w:t>
      </w:r>
      <w:r>
        <w:rPr>
          <w:rFonts w:hint="eastAsia"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经营</w:t>
      </w:r>
      <w:r>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风险，提高收益。同时，可以促进</w:t>
      </w:r>
      <w:r>
        <w:rPr>
          <w:rFonts w:hint="eastAsia"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精确</w:t>
      </w:r>
      <w:r>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营销和</w:t>
      </w:r>
      <w:r>
        <w:rPr>
          <w:rFonts w:hint="eastAsia"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精确</w:t>
      </w:r>
      <w:r>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推送，实现业务高效与优质的统一。</w:t>
      </w:r>
      <w:r>
        <w:rPr>
          <w:rFonts w:hint="eastAsia"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 xml:space="preserve"> </w:t>
      </w:r>
    </w:p>
    <w:p>
      <w:pPr>
        <w:numPr>
          <w:ilvl w:val="0"/>
          <w:numId w:val="1"/>
        </w:numPr>
        <w:adjustRightInd w:val="0"/>
        <w:snapToGrid w:val="0"/>
        <w:spacing w:before="468" w:beforeLines="150" w:after="468" w:afterLines="150" w:line="400" w:lineRule="exact"/>
        <w:ind w:left="0" w:leftChars="0" w:firstLineChars="0"/>
        <w:jc w:val="center"/>
        <w:outlineLvl w:val="0"/>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总结</w:t>
      </w:r>
    </w:p>
    <w:p>
      <w:pPr>
        <w:keepNext w:val="0"/>
        <w:keepLines w:val="0"/>
        <w:pageBreakBefore w:val="0"/>
        <w:widowControl w:val="0"/>
        <w:numPr>
          <w:ilvl w:val="0"/>
          <w:numId w:val="0"/>
        </w:numPr>
        <w:kinsoku/>
        <w:wordWrap/>
        <w:overflowPunct/>
        <w:topLinePunct w:val="0"/>
        <w:autoSpaceDE/>
        <w:autoSpaceDN/>
        <w:bidi w:val="0"/>
        <w:adjustRightInd w:val="0"/>
        <w:snapToGrid w:val="0"/>
        <w:spacing w:line="400" w:lineRule="exact"/>
        <w:ind w:leftChars="0" w:firstLine="420" w:firstLineChars="200"/>
        <w:jc w:val="both"/>
        <w:textAlignment w:val="auto"/>
        <w:outlineLvl w:val="0"/>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pPr>
      <w:r>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拼多多平台推出的“多买菜”业务具有良好的市场条件和供应链基础，高效实现了“三流合一”，在营销领域也表现良好。在国家政策、消费环境、大众社会文化和高新技术的共同推动下，具有良好的发展趋势。但与此同时，拼多多平台在管理和受众群体方面也存在劣势，并受到来自供应商、买家、进入者和替代品的多重竞争威胁。</w:t>
      </w:r>
    </w:p>
    <w:p>
      <w:pPr>
        <w:keepNext w:val="0"/>
        <w:keepLines w:val="0"/>
        <w:widowControl/>
        <w:suppressLineNumbers w:val="0"/>
        <w:jc w:val="left"/>
      </w:pPr>
      <w:r>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对于“多买菜”业务平台，企业领导者应充分认识“多买菜”的优劣势，扬长避短，在现有规则和流程下进行合理创新。具体而言，“多买菜”</w:t>
      </w:r>
      <w:r>
        <w:rPr>
          <w:rFonts w:hint="eastAsia"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经营</w:t>
      </w:r>
      <w:r>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层需要提供优质的物流服务和售后服务，可以采用补偿机制，提高消费者在平台上的消费满意度;战术水平应该促进供应链的进一步发展,提高物流仓储技术的开发和使用,保持强度的激励机制,积极开展产品研发,打造自己的品牌,维持或增加的优惠体验用户,提高用户的忠诚度性;战略层面需要应对创新驱动发展战略,继续优化社区团购的目标市场,提高市场灵敏度,注意的R &amp; D和使用技术和人才的培训和任命的质的飞跃,促进“购买更多的</w:t>
      </w:r>
      <w:r>
        <w:rPr>
          <w:rFonts w:hint="eastAsia"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菜蔬</w:t>
      </w:r>
      <w:r>
        <w:rPr>
          <w:rFonts w:hint="default" w:asciiTheme="majorEastAsia" w:hAnsiTheme="majorEastAsia" w:eastAsiaTheme="majorEastAsia" w:cstheme="majorEastAsia"/>
          <w:b w:val="0"/>
          <w:bCs w:val="0"/>
          <w:i w:val="0"/>
          <w:iCs w:val="0"/>
          <w:caps w:val="0"/>
          <w:color w:val="333333"/>
          <w:spacing w:val="0"/>
          <w:kern w:val="0"/>
          <w:sz w:val="21"/>
          <w:szCs w:val="21"/>
          <w:shd w:val="clear" w:fill="FFFFFF"/>
          <w:lang w:val="en-US" w:eastAsia="zh-CN" w:bidi="ar"/>
        </w:rPr>
        <w:t>”平台。</w:t>
      </w:r>
    </w:p>
    <w:p>
      <w:pPr>
        <w:rPr>
          <w:rFonts w:ascii="宋体" w:hAnsi="宋体"/>
          <w:color w:val="000000"/>
        </w:rPr>
      </w:pPr>
      <w:r>
        <w:rPr>
          <w:rFonts w:ascii="宋体" w:hAnsi="宋体"/>
          <w:color w:val="000000"/>
        </w:rPr>
        <w:br w:type="page"/>
      </w:r>
    </w:p>
    <w:p>
      <w:pPr>
        <w:rPr>
          <w:rFonts w:ascii="宋体" w:hAnsi="宋体"/>
          <w:color w:val="000000"/>
        </w:rPr>
      </w:pPr>
    </w:p>
    <w:p>
      <w:pPr>
        <w:pStyle w:val="6"/>
        <w:snapToGrid w:val="0"/>
        <w:spacing w:line="360" w:lineRule="auto"/>
        <w:outlineLvl w:val="0"/>
        <w:rPr>
          <w:rFonts w:ascii="宋体" w:hAnsi="宋体"/>
          <w:i/>
          <w:color w:val="000000"/>
          <w:u w:val="single"/>
        </w:rPr>
      </w:pPr>
      <w:bookmarkStart w:id="22" w:name="_Toc13941"/>
      <w:r>
        <w:rPr>
          <w:rFonts w:hint="eastAsia" w:ascii="黑体" w:hAnsi="黑体" w:eastAsia="黑体" w:cs="黑体"/>
          <w:b w:val="0"/>
          <w:color w:val="000000"/>
        </w:rPr>
        <w:t>参</w:t>
      </w:r>
      <w:r>
        <w:rPr>
          <w:rFonts w:hint="eastAsia" w:ascii="黑体" w:hAnsi="黑体" w:eastAsia="黑体" w:cs="黑体"/>
          <w:color w:val="000000"/>
          <w:w w:val="50"/>
        </w:rPr>
        <w:t xml:space="preserve"> </w:t>
      </w:r>
      <w:r>
        <w:rPr>
          <w:rFonts w:hint="eastAsia" w:ascii="黑体" w:hAnsi="黑体" w:eastAsia="黑体" w:cs="黑体"/>
          <w:b w:val="0"/>
          <w:color w:val="000000"/>
        </w:rPr>
        <w:t>考</w:t>
      </w:r>
      <w:r>
        <w:rPr>
          <w:rFonts w:hint="eastAsia" w:ascii="黑体" w:hAnsi="黑体" w:eastAsia="黑体" w:cs="黑体"/>
          <w:color w:val="000000"/>
          <w:w w:val="50"/>
        </w:rPr>
        <w:t xml:space="preserve"> </w:t>
      </w:r>
      <w:r>
        <w:rPr>
          <w:rFonts w:hint="eastAsia" w:ascii="黑体" w:hAnsi="黑体" w:eastAsia="黑体" w:cs="黑体"/>
          <w:b w:val="0"/>
          <w:color w:val="000000"/>
        </w:rPr>
        <w:t>文</w:t>
      </w:r>
      <w:r>
        <w:rPr>
          <w:rFonts w:hint="eastAsia" w:ascii="黑体" w:hAnsi="黑体" w:eastAsia="黑体" w:cs="黑体"/>
          <w:color w:val="000000"/>
          <w:w w:val="50"/>
        </w:rPr>
        <w:t xml:space="preserve"> </w:t>
      </w:r>
      <w:r>
        <w:rPr>
          <w:rFonts w:hint="eastAsia" w:ascii="黑体" w:hAnsi="黑体" w:eastAsia="黑体" w:cs="黑体"/>
          <w:b w:val="0"/>
          <w:color w:val="000000"/>
        </w:rPr>
        <w:t>献</w:t>
      </w:r>
      <w:bookmarkEnd w:id="22"/>
    </w:p>
    <w:p>
      <w:pPr>
        <w:adjustRightInd w:val="0"/>
        <w:snapToGrid w:val="0"/>
        <w:spacing w:line="360" w:lineRule="auto"/>
        <w:rPr>
          <w:rFonts w:hint="eastAsia" w:ascii="宋体" w:hAnsi="宋体"/>
          <w:color w:val="000000"/>
          <w:szCs w:val="21"/>
          <w:lang w:val="en-US" w:eastAsia="zh-CN"/>
        </w:rPr>
      </w:pPr>
    </w:p>
    <w:p>
      <w:pPr>
        <w:adjustRightInd w:val="0"/>
        <w:snapToGrid w:val="0"/>
        <w:spacing w:line="360" w:lineRule="auto"/>
        <w:rPr>
          <w:rFonts w:hint="eastAsia" w:ascii="宋体" w:hAnsi="宋体"/>
          <w:color w:val="000000"/>
          <w:szCs w:val="21"/>
        </w:rPr>
      </w:pPr>
      <w:r>
        <w:rPr>
          <w:rFonts w:hint="eastAsia" w:ascii="宋体" w:hAnsi="宋体"/>
          <w:color w:val="000000"/>
          <w:szCs w:val="21"/>
          <w:lang w:val="en-US" w:eastAsia="zh-CN"/>
        </w:rPr>
        <w:t>[1] 李伟，孙亮</w:t>
      </w:r>
      <w:r>
        <w:rPr>
          <w:rFonts w:hint="default" w:ascii="宋体" w:hAnsi="宋体"/>
          <w:color w:val="000000"/>
          <w:szCs w:val="21"/>
          <w:lang w:val="en-US" w:eastAsia="zh-CN"/>
        </w:rPr>
        <w:t xml:space="preserve">.社区团购商业模式研究[J].电子商务，2020，（8）：43-44+69. </w:t>
      </w:r>
    </w:p>
    <w:p>
      <w:pPr>
        <w:adjustRightInd w:val="0"/>
        <w:snapToGrid w:val="0"/>
        <w:spacing w:line="360" w:lineRule="auto"/>
        <w:rPr>
          <w:rFonts w:hint="eastAsia" w:ascii="宋体" w:hAnsi="宋体"/>
          <w:color w:val="000000"/>
          <w:szCs w:val="21"/>
        </w:rPr>
      </w:pPr>
      <w:r>
        <w:rPr>
          <w:rFonts w:hint="default" w:ascii="宋体" w:hAnsi="宋体"/>
          <w:color w:val="000000"/>
          <w:szCs w:val="21"/>
          <w:lang w:val="en-US" w:eastAsia="zh-CN"/>
        </w:rPr>
        <w:t>[2] 耿爽爽，沙昉奕.基于微信生态的社区团购模式</w:t>
      </w:r>
      <w:r>
        <w:rPr>
          <w:rFonts w:hint="eastAsia" w:ascii="宋体" w:hAnsi="宋体"/>
          <w:color w:val="000000"/>
          <w:szCs w:val="21"/>
          <w:lang w:val="en-US" w:eastAsia="zh-CN"/>
        </w:rPr>
        <w:t>经营</w:t>
      </w:r>
      <w:r>
        <w:rPr>
          <w:rFonts w:hint="default" w:ascii="宋体" w:hAnsi="宋体"/>
          <w:color w:val="000000"/>
          <w:szCs w:val="21"/>
          <w:lang w:val="en-US" w:eastAsia="zh-CN"/>
        </w:rPr>
        <w:t xml:space="preserve">机制探究[J].中国商论，2020，（7）：7-8. </w:t>
      </w:r>
    </w:p>
    <w:p>
      <w:pPr>
        <w:adjustRightInd w:val="0"/>
        <w:snapToGrid w:val="0"/>
        <w:spacing w:line="360" w:lineRule="auto"/>
        <w:rPr>
          <w:rFonts w:hint="eastAsia" w:ascii="宋体" w:hAnsi="宋体"/>
          <w:color w:val="000000"/>
          <w:szCs w:val="21"/>
        </w:rPr>
      </w:pPr>
      <w:r>
        <w:rPr>
          <w:rFonts w:hint="default" w:ascii="宋体" w:hAnsi="宋体"/>
          <w:color w:val="000000"/>
          <w:szCs w:val="21"/>
          <w:lang w:val="en-US" w:eastAsia="zh-CN"/>
        </w:rPr>
        <w:t>[3] 蔡文浩，尚欣，吴金山，等.浅谈拼多多带来的思考[J].经济研究导刊，2019，（19）</w:t>
      </w:r>
      <w:r>
        <w:rPr>
          <w:rFonts w:hint="eastAsia" w:ascii="宋体" w:hAnsi="宋体"/>
          <w:color w:val="000000"/>
          <w:szCs w:val="21"/>
          <w:lang w:val="en-US" w:eastAsia="zh-CN"/>
        </w:rPr>
        <w:t>：</w:t>
      </w:r>
      <w:r>
        <w:rPr>
          <w:rFonts w:hint="default" w:ascii="宋体" w:hAnsi="宋体"/>
          <w:color w:val="000000"/>
          <w:szCs w:val="21"/>
          <w:lang w:val="en-US" w:eastAsia="zh-CN"/>
        </w:rPr>
        <w:t xml:space="preserve">171-173+181. </w:t>
      </w:r>
    </w:p>
    <w:p>
      <w:pPr>
        <w:adjustRightInd w:val="0"/>
        <w:snapToGrid w:val="0"/>
        <w:spacing w:line="360" w:lineRule="auto"/>
        <w:rPr>
          <w:rFonts w:hint="eastAsia" w:ascii="宋体" w:hAnsi="宋体"/>
          <w:color w:val="000000"/>
          <w:szCs w:val="21"/>
        </w:rPr>
      </w:pPr>
      <w:r>
        <w:rPr>
          <w:rFonts w:hint="default" w:ascii="宋体" w:hAnsi="宋体"/>
          <w:color w:val="000000"/>
          <w:szCs w:val="21"/>
          <w:lang w:val="en-US" w:eastAsia="zh-CN"/>
        </w:rPr>
        <w:t>[4] 陈梦进，张镇鹏，张浩.生鲜电商平台型模式分析</w:t>
      </w:r>
      <w:r>
        <w:rPr>
          <w:rFonts w:hint="eastAsia" w:ascii="宋体" w:hAnsi="宋体"/>
          <w:color w:val="000000"/>
          <w:szCs w:val="21"/>
          <w:lang w:val="en-US" w:eastAsia="zh-CN"/>
        </w:rPr>
        <w:t>——</w:t>
      </w:r>
      <w:r>
        <w:rPr>
          <w:rFonts w:hint="default" w:ascii="宋体" w:hAnsi="宋体"/>
          <w:color w:val="000000"/>
          <w:szCs w:val="21"/>
          <w:lang w:val="en-US" w:eastAsia="zh-CN"/>
        </w:rPr>
        <w:t>—以“京东生鲜”为例[J].电子商务，2020，（9）：7-8+33.</w:t>
      </w:r>
    </w:p>
    <w:p>
      <w:pPr>
        <w:pStyle w:val="6"/>
        <w:snapToGrid w:val="0"/>
        <w:spacing w:line="360" w:lineRule="auto"/>
        <w:jc w:val="both"/>
        <w:rPr>
          <w:rFonts w:ascii="宋体" w:hAnsi="宋体"/>
          <w:b w:val="0"/>
          <w:i/>
          <w:color w:val="000000"/>
          <w:sz w:val="24"/>
          <w:u w:val="single"/>
        </w:rPr>
      </w:pPr>
    </w:p>
    <w:p>
      <w:pPr>
        <w:pStyle w:val="6"/>
        <w:snapToGrid w:val="0"/>
        <w:spacing w:line="360" w:lineRule="auto"/>
        <w:jc w:val="both"/>
        <w:rPr>
          <w:rFonts w:ascii="宋体" w:hAnsi="宋体"/>
          <w:b w:val="0"/>
          <w:i/>
          <w:color w:val="000000"/>
          <w:sz w:val="24"/>
          <w:u w:val="single"/>
        </w:rPr>
      </w:pPr>
    </w:p>
    <w:p>
      <w:pPr>
        <w:rPr>
          <w:rFonts w:ascii="宋体" w:hAnsi="宋体"/>
          <w:color w:val="000000"/>
        </w:rPr>
      </w:pPr>
    </w:p>
    <w:p>
      <w:pPr>
        <w:rPr>
          <w:rFonts w:ascii="宋体" w:hAnsi="宋体"/>
          <w:color w:val="000000"/>
        </w:rPr>
      </w:pPr>
    </w:p>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FA3320"/>
    <w:multiLevelType w:val="singleLevel"/>
    <w:tmpl w:val="F5FA3320"/>
    <w:lvl w:ilvl="0" w:tentative="0">
      <w:start w:val="1"/>
      <w:numFmt w:val="chineseCounting"/>
      <w:suff w:val="nothing"/>
      <w:lvlText w:val="（%1）"/>
      <w:lvlJc w:val="left"/>
      <w:rPr>
        <w:rFonts w:hint="eastAsia"/>
      </w:rPr>
    </w:lvl>
  </w:abstractNum>
  <w:abstractNum w:abstractNumId="1">
    <w:nsid w:val="FF461252"/>
    <w:multiLevelType w:val="singleLevel"/>
    <w:tmpl w:val="FF461252"/>
    <w:lvl w:ilvl="0" w:tentative="0">
      <w:start w:val="1"/>
      <w:numFmt w:val="chineseCounting"/>
      <w:suff w:val="nothing"/>
      <w:lvlText w:val="%1、"/>
      <w:lvlJc w:val="left"/>
      <w:pPr>
        <w:ind w:left="0"/>
      </w:pPr>
      <w:rPr>
        <w:rFonts w:hint="eastAsia"/>
      </w:rPr>
    </w:lvl>
  </w:abstractNum>
  <w:abstractNum w:abstractNumId="2">
    <w:nsid w:val="5CF346E7"/>
    <w:multiLevelType w:val="singleLevel"/>
    <w:tmpl w:val="5CF346E7"/>
    <w:lvl w:ilvl="0" w:tentative="0">
      <w:start w:val="1"/>
      <w:numFmt w:val="chineseCounting"/>
      <w:suff w:val="space"/>
      <w:lvlText w:val="(%1)"/>
      <w:lvlJc w:val="left"/>
      <w:rPr>
        <w:rFonts w:hint="eastAsia"/>
      </w:rPr>
    </w:lvl>
  </w:abstractNum>
  <w:abstractNum w:abstractNumId="3">
    <w:nsid w:val="76A92672"/>
    <w:multiLevelType w:val="singleLevel"/>
    <w:tmpl w:val="76A92672"/>
    <w:lvl w:ilvl="0" w:tentative="0">
      <w:start w:val="1"/>
      <w:numFmt w:val="chineseCounting"/>
      <w:lvlText w:val="(%1)"/>
      <w:lvlJc w:val="left"/>
      <w:pPr>
        <w:tabs>
          <w:tab w:val="left" w:pos="312"/>
        </w:tabs>
      </w:pPr>
      <w:rPr>
        <w:rFonts w:hint="eastAsi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315CF3"/>
    <w:rsid w:val="03315CF3"/>
    <w:rsid w:val="212C70E4"/>
    <w:rsid w:val="63F27E58"/>
    <w:rsid w:val="72CA27FB"/>
    <w:rsid w:val="7F634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Plain Text"/>
    <w:basedOn w:val="1"/>
    <w:uiPriority w:val="0"/>
    <w:rPr>
      <w:rFonts w:ascii="宋体" w:hAnsi="Courier New" w:cs="Courier New"/>
      <w:szCs w:val="21"/>
    </w:rPr>
  </w:style>
  <w:style w:type="paragraph" w:styleId="4">
    <w:name w:val="Body Text Indent 2"/>
    <w:basedOn w:val="1"/>
    <w:qFormat/>
    <w:uiPriority w:val="0"/>
    <w:pPr>
      <w:spacing w:after="120" w:line="480" w:lineRule="auto"/>
      <w:ind w:left="420" w:leftChars="200"/>
    </w:p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paragraph" w:styleId="6">
    <w:name w:val="Title"/>
    <w:basedOn w:val="1"/>
    <w:qFormat/>
    <w:uiPriority w:val="0"/>
    <w:pPr>
      <w:jc w:val="center"/>
    </w:pPr>
    <w:rPr>
      <w:b/>
      <w:bCs/>
      <w:sz w:val="32"/>
    </w:rPr>
  </w:style>
  <w:style w:type="paragraph" w:customStyle="1" w:styleId="9">
    <w:name w:val="WPSOffice手动目录 1"/>
    <w:uiPriority w:val="0"/>
    <w:pPr>
      <w:ind w:leftChars="0"/>
    </w:pPr>
    <w:rPr>
      <w:rFonts w:ascii="Times New Roman" w:hAnsi="Times New Roman" w:eastAsia="宋体" w:cs="Times New Roman"/>
      <w:sz w:val="20"/>
      <w:szCs w:val="20"/>
    </w:rPr>
  </w:style>
  <w:style w:type="paragraph" w:customStyle="1" w:styleId="10">
    <w:name w:val="WPSOffice手动目录 2"/>
    <w:uiPriority w:val="0"/>
    <w:pPr>
      <w:ind w:leftChars="200"/>
    </w:pPr>
    <w:rPr>
      <w:rFonts w:ascii="Times New Roman" w:hAnsi="Times New Roman" w:eastAsia="宋体" w:cs="Times New Roman"/>
      <w:sz w:val="20"/>
      <w:szCs w:val="20"/>
    </w:rPr>
  </w:style>
  <w:style w:type="paragraph" w:customStyle="1" w:styleId="11">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2021-12-29T03:37:00Z</dcterms:created>
  <dc:creator>过错？错过？</dc:creator>
  <cp:lastModifiedBy>过错？错过？</cp:lastModifiedBy>
  <dcterms:modified xsi:type="dcterms:W3CDTF">2021-12-29T08:57:11Z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EFC4F01C7EEA41328072222221DC8EAA</vt:lpwstr>
  </property>
</Properties>
</file>