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rPr>
          <w:rFonts w:hint="eastAsia" w:ascii="仿宋_GB2312" w:eastAsia="仿宋_GB2312"/>
          <w:spacing w:val="-10"/>
          <w:sz w:val="32"/>
          <w:szCs w:val="32"/>
        </w:rPr>
      </w:pPr>
      <w:r>
        <w:rPr>
          <w:rFonts w:hint="eastAsia" w:eastAsia="楷体_GB2312"/>
          <w:sz w:val="28"/>
        </w:rPr>
        <w:drawing>
          <wp:inline distT="0" distB="0" distL="114300" distR="114300">
            <wp:extent cx="3212465" cy="734695"/>
            <wp:effectExtent l="0" t="0" r="0" b="8255"/>
            <wp:docPr id="1" name="图片 1" descr="t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op-2"/>
                    <pic:cNvPicPr>
                      <a:picLocks noChangeAspect="1"/>
                    </pic:cNvPicPr>
                  </pic:nvPicPr>
                  <pic:blipFill>
                    <a:blip r:embed="rId7"/>
                    <a:stretch>
                      <a:fillRect/>
                    </a:stretch>
                  </pic:blipFill>
                  <pic:spPr>
                    <a:xfrm>
                      <a:off x="0" y="0"/>
                      <a:ext cx="3212465" cy="734695"/>
                    </a:xfrm>
                    <a:prstGeom prst="rect">
                      <a:avLst/>
                    </a:prstGeom>
                    <a:noFill/>
                    <a:ln>
                      <a:noFill/>
                    </a:ln>
                  </pic:spPr>
                </pic:pic>
              </a:graphicData>
            </a:graphic>
          </wp:inline>
        </w:drawing>
      </w:r>
      <w:r>
        <w:rPr>
          <w:rFonts w:hint="eastAsia" w:ascii="仿宋_GB2312" w:eastAsia="仿宋_GB2312"/>
          <w:spacing w:val="-10"/>
          <w:sz w:val="32"/>
          <w:szCs w:val="32"/>
        </w:rPr>
        <w:t xml:space="preserve">       </w:t>
      </w:r>
    </w:p>
    <w:p>
      <w:pPr>
        <w:snapToGrid w:val="0"/>
        <w:spacing w:line="312" w:lineRule="auto"/>
        <w:rPr>
          <w:rFonts w:hint="eastAsia" w:ascii="仿宋_GB2312" w:eastAsia="仿宋_GB2312"/>
          <w:spacing w:val="-1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632" w:rightChars="-301"/>
        <w:jc w:val="center"/>
        <w:textAlignment w:val="auto"/>
        <w:rPr>
          <w:rFonts w:hint="eastAsia" w:ascii="黑体" w:eastAsia="黑体"/>
          <w:sz w:val="52"/>
          <w:szCs w:val="52"/>
          <w:lang w:val="en-US" w:eastAsia="zh-CN"/>
        </w:rPr>
      </w:pPr>
      <w:r>
        <w:rPr>
          <w:rFonts w:hint="eastAsia" w:ascii="黑体" w:eastAsia="黑体"/>
          <w:sz w:val="52"/>
          <w:szCs w:val="52"/>
          <w:lang w:val="en-US" w:eastAsia="zh-CN"/>
        </w:rPr>
        <w:t>《数据管理技术与方法》</w:t>
      </w:r>
    </w:p>
    <w:p>
      <w:pPr>
        <w:keepNext w:val="0"/>
        <w:keepLines w:val="0"/>
        <w:pageBreakBefore w:val="0"/>
        <w:widowControl w:val="0"/>
        <w:kinsoku/>
        <w:wordWrap/>
        <w:overflowPunct/>
        <w:topLinePunct w:val="0"/>
        <w:autoSpaceDE/>
        <w:autoSpaceDN/>
        <w:bidi w:val="0"/>
        <w:adjustRightInd/>
        <w:snapToGrid/>
        <w:spacing w:line="240" w:lineRule="auto"/>
        <w:ind w:right="-632" w:rightChars="-301"/>
        <w:jc w:val="center"/>
        <w:textAlignment w:val="auto"/>
        <w:rPr>
          <w:rFonts w:hint="default" w:ascii="黑体" w:eastAsia="黑体"/>
          <w:sz w:val="52"/>
          <w:szCs w:val="52"/>
          <w:lang w:val="en-US"/>
        </w:rPr>
      </w:pPr>
      <w:r>
        <w:rPr>
          <w:rFonts w:hint="eastAsia" w:ascii="黑体" w:eastAsia="黑体"/>
          <w:sz w:val="52"/>
          <w:szCs w:val="52"/>
          <w:lang w:val="en-US" w:eastAsia="zh-CN"/>
        </w:rPr>
        <w:t>期末大作业</w:t>
      </w:r>
    </w:p>
    <w:p>
      <w:pPr>
        <w:ind w:right="-632" w:rightChars="-301"/>
        <w:rPr>
          <w:rFonts w:hint="eastAsia"/>
          <w:b/>
          <w:bCs/>
          <w:sz w:val="7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14" w:leftChars="0"/>
        <w:jc w:val="center"/>
        <w:textAlignment w:val="auto"/>
        <w:rPr>
          <w:rFonts w:hint="eastAsia" w:ascii="宋体" w:hAnsi="宋体" w:eastAsia="宋体" w:cs="Times New Roman"/>
          <w:color w:val="000000"/>
          <w:sz w:val="32"/>
          <w:szCs w:val="32"/>
        </w:rPr>
      </w:pPr>
      <w:r>
        <w:rPr>
          <w:rFonts w:hint="eastAsia" w:ascii="黑体" w:eastAsia="黑体"/>
          <w:b/>
          <w:bCs/>
          <w:sz w:val="36"/>
          <w:szCs w:val="36"/>
        </w:rPr>
        <w:t>题目</w:t>
      </w:r>
      <w:r>
        <w:rPr>
          <w:rFonts w:hint="eastAsia" w:ascii="黑体" w:eastAsia="黑体"/>
          <w:b/>
          <w:bCs/>
          <w:sz w:val="32"/>
        </w:rPr>
        <w:t>：</w:t>
      </w:r>
      <w:r>
        <w:rPr>
          <w:rFonts w:hint="eastAsia" w:ascii="黑体" w:hAnsi="黑体" w:eastAsia="黑体" w:cs="黑体"/>
          <w:color w:val="000000"/>
          <w:sz w:val="32"/>
          <w:szCs w:val="32"/>
        </w:rPr>
        <w:t>基于数据挖掘的图书馆书目推荐服务的研究</w:t>
      </w:r>
    </w:p>
    <w:p>
      <w:pPr>
        <w:tabs>
          <w:tab w:val="left" w:pos="2520"/>
          <w:tab w:val="left" w:pos="7740"/>
        </w:tabs>
        <w:spacing w:line="720" w:lineRule="exact"/>
        <w:ind w:left="0" w:leftChars="0" w:firstLine="0" w:firstLineChars="0"/>
        <w:jc w:val="center"/>
        <w:rPr>
          <w:rFonts w:hint="eastAsia" w:ascii="黑体" w:eastAsia="黑体"/>
          <w:sz w:val="32"/>
          <w:u w:val="single"/>
        </w:rPr>
      </w:pPr>
    </w:p>
    <w:p>
      <w:pPr>
        <w:spacing w:line="720" w:lineRule="exact"/>
        <w:rPr>
          <w:rFonts w:hint="eastAsia"/>
          <w:b/>
          <w:bCs/>
          <w:sz w:val="32"/>
        </w:rPr>
      </w:pPr>
      <w:r>
        <w:rPr>
          <w:rFonts w:hint="eastAsia"/>
          <w:b/>
          <w:bCs/>
          <w:sz w:val="32"/>
        </w:rPr>
        <w:t xml:space="preserve">    </w:t>
      </w:r>
    </w:p>
    <w:p>
      <w:pPr>
        <w:tabs>
          <w:tab w:val="left" w:pos="3240"/>
        </w:tabs>
        <w:spacing w:line="720" w:lineRule="exact"/>
        <w:rPr>
          <w:rFonts w:hint="eastAsia"/>
          <w:b/>
          <w:bCs/>
          <w:sz w:val="32"/>
        </w:rPr>
      </w:pPr>
    </w:p>
    <w:p>
      <w:pPr>
        <w:tabs>
          <w:tab w:val="left" w:pos="3240"/>
        </w:tabs>
        <w:spacing w:line="720" w:lineRule="exact"/>
        <w:rPr>
          <w:rFonts w:hint="eastAsia"/>
          <w:b/>
          <w:bCs/>
          <w:sz w:val="32"/>
        </w:rPr>
      </w:pPr>
    </w:p>
    <w:p>
      <w:pPr>
        <w:tabs>
          <w:tab w:val="left" w:pos="3240"/>
        </w:tabs>
        <w:spacing w:line="720" w:lineRule="exact"/>
        <w:rPr>
          <w:rFonts w:hint="eastAsia"/>
          <w:b/>
          <w:bCs/>
          <w:sz w:val="32"/>
        </w:rPr>
      </w:pPr>
    </w:p>
    <w:p>
      <w:pPr>
        <w:tabs>
          <w:tab w:val="left" w:pos="3240"/>
        </w:tabs>
        <w:spacing w:line="720" w:lineRule="exact"/>
        <w:rPr>
          <w:rFonts w:hint="eastAsia"/>
          <w:b/>
          <w:bCs/>
          <w:sz w:val="32"/>
        </w:rPr>
      </w:pPr>
    </w:p>
    <w:p>
      <w:pPr>
        <w:spacing w:line="720" w:lineRule="exact"/>
        <w:ind w:firstLine="1920" w:firstLineChars="600"/>
        <w:jc w:val="both"/>
        <w:rPr>
          <w:rFonts w:hint="eastAsia" w:ascii="宋体" w:hAnsi="宋体" w:eastAsia="宋体" w:cs="宋体"/>
          <w:sz w:val="32"/>
          <w:u w:val="single"/>
          <w:lang w:val="en-US" w:eastAsia="zh-CN"/>
        </w:rPr>
      </w:pPr>
      <w:r>
        <w:rPr>
          <w:rFonts w:hint="eastAsia" w:ascii="黑体" w:eastAsia="黑体"/>
          <w:bCs/>
          <w:sz w:val="32"/>
        </w:rPr>
        <w:t>学生姓名</w:t>
      </w:r>
      <w:r>
        <w:rPr>
          <w:rFonts w:hint="eastAsia"/>
          <w:b/>
          <w:bCs/>
          <w:sz w:val="32"/>
        </w:rPr>
        <w:t>：</w:t>
      </w:r>
      <w:r>
        <w:rPr>
          <w:rFonts w:hint="eastAsia" w:ascii="宋体" w:hAnsi="宋体" w:eastAsia="宋体" w:cs="宋体"/>
          <w:b/>
          <w:bCs/>
          <w:sz w:val="32"/>
          <w:u w:val="single"/>
          <w:lang w:val="en-US" w:eastAsia="zh-CN"/>
        </w:rPr>
        <w:t xml:space="preserve">       </w:t>
      </w:r>
      <w:r>
        <w:rPr>
          <w:rFonts w:hint="eastAsia" w:ascii="宋体" w:hAnsi="宋体" w:cs="宋体"/>
          <w:b/>
          <w:bCs/>
          <w:sz w:val="32"/>
          <w:u w:val="single"/>
          <w:lang w:val="en-US" w:eastAsia="zh-CN"/>
        </w:rPr>
        <w:t xml:space="preserve">  </w:t>
      </w:r>
      <w:r>
        <w:rPr>
          <w:rFonts w:hint="eastAsia" w:ascii="宋体" w:hAnsi="宋体" w:eastAsia="宋体" w:cs="宋体"/>
          <w:b/>
          <w:sz w:val="32"/>
          <w:u w:val="single"/>
          <w:lang w:val="en-US" w:eastAsia="zh-CN"/>
        </w:rPr>
        <w:t xml:space="preserve">王婧        </w:t>
      </w:r>
    </w:p>
    <w:p>
      <w:pPr>
        <w:spacing w:line="720" w:lineRule="exact"/>
        <w:ind w:firstLine="1920" w:firstLineChars="600"/>
        <w:jc w:val="both"/>
        <w:rPr>
          <w:rFonts w:hint="eastAsia" w:ascii="楷体_GB2312"/>
          <w:sz w:val="32"/>
          <w:u w:val="single"/>
        </w:rPr>
      </w:pPr>
      <w:r>
        <w:rPr>
          <w:rFonts w:hint="eastAsia" w:ascii="黑体" w:eastAsia="黑体"/>
          <w:bCs/>
          <w:sz w:val="32"/>
        </w:rPr>
        <w:t>学    号</w:t>
      </w:r>
      <w:r>
        <w:rPr>
          <w:rFonts w:hint="eastAsia" w:ascii="楷体_GB2312"/>
          <w:b/>
          <w:bCs/>
          <w:sz w:val="32"/>
        </w:rPr>
        <w:t>：</w:t>
      </w:r>
      <w:r>
        <w:rPr>
          <w:rFonts w:hint="eastAsia" w:ascii="宋体" w:hAnsi="宋体" w:eastAsia="宋体" w:cs="宋体"/>
          <w:b/>
          <w:bCs/>
          <w:sz w:val="32"/>
          <w:u w:val="single"/>
          <w:lang w:val="en-US" w:eastAsia="zh-CN"/>
        </w:rPr>
        <w:t xml:space="preserve">     </w:t>
      </w:r>
      <w:r>
        <w:rPr>
          <w:rFonts w:hint="eastAsia" w:ascii="宋体" w:hAnsi="宋体" w:cs="宋体"/>
          <w:b/>
          <w:bCs/>
          <w:sz w:val="32"/>
          <w:u w:val="single"/>
          <w:lang w:val="en-US" w:eastAsia="zh-CN"/>
        </w:rPr>
        <w:t xml:space="preserve"> </w:t>
      </w:r>
      <w:r>
        <w:rPr>
          <w:rFonts w:hint="eastAsia" w:ascii="宋体" w:hAnsi="宋体" w:cs="宋体"/>
          <w:b/>
          <w:sz w:val="32"/>
          <w:u w:val="single"/>
          <w:lang w:val="en-US" w:eastAsia="zh-CN"/>
        </w:rPr>
        <w:t>1831050171</w:t>
      </w:r>
      <w:r>
        <w:rPr>
          <w:rFonts w:hint="eastAsia" w:ascii="宋体" w:hAnsi="宋体" w:eastAsia="宋体" w:cs="宋体"/>
          <w:b/>
          <w:sz w:val="32"/>
          <w:u w:val="single"/>
          <w:lang w:val="en-US" w:eastAsia="zh-CN"/>
        </w:rPr>
        <w:t xml:space="preserve">     </w:t>
      </w:r>
    </w:p>
    <w:p>
      <w:pPr>
        <w:spacing w:line="720" w:lineRule="exact"/>
        <w:ind w:firstLine="1920" w:firstLineChars="600"/>
        <w:rPr>
          <w:rFonts w:hint="eastAsia" w:ascii="楷体_GB2312"/>
          <w:sz w:val="32"/>
          <w:u w:val="single"/>
        </w:rPr>
      </w:pPr>
      <w:r>
        <w:rPr>
          <w:rFonts w:hint="eastAsia" w:ascii="黑体" w:eastAsia="黑体"/>
          <w:bCs/>
          <w:sz w:val="32"/>
        </w:rPr>
        <w:t>专    业</w:t>
      </w:r>
      <w:r>
        <w:rPr>
          <w:rFonts w:hint="eastAsia"/>
          <w:b/>
          <w:bCs/>
          <w:sz w:val="32"/>
        </w:rPr>
        <w:t>：</w:t>
      </w:r>
      <w:r>
        <w:rPr>
          <w:rFonts w:hint="eastAsia" w:ascii="黑体" w:eastAsia="黑体"/>
          <w:b/>
          <w:sz w:val="32"/>
          <w:u w:val="single"/>
        </w:rPr>
        <w:t xml:space="preserve">       </w:t>
      </w:r>
      <w:r>
        <w:rPr>
          <w:rFonts w:hint="eastAsia"/>
          <w:b/>
          <w:bCs/>
          <w:sz w:val="32"/>
          <w:u w:val="single"/>
        </w:rPr>
        <w:t xml:space="preserve">软件工程      </w:t>
      </w:r>
    </w:p>
    <w:p>
      <w:pPr>
        <w:spacing w:line="720" w:lineRule="exact"/>
        <w:ind w:firstLine="1920" w:firstLineChars="600"/>
        <w:jc w:val="both"/>
        <w:rPr>
          <w:rFonts w:hint="eastAsia"/>
          <w:sz w:val="32"/>
          <w:u w:val="single"/>
        </w:rPr>
      </w:pPr>
      <w:r>
        <w:rPr>
          <w:rFonts w:hint="eastAsia" w:ascii="黑体" w:eastAsia="黑体"/>
          <w:bCs/>
          <w:sz w:val="32"/>
        </w:rPr>
        <w:t>班    级</w:t>
      </w:r>
      <w:r>
        <w:rPr>
          <w:rFonts w:hint="eastAsia" w:ascii="楷体_GB2312"/>
          <w:b/>
          <w:bCs/>
          <w:sz w:val="32"/>
        </w:rPr>
        <w:t>：</w:t>
      </w:r>
      <w:r>
        <w:rPr>
          <w:rFonts w:hint="eastAsia" w:ascii="宋体" w:hAnsi="宋体" w:eastAsia="宋体" w:cs="宋体"/>
          <w:b/>
          <w:bCs/>
          <w:sz w:val="32"/>
          <w:u w:val="single"/>
          <w:lang w:val="en-US" w:eastAsia="zh-CN"/>
        </w:rPr>
        <w:t xml:space="preserve">    </w:t>
      </w:r>
      <w:r>
        <w:rPr>
          <w:rFonts w:hint="eastAsia" w:ascii="宋体" w:hAnsi="宋体" w:cs="宋体"/>
          <w:b/>
          <w:bCs/>
          <w:sz w:val="32"/>
          <w:u w:val="single"/>
          <w:lang w:val="en-US" w:eastAsia="zh-CN"/>
        </w:rPr>
        <w:t xml:space="preserve">     </w:t>
      </w:r>
      <w:r>
        <w:rPr>
          <w:rFonts w:hint="eastAsia" w:ascii="宋体" w:hAnsi="宋体" w:eastAsia="宋体" w:cs="宋体"/>
          <w:b/>
          <w:bCs/>
          <w:sz w:val="32"/>
          <w:u w:val="single"/>
          <w:lang w:val="en-US" w:eastAsia="zh-CN"/>
        </w:rPr>
        <w:t xml:space="preserve"> </w:t>
      </w:r>
      <w:r>
        <w:rPr>
          <w:rFonts w:hint="eastAsia" w:ascii="宋体" w:hAnsi="宋体" w:cs="宋体"/>
          <w:b/>
          <w:bCs/>
          <w:sz w:val="32"/>
          <w:u w:val="single"/>
          <w:lang w:val="en-US" w:eastAsia="zh-CN"/>
        </w:rPr>
        <w:t>1802</w:t>
      </w:r>
      <w:r>
        <w:rPr>
          <w:rFonts w:hint="eastAsia" w:ascii="宋体" w:hAnsi="宋体" w:eastAsia="宋体" w:cs="宋体"/>
          <w:b/>
          <w:sz w:val="32"/>
          <w:u w:val="single"/>
          <w:lang w:val="en-US" w:eastAsia="zh-CN"/>
        </w:rPr>
        <w:t xml:space="preserve">  </w:t>
      </w:r>
      <w:r>
        <w:rPr>
          <w:rFonts w:hint="eastAsia" w:ascii="宋体" w:hAnsi="宋体" w:cs="宋体"/>
          <w:b/>
          <w:sz w:val="32"/>
          <w:u w:val="single"/>
          <w:lang w:val="en-US" w:eastAsia="zh-CN"/>
        </w:rPr>
        <w:t xml:space="preserve">   </w:t>
      </w:r>
      <w:r>
        <w:rPr>
          <w:rFonts w:hint="eastAsia" w:ascii="宋体" w:hAnsi="宋体" w:eastAsia="宋体" w:cs="宋体"/>
          <w:b/>
          <w:sz w:val="32"/>
          <w:u w:val="single"/>
          <w:lang w:val="en-US" w:eastAsia="zh-CN"/>
        </w:rPr>
        <w:t xml:space="preserve">  </w:t>
      </w:r>
    </w:p>
    <w:p>
      <w:pPr>
        <w:spacing w:line="720" w:lineRule="exact"/>
        <w:ind w:firstLine="1280" w:firstLineChars="400"/>
        <w:rPr>
          <w:rFonts w:hint="eastAsia" w:ascii="楷体_GB2312"/>
          <w:sz w:val="32"/>
          <w:u w:val="single"/>
        </w:rPr>
      </w:pPr>
    </w:p>
    <w:p>
      <w:pPr>
        <w:spacing w:line="720" w:lineRule="exact"/>
        <w:ind w:firstLine="1280" w:firstLineChars="400"/>
        <w:rPr>
          <w:rFonts w:hint="eastAsia" w:ascii="楷体_GB2312"/>
          <w:sz w:val="32"/>
          <w:u w:val="single"/>
        </w:rPr>
      </w:pPr>
    </w:p>
    <w:p>
      <w:pPr>
        <w:spacing w:line="720" w:lineRule="exact"/>
        <w:jc w:val="center"/>
        <w:rPr>
          <w:rFonts w:ascii="Arial" w:hAnsi="宋体" w:cs="Arial"/>
          <w:b/>
          <w:sz w:val="36"/>
          <w:szCs w:val="36"/>
        </w:rPr>
        <w:sectPr>
          <w:pgSz w:w="11906" w:h="16838"/>
          <w:pgMar w:top="1440" w:right="1247" w:bottom="1440" w:left="1701" w:header="851" w:footer="992" w:gutter="0"/>
          <w:cols w:space="720" w:num="1"/>
          <w:docGrid w:linePitch="312" w:charSpace="0"/>
        </w:sectPr>
      </w:pPr>
      <w:r>
        <w:rPr>
          <w:rFonts w:ascii="Arial" w:hAnsi="Arial" w:eastAsia="黑体" w:cs="Arial"/>
          <w:bCs/>
          <w:sz w:val="36"/>
          <w:szCs w:val="36"/>
        </w:rPr>
        <w:t>完成日期</w:t>
      </w:r>
      <w:r>
        <w:rPr>
          <w:rFonts w:ascii="Arial" w:hAnsi="Arial" w:cs="Arial"/>
          <w:b/>
          <w:bCs/>
          <w:sz w:val="36"/>
          <w:szCs w:val="36"/>
        </w:rPr>
        <w:t>： 20</w:t>
      </w:r>
      <w:r>
        <w:rPr>
          <w:rFonts w:hint="eastAsia" w:ascii="Arial" w:hAnsi="Arial" w:cs="Arial"/>
          <w:b/>
          <w:bCs/>
          <w:sz w:val="36"/>
          <w:szCs w:val="36"/>
          <w:lang w:val="en-US" w:eastAsia="zh-CN"/>
        </w:rPr>
        <w:t>21</w:t>
      </w:r>
      <w:r>
        <w:rPr>
          <w:rFonts w:ascii="Arial" w:hAnsi="宋体" w:cs="Arial"/>
          <w:b/>
          <w:sz w:val="36"/>
          <w:szCs w:val="36"/>
        </w:rPr>
        <w:t>年</w:t>
      </w:r>
      <w:r>
        <w:rPr>
          <w:rFonts w:ascii="Arial" w:hAnsi="Arial" w:cs="Arial"/>
          <w:b/>
          <w:sz w:val="36"/>
          <w:szCs w:val="36"/>
        </w:rPr>
        <w:t xml:space="preserve"> </w:t>
      </w:r>
      <w:r>
        <w:rPr>
          <w:rFonts w:hint="eastAsia" w:ascii="Arial" w:hAnsi="Arial" w:cs="Arial"/>
          <w:b/>
          <w:sz w:val="36"/>
          <w:szCs w:val="36"/>
          <w:lang w:val="en-US" w:eastAsia="zh-CN"/>
        </w:rPr>
        <w:t>12</w:t>
      </w:r>
      <w:r>
        <w:rPr>
          <w:rFonts w:ascii="Arial" w:hAnsi="宋体" w:cs="Arial"/>
          <w:b/>
          <w:sz w:val="36"/>
          <w:szCs w:val="36"/>
        </w:rPr>
        <w:t>月</w:t>
      </w:r>
      <w:r>
        <w:rPr>
          <w:rFonts w:ascii="Arial" w:hAnsi="Arial" w:cs="Arial"/>
          <w:b/>
          <w:sz w:val="36"/>
          <w:szCs w:val="36"/>
        </w:rPr>
        <w:t xml:space="preserve"> </w:t>
      </w:r>
      <w:r>
        <w:rPr>
          <w:rFonts w:hint="eastAsia" w:ascii="Arial" w:hAnsi="Arial" w:cs="Arial"/>
          <w:b/>
          <w:sz w:val="36"/>
          <w:szCs w:val="36"/>
          <w:lang w:val="en-US" w:eastAsia="zh-CN"/>
        </w:rPr>
        <w:t>30</w:t>
      </w:r>
      <w:r>
        <w:rPr>
          <w:rFonts w:ascii="Arial" w:hAnsi="宋体" w:cs="Arial"/>
          <w:b/>
          <w:sz w:val="36"/>
          <w:szCs w:val="36"/>
        </w:rPr>
        <w:t>日</w:t>
      </w: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pStyle w:val="12"/>
        <w:tabs>
          <w:tab w:val="right" w:leader="dot" w:pos="8958"/>
        </w:tabs>
      </w:pPr>
      <w:r>
        <w:rPr>
          <w:rFonts w:ascii="Arial" w:hAnsi="宋体" w:cs="Arial"/>
          <w:b/>
          <w:sz w:val="36"/>
          <w:szCs w:val="36"/>
        </w:rPr>
        <w:fldChar w:fldCharType="begin"/>
      </w:r>
      <w:r>
        <w:rPr>
          <w:rFonts w:ascii="Arial" w:hAnsi="宋体" w:cs="Arial"/>
          <w:b/>
          <w:sz w:val="36"/>
          <w:szCs w:val="36"/>
        </w:rPr>
        <w:instrText xml:space="preserve">TOC \o "1-3" \h \u </w:instrText>
      </w:r>
      <w:r>
        <w:rPr>
          <w:rFonts w:ascii="Arial" w:hAnsi="宋体" w:cs="Arial"/>
          <w:b/>
          <w:sz w:val="36"/>
          <w:szCs w:val="36"/>
        </w:rPr>
        <w:fldChar w:fldCharType="separate"/>
      </w:r>
    </w:p>
    <w:p>
      <w:pPr>
        <w:pStyle w:val="13"/>
        <w:tabs>
          <w:tab w:val="right" w:leader="dot" w:pos="8958"/>
        </w:tabs>
        <w:ind w:left="0" w:leftChars="0" w:firstLine="0" w:firstLineChars="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_Toc3068 </w:instrText>
      </w:r>
      <w:r>
        <w:rPr>
          <w:rFonts w:hint="eastAsia" w:ascii="宋体" w:hAnsi="宋体" w:eastAsia="宋体" w:cs="宋体"/>
          <w:sz w:val="28"/>
          <w:szCs w:val="28"/>
        </w:rPr>
        <w:fldChar w:fldCharType="separate"/>
      </w:r>
      <w:r>
        <w:rPr>
          <w:rFonts w:hint="eastAsia" w:ascii="黑体" w:hAnsi="黑体" w:eastAsia="黑体" w:cs="黑体"/>
          <w:sz w:val="28"/>
          <w:szCs w:val="28"/>
        </w:rPr>
        <w:t>内 容 摘 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_Toc3068 \h </w:instrText>
      </w:r>
      <w:r>
        <w:rPr>
          <w:rFonts w:hint="eastAsia" w:ascii="宋体" w:hAnsi="宋体" w:eastAsia="宋体" w:cs="宋体"/>
          <w:sz w:val="28"/>
          <w:szCs w:val="28"/>
        </w:rPr>
        <w:fldChar w:fldCharType="separate"/>
      </w:r>
      <w:r>
        <w:rPr>
          <w:rFonts w:hint="eastAsia" w:ascii="宋体" w:hAnsi="宋体" w:eastAsia="宋体" w:cs="宋体"/>
          <w:sz w:val="28"/>
          <w:szCs w:val="28"/>
        </w:rPr>
        <w:t>I</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3"/>
        <w:tabs>
          <w:tab w:val="right" w:leader="dot" w:pos="8958"/>
        </w:tabs>
        <w:ind w:left="0" w:leftChars="0" w:firstLine="0" w:firstLineChars="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_Toc2140 </w:instrText>
      </w:r>
      <w:r>
        <w:rPr>
          <w:rFonts w:hint="eastAsia" w:ascii="宋体" w:hAnsi="宋体" w:eastAsia="宋体" w:cs="宋体"/>
          <w:sz w:val="28"/>
          <w:szCs w:val="28"/>
        </w:rPr>
        <w:fldChar w:fldCharType="separate"/>
      </w:r>
      <w:r>
        <w:rPr>
          <w:rFonts w:hint="eastAsia" w:ascii="黑体" w:hAnsi="黑体" w:eastAsia="黑体" w:cs="黑体"/>
          <w:sz w:val="28"/>
          <w:szCs w:val="28"/>
        </w:rPr>
        <w:t>序 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_Toc2140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2"/>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_Toc20575 </w:instrText>
      </w:r>
      <w:r>
        <w:rPr>
          <w:rFonts w:hint="eastAsia" w:ascii="宋体" w:hAnsi="宋体" w:eastAsia="宋体" w:cs="宋体"/>
          <w:sz w:val="28"/>
          <w:szCs w:val="28"/>
        </w:rPr>
        <w:fldChar w:fldCharType="separate"/>
      </w:r>
      <w:r>
        <w:rPr>
          <w:rFonts w:hint="eastAsia" w:ascii="黑体" w:hAnsi="黑体" w:eastAsia="黑体" w:cs="黑体"/>
          <w:sz w:val="28"/>
          <w:szCs w:val="28"/>
          <w:lang w:val="en-US" w:eastAsia="zh-CN"/>
        </w:rPr>
        <w:t>一、 绪论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_Toc20575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3"/>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_Toc28061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(一)论文背景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_Toc28061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3"/>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_Toc28675 </w:instrText>
      </w:r>
      <w:r>
        <w:rPr>
          <w:rFonts w:hint="eastAsia" w:ascii="宋体" w:hAnsi="宋体" w:eastAsia="宋体" w:cs="宋体"/>
          <w:sz w:val="28"/>
          <w:szCs w:val="28"/>
        </w:rPr>
        <w:fldChar w:fldCharType="separate"/>
      </w:r>
      <w:r>
        <w:rPr>
          <w:rFonts w:hint="eastAsia" w:ascii="宋体" w:hAnsi="宋体" w:eastAsia="宋体" w:cs="宋体"/>
          <w:sz w:val="28"/>
          <w:szCs w:val="28"/>
        </w:rPr>
        <w:t>(</w:t>
      </w:r>
      <w:r>
        <w:rPr>
          <w:rFonts w:hint="eastAsia" w:ascii="宋体" w:hAnsi="宋体" w:eastAsia="宋体" w:cs="宋体"/>
          <w:sz w:val="28"/>
          <w:szCs w:val="28"/>
          <w:lang w:val="en-US" w:eastAsia="zh-CN"/>
        </w:rPr>
        <w:t>二</w:t>
      </w:r>
      <w:r>
        <w:rPr>
          <w:rFonts w:hint="eastAsia" w:ascii="宋体" w:hAnsi="宋体" w:eastAsia="宋体" w:cs="宋体"/>
          <w:sz w:val="28"/>
          <w:szCs w:val="28"/>
        </w:rPr>
        <w:t>)</w:t>
      </w:r>
      <w:r>
        <w:rPr>
          <w:rFonts w:hint="eastAsia" w:ascii="宋体" w:hAnsi="宋体" w:eastAsia="宋体" w:cs="宋体"/>
          <w:sz w:val="28"/>
          <w:szCs w:val="28"/>
          <w:lang w:val="en-US" w:eastAsia="zh-CN"/>
        </w:rPr>
        <w:t>论文意义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_Toc28675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2"/>
        <w:tabs>
          <w:tab w:val="right" w:leader="dot" w:pos="8958"/>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_Toc27812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二、 图书馆信息推荐系统理论</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_Toc27812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pPr>
        <w:pStyle w:val="13"/>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_Toc29879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(一) 图书馆信息推荐系统</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_Toc29879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_Toc1614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1. 人机界面技术</w:t>
      </w:r>
      <w:r>
        <w:rPr>
          <w:rFonts w:hint="eastAsia" w:ascii="宋体" w:hAnsi="宋体" w:eastAsia="宋体" w:cs="宋体"/>
          <w:sz w:val="28"/>
          <w:szCs w:val="28"/>
        </w:rPr>
        <w:tab/>
      </w:r>
      <w:r>
        <w:rPr>
          <w:rFonts w:hint="eastAsia" w:ascii="宋体" w:hAnsi="宋体" w:cs="宋体"/>
          <w:sz w:val="28"/>
          <w:szCs w:val="28"/>
          <w:lang w:val="en-US" w:eastAsia="zh-CN"/>
        </w:rPr>
        <w:t>4</w:t>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_Toc10501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2. 信息挖掘技术</w:t>
      </w:r>
      <w:r>
        <w:rPr>
          <w:rFonts w:hint="eastAsia" w:ascii="宋体" w:hAnsi="宋体" w:eastAsia="宋体" w:cs="宋体"/>
          <w:sz w:val="28"/>
          <w:szCs w:val="28"/>
        </w:rPr>
        <w:tab/>
      </w:r>
      <w:r>
        <w:rPr>
          <w:rFonts w:hint="eastAsia" w:ascii="宋体" w:hAnsi="宋体" w:cs="宋体"/>
          <w:sz w:val="28"/>
          <w:szCs w:val="28"/>
          <w:lang w:val="en-US" w:eastAsia="zh-CN"/>
        </w:rPr>
        <w:t>4</w:t>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_Toc31637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3. 信息推送技术</w:t>
      </w:r>
      <w:r>
        <w:rPr>
          <w:rFonts w:hint="eastAsia" w:ascii="宋体" w:hAnsi="宋体" w:eastAsia="宋体" w:cs="宋体"/>
          <w:sz w:val="28"/>
          <w:szCs w:val="28"/>
        </w:rPr>
        <w:tab/>
      </w:r>
      <w:r>
        <w:rPr>
          <w:rFonts w:hint="eastAsia" w:ascii="宋体" w:hAnsi="宋体" w:cs="宋体"/>
          <w:sz w:val="28"/>
          <w:szCs w:val="28"/>
          <w:lang w:val="en-US" w:eastAsia="zh-CN"/>
        </w:rPr>
        <w:t>4</w:t>
      </w:r>
      <w:r>
        <w:rPr>
          <w:rFonts w:hint="eastAsia" w:ascii="宋体" w:hAnsi="宋体" w:eastAsia="宋体" w:cs="宋体"/>
          <w:sz w:val="28"/>
          <w:szCs w:val="28"/>
        </w:rPr>
        <w:fldChar w:fldCharType="end"/>
      </w:r>
    </w:p>
    <w:p>
      <w:pPr>
        <w:pStyle w:val="13"/>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_Toc20538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(二) 推荐系统分类</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_Toc20538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_Toc14338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1. 基于内容的推荐</w:t>
      </w:r>
      <w:r>
        <w:rPr>
          <w:rFonts w:hint="eastAsia" w:ascii="宋体" w:hAnsi="宋体" w:eastAsia="宋体" w:cs="宋体"/>
          <w:sz w:val="28"/>
          <w:szCs w:val="28"/>
        </w:rPr>
        <w:tab/>
      </w:r>
      <w:r>
        <w:rPr>
          <w:rFonts w:hint="eastAsia" w:ascii="宋体" w:hAnsi="宋体" w:cs="宋体"/>
          <w:sz w:val="28"/>
          <w:szCs w:val="28"/>
          <w:lang w:val="en-US" w:eastAsia="zh-CN"/>
        </w:rPr>
        <w:t>4</w:t>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_Toc12149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2. 基于关联规则的推荐技术</w:t>
      </w:r>
      <w:r>
        <w:rPr>
          <w:rFonts w:hint="eastAsia" w:ascii="宋体" w:hAnsi="宋体" w:eastAsia="宋体" w:cs="宋体"/>
          <w:sz w:val="28"/>
          <w:szCs w:val="28"/>
        </w:rPr>
        <w:tab/>
      </w:r>
      <w:r>
        <w:rPr>
          <w:rFonts w:hint="eastAsia" w:ascii="宋体" w:hAnsi="宋体" w:cs="宋体"/>
          <w:sz w:val="28"/>
          <w:szCs w:val="28"/>
          <w:lang w:val="en-US" w:eastAsia="zh-CN"/>
        </w:rPr>
        <w:t>4</w:t>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_Toc23788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3. 基于知识的推荐技术</w:t>
      </w:r>
      <w:r>
        <w:rPr>
          <w:rFonts w:hint="eastAsia" w:ascii="宋体" w:hAnsi="宋体" w:eastAsia="宋体" w:cs="宋体"/>
          <w:sz w:val="28"/>
          <w:szCs w:val="28"/>
        </w:rPr>
        <w:tab/>
      </w:r>
      <w:r>
        <w:rPr>
          <w:rFonts w:hint="eastAsia" w:ascii="宋体" w:hAnsi="宋体" w:cs="宋体"/>
          <w:sz w:val="28"/>
          <w:szCs w:val="28"/>
          <w:lang w:val="en-US" w:eastAsia="zh-CN"/>
        </w:rPr>
        <w:t>4</w:t>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_Toc30850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4. 基于用户统计信息的推荐技术</w:t>
      </w:r>
      <w:r>
        <w:rPr>
          <w:rFonts w:hint="eastAsia" w:ascii="宋体" w:hAnsi="宋体" w:eastAsia="宋体" w:cs="宋体"/>
          <w:sz w:val="28"/>
          <w:szCs w:val="28"/>
        </w:rPr>
        <w:tab/>
      </w:r>
      <w:r>
        <w:rPr>
          <w:rFonts w:hint="eastAsia" w:ascii="宋体" w:hAnsi="宋体" w:cs="宋体"/>
          <w:sz w:val="28"/>
          <w:szCs w:val="28"/>
          <w:lang w:val="en-US" w:eastAsia="zh-CN"/>
        </w:rPr>
        <w:t>5</w:t>
      </w:r>
      <w:r>
        <w:rPr>
          <w:rFonts w:hint="eastAsia" w:ascii="宋体" w:hAnsi="宋体" w:eastAsia="宋体" w:cs="宋体"/>
          <w:sz w:val="28"/>
          <w:szCs w:val="28"/>
        </w:rPr>
        <w:fldChar w:fldCharType="end"/>
      </w:r>
    </w:p>
    <w:p>
      <w:pPr>
        <w:pStyle w:val="12"/>
        <w:tabs>
          <w:tab w:val="right" w:leader="dot" w:pos="8958"/>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_Toc23419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三、 数据挖掘的理论</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_Toc23419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pPr>
        <w:pStyle w:val="13"/>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_Toc27731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(一) 数据挖掘概念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_Toc27731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3"/>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_Toc15284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(二) 数据挖掘功能</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_Toc15284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_Toc31300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1.数据说明</w:t>
      </w:r>
      <w:r>
        <w:rPr>
          <w:rFonts w:hint="eastAsia" w:ascii="宋体" w:hAnsi="宋体" w:eastAsia="宋体" w:cs="宋体"/>
          <w:sz w:val="28"/>
          <w:szCs w:val="28"/>
        </w:rPr>
        <w:tab/>
      </w:r>
      <w:r>
        <w:rPr>
          <w:rFonts w:hint="eastAsia" w:ascii="宋体" w:hAnsi="宋体" w:cs="宋体"/>
          <w:sz w:val="28"/>
          <w:szCs w:val="28"/>
          <w:lang w:val="en-US" w:eastAsia="zh-CN"/>
        </w:rPr>
        <w:t>5</w:t>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_Toc24877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2.数据分类</w:t>
      </w:r>
      <w:r>
        <w:rPr>
          <w:rFonts w:hint="eastAsia" w:ascii="宋体" w:hAnsi="宋体" w:eastAsia="宋体" w:cs="宋体"/>
          <w:sz w:val="28"/>
          <w:szCs w:val="28"/>
        </w:rPr>
        <w:tab/>
      </w:r>
      <w:r>
        <w:rPr>
          <w:rFonts w:hint="eastAsia" w:ascii="宋体" w:hAnsi="宋体" w:cs="宋体"/>
          <w:sz w:val="28"/>
          <w:szCs w:val="28"/>
          <w:lang w:val="en-US" w:eastAsia="zh-CN"/>
        </w:rPr>
        <w:t>5</w:t>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_Toc2712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3.数据聚类</w:t>
      </w:r>
      <w:r>
        <w:rPr>
          <w:rFonts w:hint="eastAsia" w:ascii="宋体" w:hAnsi="宋体" w:eastAsia="宋体" w:cs="宋体"/>
          <w:sz w:val="28"/>
          <w:szCs w:val="28"/>
        </w:rPr>
        <w:tab/>
      </w:r>
      <w:r>
        <w:rPr>
          <w:rFonts w:hint="eastAsia" w:ascii="宋体" w:hAnsi="宋体" w:cs="宋体"/>
          <w:sz w:val="28"/>
          <w:szCs w:val="28"/>
          <w:lang w:val="en-US" w:eastAsia="zh-CN"/>
        </w:rPr>
        <w:t>5</w:t>
      </w:r>
      <w:r>
        <w:rPr>
          <w:rFonts w:hint="eastAsia" w:ascii="宋体" w:hAnsi="宋体" w:eastAsia="宋体" w:cs="宋体"/>
          <w:sz w:val="28"/>
          <w:szCs w:val="28"/>
        </w:rPr>
        <w:fldChar w:fldCharType="end"/>
      </w:r>
    </w:p>
    <w:p>
      <w:pPr>
        <w:pStyle w:val="14"/>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_Toc25109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4.相关分析</w:t>
      </w:r>
      <w:r>
        <w:rPr>
          <w:rFonts w:hint="eastAsia" w:ascii="宋体" w:hAnsi="宋体" w:eastAsia="宋体" w:cs="宋体"/>
          <w:sz w:val="28"/>
          <w:szCs w:val="28"/>
        </w:rPr>
        <w:tab/>
      </w:r>
      <w:r>
        <w:rPr>
          <w:rFonts w:hint="eastAsia" w:ascii="宋体" w:hAnsi="宋体" w:cs="宋体"/>
          <w:sz w:val="28"/>
          <w:szCs w:val="28"/>
          <w:lang w:val="en-US" w:eastAsia="zh-CN"/>
        </w:rPr>
        <w:t>5</w:t>
      </w:r>
      <w:r>
        <w:rPr>
          <w:rFonts w:hint="eastAsia" w:ascii="宋体" w:hAnsi="宋体" w:eastAsia="宋体" w:cs="宋体"/>
          <w:sz w:val="28"/>
          <w:szCs w:val="28"/>
        </w:rPr>
        <w:fldChar w:fldCharType="end"/>
      </w:r>
    </w:p>
    <w:p>
      <w:pPr>
        <w:pStyle w:val="14"/>
        <w:tabs>
          <w:tab w:val="right" w:leader="dot" w:pos="8958"/>
        </w:tabs>
        <w:ind w:left="0" w:leftChars="0" w:firstLine="0" w:firstLineChars="0"/>
        <w:rPr>
          <w:rFonts w:hint="eastAsia" w:ascii="宋体" w:hAnsi="宋体" w:eastAsia="宋体" w:cs="宋体"/>
          <w:sz w:val="28"/>
          <w:szCs w:val="28"/>
          <w:lang w:val="en-US" w:eastAsia="zh-CN"/>
        </w:rPr>
      </w:pPr>
      <w:r>
        <w:rPr>
          <w:rFonts w:hint="eastAsia" w:ascii="黑体" w:hAnsi="黑体" w:eastAsia="黑体" w:cs="黑体"/>
          <w:sz w:val="28"/>
          <w:szCs w:val="28"/>
          <w:lang w:val="en-US" w:eastAsia="zh-CN"/>
        </w:rPr>
        <w:t>四、数据挖掘流程</w:t>
      </w:r>
      <w:r>
        <w:rPr>
          <w:rFonts w:hint="eastAsia" w:ascii="宋体" w:hAnsi="宋体" w:eastAsia="宋体" w:cs="宋体"/>
          <w:sz w:val="28"/>
          <w:szCs w:val="28"/>
        </w:rPr>
        <w:tab/>
      </w:r>
      <w:r>
        <w:rPr>
          <w:rFonts w:hint="eastAsia" w:ascii="宋体" w:hAnsi="宋体" w:cs="宋体"/>
          <w:sz w:val="28"/>
          <w:szCs w:val="28"/>
          <w:lang w:val="en-US" w:eastAsia="zh-CN"/>
        </w:rPr>
        <w:t>5</w:t>
      </w:r>
    </w:p>
    <w:p>
      <w:pPr>
        <w:pStyle w:val="14"/>
        <w:tabs>
          <w:tab w:val="right" w:leader="dot" w:pos="8958"/>
        </w:tabs>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（一）数据挖掘的流程</w:t>
      </w:r>
      <w:r>
        <w:rPr>
          <w:rFonts w:hint="eastAsia" w:ascii="宋体" w:hAnsi="宋体" w:eastAsia="宋体" w:cs="宋体"/>
          <w:sz w:val="28"/>
          <w:szCs w:val="28"/>
        </w:rPr>
        <w:tab/>
      </w:r>
      <w:r>
        <w:rPr>
          <w:rFonts w:hint="eastAsia" w:ascii="宋体" w:hAnsi="宋体" w:cs="宋体"/>
          <w:sz w:val="28"/>
          <w:szCs w:val="28"/>
          <w:lang w:val="en-US" w:eastAsia="zh-CN"/>
        </w:rPr>
        <w:t>6</w:t>
      </w:r>
    </w:p>
    <w:p>
      <w:pPr>
        <w:pStyle w:val="14"/>
        <w:tabs>
          <w:tab w:val="right" w:leader="dot" w:pos="8958"/>
        </w:tabs>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（二）决策树分析</w:t>
      </w:r>
      <w:r>
        <w:rPr>
          <w:rFonts w:hint="eastAsia" w:ascii="宋体" w:hAnsi="宋体" w:eastAsia="宋体" w:cs="宋体"/>
          <w:sz w:val="28"/>
          <w:szCs w:val="28"/>
        </w:rPr>
        <w:tab/>
      </w:r>
      <w:r>
        <w:rPr>
          <w:rFonts w:hint="eastAsia" w:ascii="宋体" w:hAnsi="宋体" w:cs="宋体"/>
          <w:sz w:val="28"/>
          <w:szCs w:val="28"/>
          <w:lang w:val="en-US" w:eastAsia="zh-CN"/>
        </w:rPr>
        <w:t>6</w:t>
      </w:r>
    </w:p>
    <w:p>
      <w:pPr>
        <w:pStyle w:val="14"/>
        <w:tabs>
          <w:tab w:val="right" w:leader="dot" w:pos="8958"/>
        </w:tabs>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（三）建立模型</w:t>
      </w:r>
      <w:r>
        <w:rPr>
          <w:rFonts w:hint="eastAsia" w:ascii="宋体" w:hAnsi="宋体" w:eastAsia="宋体" w:cs="宋体"/>
          <w:sz w:val="28"/>
          <w:szCs w:val="28"/>
        </w:rPr>
        <w:tab/>
      </w:r>
      <w:r>
        <w:rPr>
          <w:rFonts w:hint="eastAsia" w:ascii="宋体" w:hAnsi="宋体" w:cs="宋体"/>
          <w:sz w:val="28"/>
          <w:szCs w:val="28"/>
          <w:lang w:val="en-US" w:eastAsia="zh-CN"/>
        </w:rPr>
        <w:t>6</w:t>
      </w:r>
    </w:p>
    <w:p>
      <w:pPr>
        <w:pStyle w:val="12"/>
        <w:tabs>
          <w:tab w:val="right" w:leader="dot" w:pos="8958"/>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_Toc21971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五、 程序设计</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t>7</w:t>
      </w:r>
      <w:r>
        <w:rPr>
          <w:rFonts w:hint="eastAsia" w:ascii="黑体" w:hAnsi="黑体" w:eastAsia="黑体" w:cs="黑体"/>
          <w:sz w:val="28"/>
          <w:szCs w:val="28"/>
          <w:lang w:val="en-US" w:eastAsia="zh-CN"/>
        </w:rPr>
        <w:fldChar w:fldCharType="end"/>
      </w:r>
    </w:p>
    <w:p>
      <w:pPr>
        <w:pStyle w:val="13"/>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_Toc27565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(一) 系统功能模块</w:t>
      </w:r>
      <w:r>
        <w:rPr>
          <w:rFonts w:hint="eastAsia" w:ascii="宋体" w:hAnsi="宋体" w:eastAsia="宋体" w:cs="宋体"/>
          <w:sz w:val="28"/>
          <w:szCs w:val="28"/>
        </w:rPr>
        <w:tab/>
      </w:r>
      <w:r>
        <w:rPr>
          <w:rFonts w:hint="eastAsia" w:ascii="宋体" w:hAnsi="宋体" w:cs="宋体"/>
          <w:sz w:val="28"/>
          <w:szCs w:val="28"/>
          <w:lang w:val="en-US" w:eastAsia="zh-CN"/>
        </w:rPr>
        <w:t>8</w:t>
      </w:r>
      <w:r>
        <w:rPr>
          <w:rFonts w:hint="eastAsia" w:ascii="宋体" w:hAnsi="宋体" w:eastAsia="宋体" w:cs="宋体"/>
          <w:sz w:val="28"/>
          <w:szCs w:val="28"/>
        </w:rPr>
        <w:fldChar w:fldCharType="end"/>
      </w:r>
    </w:p>
    <w:p>
      <w:pPr>
        <w:pStyle w:val="13"/>
        <w:tabs>
          <w:tab w:val="right" w:leader="dot" w:pos="8958"/>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_Toc30676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(二) 主要流程</w:t>
      </w:r>
      <w:r>
        <w:rPr>
          <w:rFonts w:hint="eastAsia" w:ascii="宋体" w:hAnsi="宋体" w:eastAsia="宋体" w:cs="宋体"/>
          <w:sz w:val="28"/>
          <w:szCs w:val="28"/>
        </w:rPr>
        <w:tab/>
      </w:r>
      <w:r>
        <w:rPr>
          <w:rFonts w:hint="eastAsia" w:ascii="宋体" w:hAnsi="宋体" w:cs="宋体"/>
          <w:sz w:val="28"/>
          <w:szCs w:val="28"/>
          <w:lang w:val="en-US" w:eastAsia="zh-CN"/>
        </w:rPr>
        <w:t>8</w:t>
      </w:r>
      <w:r>
        <w:rPr>
          <w:rFonts w:hint="eastAsia" w:ascii="宋体" w:hAnsi="宋体" w:eastAsia="宋体" w:cs="宋体"/>
          <w:sz w:val="28"/>
          <w:szCs w:val="28"/>
        </w:rPr>
        <w:fldChar w:fldCharType="end"/>
      </w:r>
    </w:p>
    <w:p>
      <w:pPr>
        <w:pStyle w:val="12"/>
        <w:tabs>
          <w:tab w:val="right" w:leader="dot" w:pos="8958"/>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_Toc18285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六、 总结</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t>9</w:t>
      </w:r>
      <w:r>
        <w:rPr>
          <w:rFonts w:hint="eastAsia" w:ascii="黑体" w:hAnsi="黑体" w:eastAsia="黑体" w:cs="黑体"/>
          <w:sz w:val="28"/>
          <w:szCs w:val="28"/>
          <w:lang w:val="en-US" w:eastAsia="zh-CN"/>
        </w:rPr>
        <w:fldChar w:fldCharType="end"/>
      </w:r>
    </w:p>
    <w:p>
      <w:pPr>
        <w:pStyle w:val="12"/>
        <w:tabs>
          <w:tab w:val="right" w:leader="dot" w:pos="8958"/>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_Toc9445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参 考 文 献</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t>9</w:t>
      </w:r>
      <w:r>
        <w:rPr>
          <w:rFonts w:hint="eastAsia" w:ascii="黑体" w:hAnsi="黑体" w:eastAsia="黑体" w:cs="黑体"/>
          <w:sz w:val="28"/>
          <w:szCs w:val="28"/>
          <w:lang w:val="en-US" w:eastAsia="zh-CN"/>
        </w:rPr>
        <w:fldChar w:fldCharType="end"/>
      </w:r>
    </w:p>
    <w:p>
      <w:r>
        <w:rPr>
          <w:rFonts w:ascii="Arial" w:hAnsi="宋体" w:cs="Arial"/>
          <w:szCs w:val="36"/>
        </w:rPr>
        <w:fldChar w:fldCharType="end"/>
      </w:r>
    </w:p>
    <w:p>
      <w:pPr>
        <w:spacing w:before="0" w:beforeLines="0" w:after="0" w:afterLines="0" w:line="240" w:lineRule="auto"/>
        <w:ind w:left="0" w:leftChars="0" w:right="0" w:rightChars="0" w:firstLine="0" w:firstLineChars="0"/>
        <w:jc w:val="center"/>
        <w:rPr>
          <w:rFonts w:ascii="Arial" w:hAnsi="宋体" w:cs="Arial"/>
          <w:b/>
          <w:sz w:val="36"/>
          <w:szCs w:val="36"/>
        </w:rPr>
        <w:sectPr>
          <w:footerReference r:id="rId3" w:type="default"/>
          <w:pgSz w:w="11906" w:h="16838"/>
          <w:pgMar w:top="1440" w:right="1247" w:bottom="1440" w:left="1701" w:header="851" w:footer="992" w:gutter="0"/>
          <w:pgNumType w:fmt="decimal" w:start="1"/>
          <w:cols w:space="720" w:num="1"/>
          <w:docGrid w:linePitch="312" w:charSpace="0"/>
        </w:sectPr>
      </w:pPr>
    </w:p>
    <w:p>
      <w:pPr>
        <w:snapToGrid w:val="0"/>
        <w:spacing w:line="360" w:lineRule="auto"/>
        <w:jc w:val="both"/>
        <w:rPr>
          <w:rFonts w:hint="eastAsia" w:ascii="黑体" w:eastAsia="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14" w:leftChars="0"/>
        <w:jc w:val="center"/>
        <w:textAlignment w:val="auto"/>
        <w:outlineLvl w:val="0"/>
        <w:rPr>
          <w:rFonts w:hint="eastAsia" w:ascii="宋体" w:hAnsi="宋体" w:eastAsia="宋体" w:cs="Times New Roman"/>
          <w:color w:val="000000"/>
          <w:sz w:val="32"/>
          <w:szCs w:val="32"/>
        </w:rPr>
      </w:pPr>
      <w:bookmarkStart w:id="0" w:name="_Toc674"/>
      <w:bookmarkStart w:id="1" w:name="_Toc23289"/>
      <w:r>
        <w:rPr>
          <w:rFonts w:hint="eastAsia" w:ascii="黑体" w:hAnsi="黑体" w:eastAsia="黑体" w:cs="黑体"/>
          <w:color w:val="000000"/>
          <w:sz w:val="32"/>
          <w:szCs w:val="32"/>
        </w:rPr>
        <w:t>基于数据挖掘的图书馆书目推荐服务的研究</w:t>
      </w:r>
      <w:bookmarkEnd w:id="0"/>
      <w:bookmarkEnd w:id="1"/>
    </w:p>
    <w:p>
      <w:pPr>
        <w:snapToGrid w:val="0"/>
        <w:spacing w:line="360" w:lineRule="auto"/>
        <w:jc w:val="center"/>
        <w:rPr>
          <w:rFonts w:hint="eastAsia" w:eastAsia="黑体"/>
          <w:sz w:val="32"/>
          <w:szCs w:val="32"/>
        </w:rPr>
      </w:pPr>
    </w:p>
    <w:p>
      <w:pPr>
        <w:snapToGrid w:val="0"/>
        <w:spacing w:line="360" w:lineRule="auto"/>
        <w:jc w:val="center"/>
        <w:outlineLvl w:val="1"/>
        <w:rPr>
          <w:rFonts w:hint="eastAsia" w:eastAsia="黑体"/>
          <w:sz w:val="28"/>
          <w:szCs w:val="28"/>
        </w:rPr>
      </w:pPr>
      <w:bookmarkStart w:id="2" w:name="_Toc3068"/>
      <w:bookmarkStart w:id="3" w:name="_Toc17331"/>
      <w:r>
        <w:rPr>
          <w:rFonts w:hint="eastAsia" w:eastAsia="黑体"/>
          <w:sz w:val="28"/>
          <w:szCs w:val="28"/>
        </w:rPr>
        <w:t>内 容 摘 要</w:t>
      </w:r>
      <w:bookmarkEnd w:id="2"/>
      <w:bookmarkEnd w:id="3"/>
    </w:p>
    <w:p>
      <w:pPr>
        <w:keepNext w:val="0"/>
        <w:keepLines w:val="0"/>
        <w:pageBreakBefore w:val="0"/>
        <w:widowControl w:val="0"/>
        <w:kinsoku/>
        <w:wordWrap/>
        <w:overflowPunct/>
        <w:topLinePunct w:val="0"/>
        <w:autoSpaceDE/>
        <w:autoSpaceDN/>
        <w:bidi w:val="0"/>
        <w:adjustRightInd/>
        <w:snapToGrid w:val="0"/>
        <w:spacing w:line="240" w:lineRule="exact"/>
        <w:ind w:firstLine="420" w:firstLineChars="200"/>
        <w:textAlignment w:val="auto"/>
        <w:rPr>
          <w:rFonts w:hint="eastAsia" w:asciiTheme="majorEastAsia" w:hAnsiTheme="majorEastAsia" w:eastAsiaTheme="majorEastAsia" w:cstheme="majorEastAsia"/>
          <w:i w:val="0"/>
          <w:iCs w:val="0"/>
          <w:caps w:val="0"/>
          <w:color w:val="333333"/>
          <w:spacing w:val="0"/>
          <w:kern w:val="0"/>
          <w:sz w:val="21"/>
          <w:szCs w:val="21"/>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240" w:lineRule="exact"/>
        <w:ind w:firstLine="420" w:firstLineChars="200"/>
        <w:textAlignment w:val="auto"/>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随着互联网信息的蓬勃发展,它给人们的生活方法造成了极大的负面影响。丰富快捷的资讯获得方法也带来了一次全球性的资讯革命。在此背景下,很多商业网站都构建了基于数据挖掘技术的商品个性化推荐体系,给人们带来了更直接、更高效的咨询服务。但是,到目前为止,推荐服务在商业图书馆的实际使用中还未能受到充分的关注。</w:t>
      </w:r>
      <w:r>
        <w:rPr>
          <w:rFonts w:ascii="宋体" w:hAnsi="宋体" w:eastAsia="宋体" w:cs="宋体"/>
          <w:b w:val="0"/>
          <w:bCs w:val="0"/>
          <w:kern w:val="2"/>
          <w:sz w:val="21"/>
          <w:szCs w:val="21"/>
          <w:lang w:val="en-US" w:eastAsia="zh-CN" w:bidi="ar-SA"/>
        </w:rPr>
        <w:br w:type="textWrapping"/>
      </w:r>
      <w:r>
        <w:rPr>
          <w:rFonts w:hint="eastAsia" w:ascii="宋体" w:hAnsi="宋体" w:eastAsia="宋体" w:cs="宋体"/>
          <w:b w:val="0"/>
          <w:bCs w:val="0"/>
          <w:kern w:val="2"/>
          <w:sz w:val="21"/>
          <w:szCs w:val="21"/>
          <w:lang w:val="en-US" w:eastAsia="zh-CN" w:bidi="ar-SA"/>
        </w:rPr>
        <w:t xml:space="preserve">    </w:t>
      </w:r>
      <w:r>
        <w:rPr>
          <w:rFonts w:ascii="宋体" w:hAnsi="宋体" w:eastAsia="宋体" w:cs="宋体"/>
          <w:b w:val="0"/>
          <w:bCs w:val="0"/>
          <w:kern w:val="2"/>
          <w:sz w:val="21"/>
          <w:szCs w:val="21"/>
          <w:lang w:val="en-US" w:eastAsia="zh-CN" w:bidi="ar-SA"/>
        </w:rPr>
        <w:t>本文将数据挖掘技术导入书库体系,并致力于提升图书馆对书目服务的推荐服务水平。本文首先对比了中国国内图书推荐系统的研发状况,提出了中国图书馆为信息推广业务所划分的若干领域及其需要哪些技术,接着阐述了最常用的推荐技术,并在对比其优缺点的基础上选取了最合适的推荐技术。然后又详尽地阐述了中国图书推广所需要的数据发掘办法:聚合数据分析、关联规则分析和决策树分析,并为各种数据挖掘方法选择最合适的算法。在引入关联规则分析方法时,通过优化Apriori算法,并引进了矩阵思想,把基于业务数据库的字符串运算转化为基于矩阵的布尔操作。这些改变不但降低了对数据库的访问次数,同时释放了大量内存空间,也大大提高了算法的执行效果。</w:t>
      </w:r>
      <w:r>
        <w:rPr>
          <w:rFonts w:ascii="宋体" w:hAnsi="宋体" w:eastAsia="宋体" w:cs="宋体"/>
          <w:b w:val="0"/>
          <w:bCs w:val="0"/>
          <w:kern w:val="2"/>
          <w:sz w:val="21"/>
          <w:szCs w:val="21"/>
          <w:lang w:val="en-US" w:eastAsia="zh-CN" w:bidi="ar-SA"/>
        </w:rPr>
        <w:br w:type="textWrapping"/>
      </w:r>
      <w:r>
        <w:rPr>
          <w:rFonts w:ascii="宋体" w:hAnsi="宋体" w:eastAsia="宋体" w:cs="宋体"/>
          <w:b w:val="0"/>
          <w:bCs w:val="0"/>
          <w:kern w:val="2"/>
          <w:sz w:val="21"/>
          <w:szCs w:val="21"/>
          <w:lang w:val="en-US" w:eastAsia="zh-CN" w:bidi="ar-SA"/>
        </w:rPr>
        <w:t>本文通过分析推荐书目的主要功能,在几种传统书籍推介方式的基石上,试图把各种数据发掘中的相关规律融入到图书馆书目推介工作。</w:t>
      </w:r>
    </w:p>
    <w:p>
      <w:pPr>
        <w:keepNext w:val="0"/>
        <w:keepLines w:val="0"/>
        <w:pageBreakBefore w:val="0"/>
        <w:widowControl w:val="0"/>
        <w:kinsoku/>
        <w:wordWrap/>
        <w:overflowPunct/>
        <w:topLinePunct w:val="0"/>
        <w:autoSpaceDE/>
        <w:autoSpaceDN/>
        <w:bidi w:val="0"/>
        <w:adjustRightInd/>
        <w:snapToGrid w:val="0"/>
        <w:spacing w:line="240" w:lineRule="exact"/>
        <w:ind w:firstLine="420" w:firstLineChars="200"/>
        <w:textAlignment w:val="auto"/>
        <w:rPr>
          <w:rFonts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本文将根据借阅实际,利用关联原理和Apriori算法对中国读者的借阅记录进行大数据分析,为中国读者提出个体化的书籍推荐服务。本文还认为,这些书籍推介方案将对我国图书馆和中国读者都有着意义。</w:t>
      </w:r>
    </w:p>
    <w:p>
      <w:pPr>
        <w:keepNext w:val="0"/>
        <w:keepLines w:val="0"/>
        <w:pageBreakBefore w:val="0"/>
        <w:widowControl w:val="0"/>
        <w:kinsoku/>
        <w:wordWrap/>
        <w:overflowPunct/>
        <w:topLinePunct w:val="0"/>
        <w:autoSpaceDE/>
        <w:autoSpaceDN/>
        <w:bidi w:val="0"/>
        <w:adjustRightInd/>
        <w:snapToGrid w:val="0"/>
        <w:spacing w:line="240" w:lineRule="exact"/>
        <w:ind w:firstLine="480" w:firstLineChars="200"/>
        <w:textAlignment w:val="auto"/>
        <w:rPr>
          <w:rFonts w:hint="eastAsia" w:ascii="宋体" w:hAnsi="宋体" w:eastAsia="宋体" w:cs="宋体"/>
          <w:sz w:val="24"/>
          <w:szCs w:val="24"/>
          <w:lang w:val="en-US" w:eastAsia="zh-CN"/>
        </w:rPr>
      </w:pPr>
    </w:p>
    <w:p>
      <w:pPr>
        <w:snapToGrid w:val="0"/>
        <w:spacing w:line="360" w:lineRule="auto"/>
        <w:ind w:left="1154" w:hanging="1154"/>
        <w:rPr>
          <w:rFonts w:hint="default" w:eastAsia="宋体"/>
          <w:sz w:val="28"/>
          <w:lang w:val="en-US" w:eastAsia="zh-CN"/>
        </w:rPr>
      </w:pPr>
      <w:r>
        <w:rPr>
          <w:rFonts w:hint="eastAsia" w:eastAsia="黑体"/>
          <w:sz w:val="28"/>
          <w:szCs w:val="28"/>
        </w:rPr>
        <w:t>关键词</w:t>
      </w:r>
      <w:r>
        <w:rPr>
          <w:rFonts w:hint="eastAsia" w:eastAsia="黑体"/>
          <w:sz w:val="28"/>
        </w:rPr>
        <w:t>：</w:t>
      </w:r>
      <w:r>
        <w:rPr>
          <w:rFonts w:hint="eastAsia" w:ascii="黑体" w:hAnsi="黑体" w:eastAsia="黑体" w:cs="黑体"/>
          <w:sz w:val="21"/>
          <w:szCs w:val="21"/>
          <w:lang w:val="en-US" w:eastAsia="zh-CN"/>
        </w:rPr>
        <w:t>数据挖掘</w:t>
      </w:r>
      <w:r>
        <w:rPr>
          <w:rFonts w:hint="eastAsia" w:ascii="黑体" w:hAnsi="黑体" w:eastAsia="黑体" w:cs="黑体"/>
          <w:color w:val="000000"/>
          <w:sz w:val="21"/>
          <w:szCs w:val="21"/>
        </w:rPr>
        <w:t xml:space="preserve">   </w:t>
      </w:r>
      <w:r>
        <w:rPr>
          <w:rFonts w:hint="eastAsia" w:ascii="黑体" w:hAnsi="黑体" w:eastAsia="黑体" w:cs="黑体"/>
          <w:sz w:val="21"/>
          <w:szCs w:val="21"/>
          <w:lang w:val="en-US" w:eastAsia="zh-CN"/>
        </w:rPr>
        <w:t>图书馆</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书目</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决策树</w:t>
      </w:r>
      <w:bookmarkStart w:id="70" w:name="_GoBack"/>
      <w:bookmarkEnd w:id="70"/>
      <w:r>
        <w:rPr>
          <w:rFonts w:hint="eastAsia" w:ascii="黑体" w:hAnsi="黑体" w:eastAsia="黑体" w:cs="黑体"/>
          <w:color w:val="000000"/>
          <w:sz w:val="21"/>
          <w:szCs w:val="21"/>
        </w:rPr>
        <w:t xml:space="preserve">   </w:t>
      </w:r>
      <w:r>
        <w:rPr>
          <w:rFonts w:hint="eastAsia" w:ascii="黑体" w:hAnsi="黑体" w:eastAsia="黑体" w:cs="黑体"/>
          <w:sz w:val="21"/>
          <w:szCs w:val="21"/>
          <w:lang w:val="en-US" w:eastAsia="zh-CN"/>
        </w:rPr>
        <w:t>个性化信息服务</w:t>
      </w:r>
    </w:p>
    <w:p>
      <w:pPr>
        <w:spacing w:line="120" w:lineRule="atLeast"/>
        <w:rPr>
          <w:rFonts w:hint="eastAsia"/>
          <w:sz w:val="24"/>
        </w:rPr>
      </w:pPr>
    </w:p>
    <w:p>
      <w:pPr>
        <w:sectPr>
          <w:footerReference r:id="rId4" w:type="default"/>
          <w:pgSz w:w="11906" w:h="16838"/>
          <w:pgMar w:top="1440" w:right="1247" w:bottom="1440" w:left="1701" w:header="851" w:footer="992" w:gutter="0"/>
          <w:pgNumType w:fmt="upperRoman" w:start="1"/>
          <w:cols w:space="720" w:num="1"/>
          <w:docGrid w:linePitch="312" w:charSpace="0"/>
        </w:sectPr>
      </w:pPr>
    </w:p>
    <w:p>
      <w:pPr>
        <w:pStyle w:val="3"/>
        <w:adjustRightInd w:val="0"/>
        <w:snapToGrid w:val="0"/>
        <w:spacing w:line="400" w:lineRule="exact"/>
        <w:jc w:val="center"/>
        <w:rPr>
          <w:rFonts w:hint="eastAsia" w:ascii="黑体" w:hAnsi="宋体" w:eastAsia="黑体"/>
          <w:sz w:val="28"/>
          <w:szCs w:val="28"/>
        </w:rPr>
      </w:pPr>
    </w:p>
    <w:p>
      <w:pPr>
        <w:pStyle w:val="3"/>
        <w:adjustRightInd w:val="0"/>
        <w:snapToGrid w:val="0"/>
        <w:spacing w:line="400" w:lineRule="exact"/>
        <w:jc w:val="center"/>
        <w:outlineLvl w:val="1"/>
        <w:rPr>
          <w:rFonts w:hint="eastAsia" w:ascii="宋体" w:hAnsi="宋体"/>
          <w:lang w:val="en-US" w:eastAsia="zh-CN"/>
        </w:rPr>
      </w:pPr>
      <w:bookmarkStart w:id="4" w:name="_Toc2140"/>
      <w:bookmarkStart w:id="5" w:name="_Toc23222"/>
      <w:r>
        <w:rPr>
          <w:rFonts w:hint="eastAsia" w:ascii="黑体" w:hAnsi="宋体" w:eastAsia="黑体"/>
          <w:sz w:val="28"/>
          <w:szCs w:val="28"/>
        </w:rPr>
        <w:t>序 言</w:t>
      </w:r>
      <w:bookmarkEnd w:id="4"/>
      <w:bookmarkEnd w:id="5"/>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400" w:lineRule="exact"/>
        <w:ind w:firstLine="420" w:firstLineChars="200"/>
        <w:jc w:val="both"/>
        <w:textAlignment w:val="auto"/>
        <w:rPr>
          <w:rFonts w:hint="eastAsia" w:ascii="黑体" w:eastAsia="黑体"/>
          <w:sz w:val="28"/>
          <w:szCs w:val="28"/>
          <w:lang w:val="en-US" w:eastAsia="zh-CN"/>
        </w:rPr>
      </w:pPr>
      <w:r>
        <w:rPr>
          <w:rFonts w:ascii="宋体" w:hAnsi="宋体" w:eastAsia="宋体" w:cs="宋体"/>
          <w:b w:val="0"/>
          <w:bCs w:val="0"/>
          <w:kern w:val="2"/>
          <w:sz w:val="21"/>
          <w:szCs w:val="21"/>
          <w:lang w:val="en-US" w:eastAsia="zh-CN" w:bidi="ar-SA"/>
        </w:rPr>
        <w:t>数据挖掘方法为人们深入分析并发现其在大量复杂信息中的存在规律,提供了高效的技术支持。目前,数据挖掘技术已经应用到商业网站中。通过数据挖掘技术网站建立商品推荐服务系统,将需要的商家的产品信息推荐给买家,从被动搜索到主动推荐,彻底颠覆传统方式,扭转被动局面。高职图书馆作为培养职业素质教育的重要机构,是教师和学生的信息来源和学习资源的重要途径。近年来,面对职教图书馆馆藏资源的不断扩大,读者受到了强烈的吸引。它需要一种方便快捷的获取信息的方式,这就要求职业教育图书馆扩大服务范围。服务空间大大提升了服务水平,将传统图书馆的被动服务模式转化为主动服务。因此,基于数据挖掘技术的个性化推荐服务系统将成为高职图书馆服务模式的主流。在比较系统分析了国内大学图书馆个性化信息服务体系发展状况的基础上,并结合了对数据挖掘的定义、任务、工作方式与流程等的系统学习,在本文中研究了图书馆分类,从而构建了个性化的大学图书馆信息管理服务体系。通过对传统图书馆信息服务模式的解析,得出我国职业技术学校图书馆所采用的数据挖掘与分析功能还不完善的结论。本文在现有图书馆体系的基础上,结合基于数据挖掘技术的个性化信息服务体系,对原有模型的组成结构、功能和工作模式进行了修改。以高职院校图书馆历史借阅记录为数据挖掘对象,采用聚类分析挖掘技术和关联规则来分析数据库中的隐藏规则。</w:t>
      </w:r>
      <w:r>
        <w:rPr>
          <w:rFonts w:hint="eastAsia" w:ascii="宋体" w:hAnsi="宋体" w:eastAsia="宋体" w:cs="宋体"/>
          <w:b w:val="0"/>
          <w:bCs w:val="0"/>
          <w:kern w:val="2"/>
          <w:sz w:val="21"/>
          <w:szCs w:val="21"/>
          <w:lang w:val="en-US" w:eastAsia="zh-CN" w:bidi="ar-SA"/>
        </w:rPr>
        <w:t xml:space="preserve"> </w:t>
      </w:r>
      <w:r>
        <w:rPr>
          <w:rFonts w:hint="eastAsia" w:ascii="宋体" w:hAnsi="宋体"/>
          <w:lang w:val="en-US" w:eastAsia="zh-CN"/>
        </w:rPr>
        <w:t xml:space="preserve">                       </w:t>
      </w:r>
    </w:p>
    <w:p>
      <w:pPr>
        <w:numPr>
          <w:ilvl w:val="0"/>
          <w:numId w:val="1"/>
        </w:numPr>
        <w:adjustRightInd w:val="0"/>
        <w:snapToGrid w:val="0"/>
        <w:spacing w:before="360" w:beforeLines="150" w:after="360" w:afterLines="150" w:line="400" w:lineRule="exact"/>
        <w:jc w:val="center"/>
        <w:outlineLvl w:val="0"/>
        <w:rPr>
          <w:rFonts w:hint="eastAsia" w:ascii="黑体" w:eastAsia="黑体"/>
          <w:sz w:val="28"/>
          <w:szCs w:val="28"/>
          <w:lang w:val="en-US" w:eastAsia="zh-CN"/>
        </w:rPr>
      </w:pPr>
      <w:bookmarkStart w:id="6" w:name="_Toc20575"/>
      <w:bookmarkStart w:id="7" w:name="_Toc31175"/>
      <w:r>
        <w:rPr>
          <w:rFonts w:hint="eastAsia" w:ascii="黑体" w:eastAsia="黑体"/>
          <w:sz w:val="28"/>
          <w:szCs w:val="28"/>
          <w:lang w:val="en-US" w:eastAsia="zh-CN"/>
        </w:rPr>
        <w:t>绪论</w:t>
      </w:r>
      <w:bookmarkEnd w:id="6"/>
      <w:bookmarkEnd w:id="7"/>
    </w:p>
    <w:p>
      <w:pPr>
        <w:numPr>
          <w:ilvl w:val="0"/>
          <w:numId w:val="2"/>
        </w:numPr>
        <w:adjustRightInd w:val="0"/>
        <w:snapToGrid w:val="0"/>
        <w:spacing w:before="120" w:beforeLines="50" w:after="120" w:afterLines="50" w:line="400" w:lineRule="exact"/>
        <w:ind w:firstLine="480" w:firstLineChars="200"/>
        <w:outlineLvl w:val="1"/>
        <w:rPr>
          <w:rFonts w:hint="eastAsia" w:ascii="黑体" w:hAnsi="宋体" w:eastAsia="黑体"/>
          <w:sz w:val="24"/>
          <w:lang w:val="en-US" w:eastAsia="zh-CN"/>
        </w:rPr>
      </w:pPr>
      <w:bookmarkStart w:id="8" w:name="_Toc28061"/>
      <w:bookmarkStart w:id="9" w:name="_Toc10552"/>
      <w:r>
        <w:rPr>
          <w:rFonts w:hint="eastAsia" w:ascii="黑体" w:hAnsi="宋体" w:eastAsia="黑体"/>
          <w:sz w:val="24"/>
          <w:lang w:val="en-US" w:eastAsia="zh-CN"/>
        </w:rPr>
        <w:t>论文背景</w:t>
      </w:r>
      <w:bookmarkEnd w:id="8"/>
      <w:bookmarkEnd w:id="9"/>
    </w:p>
    <w:p>
      <w:pPr>
        <w:numPr>
          <w:ilvl w:val="0"/>
          <w:numId w:val="0"/>
        </w:numPr>
        <w:adjustRightInd w:val="0"/>
        <w:snapToGrid w:val="0"/>
        <w:spacing w:before="120" w:beforeLines="50" w:after="120" w:afterLines="50" w:line="400" w:lineRule="exact"/>
        <w:ind w:firstLine="420" w:firstLineChars="200"/>
        <w:outlineLvl w:val="1"/>
        <w:rPr>
          <w:rFonts w:ascii="宋体" w:hAnsi="宋体" w:eastAsia="宋体" w:cs="宋体"/>
          <w:b w:val="0"/>
          <w:bCs w:val="0"/>
          <w:kern w:val="2"/>
          <w:sz w:val="21"/>
          <w:szCs w:val="21"/>
          <w:lang w:val="en-US" w:eastAsia="zh-CN" w:bidi="ar-SA"/>
        </w:rPr>
      </w:pPr>
      <w:bookmarkStart w:id="10" w:name="_Toc2602"/>
      <w:r>
        <w:rPr>
          <w:rFonts w:ascii="宋体" w:hAnsi="宋体" w:eastAsia="宋体" w:cs="宋体"/>
          <w:b w:val="0"/>
          <w:bCs w:val="0"/>
          <w:kern w:val="2"/>
          <w:sz w:val="21"/>
          <w:szCs w:val="21"/>
          <w:lang w:val="en-US" w:eastAsia="zh-CN" w:bidi="ar-SA"/>
        </w:rPr>
        <w:t>由于网络信息技术的发达,也给人类的生活方法造成了巨大的影响。丰厚便利的获取信息方法,引起了全球信息革命。在这个大历史背景下,很多商业网站都形成了基于数据挖掘技术的商品个性化服务推广体系,给人类带来了更直观、更高效的信息咨询服务。但是,到目前为止,信息推荐业务在商业图书馆的使用中,还未能受到充分的关注。二十世纪末,网络在世界各地迅速产生和发展,对人类的生活方法也产生了重大的影响。丰厚便利的信息获得方法引起了世界信息技术革命斗争。另一方面,互联网大大便利了人类的日常生活,使人类可以打破时代与地理条件的局限,更全面、更有效地掌握生活所需要的信息资料,并了解世界最新的资讯动向;但是,因为没有对网络信息资料的合理组织与分类,人民在信息检索过程中必须面临大批无序的信息垃圾,并花费着巨大的时光与精神。在这个环境下,人类迫切需要一个更直观、更智能、更人性化的资讯收集方法。</w:t>
      </w:r>
      <w:bookmarkEnd w:id="10"/>
    </w:p>
    <w:p>
      <w:pPr>
        <w:numPr>
          <w:ilvl w:val="0"/>
          <w:numId w:val="0"/>
        </w:numPr>
        <w:adjustRightInd w:val="0"/>
        <w:snapToGrid w:val="0"/>
        <w:spacing w:before="120" w:beforeLines="50" w:after="120" w:afterLines="50" w:line="400" w:lineRule="exact"/>
        <w:ind w:firstLine="420" w:firstLineChars="200"/>
        <w:outlineLvl w:val="1"/>
        <w:rPr>
          <w:rFonts w:ascii="宋体" w:hAnsi="宋体" w:eastAsia="宋体" w:cs="宋体"/>
          <w:b w:val="0"/>
          <w:bCs w:val="0"/>
          <w:kern w:val="2"/>
          <w:sz w:val="21"/>
          <w:szCs w:val="21"/>
          <w:lang w:val="en-US" w:eastAsia="zh-CN" w:bidi="ar-SA"/>
        </w:rPr>
      </w:pPr>
      <w:bookmarkStart w:id="11" w:name="_Toc6643"/>
      <w:r>
        <w:rPr>
          <w:rFonts w:ascii="宋体" w:hAnsi="宋体" w:eastAsia="宋体" w:cs="宋体"/>
          <w:b w:val="0"/>
          <w:bCs w:val="0"/>
          <w:kern w:val="2"/>
          <w:sz w:val="21"/>
          <w:szCs w:val="21"/>
          <w:lang w:val="en-US" w:eastAsia="zh-CN" w:bidi="ar-SA"/>
        </w:rPr>
        <w:t>依托于数据挖掘技术在信息数据分析、分类与知识发现方面的巨大性能,人们开始运用它来进一步发现信息搜寻活动的规律性,并找到共同点,从而利用建立主动的信息传输服务为用户进行信息搜寻行为。个性化推荐系统。目前,个性化介绍模块已应用在多个商务网站中,如土豆网的"猜猜你喜欢什么"、淘宝网的"掌柜热卖"、京东商城的"同价"介绍服务、,等利用数据挖掘技术进行记录,并与数据库中记录的数据加以对比,为用户介绍同类的产品与活动。相反,大多数图书馆服务并不涉及个性化的介绍业务。图书室成为人们掌握知识、培养技术、积累知识的主要场所,给人类创造了巨大的信息资源。想要查找他们需要的图书,用户必须查阅数百万书籍,这一点非常重要。不简单的,特别是对各种书目的添加与更新,已经超越了人类的基本认知范畴。通过目前的传统搜索引擎根本无法得到所需要的书籍资料。于是,中国国内图书馆部门纷纷尝试研究书籍的推荐服务。</w:t>
      </w:r>
      <w:bookmarkEnd w:id="11"/>
    </w:p>
    <w:p>
      <w:pPr>
        <w:numPr>
          <w:ilvl w:val="0"/>
          <w:numId w:val="0"/>
        </w:numPr>
        <w:adjustRightInd w:val="0"/>
        <w:snapToGrid w:val="0"/>
        <w:spacing w:before="120" w:beforeLines="50" w:after="120" w:afterLines="50" w:line="400" w:lineRule="exact"/>
        <w:ind w:firstLine="420" w:firstLineChars="200"/>
        <w:outlineLvl w:val="1"/>
        <w:rPr>
          <w:rFonts w:hint="eastAsia" w:ascii="宋体" w:hAnsi="宋体" w:eastAsia="宋体" w:cs="宋体"/>
          <w:b w:val="0"/>
          <w:bCs w:val="0"/>
          <w:kern w:val="2"/>
          <w:sz w:val="21"/>
          <w:szCs w:val="21"/>
          <w:lang w:val="en-US" w:eastAsia="zh-CN" w:bidi="ar-SA"/>
        </w:rPr>
      </w:pPr>
      <w:bookmarkStart w:id="12" w:name="_Toc4457"/>
      <w:r>
        <w:rPr>
          <w:rFonts w:ascii="宋体" w:hAnsi="宋体" w:eastAsia="宋体" w:cs="宋体"/>
          <w:b w:val="0"/>
          <w:bCs w:val="0"/>
          <w:kern w:val="2"/>
          <w:sz w:val="21"/>
          <w:szCs w:val="21"/>
          <w:lang w:val="en-US" w:eastAsia="zh-CN" w:bidi="ar-SA"/>
        </w:rPr>
        <w:t>本文将数据挖掘技术导入书库体系,并致力于提升图书馆对书目服务的推荐服务水平。本文首先对比了中国国内图书信息推荐系统的研发状况,提出了中国图书馆对信息推荐业务所划分的若干方面及其需要哪些技术,同时推荐了常见的信息推荐技术,并在对比其优缺点的基础上选出了最合适的推荐技术。接着又详尽阐述了中国图书推荐系统所需要的数据挖掘处理方法:聚合数据分析、关联规则分析和决策树分析,并针对各种数据挖掘方法选择了最合适的算法。在介绍关联规则分析时,对Apriori算法做出了优化,并引进了矩阵的思维,把基于业务数据库的字符串计算转换为基于矩阵的布尔运算。这些改变不但降低了对数据库的访问次数,同时释放了大量内存空间,也大大提高了计算的执行效果。</w:t>
      </w:r>
      <w:bookmarkEnd w:id="12"/>
    </w:p>
    <w:p>
      <w:pPr>
        <w:adjustRightInd w:val="0"/>
        <w:snapToGrid w:val="0"/>
        <w:spacing w:before="120" w:beforeLines="50" w:after="120" w:afterLines="50" w:line="400" w:lineRule="exact"/>
        <w:ind w:firstLine="360" w:firstLineChars="150"/>
        <w:outlineLvl w:val="1"/>
        <w:rPr>
          <w:rFonts w:hint="eastAsia" w:ascii="黑体" w:hAnsi="宋体" w:eastAsia="黑体"/>
          <w:sz w:val="24"/>
        </w:rPr>
      </w:pPr>
      <w:bookmarkStart w:id="13" w:name="_Toc28675"/>
      <w:bookmarkStart w:id="14" w:name="_Toc14981"/>
      <w:r>
        <w:rPr>
          <w:rFonts w:hint="eastAsia" w:ascii="黑体" w:hAnsi="宋体" w:eastAsia="黑体"/>
          <w:sz w:val="24"/>
        </w:rPr>
        <w:t>(</w:t>
      </w:r>
      <w:r>
        <w:rPr>
          <w:rFonts w:hint="eastAsia" w:ascii="黑体" w:hAnsi="宋体" w:eastAsia="黑体"/>
          <w:sz w:val="24"/>
          <w:lang w:val="en-US" w:eastAsia="zh-CN"/>
        </w:rPr>
        <w:t>二</w:t>
      </w:r>
      <w:r>
        <w:rPr>
          <w:rFonts w:hint="eastAsia" w:ascii="黑体" w:hAnsi="宋体" w:eastAsia="黑体"/>
          <w:sz w:val="24"/>
        </w:rPr>
        <w:t>)</w:t>
      </w:r>
      <w:r>
        <w:rPr>
          <w:rFonts w:hint="eastAsia" w:ascii="黑体" w:hAnsi="宋体" w:eastAsia="黑体"/>
          <w:sz w:val="24"/>
          <w:lang w:val="en-US" w:eastAsia="zh-CN"/>
        </w:rPr>
        <w:t>论文意义</w:t>
      </w:r>
      <w:bookmarkEnd w:id="13"/>
      <w:bookmarkEnd w:id="14"/>
    </w:p>
    <w:p>
      <w:pPr>
        <w:pStyle w:val="3"/>
        <w:numPr>
          <w:ilvl w:val="0"/>
          <w:numId w:val="0"/>
        </w:numPr>
        <w:adjustRightInd w:val="0"/>
        <w:snapToGrid w:val="0"/>
        <w:spacing w:line="400" w:lineRule="exact"/>
        <w:ind w:left="479" w:leftChars="228" w:firstLine="0" w:firstLineChars="0"/>
        <w:rPr>
          <w:rFonts w:hint="eastAsia" w:ascii="黑体" w:hAnsi="宋体" w:eastAsia="黑体" w:cs="Times New Roman"/>
          <w:kern w:val="2"/>
          <w:sz w:val="21"/>
          <w:szCs w:val="24"/>
          <w:lang w:val="en-US" w:eastAsia="zh-CN" w:bidi="ar-SA"/>
        </w:rPr>
      </w:pPr>
      <w:r>
        <w:rPr>
          <w:rFonts w:hint="eastAsia" w:ascii="黑体" w:hAnsi="宋体" w:eastAsia="黑体" w:cs="Times New Roman"/>
          <w:kern w:val="2"/>
          <w:sz w:val="21"/>
          <w:szCs w:val="24"/>
          <w:lang w:val="en-US" w:eastAsia="zh-CN" w:bidi="ar-SA"/>
        </w:rPr>
        <w:t>1.有利于打通本馆和图书查阅者间的搜索障碍,发挥本馆的重要功能。</w:t>
      </w:r>
    </w:p>
    <w:p>
      <w:pPr>
        <w:pStyle w:val="3"/>
        <w:numPr>
          <w:ilvl w:val="0"/>
          <w:numId w:val="0"/>
        </w:numPr>
        <w:adjustRightInd w:val="0"/>
        <w:snapToGrid w:val="0"/>
        <w:spacing w:line="400" w:lineRule="exact"/>
        <w:ind w:firstLine="420" w:firstLineChars="200"/>
        <w:rPr>
          <w:rFonts w:hint="eastAsia" w:ascii="宋体" w:hAnsi="宋体" w:cs="宋体"/>
          <w:sz w:val="24"/>
          <w:szCs w:val="24"/>
          <w:lang w:val="en-US" w:eastAsia="zh-CN"/>
        </w:rPr>
      </w:pPr>
      <w:r>
        <w:rPr>
          <w:rFonts w:ascii="宋体" w:hAnsi="宋体" w:eastAsia="宋体" w:cs="宋体"/>
          <w:b w:val="0"/>
          <w:bCs w:val="0"/>
          <w:sz w:val="21"/>
          <w:szCs w:val="21"/>
        </w:rPr>
        <w:t>书库中保存了大量的信息数据,是信息资料的大集合。它的功能也不容忽视。但是,因为信息资料利用得不够,大量的图书全年都陈列在书架上。很多人因为无法进行学术研究和资料采集,就无法正确地查找自身所需要的图书。而信息检索制度的滞后直接造成了图书馆资源的闲置,也削弱了图书馆在人民日常生活中的服务功能。对图书馆书目所提供服务的深入研究,则有利于图书馆更好地为民众生活服务,发挥图书馆的公共服务能力,从而提升了图书馆的社会影响力。</w:t>
      </w:r>
      <w:r>
        <w:rPr>
          <w:rFonts w:ascii="宋体" w:hAnsi="宋体" w:eastAsia="宋体" w:cs="宋体"/>
          <w:b w:val="0"/>
          <w:bCs w:val="0"/>
          <w:sz w:val="21"/>
          <w:szCs w:val="21"/>
        </w:rPr>
        <w:br w:type="textWrapping"/>
      </w:r>
      <w:r>
        <w:rPr>
          <w:rFonts w:hint="eastAsia" w:ascii="宋体" w:hAnsi="宋体" w:cs="宋体"/>
          <w:sz w:val="24"/>
          <w:szCs w:val="24"/>
          <w:lang w:val="en-US" w:eastAsia="zh-CN"/>
        </w:rPr>
        <w:t xml:space="preserve">    </w:t>
      </w:r>
      <w:r>
        <w:rPr>
          <w:rFonts w:hint="eastAsia" w:ascii="黑体" w:hAnsi="宋体" w:eastAsia="黑体" w:cs="Times New Roman"/>
          <w:kern w:val="2"/>
          <w:sz w:val="21"/>
          <w:szCs w:val="24"/>
          <w:lang w:val="en-US" w:eastAsia="zh-CN" w:bidi="ar-SA"/>
        </w:rPr>
        <w:t>2.改变了图书馆目前的被动落后的业务模式,使其更加适应了信息时代的发展。</w:t>
      </w:r>
      <w:r>
        <w:rPr>
          <w:rFonts w:hint="eastAsia" w:ascii="黑体" w:hAnsi="宋体" w:eastAsia="黑体" w:cs="Times New Roman"/>
          <w:kern w:val="2"/>
          <w:sz w:val="21"/>
          <w:szCs w:val="24"/>
          <w:lang w:val="en-US" w:eastAsia="zh-CN" w:bidi="ar-SA"/>
        </w:rPr>
        <w:br w:type="textWrapping"/>
      </w:r>
      <w:r>
        <w:rPr>
          <w:rFonts w:hint="eastAsia" w:ascii="黑体" w:hAnsi="宋体" w:eastAsia="黑体" w:cs="Times New Roman"/>
          <w:kern w:val="2"/>
          <w:sz w:val="21"/>
          <w:szCs w:val="24"/>
          <w:lang w:val="en-US" w:eastAsia="zh-CN" w:bidi="ar-SA"/>
        </w:rPr>
        <w:t xml:space="preserve">     </w:t>
      </w:r>
      <w:r>
        <w:rPr>
          <w:rFonts w:ascii="宋体" w:hAnsi="宋体" w:eastAsia="宋体" w:cs="宋体"/>
          <w:b w:val="0"/>
          <w:bCs w:val="0"/>
          <w:sz w:val="21"/>
          <w:szCs w:val="21"/>
        </w:rPr>
        <w:t>原来的"我给,你要"的卖方市场将完全转变为"你需要,我提供"的买方市场,将使用体验变成了行业的领导者。目前,图书馆的图书搜索方式都较为简单。因为使用者只有对自身需求的图书有了清晰的了解,才能实现为自身定位书籍的目的,这就对使用者提供了很高的需求。7.设计和完善图书馆书目检索服务系统,是信息时代发展的大趋势。</w:t>
      </w:r>
      <w:r>
        <w:rPr>
          <w:rFonts w:hint="eastAsia" w:ascii="宋体" w:hAnsi="宋体" w:eastAsia="宋体" w:cs="宋体"/>
          <w:b w:val="0"/>
          <w:bCs w:val="0"/>
          <w:sz w:val="21"/>
          <w:szCs w:val="21"/>
          <w:lang w:val="en-US" w:eastAsia="zh-CN"/>
        </w:rPr>
        <w:t xml:space="preserve"> </w:t>
      </w:r>
      <w:r>
        <w:rPr>
          <w:rFonts w:hint="eastAsia" w:ascii="宋体" w:hAnsi="宋体" w:cs="宋体"/>
          <w:sz w:val="24"/>
          <w:szCs w:val="24"/>
          <w:lang w:val="en-US" w:eastAsia="zh-CN"/>
        </w:rPr>
        <w:t xml:space="preserve">   </w:t>
      </w:r>
    </w:p>
    <w:p>
      <w:pPr>
        <w:pStyle w:val="3"/>
        <w:numPr>
          <w:ilvl w:val="0"/>
          <w:numId w:val="3"/>
        </w:numPr>
        <w:adjustRightInd w:val="0"/>
        <w:snapToGrid w:val="0"/>
        <w:spacing w:line="400" w:lineRule="exact"/>
        <w:ind w:left="420" w:leftChars="200" w:firstLine="0" w:firstLineChars="0"/>
        <w:rPr>
          <w:rFonts w:hint="eastAsia" w:ascii="黑体" w:hAnsi="宋体" w:eastAsia="黑体" w:cs="Times New Roman"/>
          <w:kern w:val="2"/>
          <w:sz w:val="21"/>
          <w:szCs w:val="24"/>
          <w:lang w:val="en-US" w:eastAsia="zh-CN" w:bidi="ar-SA"/>
        </w:rPr>
      </w:pPr>
      <w:r>
        <w:rPr>
          <w:rFonts w:hint="eastAsia" w:ascii="黑体" w:hAnsi="宋体" w:eastAsia="黑体" w:cs="Times New Roman"/>
          <w:kern w:val="2"/>
          <w:sz w:val="21"/>
          <w:szCs w:val="24"/>
          <w:lang w:val="en-US" w:eastAsia="zh-CN" w:bidi="ar-SA"/>
        </w:rPr>
        <w:t>反映了该馆的人文关怀,并遵循该馆"以客为本"的基本管理原则与服务宗旨。</w:t>
      </w:r>
    </w:p>
    <w:p>
      <w:pPr>
        <w:pStyle w:val="3"/>
        <w:numPr>
          <w:ilvl w:val="0"/>
          <w:numId w:val="0"/>
        </w:numPr>
        <w:adjustRightInd w:val="0"/>
        <w:snapToGrid w:val="0"/>
        <w:spacing w:line="400" w:lineRule="exact"/>
        <w:ind w:firstLine="420" w:firstLineChars="200"/>
        <w:rPr>
          <w:rFonts w:hint="eastAsia" w:ascii="宋体" w:hAnsi="宋体"/>
          <w:lang w:val="en-US" w:eastAsia="zh-CN"/>
        </w:rPr>
      </w:pPr>
      <w:r>
        <w:rPr>
          <w:rFonts w:ascii="宋体" w:hAnsi="宋体" w:eastAsia="宋体" w:cs="宋体"/>
          <w:b w:val="0"/>
          <w:bCs w:val="0"/>
          <w:sz w:val="21"/>
          <w:szCs w:val="21"/>
        </w:rPr>
        <w:t>图书馆用户到图书馆工作并非只是为了寻书娱乐,也并非为了寻找书本学习。他的真正需要是个性化和深入的服务。图书推介业务的开展有助于增强用户的社会主体地位,让图书馆管理人员在满足读者借阅目的的同时,也体会到图书馆对读者的人文关爱。对图书推介业务的深入研究,将影响并引导未来图书馆的整体经营发展趋势。</w:t>
      </w:r>
    </w:p>
    <w:p>
      <w:pPr>
        <w:pStyle w:val="3"/>
        <w:numPr>
          <w:ilvl w:val="0"/>
          <w:numId w:val="1"/>
        </w:numPr>
        <w:adjustRightInd w:val="0"/>
        <w:snapToGrid w:val="0"/>
        <w:spacing w:line="400" w:lineRule="exact"/>
        <w:ind w:left="0" w:leftChars="0" w:firstLine="0" w:firstLineChars="0"/>
        <w:jc w:val="center"/>
        <w:outlineLvl w:val="0"/>
        <w:rPr>
          <w:rFonts w:hint="eastAsia" w:ascii="黑体" w:hAnsi="Times New Roman" w:eastAsia="黑体" w:cs="Times New Roman"/>
          <w:kern w:val="2"/>
          <w:sz w:val="28"/>
          <w:szCs w:val="28"/>
          <w:lang w:val="en-US" w:eastAsia="zh-CN" w:bidi="ar-SA"/>
        </w:rPr>
      </w:pPr>
      <w:bookmarkStart w:id="15" w:name="_Toc27812"/>
      <w:bookmarkStart w:id="16" w:name="_Toc17635"/>
      <w:r>
        <w:rPr>
          <w:rFonts w:hint="eastAsia" w:ascii="黑体" w:hAnsi="Times New Roman" w:eastAsia="黑体" w:cs="Times New Roman"/>
          <w:kern w:val="2"/>
          <w:sz w:val="28"/>
          <w:szCs w:val="28"/>
          <w:lang w:val="en-US" w:eastAsia="zh-CN" w:bidi="ar-SA"/>
        </w:rPr>
        <w:t>图书馆信息推荐系统理论</w:t>
      </w:r>
      <w:bookmarkEnd w:id="15"/>
      <w:bookmarkEnd w:id="16"/>
    </w:p>
    <w:p>
      <w:pPr>
        <w:numPr>
          <w:ilvl w:val="0"/>
          <w:numId w:val="4"/>
        </w:numPr>
        <w:adjustRightInd w:val="0"/>
        <w:snapToGrid w:val="0"/>
        <w:spacing w:before="120" w:beforeLines="50" w:after="120" w:afterLines="50" w:line="400" w:lineRule="exact"/>
        <w:ind w:firstLine="240" w:firstLineChars="100"/>
        <w:outlineLvl w:val="1"/>
        <w:rPr>
          <w:rFonts w:hint="eastAsia" w:ascii="黑体" w:hAnsi="宋体" w:eastAsia="黑体"/>
          <w:sz w:val="24"/>
          <w:lang w:val="en-US" w:eastAsia="zh-CN"/>
        </w:rPr>
      </w:pPr>
      <w:bookmarkStart w:id="17" w:name="_Toc29879"/>
      <w:bookmarkStart w:id="18" w:name="_Toc14372"/>
      <w:r>
        <w:rPr>
          <w:rFonts w:hint="eastAsia" w:ascii="黑体" w:hAnsi="宋体" w:eastAsia="黑体"/>
          <w:sz w:val="24"/>
          <w:lang w:val="en-US" w:eastAsia="zh-CN"/>
        </w:rPr>
        <w:t>图书馆信息推荐系统</w:t>
      </w:r>
      <w:bookmarkEnd w:id="17"/>
      <w:bookmarkEnd w:id="18"/>
    </w:p>
    <w:p>
      <w:pPr>
        <w:numPr>
          <w:ilvl w:val="0"/>
          <w:numId w:val="5"/>
        </w:numPr>
        <w:adjustRightInd w:val="0"/>
        <w:snapToGrid w:val="0"/>
        <w:spacing w:before="120" w:beforeLines="50" w:after="120" w:afterLines="50" w:line="400" w:lineRule="exact"/>
        <w:ind w:left="630" w:leftChars="200" w:hanging="210" w:hangingChars="100"/>
        <w:outlineLvl w:val="1"/>
        <w:rPr>
          <w:rFonts w:hint="eastAsia" w:ascii="黑体" w:hAnsi="宋体" w:eastAsia="黑体" w:cs="Times New Roman"/>
          <w:kern w:val="2"/>
          <w:sz w:val="21"/>
          <w:szCs w:val="24"/>
          <w:lang w:val="en-US" w:eastAsia="zh-CN" w:bidi="ar-SA"/>
        </w:rPr>
      </w:pPr>
      <w:bookmarkStart w:id="19" w:name="_Toc32004"/>
      <w:bookmarkStart w:id="20" w:name="_Toc20538"/>
      <w:r>
        <w:rPr>
          <w:rFonts w:hint="eastAsia" w:ascii="黑体" w:hAnsi="宋体" w:eastAsia="黑体" w:cs="Times New Roman"/>
          <w:kern w:val="2"/>
          <w:sz w:val="21"/>
          <w:szCs w:val="24"/>
          <w:lang w:val="en-US" w:eastAsia="zh-CN" w:bidi="ar-SA"/>
        </w:rPr>
        <w:t>人机界面技术</w:t>
      </w:r>
      <w:bookmarkEnd w:id="19"/>
    </w:p>
    <w:p>
      <w:pPr>
        <w:numPr>
          <w:ilvl w:val="0"/>
          <w:numId w:val="0"/>
        </w:numPr>
        <w:adjustRightInd w:val="0"/>
        <w:snapToGrid w:val="0"/>
        <w:spacing w:before="120" w:beforeLines="50" w:after="120" w:afterLines="50" w:line="400" w:lineRule="exact"/>
        <w:ind w:firstLine="420" w:firstLineChars="200"/>
        <w:outlineLvl w:val="1"/>
        <w:rPr>
          <w:rFonts w:hint="eastAsia" w:ascii="宋体" w:hAnsi="宋体" w:eastAsia="宋体" w:cs="宋体"/>
          <w:b w:val="0"/>
          <w:bCs w:val="0"/>
          <w:kern w:val="2"/>
          <w:sz w:val="21"/>
          <w:szCs w:val="21"/>
          <w:lang w:val="en-US" w:eastAsia="zh-CN" w:bidi="ar-SA"/>
        </w:rPr>
      </w:pPr>
      <w:bookmarkStart w:id="21" w:name="_Toc4459"/>
      <w:r>
        <w:rPr>
          <w:rFonts w:ascii="宋体" w:hAnsi="宋体" w:eastAsia="宋体" w:cs="宋体"/>
          <w:b w:val="0"/>
          <w:bCs w:val="0"/>
          <w:kern w:val="2"/>
          <w:sz w:val="21"/>
          <w:szCs w:val="21"/>
          <w:lang w:val="en-US" w:eastAsia="zh-CN" w:bidi="ar-SA"/>
        </w:rPr>
        <w:t>人机界面,即用户界面,是用户查询和借阅图书馆图书的媒介。他的探索必须遵守如下准则:第一,使用户在使用时不产生不适,并满足要求,及时征求用户意见。最好符合所有用户需要的页面,让用户挑选自己感兴趣的个人页面;第二,各板块的功能与作用都应清楚,并能实现相应的操作;第三,注意界面之间的顺序关系,使用户在切换界面时不会出错;四、监控接口;五、界面的颜色、字体大小等应符合惯例,色调也应与图书馆的氛围一致,界面的配色应合理。</w:t>
      </w:r>
      <w:r>
        <w:rPr>
          <w:rFonts w:ascii="宋体" w:hAnsi="宋体" w:eastAsia="宋体" w:cs="宋体"/>
          <w:b w:val="0"/>
          <w:bCs w:val="0"/>
          <w:kern w:val="2"/>
          <w:sz w:val="21"/>
          <w:szCs w:val="21"/>
          <w:lang w:val="en-US" w:eastAsia="zh-CN" w:bidi="ar-SA"/>
        </w:rPr>
        <w:br w:type="textWrapping"/>
      </w:r>
      <w:r>
        <w:rPr>
          <w:rFonts w:hint="eastAsia" w:ascii="宋体" w:hAnsi="宋体" w:cs="宋体"/>
          <w:sz w:val="24"/>
          <w:szCs w:val="24"/>
          <w:lang w:val="en-US" w:eastAsia="zh-CN"/>
        </w:rPr>
        <w:t xml:space="preserve">    </w:t>
      </w:r>
      <w:r>
        <w:rPr>
          <w:rFonts w:hint="eastAsia" w:ascii="黑体" w:hAnsi="宋体" w:eastAsia="黑体" w:cs="Times New Roman"/>
          <w:kern w:val="2"/>
          <w:sz w:val="21"/>
          <w:szCs w:val="24"/>
          <w:lang w:val="en-US" w:eastAsia="zh-CN" w:bidi="ar-SA"/>
        </w:rPr>
        <w:t>2.   信息挖掘技术</w:t>
      </w:r>
      <w:r>
        <w:rPr>
          <w:rFonts w:hint="eastAsia" w:ascii="黑体" w:hAnsi="宋体" w:eastAsia="黑体" w:cs="Times New Roman"/>
          <w:kern w:val="2"/>
          <w:sz w:val="21"/>
          <w:szCs w:val="24"/>
          <w:lang w:val="en-US" w:eastAsia="zh-CN" w:bidi="ar-SA"/>
        </w:rPr>
        <w:br w:type="textWrapping"/>
      </w:r>
      <w:r>
        <w:rPr>
          <w:rFonts w:hint="eastAsia" w:ascii="黑体" w:hAnsi="宋体" w:eastAsia="黑体" w:cs="Times New Roman"/>
          <w:kern w:val="2"/>
          <w:sz w:val="21"/>
          <w:szCs w:val="24"/>
          <w:lang w:val="en-US" w:eastAsia="zh-CN" w:bidi="ar-SA"/>
        </w:rPr>
        <w:t xml:space="preserve">     </w:t>
      </w:r>
      <w:r>
        <w:rPr>
          <w:rFonts w:ascii="宋体" w:hAnsi="宋体" w:eastAsia="宋体" w:cs="宋体"/>
          <w:b w:val="0"/>
          <w:bCs w:val="0"/>
          <w:kern w:val="2"/>
          <w:sz w:val="21"/>
          <w:szCs w:val="21"/>
          <w:lang w:val="en-US" w:eastAsia="zh-CN" w:bidi="ar-SA"/>
        </w:rPr>
        <w:t>信息资源挖掘技能和传统信息挖掘技能也不一致。此处的信息挖掘,是指通过一定的关键字从信息系统中查找并提取资料的流程。图书馆信息挖掘技术主要是根据应用系统的运行记录,通过发掘用户的使用习惯,完善信息系统的模板设定以及页面组合样式,可以丰富使用者在注册后的个人页面。</w:t>
      </w:r>
      <w:r>
        <w:rPr>
          <w:rFonts w:ascii="宋体" w:hAnsi="宋体" w:eastAsia="宋体" w:cs="宋体"/>
          <w:b w:val="0"/>
          <w:bCs w:val="0"/>
          <w:kern w:val="2"/>
          <w:sz w:val="21"/>
          <w:szCs w:val="21"/>
          <w:lang w:val="en-US" w:eastAsia="zh-CN" w:bidi="ar-SA"/>
        </w:rPr>
        <w:br w:type="textWrapping"/>
      </w:r>
      <w:r>
        <w:rPr>
          <w:rFonts w:hint="eastAsia" w:ascii="宋体" w:hAnsi="宋体" w:cs="宋体"/>
          <w:sz w:val="24"/>
          <w:szCs w:val="24"/>
          <w:lang w:val="en-US" w:eastAsia="zh-CN"/>
        </w:rPr>
        <w:t xml:space="preserve">    </w:t>
      </w:r>
      <w:r>
        <w:rPr>
          <w:rFonts w:hint="eastAsia" w:ascii="黑体" w:hAnsi="宋体" w:eastAsia="黑体" w:cs="Times New Roman"/>
          <w:kern w:val="2"/>
          <w:sz w:val="21"/>
          <w:szCs w:val="24"/>
          <w:lang w:val="en-US" w:eastAsia="zh-CN" w:bidi="ar-SA"/>
        </w:rPr>
        <w:t>3.   信息推送技术</w:t>
      </w:r>
      <w:r>
        <w:rPr>
          <w:rFonts w:hint="eastAsia" w:ascii="黑体" w:hAnsi="宋体" w:eastAsia="黑体" w:cs="Times New Roman"/>
          <w:kern w:val="2"/>
          <w:sz w:val="21"/>
          <w:szCs w:val="24"/>
          <w:lang w:val="en-US" w:eastAsia="zh-CN" w:bidi="ar-SA"/>
        </w:rPr>
        <w:br w:type="textWrapping"/>
      </w:r>
      <w:r>
        <w:rPr>
          <w:rFonts w:hint="eastAsia" w:ascii="黑体" w:hAnsi="宋体" w:eastAsia="黑体" w:cs="Times New Roman"/>
          <w:kern w:val="2"/>
          <w:sz w:val="21"/>
          <w:szCs w:val="24"/>
          <w:lang w:val="en-US" w:eastAsia="zh-CN" w:bidi="ar-SA"/>
        </w:rPr>
        <w:t xml:space="preserve">     </w:t>
      </w:r>
      <w:r>
        <w:rPr>
          <w:rFonts w:ascii="宋体" w:hAnsi="宋体" w:eastAsia="宋体" w:cs="宋体"/>
          <w:b w:val="0"/>
          <w:bCs w:val="0"/>
          <w:kern w:val="2"/>
          <w:sz w:val="21"/>
          <w:szCs w:val="21"/>
          <w:lang w:val="en-US" w:eastAsia="zh-CN" w:bidi="ar-SA"/>
        </w:rPr>
        <w:t>信息推荐是图书馆推荐业务的核心内容,而信息推荐技术又是推荐业务中至关重要的科技基础。目前,信息推荐主要应用于商业网站,而其中最受欢迎的就是广告推荐。它响应及时,对象的覆盖范围很广阔。不论是分类组的新书介绍或是对个人用户感兴趣的图书介绍,都是至关重要的。</w:t>
      </w:r>
      <w:bookmarkEnd w:id="21"/>
    </w:p>
    <w:p>
      <w:pPr>
        <w:numPr>
          <w:ilvl w:val="0"/>
          <w:numId w:val="4"/>
        </w:numPr>
        <w:adjustRightInd w:val="0"/>
        <w:snapToGrid w:val="0"/>
        <w:spacing w:before="120" w:beforeLines="50" w:after="120" w:afterLines="50" w:line="400" w:lineRule="exact"/>
        <w:ind w:left="0" w:leftChars="0" w:firstLine="240" w:firstLineChars="100"/>
        <w:outlineLvl w:val="1"/>
        <w:rPr>
          <w:rFonts w:hint="eastAsia" w:ascii="黑体" w:hAnsi="宋体" w:eastAsia="黑体"/>
          <w:sz w:val="24"/>
          <w:lang w:val="en-US" w:eastAsia="zh-CN"/>
        </w:rPr>
      </w:pPr>
      <w:bookmarkStart w:id="22" w:name="_Toc11858"/>
      <w:r>
        <w:rPr>
          <w:rFonts w:hint="eastAsia" w:ascii="黑体" w:hAnsi="宋体" w:eastAsia="黑体"/>
          <w:sz w:val="24"/>
          <w:lang w:val="en-US" w:eastAsia="zh-CN"/>
        </w:rPr>
        <w:t>推荐系统分类</w:t>
      </w:r>
      <w:bookmarkEnd w:id="20"/>
      <w:bookmarkEnd w:id="22"/>
    </w:p>
    <w:p>
      <w:pPr>
        <w:numPr>
          <w:ilvl w:val="0"/>
          <w:numId w:val="6"/>
        </w:numPr>
        <w:adjustRightInd w:val="0"/>
        <w:snapToGrid w:val="0"/>
        <w:spacing w:before="120" w:beforeLines="50" w:after="120" w:afterLines="50" w:line="400" w:lineRule="exact"/>
        <w:ind w:left="210" w:leftChars="100" w:firstLine="210" w:firstLineChars="100"/>
        <w:rPr>
          <w:rFonts w:hint="eastAsia" w:ascii="黑体" w:hAnsi="宋体" w:eastAsia="黑体" w:cs="Times New Roman"/>
          <w:kern w:val="2"/>
          <w:sz w:val="21"/>
          <w:szCs w:val="24"/>
          <w:lang w:val="en-US" w:eastAsia="zh-CN" w:bidi="ar-SA"/>
        </w:rPr>
      </w:pPr>
      <w:r>
        <w:rPr>
          <w:rFonts w:hint="eastAsia" w:ascii="黑体" w:hAnsi="宋体" w:eastAsia="黑体" w:cs="Times New Roman"/>
          <w:kern w:val="2"/>
          <w:sz w:val="21"/>
          <w:szCs w:val="24"/>
          <w:lang w:val="en-US" w:eastAsia="zh-CN" w:bidi="ar-SA"/>
        </w:rPr>
        <w:t>基于内容的推荐</w:t>
      </w:r>
    </w:p>
    <w:p>
      <w:pPr>
        <w:numPr>
          <w:ilvl w:val="0"/>
          <w:numId w:val="0"/>
        </w:numPr>
        <w:adjustRightInd w:val="0"/>
        <w:snapToGrid w:val="0"/>
        <w:spacing w:before="120" w:beforeLines="50" w:after="120" w:afterLines="50" w:line="400" w:lineRule="exact"/>
        <w:ind w:firstLine="420" w:firstLineChars="200"/>
        <w:rPr>
          <w:rFonts w:hint="eastAsia" w:ascii="宋体" w:hAnsi="宋体" w:eastAsia="宋体" w:cs="宋体"/>
          <w:b w:val="0"/>
          <w:bCs w:val="0"/>
          <w:kern w:val="2"/>
          <w:sz w:val="21"/>
          <w:szCs w:val="21"/>
          <w:lang w:val="en-US" w:eastAsia="zh-CN" w:bidi="ar-SA"/>
        </w:rPr>
      </w:pPr>
      <w:r>
        <w:rPr>
          <w:rFonts w:ascii="宋体" w:hAnsi="宋体" w:eastAsia="宋体" w:cs="宋体"/>
          <w:b w:val="0"/>
          <w:bCs w:val="0"/>
          <w:kern w:val="2"/>
          <w:sz w:val="21"/>
          <w:szCs w:val="21"/>
          <w:lang w:val="en-US" w:eastAsia="zh-CN" w:bidi="ar-SA"/>
        </w:rPr>
        <w:t>协作筛选科技对使用者自己的打分重视程度不足,使用者也对自身特征的打分重视程度不足。所以,当使用者对自身特征的影响因素很多,甚至出现了影响使用者客观打分的原因时,协作筛选科技的选择结论偏差很大。为克服这一实际提问,在协同过滤的科学技术基石上进一步开发了根据信息内容的推介科技。根据信息内容的推介科技不再取决于对使用者的评价,而是依赖于使用者的历史行为等信息来建立使用者偏好文件。使用机器学习方法,通过对文件记录信息具体内容和产品之间的匹配程度进行匹配,从而向使用者提供相似程度最大的商品。</w:t>
      </w:r>
      <w:r>
        <w:rPr>
          <w:rFonts w:ascii="宋体" w:hAnsi="宋体" w:eastAsia="宋体" w:cs="宋体"/>
          <w:b w:val="0"/>
          <w:bCs w:val="0"/>
          <w:kern w:val="2"/>
          <w:sz w:val="21"/>
          <w:szCs w:val="21"/>
          <w:lang w:val="en-US" w:eastAsia="zh-CN" w:bidi="ar-SA"/>
        </w:rPr>
        <w:br w:type="textWrapping"/>
      </w:r>
      <w:r>
        <w:rPr>
          <w:rFonts w:hint="eastAsia" w:ascii="宋体" w:hAnsi="宋体" w:cs="宋体"/>
          <w:sz w:val="24"/>
          <w:szCs w:val="24"/>
          <w:lang w:val="en-US" w:eastAsia="zh-CN"/>
        </w:rPr>
        <w:t xml:space="preserve">    </w:t>
      </w:r>
      <w:r>
        <w:rPr>
          <w:rFonts w:hint="eastAsia" w:ascii="黑体" w:hAnsi="宋体" w:eastAsia="黑体" w:cs="Times New Roman"/>
          <w:kern w:val="2"/>
          <w:sz w:val="21"/>
          <w:szCs w:val="24"/>
          <w:lang w:val="en-US" w:eastAsia="zh-CN" w:bidi="ar-SA"/>
        </w:rPr>
        <w:t>2.基于关联规则的推荐技术</w:t>
      </w:r>
      <w:r>
        <w:rPr>
          <w:rFonts w:hint="eastAsia" w:ascii="黑体" w:hAnsi="宋体" w:eastAsia="黑体" w:cs="Times New Roman"/>
          <w:kern w:val="2"/>
          <w:sz w:val="21"/>
          <w:szCs w:val="24"/>
          <w:lang w:val="en-US" w:eastAsia="zh-CN" w:bidi="ar-SA"/>
        </w:rPr>
        <w:br w:type="textWrapping"/>
      </w:r>
      <w:r>
        <w:rPr>
          <w:rFonts w:hint="eastAsia" w:ascii="黑体" w:hAnsi="宋体" w:eastAsia="黑体" w:cs="Times New Roman"/>
          <w:kern w:val="2"/>
          <w:sz w:val="21"/>
          <w:szCs w:val="24"/>
          <w:lang w:val="en-US" w:eastAsia="zh-CN" w:bidi="ar-SA"/>
        </w:rPr>
        <w:t xml:space="preserve">    </w:t>
      </w:r>
      <w:r>
        <w:rPr>
          <w:rFonts w:hint="eastAsia" w:ascii="宋体" w:hAnsi="宋体" w:eastAsia="宋体" w:cs="宋体"/>
          <w:b w:val="0"/>
          <w:bCs w:val="0"/>
          <w:kern w:val="2"/>
          <w:sz w:val="21"/>
          <w:szCs w:val="21"/>
          <w:lang w:val="en-US" w:eastAsia="zh-CN" w:bidi="ar-SA"/>
        </w:rPr>
        <w:t xml:space="preserve"> </w:t>
      </w:r>
      <w:r>
        <w:rPr>
          <w:rFonts w:ascii="宋体" w:hAnsi="宋体" w:eastAsia="宋体" w:cs="宋体"/>
          <w:b w:val="0"/>
          <w:bCs w:val="0"/>
          <w:kern w:val="2"/>
          <w:sz w:val="21"/>
          <w:szCs w:val="21"/>
          <w:lang w:val="en-US" w:eastAsia="zh-CN" w:bidi="ar-SA"/>
        </w:rPr>
        <w:t>关联规则推荐技术的关键是找出与用户行为的相关模式。它一般用来寻找在批量成交数据与购买记录之间的规律。而基于关联规则的技术推广是了解规律(购买的产品)并向用户推荐最后一项规则(可能感兴趣的产品)的步骤。该技术中最关键的部分就是关联规则发掘过程。最初的关联规则发生于调查超市客户交易记录的项目集中。此后,大量研究人员对关联规则发掘理论做出了补充与完善,进一步优化了原有算法,引进了并行性、随机性等新数学思想,大大提高了数据挖掘效果,并扩大了算法的实际应用。</w:t>
      </w:r>
      <w:r>
        <w:rPr>
          <w:rFonts w:ascii="宋体" w:hAnsi="宋体" w:eastAsia="宋体" w:cs="宋体"/>
          <w:b w:val="0"/>
          <w:bCs w:val="0"/>
          <w:kern w:val="2"/>
          <w:sz w:val="21"/>
          <w:szCs w:val="21"/>
          <w:lang w:val="en-US" w:eastAsia="zh-CN" w:bidi="ar-SA"/>
        </w:rPr>
        <w:br w:type="textWrapping"/>
      </w:r>
      <w:r>
        <w:rPr>
          <w:rFonts w:hint="eastAsia" w:ascii="宋体" w:hAnsi="宋体" w:cs="宋体"/>
          <w:sz w:val="24"/>
          <w:szCs w:val="24"/>
          <w:lang w:val="en-US" w:eastAsia="zh-CN"/>
        </w:rPr>
        <w:t xml:space="preserve">    </w:t>
      </w:r>
      <w:r>
        <w:rPr>
          <w:rFonts w:hint="eastAsia" w:ascii="黑体" w:hAnsi="宋体" w:eastAsia="黑体" w:cs="Times New Roman"/>
          <w:kern w:val="2"/>
          <w:sz w:val="21"/>
          <w:szCs w:val="24"/>
          <w:lang w:val="en-US" w:eastAsia="zh-CN" w:bidi="ar-SA"/>
        </w:rPr>
        <w:t>3.基于知识的推荐技术</w:t>
      </w:r>
      <w:r>
        <w:rPr>
          <w:rFonts w:hint="eastAsia" w:ascii="黑体" w:hAnsi="宋体" w:eastAsia="黑体" w:cs="Times New Roman"/>
          <w:kern w:val="2"/>
          <w:sz w:val="21"/>
          <w:szCs w:val="24"/>
          <w:lang w:val="en-US" w:eastAsia="zh-CN" w:bidi="ar-SA"/>
        </w:rPr>
        <w:br w:type="textWrapping"/>
      </w:r>
      <w:r>
        <w:rPr>
          <w:rFonts w:hint="eastAsia" w:ascii="黑体" w:hAnsi="宋体" w:eastAsia="黑体" w:cs="Times New Roman"/>
          <w:kern w:val="2"/>
          <w:sz w:val="21"/>
          <w:szCs w:val="24"/>
          <w:lang w:val="en-US" w:eastAsia="zh-CN" w:bidi="ar-SA"/>
        </w:rPr>
        <w:t xml:space="preserve">     </w:t>
      </w:r>
      <w:r>
        <w:rPr>
          <w:rFonts w:ascii="宋体" w:hAnsi="宋体" w:eastAsia="宋体" w:cs="宋体"/>
          <w:b w:val="0"/>
          <w:bCs w:val="0"/>
          <w:kern w:val="2"/>
          <w:sz w:val="21"/>
          <w:szCs w:val="21"/>
          <w:lang w:val="en-US" w:eastAsia="zh-CN" w:bidi="ar-SA"/>
        </w:rPr>
        <w:t>系统利用自身的知识信息,并通过所采集到的用户信息,自动形成与应用和产品之间的关联,进而提供服务给使用者,满足用户的需求。它是一个推理技术,并不要求使用人特征、喜好或者其他信息上的帮助,也没有产生用户分数。所以,在用户的偏好发生变化时,系统并不要求修改推荐标准。而只要向使用者提供需求的含义以及信息描述等基本信息,系统就可以向用户推荐。</w:t>
      </w:r>
      <w:r>
        <w:rPr>
          <w:rFonts w:ascii="宋体" w:hAnsi="宋体" w:eastAsia="宋体" w:cs="宋体"/>
          <w:b w:val="0"/>
          <w:bCs w:val="0"/>
          <w:kern w:val="2"/>
          <w:sz w:val="21"/>
          <w:szCs w:val="21"/>
          <w:lang w:val="en-US" w:eastAsia="zh-CN" w:bidi="ar-SA"/>
        </w:rPr>
        <w:br w:type="textWrapping"/>
      </w:r>
      <w:r>
        <w:rPr>
          <w:rFonts w:hint="eastAsia" w:ascii="宋体" w:hAnsi="宋体" w:cs="宋体"/>
          <w:sz w:val="24"/>
          <w:szCs w:val="24"/>
          <w:lang w:val="en-US" w:eastAsia="zh-CN"/>
        </w:rPr>
        <w:t xml:space="preserve">    </w:t>
      </w:r>
      <w:r>
        <w:rPr>
          <w:rFonts w:hint="eastAsia" w:ascii="黑体" w:hAnsi="宋体" w:eastAsia="黑体" w:cs="Times New Roman"/>
          <w:kern w:val="2"/>
          <w:sz w:val="21"/>
          <w:szCs w:val="24"/>
          <w:lang w:val="en-US" w:eastAsia="zh-CN" w:bidi="ar-SA"/>
        </w:rPr>
        <w:t>4.基于用户统计信息的推荐技术</w:t>
      </w:r>
      <w:r>
        <w:rPr>
          <w:rFonts w:hint="eastAsia" w:ascii="黑体" w:hAnsi="宋体" w:eastAsia="黑体" w:cs="Times New Roman"/>
          <w:kern w:val="2"/>
          <w:sz w:val="21"/>
          <w:szCs w:val="24"/>
          <w:lang w:val="en-US" w:eastAsia="zh-CN" w:bidi="ar-SA"/>
        </w:rPr>
        <w:br w:type="textWrapping"/>
      </w:r>
      <w:r>
        <w:rPr>
          <w:rFonts w:hint="eastAsia" w:ascii="黑体" w:hAnsi="宋体" w:eastAsia="黑体" w:cs="Times New Roman"/>
          <w:kern w:val="2"/>
          <w:sz w:val="21"/>
          <w:szCs w:val="24"/>
          <w:lang w:val="en-US" w:eastAsia="zh-CN" w:bidi="ar-SA"/>
        </w:rPr>
        <w:t xml:space="preserve">    </w:t>
      </w:r>
      <w:r>
        <w:rPr>
          <w:rFonts w:hint="eastAsia" w:ascii="宋体" w:hAnsi="宋体" w:eastAsia="宋体" w:cs="宋体"/>
          <w:b w:val="0"/>
          <w:bCs w:val="0"/>
          <w:kern w:val="2"/>
          <w:sz w:val="21"/>
          <w:szCs w:val="21"/>
          <w:lang w:val="en-US" w:eastAsia="zh-CN" w:bidi="ar-SA"/>
        </w:rPr>
        <w:t xml:space="preserve"> </w:t>
      </w:r>
      <w:r>
        <w:rPr>
          <w:rFonts w:ascii="宋体" w:hAnsi="宋体" w:eastAsia="宋体" w:cs="宋体"/>
          <w:b w:val="0"/>
          <w:bCs w:val="0"/>
          <w:kern w:val="2"/>
          <w:sz w:val="21"/>
          <w:szCs w:val="21"/>
          <w:lang w:val="en-US" w:eastAsia="zh-CN" w:bidi="ar-SA"/>
        </w:rPr>
        <w:t>类似于协同过滤推荐技术,按照用户的喜好、性别、年龄段以及个人特点对用户进行了划分,然后根据分类结果推荐相似用户。不过,根据使用者统计的推介科技和协同过滤的区别在于,协同过滤科技主要是根据记录收集使用者的个性特点数据,而根据使用者统计的推介科技,顾名思义,也就是根据使用者的个性特点数据收集的。实时用户统计与调查,通常使用人机对话的方法。</w:t>
      </w:r>
    </w:p>
    <w:p>
      <w:pPr>
        <w:pStyle w:val="3"/>
        <w:numPr>
          <w:ilvl w:val="0"/>
          <w:numId w:val="1"/>
        </w:numPr>
        <w:adjustRightInd w:val="0"/>
        <w:snapToGrid w:val="0"/>
        <w:spacing w:line="400" w:lineRule="exact"/>
        <w:ind w:left="0" w:leftChars="0" w:firstLine="0" w:firstLineChars="0"/>
        <w:jc w:val="center"/>
        <w:outlineLvl w:val="0"/>
        <w:rPr>
          <w:rFonts w:hint="eastAsia" w:ascii="黑体" w:hAnsi="宋体" w:eastAsia="黑体" w:cs="Times New Roman"/>
          <w:kern w:val="2"/>
          <w:sz w:val="24"/>
          <w:szCs w:val="24"/>
          <w:lang w:val="en-US" w:eastAsia="zh-CN" w:bidi="ar-SA"/>
        </w:rPr>
      </w:pPr>
      <w:bookmarkStart w:id="23" w:name="_Toc23419"/>
      <w:bookmarkStart w:id="24" w:name="_Toc32701"/>
      <w:r>
        <w:rPr>
          <w:rFonts w:hint="eastAsia" w:ascii="黑体" w:eastAsia="黑体" w:cs="Times New Roman"/>
          <w:kern w:val="2"/>
          <w:sz w:val="28"/>
          <w:szCs w:val="28"/>
          <w:lang w:val="en-US" w:eastAsia="zh-CN" w:bidi="ar-SA"/>
        </w:rPr>
        <w:t>数据挖掘的理论</w:t>
      </w:r>
      <w:bookmarkEnd w:id="23"/>
      <w:bookmarkEnd w:id="24"/>
    </w:p>
    <w:p>
      <w:pPr>
        <w:pStyle w:val="3"/>
        <w:numPr>
          <w:ilvl w:val="0"/>
          <w:numId w:val="7"/>
        </w:numPr>
        <w:adjustRightInd w:val="0"/>
        <w:snapToGrid w:val="0"/>
        <w:spacing w:line="400" w:lineRule="exact"/>
        <w:ind w:leftChars="0"/>
        <w:jc w:val="both"/>
        <w:outlineLvl w:val="1"/>
        <w:rPr>
          <w:rFonts w:hint="eastAsia" w:ascii="黑体" w:hAnsi="宋体" w:eastAsia="黑体" w:cs="Times New Roman"/>
          <w:kern w:val="2"/>
          <w:sz w:val="24"/>
          <w:szCs w:val="24"/>
          <w:lang w:val="en-US" w:eastAsia="zh-CN" w:bidi="ar-SA"/>
        </w:rPr>
      </w:pPr>
      <w:bookmarkStart w:id="25" w:name="_Toc27731"/>
      <w:bookmarkStart w:id="26" w:name="_Toc12237"/>
      <w:r>
        <w:rPr>
          <w:rFonts w:hint="eastAsia" w:ascii="黑体" w:hAnsi="宋体" w:eastAsia="黑体" w:cs="Times New Roman"/>
          <w:kern w:val="2"/>
          <w:sz w:val="24"/>
          <w:szCs w:val="24"/>
          <w:lang w:val="en-US" w:eastAsia="zh-CN" w:bidi="ar-SA"/>
        </w:rPr>
        <w:t>数据挖掘概念</w:t>
      </w:r>
      <w:bookmarkEnd w:id="25"/>
      <w:bookmarkEnd w:id="26"/>
    </w:p>
    <w:p>
      <w:pPr>
        <w:pStyle w:val="3"/>
        <w:numPr>
          <w:ilvl w:val="0"/>
          <w:numId w:val="0"/>
        </w:numPr>
        <w:adjustRightInd w:val="0"/>
        <w:snapToGrid w:val="0"/>
        <w:spacing w:line="400" w:lineRule="exact"/>
        <w:ind w:firstLine="420" w:firstLineChars="200"/>
        <w:jc w:val="both"/>
        <w:outlineLvl w:val="1"/>
        <w:rPr>
          <w:rFonts w:hint="eastAsia" w:ascii="宋体" w:hAnsi="宋体" w:eastAsia="宋体" w:cs="宋体"/>
          <w:b w:val="0"/>
          <w:bCs w:val="0"/>
          <w:sz w:val="21"/>
          <w:szCs w:val="21"/>
          <w:lang w:val="en-US" w:eastAsia="zh-CN"/>
        </w:rPr>
      </w:pPr>
      <w:bookmarkStart w:id="27" w:name="_Toc7318"/>
      <w:r>
        <w:rPr>
          <w:rFonts w:ascii="宋体" w:hAnsi="宋体" w:eastAsia="宋体" w:cs="宋体"/>
          <w:b w:val="0"/>
          <w:bCs w:val="0"/>
          <w:sz w:val="21"/>
          <w:szCs w:val="21"/>
        </w:rPr>
        <w:t>数据挖掘的概念从大部分统计不完整、有噪音、模糊和随意改变的资料中获得隐蔽的、意义不详,但却可能有益的消息和经验的过程。从概念上可以发现,数据挖掘通常具备如下特征:1</w:t>
      </w:r>
      <w:r>
        <w:rPr>
          <w:rFonts w:hint="eastAsia" w:ascii="宋体" w:hAnsi="宋体" w:eastAsia="宋体" w:cs="宋体"/>
          <w:b w:val="0"/>
          <w:bCs w:val="0"/>
          <w:sz w:val="21"/>
          <w:szCs w:val="21"/>
          <w:lang w:eastAsia="zh-CN"/>
        </w:rPr>
        <w:t>、</w:t>
      </w:r>
      <w:r>
        <w:rPr>
          <w:rFonts w:ascii="宋体" w:hAnsi="宋体" w:eastAsia="宋体" w:cs="宋体"/>
          <w:b w:val="0"/>
          <w:bCs w:val="0"/>
          <w:sz w:val="21"/>
          <w:szCs w:val="21"/>
        </w:rPr>
        <w:t>数据挖掘的主要对象是大量的原始资料,由于这种对原始数据存在着干扰性,因此必须在数据挖掘之前加以整理;数据挖掘的主要功能是发现,而不是证明。因为在数据挖掘以前,人类并不了解数据挖掘将会产生哪些成果;3.数据挖掘的结论实用,容易掌握和接受。这些信息都隐匿在原始数据中,且从未被发现</w:t>
      </w:r>
      <w:r>
        <w:rPr>
          <w:rFonts w:hint="eastAsia" w:ascii="宋体" w:hAnsi="宋体" w:eastAsia="宋体" w:cs="宋体"/>
          <w:b w:val="0"/>
          <w:bCs w:val="0"/>
          <w:sz w:val="21"/>
          <w:szCs w:val="21"/>
          <w:lang w:val="en-US" w:eastAsia="zh-CN"/>
        </w:rPr>
        <w:t>。</w:t>
      </w:r>
      <w:bookmarkEnd w:id="27"/>
    </w:p>
    <w:p>
      <w:pPr>
        <w:pStyle w:val="3"/>
        <w:numPr>
          <w:ilvl w:val="0"/>
          <w:numId w:val="7"/>
        </w:numPr>
        <w:adjustRightInd w:val="0"/>
        <w:snapToGrid w:val="0"/>
        <w:spacing w:line="400" w:lineRule="exact"/>
        <w:ind w:leftChars="0"/>
        <w:jc w:val="both"/>
        <w:outlineLvl w:val="1"/>
        <w:rPr>
          <w:rFonts w:hint="default" w:ascii="黑体" w:hAnsi="宋体" w:eastAsia="黑体" w:cs="Times New Roman"/>
          <w:kern w:val="2"/>
          <w:sz w:val="24"/>
          <w:szCs w:val="24"/>
          <w:lang w:val="en-US" w:eastAsia="zh-CN" w:bidi="ar-SA"/>
        </w:rPr>
      </w:pPr>
      <w:bookmarkStart w:id="28" w:name="_Toc15284"/>
      <w:bookmarkStart w:id="29" w:name="_Toc24954"/>
      <w:r>
        <w:rPr>
          <w:rFonts w:hint="eastAsia" w:ascii="黑体" w:hAnsi="宋体" w:eastAsia="黑体" w:cs="Times New Roman"/>
          <w:kern w:val="2"/>
          <w:sz w:val="24"/>
          <w:szCs w:val="24"/>
          <w:lang w:val="en-US" w:eastAsia="zh-CN" w:bidi="ar-SA"/>
        </w:rPr>
        <w:t>数据挖掘功能</w:t>
      </w:r>
      <w:bookmarkEnd w:id="28"/>
      <w:bookmarkEnd w:id="29"/>
    </w:p>
    <w:p>
      <w:pPr>
        <w:pStyle w:val="3"/>
        <w:numPr>
          <w:ilvl w:val="0"/>
          <w:numId w:val="8"/>
        </w:numPr>
        <w:adjustRightInd w:val="0"/>
        <w:snapToGrid w:val="0"/>
        <w:spacing w:line="400" w:lineRule="exact"/>
        <w:ind w:left="420" w:leftChars="200" w:firstLine="0" w:firstLineChars="0"/>
        <w:jc w:val="both"/>
        <w:rPr>
          <w:rFonts w:hint="eastAsia" w:ascii="黑体" w:hAnsi="宋体" w:eastAsia="黑体" w:cs="Times New Roman"/>
          <w:kern w:val="2"/>
          <w:sz w:val="21"/>
          <w:szCs w:val="24"/>
          <w:lang w:val="en-US" w:eastAsia="zh-CN" w:bidi="ar-SA"/>
        </w:rPr>
      </w:pPr>
      <w:r>
        <w:rPr>
          <w:rFonts w:hint="eastAsia" w:ascii="黑体" w:hAnsi="宋体" w:eastAsia="黑体" w:cs="Times New Roman"/>
          <w:kern w:val="2"/>
          <w:sz w:val="21"/>
          <w:szCs w:val="24"/>
          <w:lang w:val="en-US" w:eastAsia="zh-CN" w:bidi="ar-SA"/>
        </w:rPr>
        <w:t>数据说明</w:t>
      </w:r>
    </w:p>
    <w:p>
      <w:pPr>
        <w:pStyle w:val="3"/>
        <w:numPr>
          <w:ilvl w:val="0"/>
          <w:numId w:val="0"/>
        </w:numPr>
        <w:adjustRightInd w:val="0"/>
        <w:snapToGrid w:val="0"/>
        <w:spacing w:line="400" w:lineRule="exact"/>
        <w:ind w:firstLine="420" w:firstLineChars="200"/>
        <w:jc w:val="both"/>
        <w:rPr>
          <w:rFonts w:hint="eastAsia" w:ascii="黑体" w:hAnsi="宋体" w:eastAsia="黑体" w:cs="Times New Roman"/>
          <w:kern w:val="2"/>
          <w:sz w:val="21"/>
          <w:szCs w:val="24"/>
          <w:lang w:val="en-US" w:eastAsia="zh-CN" w:bidi="ar-SA"/>
        </w:rPr>
      </w:pPr>
      <w:r>
        <w:rPr>
          <w:rFonts w:ascii="宋体" w:hAnsi="宋体" w:eastAsia="宋体" w:cs="宋体"/>
          <w:b w:val="0"/>
          <w:bCs w:val="0"/>
          <w:sz w:val="21"/>
          <w:szCs w:val="21"/>
        </w:rPr>
        <w:t>数据挖掘的数据描述功能等同于传统的数据分析方法。它主要描述数据特征,如总和、均值、方差和标准差。此外,它还具有生成点图、直方图、直方图、饼图等功能。</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hint="eastAsia" w:ascii="黑体" w:hAnsi="宋体" w:eastAsia="黑体" w:cs="Times New Roman"/>
          <w:kern w:val="2"/>
          <w:sz w:val="21"/>
          <w:szCs w:val="24"/>
          <w:lang w:val="en-US" w:eastAsia="zh-CN" w:bidi="ar-SA"/>
        </w:rPr>
        <w:t>2.数据分类</w:t>
      </w:r>
    </w:p>
    <w:p>
      <w:pPr>
        <w:pStyle w:val="3"/>
        <w:numPr>
          <w:ilvl w:val="0"/>
          <w:numId w:val="0"/>
        </w:numPr>
        <w:adjustRightInd w:val="0"/>
        <w:snapToGrid w:val="0"/>
        <w:spacing w:line="400" w:lineRule="exact"/>
        <w:ind w:firstLine="420" w:firstLineChars="200"/>
        <w:jc w:val="both"/>
        <w:rPr>
          <w:rFonts w:hint="eastAsia" w:ascii="黑体" w:hAnsi="宋体" w:eastAsia="黑体" w:cs="Times New Roman"/>
          <w:kern w:val="2"/>
          <w:sz w:val="21"/>
          <w:szCs w:val="24"/>
          <w:lang w:val="en-US" w:eastAsia="zh-CN" w:bidi="ar-SA"/>
        </w:rPr>
      </w:pPr>
      <w:r>
        <w:rPr>
          <w:rFonts w:ascii="宋体" w:hAnsi="宋体" w:eastAsia="宋体" w:cs="宋体"/>
          <w:b w:val="0"/>
          <w:bCs w:val="0"/>
          <w:sz w:val="21"/>
          <w:szCs w:val="21"/>
        </w:rPr>
        <w:t>通过数据挖掘进行数据分类主要是编写一个分类函数,并在数据库中设置各种标准。每个标准对应一个类型,该分类函数也称为分类器。它不能直接作用于数据库中的记录,而是作用于数据库中的属性。</w:t>
      </w:r>
      <w:r>
        <w:rPr>
          <w:rFonts w:ascii="宋体" w:hAnsi="宋体" w:eastAsia="宋体" w:cs="宋体"/>
          <w:b w:val="0"/>
          <w:bCs w:val="0"/>
          <w:sz w:val="21"/>
          <w:szCs w:val="21"/>
        </w:rPr>
        <w:br w:type="textWrapping"/>
      </w:r>
      <w:r>
        <w:rPr>
          <w:rFonts w:hint="eastAsia" w:ascii="宋体" w:hAnsi="宋体" w:cs="宋体"/>
          <w:sz w:val="24"/>
          <w:szCs w:val="24"/>
          <w:lang w:val="en-US" w:eastAsia="zh-CN"/>
        </w:rPr>
        <w:t xml:space="preserve">    </w:t>
      </w:r>
      <w:r>
        <w:rPr>
          <w:rFonts w:hint="eastAsia" w:ascii="黑体" w:hAnsi="宋体" w:eastAsia="黑体" w:cs="Times New Roman"/>
          <w:kern w:val="2"/>
          <w:sz w:val="21"/>
          <w:szCs w:val="24"/>
          <w:lang w:val="en-US" w:eastAsia="zh-CN" w:bidi="ar-SA"/>
        </w:rPr>
        <w:t>3.数据聚类</w:t>
      </w:r>
    </w:p>
    <w:p>
      <w:pPr>
        <w:pStyle w:val="3"/>
        <w:numPr>
          <w:ilvl w:val="0"/>
          <w:numId w:val="0"/>
        </w:numPr>
        <w:adjustRightInd w:val="0"/>
        <w:snapToGrid w:val="0"/>
        <w:spacing w:line="400" w:lineRule="exact"/>
        <w:ind w:firstLine="420" w:firstLineChars="200"/>
        <w:jc w:val="both"/>
        <w:outlineLvl w:val="1"/>
        <w:rPr>
          <w:rFonts w:ascii="宋体" w:hAnsi="宋体" w:eastAsia="宋体" w:cs="宋体"/>
          <w:b w:val="0"/>
          <w:bCs w:val="0"/>
          <w:sz w:val="21"/>
          <w:szCs w:val="21"/>
        </w:rPr>
      </w:pPr>
      <w:bookmarkStart w:id="30" w:name="_Toc10880"/>
      <w:r>
        <w:rPr>
          <w:rFonts w:ascii="宋体" w:hAnsi="宋体" w:eastAsia="宋体" w:cs="宋体"/>
          <w:b w:val="0"/>
          <w:bCs w:val="0"/>
          <w:sz w:val="21"/>
          <w:szCs w:val="21"/>
        </w:rPr>
        <w:t>数据聚类和数据分类的功能相似。他们都对数据进行了分类,但他们的方法和想法不同。在数据聚类过程中,不同类别之间的分类标准不是预先确定的。按"类间差异明显,类内相似"的原则进行分类。它是动态的和最优的。在数据聚类之前,我不知道数据库中的记录将被划分为多少个类别。</w:t>
      </w:r>
      <w:bookmarkEnd w:id="30"/>
    </w:p>
    <w:p>
      <w:pPr>
        <w:pStyle w:val="3"/>
        <w:numPr>
          <w:ilvl w:val="0"/>
          <w:numId w:val="3"/>
        </w:numPr>
        <w:adjustRightInd w:val="0"/>
        <w:snapToGrid w:val="0"/>
        <w:spacing w:line="400" w:lineRule="exact"/>
        <w:ind w:left="420" w:leftChars="200" w:firstLine="0" w:firstLineChars="0"/>
        <w:jc w:val="both"/>
        <w:rPr>
          <w:rFonts w:hint="eastAsia" w:ascii="黑体" w:hAnsi="宋体" w:eastAsia="黑体" w:cs="Times New Roman"/>
          <w:kern w:val="2"/>
          <w:sz w:val="21"/>
          <w:szCs w:val="24"/>
          <w:lang w:val="en-US" w:eastAsia="zh-CN" w:bidi="ar-SA"/>
        </w:rPr>
      </w:pPr>
      <w:r>
        <w:rPr>
          <w:rFonts w:hint="eastAsia" w:ascii="黑体" w:hAnsi="宋体" w:eastAsia="黑体" w:cs="Times New Roman"/>
          <w:kern w:val="2"/>
          <w:sz w:val="21"/>
          <w:szCs w:val="24"/>
          <w:lang w:val="en-US" w:eastAsia="zh-CN" w:bidi="ar-SA"/>
        </w:rPr>
        <w:t>相关分析</w:t>
      </w:r>
    </w:p>
    <w:p>
      <w:pPr>
        <w:pStyle w:val="3"/>
        <w:numPr>
          <w:ilvl w:val="0"/>
          <w:numId w:val="0"/>
        </w:numPr>
        <w:adjustRightInd w:val="0"/>
        <w:snapToGrid w:val="0"/>
        <w:spacing w:line="400" w:lineRule="exact"/>
        <w:ind w:firstLine="420" w:firstLineChars="200"/>
        <w:jc w:val="both"/>
        <w:outlineLvl w:val="1"/>
        <w:rPr>
          <w:rFonts w:hint="default" w:ascii="宋体" w:hAnsi="宋体" w:eastAsia="宋体" w:cs="宋体"/>
          <w:b w:val="0"/>
          <w:bCs w:val="0"/>
          <w:sz w:val="21"/>
          <w:szCs w:val="21"/>
          <w:lang w:val="en-US" w:eastAsia="zh-CN"/>
        </w:rPr>
      </w:pPr>
      <w:bookmarkStart w:id="31" w:name="_Toc7181"/>
      <w:r>
        <w:rPr>
          <w:rFonts w:ascii="宋体" w:hAnsi="宋体" w:eastAsia="宋体" w:cs="宋体"/>
          <w:b w:val="0"/>
          <w:bCs w:val="0"/>
          <w:sz w:val="21"/>
          <w:szCs w:val="21"/>
        </w:rPr>
        <w:t>为发现与数据库中记录的关联,人们一般采用关联规则和序列模型。前者用来寻找在同一个事件中各种记录之间的关联,而后者用来寻找在各个事件之间和时间有关的行。</w:t>
      </w:r>
      <w:bookmarkEnd w:id="31"/>
    </w:p>
    <w:p>
      <w:pPr>
        <w:pStyle w:val="3"/>
        <w:numPr>
          <w:ilvl w:val="0"/>
          <w:numId w:val="1"/>
        </w:numPr>
        <w:adjustRightInd w:val="0"/>
        <w:snapToGrid w:val="0"/>
        <w:spacing w:line="400" w:lineRule="exact"/>
        <w:ind w:left="0" w:leftChars="0" w:firstLine="0" w:firstLineChars="0"/>
        <w:jc w:val="center"/>
        <w:outlineLvl w:val="0"/>
        <w:rPr>
          <w:rFonts w:hint="default" w:ascii="黑体" w:hAnsi="宋体" w:eastAsia="黑体" w:cs="Times New Roman"/>
          <w:kern w:val="2"/>
          <w:sz w:val="24"/>
          <w:szCs w:val="24"/>
          <w:lang w:val="en-US" w:eastAsia="zh-CN" w:bidi="ar-SA"/>
        </w:rPr>
      </w:pPr>
      <w:bookmarkStart w:id="32" w:name="_Toc26240"/>
      <w:r>
        <w:rPr>
          <w:rFonts w:hint="eastAsia" w:ascii="黑体" w:eastAsia="黑体" w:cs="Times New Roman"/>
          <w:kern w:val="2"/>
          <w:sz w:val="28"/>
          <w:szCs w:val="28"/>
          <w:lang w:val="en-US" w:eastAsia="zh-CN" w:bidi="ar-SA"/>
        </w:rPr>
        <w:t>数据挖掘流程</w:t>
      </w:r>
      <w:bookmarkEnd w:id="32"/>
    </w:p>
    <w:p>
      <w:pPr>
        <w:pStyle w:val="3"/>
        <w:numPr>
          <w:ilvl w:val="0"/>
          <w:numId w:val="9"/>
        </w:numPr>
        <w:adjustRightInd w:val="0"/>
        <w:snapToGrid w:val="0"/>
        <w:spacing w:line="400" w:lineRule="exact"/>
        <w:ind w:leftChars="0"/>
        <w:jc w:val="both"/>
        <w:outlineLvl w:val="1"/>
        <w:rPr>
          <w:rFonts w:hint="default" w:ascii="黑体" w:hAnsi="宋体" w:eastAsia="黑体" w:cs="Times New Roman"/>
          <w:kern w:val="2"/>
          <w:sz w:val="24"/>
          <w:szCs w:val="24"/>
          <w:lang w:val="en-US" w:eastAsia="zh-CN" w:bidi="ar-SA"/>
        </w:rPr>
      </w:pPr>
      <w:bookmarkStart w:id="33" w:name="_Toc23302"/>
      <w:r>
        <w:rPr>
          <w:rFonts w:hint="eastAsia" w:ascii="黑体" w:hAnsi="宋体" w:eastAsia="黑体" w:cs="Times New Roman"/>
          <w:kern w:val="2"/>
          <w:sz w:val="24"/>
          <w:szCs w:val="24"/>
          <w:lang w:val="en-US" w:eastAsia="zh-CN" w:bidi="ar-SA"/>
        </w:rPr>
        <w:t>数据挖掘的流程</w:t>
      </w:r>
      <w:bookmarkEnd w:id="33"/>
    </w:p>
    <w:p>
      <w:pPr>
        <w:pStyle w:val="3"/>
        <w:numPr>
          <w:numId w:val="0"/>
        </w:numPr>
        <w:adjustRightInd w:val="0"/>
        <w:snapToGrid w:val="0"/>
        <w:spacing w:line="400" w:lineRule="exact"/>
        <w:jc w:val="both"/>
        <w:outlineLvl w:val="1"/>
        <w:rPr>
          <w:rFonts w:hint="eastAsia" w:ascii="黑体" w:hAnsi="宋体" w:eastAsia="黑体" w:cs="Times New Roman"/>
          <w:kern w:val="2"/>
          <w:sz w:val="24"/>
          <w:szCs w:val="24"/>
          <w:lang w:val="en-US" w:eastAsia="zh-CN" w:bidi="ar-SA"/>
        </w:rPr>
      </w:pPr>
      <w:bookmarkStart w:id="34" w:name="_Toc11843"/>
      <w:r>
        <w:rPr>
          <w:rFonts w:hint="eastAsia" w:ascii="黑体" w:hAnsi="宋体" w:eastAsia="黑体" w:cs="Times New Roman"/>
          <w:kern w:val="2"/>
          <w:sz w:val="24"/>
          <w:szCs w:val="24"/>
          <w:lang w:val="en-US" w:eastAsia="zh-CN" w:bidi="ar-SA"/>
        </w:rPr>
        <w:t>图书馆推荐系统有三个部分：数据库、数据挖掘和用户界面层；</w:t>
      </w:r>
      <w:bookmarkEnd w:id="34"/>
    </w:p>
    <w:p>
      <w:pPr>
        <w:pStyle w:val="3"/>
        <w:numPr>
          <w:ilvl w:val="0"/>
          <w:numId w:val="0"/>
        </w:numPr>
        <w:adjustRightInd w:val="0"/>
        <w:snapToGrid w:val="0"/>
        <w:spacing w:line="400" w:lineRule="exact"/>
        <w:ind w:firstLine="420" w:firstLineChars="200"/>
        <w:jc w:val="both"/>
        <w:outlineLvl w:val="1"/>
        <w:rPr>
          <w:rFonts w:hint="eastAsia" w:ascii="黑体" w:hAnsi="宋体" w:eastAsia="黑体" w:cs="Times New Roman"/>
          <w:kern w:val="2"/>
          <w:sz w:val="21"/>
          <w:szCs w:val="24"/>
          <w:lang w:val="en-US" w:eastAsia="zh-CN" w:bidi="ar-SA"/>
        </w:rPr>
      </w:pPr>
      <w:bookmarkStart w:id="35" w:name="_Toc23761"/>
      <w:r>
        <w:rPr>
          <w:rFonts w:hint="eastAsia" w:ascii="黑体" w:hAnsi="宋体" w:eastAsia="黑体" w:cs="Times New Roman"/>
          <w:kern w:val="2"/>
          <w:sz w:val="21"/>
          <w:szCs w:val="24"/>
          <w:lang w:val="en-US" w:eastAsia="zh-CN" w:bidi="ar-SA"/>
        </w:rPr>
        <w:t>1.数据库层</w:t>
      </w:r>
      <w:bookmarkEnd w:id="35"/>
    </w:p>
    <w:p>
      <w:pPr>
        <w:pStyle w:val="3"/>
        <w:numPr>
          <w:ilvl w:val="0"/>
          <w:numId w:val="0"/>
        </w:numPr>
        <w:adjustRightInd w:val="0"/>
        <w:snapToGrid w:val="0"/>
        <w:spacing w:line="400" w:lineRule="exact"/>
        <w:ind w:firstLine="420" w:firstLineChars="200"/>
        <w:jc w:val="both"/>
        <w:outlineLvl w:val="1"/>
        <w:rPr>
          <w:rFonts w:hint="default" w:ascii="宋体" w:hAnsi="宋体" w:eastAsia="宋体" w:cs="宋体"/>
          <w:b w:val="0"/>
          <w:bCs w:val="0"/>
          <w:sz w:val="21"/>
          <w:szCs w:val="21"/>
          <w:lang w:val="en-US" w:eastAsia="zh-CN"/>
        </w:rPr>
      </w:pPr>
      <w:bookmarkStart w:id="36" w:name="_Toc26701"/>
      <w:r>
        <w:rPr>
          <w:rFonts w:hint="eastAsia" w:ascii="宋体" w:hAnsi="宋体" w:eastAsia="宋体" w:cs="宋体"/>
          <w:b w:val="0"/>
          <w:bCs w:val="0"/>
          <w:sz w:val="21"/>
          <w:szCs w:val="21"/>
          <w:lang w:val="en-US" w:eastAsia="zh-CN"/>
        </w:rPr>
        <w:t>通过图书馆数据库中的借阅信息、用户信息等数据，将其转换成系统可以收入的形式，收纳到数据库中，传递给数据挖掘层。</w:t>
      </w:r>
      <w:bookmarkEnd w:id="36"/>
    </w:p>
    <w:p>
      <w:pPr>
        <w:pStyle w:val="3"/>
        <w:numPr>
          <w:ilvl w:val="0"/>
          <w:numId w:val="0"/>
        </w:numPr>
        <w:adjustRightInd w:val="0"/>
        <w:snapToGrid w:val="0"/>
        <w:spacing w:line="400" w:lineRule="exact"/>
        <w:ind w:firstLine="420" w:firstLineChars="200"/>
        <w:jc w:val="both"/>
        <w:outlineLvl w:val="1"/>
        <w:rPr>
          <w:rFonts w:hint="default" w:ascii="黑体" w:hAnsi="宋体" w:eastAsia="黑体" w:cs="Times New Roman"/>
          <w:kern w:val="2"/>
          <w:sz w:val="21"/>
          <w:szCs w:val="24"/>
          <w:lang w:val="en-US" w:eastAsia="zh-CN" w:bidi="ar-SA"/>
        </w:rPr>
      </w:pPr>
      <w:bookmarkStart w:id="37" w:name="_Toc4246"/>
      <w:r>
        <w:rPr>
          <w:rFonts w:hint="eastAsia" w:ascii="黑体" w:hAnsi="宋体" w:eastAsia="黑体" w:cs="Times New Roman"/>
          <w:kern w:val="2"/>
          <w:sz w:val="21"/>
          <w:szCs w:val="24"/>
          <w:lang w:val="en-US" w:eastAsia="zh-CN" w:bidi="ar-SA"/>
        </w:rPr>
        <w:t>2.数据挖掘层</w:t>
      </w:r>
      <w:bookmarkEnd w:id="37"/>
    </w:p>
    <w:p>
      <w:pPr>
        <w:pStyle w:val="3"/>
        <w:numPr>
          <w:ilvl w:val="0"/>
          <w:numId w:val="0"/>
        </w:numPr>
        <w:adjustRightInd w:val="0"/>
        <w:snapToGrid w:val="0"/>
        <w:spacing w:line="400" w:lineRule="exact"/>
        <w:ind w:firstLine="420" w:firstLineChars="200"/>
        <w:jc w:val="both"/>
        <w:outlineLvl w:val="1"/>
        <w:rPr>
          <w:rFonts w:hint="default" w:ascii="宋体" w:hAnsi="宋体" w:eastAsia="宋体" w:cs="宋体"/>
          <w:b w:val="0"/>
          <w:bCs w:val="0"/>
          <w:sz w:val="21"/>
          <w:szCs w:val="21"/>
          <w:lang w:val="en-US" w:eastAsia="zh-CN"/>
        </w:rPr>
      </w:pPr>
      <w:bookmarkStart w:id="38" w:name="_Toc18163"/>
      <w:r>
        <w:rPr>
          <w:rFonts w:hint="eastAsia" w:ascii="宋体" w:hAnsi="宋体" w:eastAsia="宋体" w:cs="宋体"/>
          <w:b w:val="0"/>
          <w:bCs w:val="0"/>
          <w:sz w:val="21"/>
          <w:szCs w:val="21"/>
          <w:lang w:val="en-US" w:eastAsia="zh-CN"/>
        </w:rPr>
        <w:t>在数据挖掘层通过代码可以转换成实际可以运行的程序，用从数据库传出来的数据，实施数据挖掘的过程，产生一定的规律，来进行图书的推荐，并将其最终结果推荐给用户界面层。</w:t>
      </w:r>
      <w:bookmarkEnd w:id="38"/>
    </w:p>
    <w:p>
      <w:pPr>
        <w:pStyle w:val="3"/>
        <w:numPr>
          <w:ilvl w:val="0"/>
          <w:numId w:val="0"/>
        </w:numPr>
        <w:adjustRightInd w:val="0"/>
        <w:snapToGrid w:val="0"/>
        <w:spacing w:line="400" w:lineRule="exact"/>
        <w:ind w:firstLine="420" w:firstLineChars="200"/>
        <w:jc w:val="both"/>
        <w:outlineLvl w:val="1"/>
        <w:rPr>
          <w:rFonts w:hint="default" w:ascii="黑体" w:hAnsi="宋体" w:eastAsia="黑体" w:cs="Times New Roman"/>
          <w:kern w:val="2"/>
          <w:sz w:val="21"/>
          <w:szCs w:val="24"/>
          <w:lang w:val="en-US" w:eastAsia="zh-CN" w:bidi="ar-SA"/>
        </w:rPr>
      </w:pPr>
      <w:bookmarkStart w:id="39" w:name="_Toc10210"/>
      <w:r>
        <w:rPr>
          <w:rFonts w:hint="eastAsia" w:ascii="黑体" w:hAnsi="宋体" w:eastAsia="黑体" w:cs="Times New Roman"/>
          <w:kern w:val="2"/>
          <w:sz w:val="21"/>
          <w:szCs w:val="24"/>
          <w:lang w:val="en-US" w:eastAsia="zh-CN" w:bidi="ar-SA"/>
        </w:rPr>
        <w:t>3.用户界面层</w:t>
      </w:r>
      <w:bookmarkEnd w:id="39"/>
    </w:p>
    <w:p>
      <w:pPr>
        <w:pStyle w:val="3"/>
        <w:numPr>
          <w:ilvl w:val="0"/>
          <w:numId w:val="0"/>
        </w:numPr>
        <w:adjustRightInd w:val="0"/>
        <w:snapToGrid w:val="0"/>
        <w:spacing w:line="400" w:lineRule="exact"/>
        <w:ind w:firstLine="420" w:firstLineChars="200"/>
        <w:jc w:val="both"/>
        <w:outlineLvl w:val="1"/>
        <w:rPr>
          <w:rFonts w:hint="eastAsia" w:ascii="宋体" w:hAnsi="宋体" w:eastAsia="宋体" w:cs="宋体"/>
          <w:b w:val="0"/>
          <w:bCs w:val="0"/>
          <w:sz w:val="21"/>
          <w:szCs w:val="21"/>
          <w:lang w:val="en-US" w:eastAsia="zh-CN"/>
        </w:rPr>
      </w:pPr>
      <w:bookmarkStart w:id="40" w:name="_Toc1011"/>
      <w:r>
        <w:rPr>
          <w:rFonts w:hint="eastAsia" w:ascii="宋体" w:hAnsi="宋体" w:eastAsia="宋体" w:cs="宋体"/>
          <w:b w:val="0"/>
          <w:bCs w:val="0"/>
          <w:sz w:val="21"/>
          <w:szCs w:val="21"/>
          <w:lang w:val="en-US" w:eastAsia="zh-CN"/>
        </w:rPr>
        <w:t>用户可以通过这一层对系统进行操作。</w:t>
      </w:r>
      <w:bookmarkEnd w:id="40"/>
    </w:p>
    <w:p>
      <w:pPr>
        <w:pStyle w:val="3"/>
        <w:numPr>
          <w:ilvl w:val="0"/>
          <w:numId w:val="0"/>
        </w:numPr>
        <w:adjustRightInd w:val="0"/>
        <w:snapToGrid w:val="0"/>
        <w:spacing w:line="240" w:lineRule="auto"/>
        <w:ind w:firstLine="420" w:firstLineChars="200"/>
        <w:jc w:val="both"/>
        <w:outlineLvl w:val="9"/>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drawing>
          <wp:inline distT="0" distB="0" distL="114300" distR="114300">
            <wp:extent cx="4295775" cy="397192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8"/>
                    <a:stretch>
                      <a:fillRect/>
                    </a:stretch>
                  </pic:blipFill>
                  <pic:spPr>
                    <a:xfrm>
                      <a:off x="0" y="0"/>
                      <a:ext cx="4295775" cy="3971925"/>
                    </a:xfrm>
                    <a:prstGeom prst="rect">
                      <a:avLst/>
                    </a:prstGeom>
                  </pic:spPr>
                </pic:pic>
              </a:graphicData>
            </a:graphic>
          </wp:inline>
        </w:drawing>
      </w:r>
    </w:p>
    <w:p>
      <w:pPr>
        <w:pStyle w:val="3"/>
        <w:numPr>
          <w:ilvl w:val="0"/>
          <w:numId w:val="9"/>
        </w:numPr>
        <w:adjustRightInd w:val="0"/>
        <w:snapToGrid w:val="0"/>
        <w:spacing w:line="240" w:lineRule="auto"/>
        <w:ind w:leftChars="0"/>
        <w:jc w:val="both"/>
        <w:outlineLvl w:val="1"/>
        <w:rPr>
          <w:rFonts w:hint="default" w:ascii="黑体" w:hAnsi="宋体" w:eastAsia="黑体" w:cs="Times New Roman"/>
          <w:kern w:val="2"/>
          <w:sz w:val="24"/>
          <w:szCs w:val="24"/>
          <w:lang w:val="en-US" w:eastAsia="zh-CN" w:bidi="ar-SA"/>
        </w:rPr>
      </w:pPr>
      <w:bookmarkStart w:id="41" w:name="_Toc4695"/>
      <w:r>
        <w:rPr>
          <w:rFonts w:hint="eastAsia" w:ascii="黑体" w:hAnsi="宋体" w:eastAsia="黑体" w:cs="Times New Roman"/>
          <w:kern w:val="2"/>
          <w:sz w:val="24"/>
          <w:szCs w:val="24"/>
          <w:lang w:val="en-US" w:eastAsia="zh-CN" w:bidi="ar-SA"/>
        </w:rPr>
        <w:t>决策树分析</w:t>
      </w:r>
      <w:bookmarkEnd w:id="41"/>
    </w:p>
    <w:p>
      <w:pPr>
        <w:pStyle w:val="3"/>
        <w:numPr>
          <w:ilvl w:val="0"/>
          <w:numId w:val="0"/>
        </w:numPr>
        <w:adjustRightInd w:val="0"/>
        <w:snapToGrid w:val="0"/>
        <w:spacing w:line="400" w:lineRule="exact"/>
        <w:ind w:firstLine="420" w:firstLineChars="200"/>
        <w:jc w:val="both"/>
        <w:outlineLvl w:val="1"/>
        <w:rPr>
          <w:rFonts w:hint="eastAsia" w:ascii="黑体" w:hAnsi="宋体" w:eastAsia="黑体" w:cs="Times New Roman"/>
          <w:kern w:val="2"/>
          <w:sz w:val="21"/>
          <w:szCs w:val="24"/>
          <w:lang w:val="en-US" w:eastAsia="zh-CN" w:bidi="ar-SA"/>
        </w:rPr>
      </w:pPr>
      <w:bookmarkStart w:id="42" w:name="_Toc25049"/>
      <w:r>
        <w:rPr>
          <w:rFonts w:hint="eastAsia" w:ascii="黑体" w:hAnsi="宋体" w:eastAsia="黑体" w:cs="Times New Roman"/>
          <w:kern w:val="2"/>
          <w:sz w:val="21"/>
          <w:szCs w:val="24"/>
          <w:lang w:val="en-US" w:eastAsia="zh-CN" w:bidi="ar-SA"/>
        </w:rPr>
        <w:t>1.决策树生长</w:t>
      </w:r>
      <w:bookmarkEnd w:id="42"/>
    </w:p>
    <w:p>
      <w:pPr>
        <w:pStyle w:val="3"/>
        <w:numPr>
          <w:ilvl w:val="0"/>
          <w:numId w:val="0"/>
        </w:numPr>
        <w:adjustRightInd w:val="0"/>
        <w:snapToGrid w:val="0"/>
        <w:spacing w:line="400" w:lineRule="exact"/>
        <w:ind w:firstLine="420" w:firstLineChars="200"/>
        <w:jc w:val="both"/>
        <w:outlineLvl w:val="1"/>
        <w:rPr>
          <w:rFonts w:hint="eastAsia" w:ascii="宋体" w:hAnsi="宋体" w:eastAsia="宋体" w:cs="宋体"/>
          <w:b w:val="0"/>
          <w:bCs w:val="0"/>
          <w:sz w:val="21"/>
          <w:szCs w:val="21"/>
          <w:lang w:val="en-US" w:eastAsia="zh-CN"/>
        </w:rPr>
      </w:pPr>
      <w:bookmarkStart w:id="43" w:name="_Toc7159"/>
      <w:r>
        <w:rPr>
          <w:rFonts w:hint="eastAsia" w:ascii="宋体" w:hAnsi="宋体" w:eastAsia="宋体" w:cs="宋体"/>
          <w:b w:val="0"/>
          <w:bCs w:val="0"/>
          <w:sz w:val="21"/>
          <w:szCs w:val="21"/>
          <w:lang w:val="en-US" w:eastAsia="zh-CN"/>
        </w:rPr>
        <w:t>将样本分组，按照主要算法确定决策树上的分支，直到细化到一定的程度，对决策树上的一个分支在分组没有意义的时候，这一段分支就不会再生长，直到决策树的所有分支都停止生长，决策树就结束生长，需要进行剪枝。</w:t>
      </w:r>
      <w:bookmarkEnd w:id="43"/>
    </w:p>
    <w:p>
      <w:pPr>
        <w:pStyle w:val="3"/>
        <w:numPr>
          <w:numId w:val="0"/>
        </w:numPr>
        <w:adjustRightInd w:val="0"/>
        <w:snapToGrid w:val="0"/>
        <w:spacing w:line="240" w:lineRule="auto"/>
        <w:jc w:val="both"/>
        <w:outlineLvl w:val="9"/>
        <w:rPr>
          <w:rFonts w:hint="eastAsia" w:ascii="黑体" w:hAnsi="宋体" w:eastAsia="黑体" w:cs="Times New Roman"/>
          <w:kern w:val="2"/>
          <w:sz w:val="24"/>
          <w:szCs w:val="24"/>
          <w:lang w:val="en-US" w:eastAsia="zh-CN" w:bidi="ar-SA"/>
        </w:rPr>
      </w:pPr>
      <w:r>
        <w:rPr>
          <w:rFonts w:hint="eastAsia" w:ascii="黑体" w:hAnsi="宋体" w:eastAsia="黑体" w:cs="Times New Roman"/>
          <w:kern w:val="2"/>
          <w:sz w:val="24"/>
          <w:szCs w:val="24"/>
          <w:lang w:val="en-US" w:eastAsia="zh-CN" w:bidi="ar-SA"/>
        </w:rPr>
        <w:t xml:space="preserve">                   </w:t>
      </w:r>
      <w:r>
        <w:rPr>
          <w:rFonts w:hint="eastAsia" w:ascii="黑体" w:hAnsi="宋体" w:eastAsia="黑体" w:cs="Times New Roman"/>
          <w:kern w:val="2"/>
          <w:sz w:val="24"/>
          <w:szCs w:val="24"/>
          <w:lang w:val="en-US" w:eastAsia="zh-CN" w:bidi="ar-SA"/>
        </w:rPr>
        <w:drawing>
          <wp:inline distT="0" distB="0" distL="114300" distR="114300">
            <wp:extent cx="3282315" cy="4363085"/>
            <wp:effectExtent l="0" t="0" r="13335" b="1841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9"/>
                    <a:stretch>
                      <a:fillRect/>
                    </a:stretch>
                  </pic:blipFill>
                  <pic:spPr>
                    <a:xfrm>
                      <a:off x="0" y="0"/>
                      <a:ext cx="3282315" cy="4363085"/>
                    </a:xfrm>
                    <a:prstGeom prst="rect">
                      <a:avLst/>
                    </a:prstGeom>
                  </pic:spPr>
                </pic:pic>
              </a:graphicData>
            </a:graphic>
          </wp:inline>
        </w:drawing>
      </w:r>
    </w:p>
    <w:p>
      <w:pPr>
        <w:pStyle w:val="3"/>
        <w:numPr>
          <w:numId w:val="0"/>
        </w:numPr>
        <w:adjustRightInd w:val="0"/>
        <w:snapToGrid w:val="0"/>
        <w:spacing w:line="400" w:lineRule="exact"/>
        <w:jc w:val="both"/>
        <w:outlineLvl w:val="9"/>
        <w:rPr>
          <w:rFonts w:hint="default" w:ascii="黑体" w:hAnsi="宋体" w:eastAsia="黑体" w:cs="Times New Roman"/>
          <w:kern w:val="2"/>
          <w:sz w:val="24"/>
          <w:szCs w:val="24"/>
          <w:lang w:val="en-US" w:eastAsia="zh-CN" w:bidi="ar-SA"/>
        </w:rPr>
      </w:pPr>
    </w:p>
    <w:p>
      <w:pPr>
        <w:pStyle w:val="3"/>
        <w:numPr>
          <w:ilvl w:val="0"/>
          <w:numId w:val="0"/>
        </w:numPr>
        <w:adjustRightInd w:val="0"/>
        <w:snapToGrid w:val="0"/>
        <w:spacing w:line="400" w:lineRule="exact"/>
        <w:ind w:firstLine="420" w:firstLineChars="200"/>
        <w:jc w:val="both"/>
        <w:outlineLvl w:val="1"/>
        <w:rPr>
          <w:rFonts w:hint="default" w:ascii="黑体" w:hAnsi="宋体" w:eastAsia="黑体" w:cs="Times New Roman"/>
          <w:kern w:val="2"/>
          <w:sz w:val="21"/>
          <w:szCs w:val="24"/>
          <w:lang w:val="en-US" w:eastAsia="zh-CN" w:bidi="ar-SA"/>
        </w:rPr>
      </w:pPr>
      <w:bookmarkStart w:id="44" w:name="_Toc27037"/>
      <w:r>
        <w:rPr>
          <w:rFonts w:hint="eastAsia" w:ascii="黑体" w:hAnsi="宋体" w:eastAsia="黑体" w:cs="Times New Roman"/>
          <w:kern w:val="2"/>
          <w:sz w:val="21"/>
          <w:szCs w:val="24"/>
          <w:lang w:val="en-US" w:eastAsia="zh-CN" w:bidi="ar-SA"/>
        </w:rPr>
        <w:t>2.决策树修剪</w:t>
      </w:r>
      <w:bookmarkEnd w:id="44"/>
    </w:p>
    <w:p>
      <w:pPr>
        <w:pStyle w:val="3"/>
        <w:numPr>
          <w:ilvl w:val="0"/>
          <w:numId w:val="0"/>
        </w:numPr>
        <w:adjustRightInd w:val="0"/>
        <w:snapToGrid w:val="0"/>
        <w:spacing w:line="400" w:lineRule="exact"/>
        <w:ind w:firstLine="420" w:firstLineChars="200"/>
        <w:jc w:val="both"/>
        <w:outlineLvl w:val="1"/>
        <w:rPr>
          <w:rFonts w:hint="eastAsia" w:ascii="宋体" w:hAnsi="宋体" w:eastAsia="宋体" w:cs="宋体"/>
          <w:b w:val="0"/>
          <w:bCs w:val="0"/>
          <w:sz w:val="21"/>
          <w:szCs w:val="21"/>
          <w:lang w:val="en-US" w:eastAsia="zh-CN"/>
        </w:rPr>
      </w:pPr>
      <w:bookmarkStart w:id="45" w:name="_Toc27350"/>
      <w:r>
        <w:rPr>
          <w:rFonts w:hint="eastAsia" w:ascii="宋体" w:hAnsi="宋体" w:eastAsia="宋体" w:cs="宋体"/>
          <w:b w:val="0"/>
          <w:bCs w:val="0"/>
          <w:sz w:val="21"/>
          <w:szCs w:val="21"/>
          <w:lang w:val="en-US" w:eastAsia="zh-CN"/>
        </w:rPr>
        <w:t>决策树在分组过程中，越细化包括的数据独特性就越强，总体的代表性就越差，这样决策树就失去了代表性，也就失去了对数据的预测能力，因此需要修剪决策树。</w:t>
      </w:r>
      <w:bookmarkEnd w:id="45"/>
    </w:p>
    <w:p>
      <w:pPr>
        <w:pStyle w:val="3"/>
        <w:numPr>
          <w:ilvl w:val="0"/>
          <w:numId w:val="9"/>
        </w:numPr>
        <w:adjustRightInd w:val="0"/>
        <w:snapToGrid w:val="0"/>
        <w:spacing w:line="400" w:lineRule="exact"/>
        <w:ind w:leftChars="0"/>
        <w:jc w:val="both"/>
        <w:outlineLvl w:val="1"/>
        <w:rPr>
          <w:rFonts w:hint="default" w:ascii="黑体" w:hAnsi="宋体" w:eastAsia="黑体" w:cs="Times New Roman"/>
          <w:kern w:val="2"/>
          <w:sz w:val="24"/>
          <w:szCs w:val="24"/>
          <w:lang w:val="en-US" w:eastAsia="zh-CN" w:bidi="ar-SA"/>
        </w:rPr>
      </w:pPr>
      <w:bookmarkStart w:id="46" w:name="_Toc19996"/>
      <w:r>
        <w:rPr>
          <w:rFonts w:hint="eastAsia" w:ascii="黑体" w:hAnsi="宋体" w:eastAsia="黑体" w:cs="Times New Roman"/>
          <w:kern w:val="2"/>
          <w:sz w:val="24"/>
          <w:szCs w:val="24"/>
          <w:lang w:val="en-US" w:eastAsia="zh-CN" w:bidi="ar-SA"/>
        </w:rPr>
        <w:t>建立模型</w:t>
      </w:r>
      <w:bookmarkEnd w:id="46"/>
    </w:p>
    <w:p>
      <w:pPr>
        <w:pStyle w:val="3"/>
        <w:numPr>
          <w:ilvl w:val="0"/>
          <w:numId w:val="0"/>
        </w:numPr>
        <w:adjustRightInd w:val="0"/>
        <w:snapToGrid w:val="0"/>
        <w:spacing w:line="400" w:lineRule="exact"/>
        <w:ind w:firstLine="420" w:firstLineChars="200"/>
        <w:jc w:val="both"/>
        <w:outlineLvl w:val="1"/>
        <w:rPr>
          <w:rFonts w:hint="eastAsia" w:ascii="黑体" w:hAnsi="宋体" w:eastAsia="黑体" w:cs="Times New Roman"/>
          <w:kern w:val="2"/>
          <w:sz w:val="21"/>
          <w:szCs w:val="24"/>
          <w:lang w:val="en-US" w:eastAsia="zh-CN" w:bidi="ar-SA"/>
        </w:rPr>
      </w:pPr>
      <w:bookmarkStart w:id="47" w:name="_Toc16170"/>
      <w:r>
        <w:rPr>
          <w:rFonts w:hint="eastAsia" w:ascii="黑体" w:hAnsi="宋体" w:eastAsia="黑体" w:cs="Times New Roman"/>
          <w:kern w:val="2"/>
          <w:sz w:val="21"/>
          <w:szCs w:val="24"/>
          <w:lang w:val="en-US" w:eastAsia="zh-CN" w:bidi="ar-SA"/>
        </w:rPr>
        <w:t>1.现有读者阅读兴趣</w:t>
      </w:r>
      <w:bookmarkEnd w:id="47"/>
    </w:p>
    <w:p>
      <w:pPr>
        <w:pStyle w:val="3"/>
        <w:numPr>
          <w:numId w:val="0"/>
        </w:numPr>
        <w:adjustRightInd w:val="0"/>
        <w:snapToGrid w:val="0"/>
        <w:spacing w:line="240" w:lineRule="auto"/>
        <w:jc w:val="both"/>
        <w:outlineLvl w:val="9"/>
        <w:rPr>
          <w:rFonts w:hint="eastAsia" w:ascii="黑体" w:hAnsi="宋体" w:eastAsia="黑体" w:cs="Times New Roman"/>
          <w:kern w:val="2"/>
          <w:sz w:val="24"/>
          <w:szCs w:val="24"/>
          <w:lang w:val="en-US" w:eastAsia="zh-CN" w:bidi="ar-SA"/>
        </w:rPr>
      </w:pPr>
      <w:r>
        <w:rPr>
          <w:rFonts w:hint="eastAsia" w:ascii="黑体" w:hAnsi="宋体" w:eastAsia="黑体" w:cs="Times New Roman"/>
          <w:kern w:val="2"/>
          <w:sz w:val="24"/>
          <w:szCs w:val="24"/>
          <w:lang w:val="en-US" w:eastAsia="zh-CN" w:bidi="ar-SA"/>
        </w:rPr>
        <w:drawing>
          <wp:inline distT="0" distB="0" distL="114300" distR="114300">
            <wp:extent cx="5678170" cy="1021715"/>
            <wp:effectExtent l="0" t="0" r="17780" b="6985"/>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10"/>
                    <a:stretch>
                      <a:fillRect/>
                    </a:stretch>
                  </pic:blipFill>
                  <pic:spPr>
                    <a:xfrm>
                      <a:off x="0" y="0"/>
                      <a:ext cx="5678170" cy="1021715"/>
                    </a:xfrm>
                    <a:prstGeom prst="rect">
                      <a:avLst/>
                    </a:prstGeom>
                  </pic:spPr>
                </pic:pic>
              </a:graphicData>
            </a:graphic>
          </wp:inline>
        </w:drawing>
      </w:r>
    </w:p>
    <w:p>
      <w:pPr>
        <w:pStyle w:val="3"/>
        <w:numPr>
          <w:ilvl w:val="0"/>
          <w:numId w:val="0"/>
        </w:numPr>
        <w:adjustRightInd w:val="0"/>
        <w:snapToGrid w:val="0"/>
        <w:spacing w:line="400" w:lineRule="exact"/>
        <w:ind w:firstLine="420" w:firstLineChars="200"/>
        <w:jc w:val="both"/>
        <w:outlineLvl w:val="1"/>
        <w:rPr>
          <w:rFonts w:hint="eastAsia" w:ascii="宋体" w:hAnsi="宋体" w:eastAsia="宋体" w:cs="宋体"/>
          <w:b w:val="0"/>
          <w:bCs w:val="0"/>
          <w:sz w:val="21"/>
          <w:szCs w:val="21"/>
          <w:lang w:val="en-US" w:eastAsia="zh-CN"/>
        </w:rPr>
      </w:pPr>
      <w:bookmarkStart w:id="48" w:name="_Toc27730"/>
      <w:r>
        <w:rPr>
          <w:rFonts w:hint="eastAsia" w:ascii="宋体" w:hAnsi="宋体" w:eastAsia="宋体" w:cs="宋体"/>
          <w:b w:val="0"/>
          <w:bCs w:val="0"/>
          <w:sz w:val="21"/>
          <w:szCs w:val="21"/>
          <w:lang w:val="en-US" w:eastAsia="zh-CN"/>
        </w:rPr>
        <w:t>首先可以从图书借阅表中统计每种图书的读者数，当图书编写好索引号后就可以放入某一类图书中，该书本上架后就可以向喜欢这类图书的用户推荐该书。</w:t>
      </w:r>
      <w:bookmarkEnd w:id="48"/>
    </w:p>
    <w:p>
      <w:pPr>
        <w:pStyle w:val="3"/>
        <w:numPr>
          <w:numId w:val="0"/>
        </w:numPr>
        <w:adjustRightInd w:val="0"/>
        <w:snapToGrid w:val="0"/>
        <w:spacing w:line="240" w:lineRule="auto"/>
        <w:jc w:val="both"/>
        <w:outlineLvl w:val="9"/>
        <w:rPr>
          <w:rFonts w:hint="default" w:ascii="黑体" w:hAnsi="宋体" w:eastAsia="黑体" w:cs="Times New Roman"/>
          <w:kern w:val="2"/>
          <w:sz w:val="24"/>
          <w:szCs w:val="24"/>
          <w:lang w:val="en-US" w:eastAsia="zh-CN" w:bidi="ar-SA"/>
        </w:rPr>
      </w:pPr>
      <w:r>
        <w:rPr>
          <w:rFonts w:hint="eastAsia" w:ascii="黑体" w:hAnsi="宋体" w:eastAsia="黑体" w:cs="Times New Roman"/>
          <w:kern w:val="2"/>
          <w:sz w:val="24"/>
          <w:szCs w:val="24"/>
          <w:lang w:val="en-US" w:eastAsia="zh-CN" w:bidi="ar-SA"/>
        </w:rPr>
        <w:t xml:space="preserve">           </w:t>
      </w:r>
      <w:r>
        <w:rPr>
          <w:rFonts w:hint="default" w:ascii="黑体" w:hAnsi="宋体" w:eastAsia="黑体" w:cs="Times New Roman"/>
          <w:kern w:val="2"/>
          <w:sz w:val="24"/>
          <w:szCs w:val="24"/>
          <w:lang w:val="en-US" w:eastAsia="zh-CN" w:bidi="ar-SA"/>
        </w:rPr>
        <w:drawing>
          <wp:inline distT="0" distB="0" distL="114300" distR="114300">
            <wp:extent cx="4472940" cy="1680845"/>
            <wp:effectExtent l="0" t="0" r="3810" b="14605"/>
            <wp:docPr id="10" name="图片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
                    <pic:cNvPicPr>
                      <a:picLocks noChangeAspect="1"/>
                    </pic:cNvPicPr>
                  </pic:nvPicPr>
                  <pic:blipFill>
                    <a:blip r:embed="rId11"/>
                    <a:stretch>
                      <a:fillRect/>
                    </a:stretch>
                  </pic:blipFill>
                  <pic:spPr>
                    <a:xfrm>
                      <a:off x="0" y="0"/>
                      <a:ext cx="4472940" cy="1680845"/>
                    </a:xfrm>
                    <a:prstGeom prst="rect">
                      <a:avLst/>
                    </a:prstGeom>
                  </pic:spPr>
                </pic:pic>
              </a:graphicData>
            </a:graphic>
          </wp:inline>
        </w:drawing>
      </w:r>
    </w:p>
    <w:p>
      <w:pPr>
        <w:pStyle w:val="3"/>
        <w:numPr>
          <w:ilvl w:val="0"/>
          <w:numId w:val="0"/>
        </w:numPr>
        <w:adjustRightInd w:val="0"/>
        <w:snapToGrid w:val="0"/>
        <w:spacing w:line="400" w:lineRule="exact"/>
        <w:ind w:firstLine="420" w:firstLineChars="200"/>
        <w:jc w:val="both"/>
        <w:outlineLvl w:val="1"/>
        <w:rPr>
          <w:rFonts w:hint="default" w:ascii="黑体" w:hAnsi="宋体" w:eastAsia="黑体" w:cs="Times New Roman"/>
          <w:kern w:val="2"/>
          <w:sz w:val="21"/>
          <w:szCs w:val="24"/>
          <w:lang w:val="en-US" w:eastAsia="zh-CN" w:bidi="ar-SA"/>
        </w:rPr>
      </w:pPr>
      <w:bookmarkStart w:id="49" w:name="_Toc12566"/>
      <w:r>
        <w:rPr>
          <w:rFonts w:hint="eastAsia" w:ascii="黑体" w:hAnsi="宋体" w:eastAsia="黑体" w:cs="Times New Roman"/>
          <w:kern w:val="2"/>
          <w:sz w:val="21"/>
          <w:szCs w:val="24"/>
          <w:lang w:val="en-US" w:eastAsia="zh-CN" w:bidi="ar-SA"/>
        </w:rPr>
        <w:t>2.新读者阅读兴趣模型建立</w:t>
      </w:r>
      <w:bookmarkEnd w:id="49"/>
    </w:p>
    <w:p>
      <w:pPr>
        <w:pStyle w:val="3"/>
        <w:numPr>
          <w:ilvl w:val="0"/>
          <w:numId w:val="0"/>
        </w:numPr>
        <w:adjustRightInd w:val="0"/>
        <w:snapToGrid w:val="0"/>
        <w:spacing w:line="400" w:lineRule="exact"/>
        <w:ind w:firstLine="420" w:firstLineChars="200"/>
        <w:jc w:val="both"/>
        <w:outlineLvl w:val="1"/>
        <w:rPr>
          <w:rFonts w:hint="eastAsia" w:ascii="宋体" w:hAnsi="宋体" w:eastAsia="宋体" w:cs="宋体"/>
          <w:b w:val="0"/>
          <w:bCs w:val="0"/>
          <w:sz w:val="21"/>
          <w:szCs w:val="21"/>
          <w:lang w:val="en-US" w:eastAsia="zh-CN"/>
        </w:rPr>
      </w:pPr>
      <w:bookmarkStart w:id="50" w:name="_Toc22151"/>
      <w:r>
        <w:rPr>
          <w:rFonts w:hint="eastAsia" w:ascii="宋体" w:hAnsi="宋体" w:eastAsia="宋体" w:cs="宋体"/>
          <w:b w:val="0"/>
          <w:bCs w:val="0"/>
          <w:sz w:val="21"/>
          <w:szCs w:val="21"/>
          <w:lang w:val="en-US" w:eastAsia="zh-CN"/>
        </w:rPr>
        <w:t>对表中的图书借阅数据进行挖掘，得出分类规则，图书类别为决策类别属性，其他未条件属性。</w:t>
      </w:r>
      <w:bookmarkEnd w:id="50"/>
    </w:p>
    <w:p>
      <w:pPr>
        <w:pStyle w:val="3"/>
        <w:numPr>
          <w:numId w:val="0"/>
        </w:numPr>
        <w:adjustRightInd w:val="0"/>
        <w:snapToGrid w:val="0"/>
        <w:spacing w:line="240" w:lineRule="auto"/>
        <w:jc w:val="both"/>
        <w:outlineLvl w:val="9"/>
        <w:rPr>
          <w:rFonts w:hint="default" w:ascii="黑体" w:hAnsi="宋体" w:eastAsia="黑体" w:cs="Times New Roman"/>
          <w:kern w:val="2"/>
          <w:sz w:val="24"/>
          <w:szCs w:val="24"/>
          <w:lang w:val="en-US" w:eastAsia="zh-CN" w:bidi="ar-SA"/>
        </w:rPr>
      </w:pPr>
      <w:r>
        <w:rPr>
          <w:rFonts w:hint="eastAsia" w:ascii="黑体" w:hAnsi="宋体" w:eastAsia="黑体" w:cs="Times New Roman"/>
          <w:kern w:val="2"/>
          <w:sz w:val="24"/>
          <w:szCs w:val="24"/>
          <w:lang w:val="en-US" w:eastAsia="zh-CN" w:bidi="ar-SA"/>
        </w:rPr>
        <w:t xml:space="preserve">                </w:t>
      </w:r>
      <w:r>
        <w:rPr>
          <w:rFonts w:hint="default" w:ascii="黑体" w:hAnsi="宋体" w:eastAsia="黑体" w:cs="Times New Roman"/>
          <w:kern w:val="2"/>
          <w:sz w:val="24"/>
          <w:szCs w:val="24"/>
          <w:lang w:val="en-US" w:eastAsia="zh-CN" w:bidi="ar-SA"/>
        </w:rPr>
        <w:drawing>
          <wp:inline distT="0" distB="0" distL="114300" distR="114300">
            <wp:extent cx="3524885" cy="1108710"/>
            <wp:effectExtent l="0" t="0" r="18415" b="15240"/>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12"/>
                    <a:stretch>
                      <a:fillRect/>
                    </a:stretch>
                  </pic:blipFill>
                  <pic:spPr>
                    <a:xfrm>
                      <a:off x="0" y="0"/>
                      <a:ext cx="3524885" cy="1108710"/>
                    </a:xfrm>
                    <a:prstGeom prst="rect">
                      <a:avLst/>
                    </a:prstGeom>
                  </pic:spPr>
                </pic:pic>
              </a:graphicData>
            </a:graphic>
          </wp:inline>
        </w:drawing>
      </w:r>
    </w:p>
    <w:p>
      <w:pPr>
        <w:pStyle w:val="3"/>
        <w:numPr>
          <w:ilvl w:val="0"/>
          <w:numId w:val="0"/>
        </w:numPr>
        <w:adjustRightInd w:val="0"/>
        <w:snapToGrid w:val="0"/>
        <w:spacing w:line="400" w:lineRule="exact"/>
        <w:ind w:firstLine="420" w:firstLineChars="200"/>
        <w:jc w:val="both"/>
        <w:outlineLvl w:val="1"/>
        <w:rPr>
          <w:rFonts w:hint="eastAsia" w:ascii="宋体" w:hAnsi="宋体" w:eastAsia="宋体" w:cs="宋体"/>
          <w:b w:val="0"/>
          <w:bCs w:val="0"/>
          <w:sz w:val="21"/>
          <w:szCs w:val="21"/>
          <w:lang w:val="en-US" w:eastAsia="zh-CN"/>
        </w:rPr>
      </w:pPr>
      <w:bookmarkStart w:id="51" w:name="_Toc16809"/>
      <w:r>
        <w:rPr>
          <w:rFonts w:hint="eastAsia" w:ascii="宋体" w:hAnsi="宋体" w:eastAsia="宋体" w:cs="宋体"/>
          <w:b w:val="0"/>
          <w:bCs w:val="0"/>
          <w:sz w:val="21"/>
          <w:szCs w:val="21"/>
          <w:lang w:val="en-US" w:eastAsia="zh-CN"/>
        </w:rPr>
        <w:t>对决策树分类算法进行分析</w:t>
      </w:r>
      <w:bookmarkEnd w:id="51"/>
    </w:p>
    <w:p>
      <w:pPr>
        <w:pStyle w:val="3"/>
        <w:numPr>
          <w:numId w:val="0"/>
        </w:numPr>
        <w:adjustRightInd w:val="0"/>
        <w:snapToGrid w:val="0"/>
        <w:spacing w:line="240" w:lineRule="auto"/>
        <w:jc w:val="both"/>
        <w:outlineLvl w:val="9"/>
        <w:rPr>
          <w:rFonts w:hint="default" w:ascii="黑体" w:hAnsi="宋体" w:eastAsia="黑体" w:cs="Times New Roman"/>
          <w:kern w:val="2"/>
          <w:sz w:val="24"/>
          <w:szCs w:val="24"/>
          <w:lang w:val="en-US" w:eastAsia="zh-CN" w:bidi="ar-SA"/>
        </w:rPr>
      </w:pPr>
      <w:r>
        <w:rPr>
          <w:rFonts w:hint="default" w:ascii="黑体" w:hAnsi="宋体" w:eastAsia="黑体" w:cs="Times New Roman"/>
          <w:kern w:val="2"/>
          <w:sz w:val="24"/>
          <w:szCs w:val="24"/>
          <w:lang w:val="en-US" w:eastAsia="zh-CN" w:bidi="ar-SA"/>
        </w:rPr>
        <w:drawing>
          <wp:inline distT="0" distB="0" distL="114300" distR="114300">
            <wp:extent cx="5678805" cy="1448435"/>
            <wp:effectExtent l="0" t="0" r="17145" b="18415"/>
            <wp:docPr id="12" name="图片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
                    <pic:cNvPicPr>
                      <a:picLocks noChangeAspect="1"/>
                    </pic:cNvPicPr>
                  </pic:nvPicPr>
                  <pic:blipFill>
                    <a:blip r:embed="rId13"/>
                    <a:stretch>
                      <a:fillRect/>
                    </a:stretch>
                  </pic:blipFill>
                  <pic:spPr>
                    <a:xfrm>
                      <a:off x="0" y="0"/>
                      <a:ext cx="5678805" cy="1448435"/>
                    </a:xfrm>
                    <a:prstGeom prst="rect">
                      <a:avLst/>
                    </a:prstGeom>
                  </pic:spPr>
                </pic:pic>
              </a:graphicData>
            </a:graphic>
          </wp:inline>
        </w:drawing>
      </w:r>
    </w:p>
    <w:p>
      <w:pPr>
        <w:pStyle w:val="3"/>
        <w:numPr>
          <w:ilvl w:val="0"/>
          <w:numId w:val="0"/>
        </w:numPr>
        <w:adjustRightInd w:val="0"/>
        <w:snapToGrid w:val="0"/>
        <w:spacing w:line="400" w:lineRule="exact"/>
        <w:ind w:firstLine="420" w:firstLineChars="200"/>
        <w:jc w:val="both"/>
        <w:outlineLvl w:val="1"/>
        <w:rPr>
          <w:rFonts w:hint="eastAsia" w:ascii="宋体" w:hAnsi="宋体" w:eastAsia="宋体" w:cs="宋体"/>
          <w:b w:val="0"/>
          <w:bCs w:val="0"/>
          <w:sz w:val="21"/>
          <w:szCs w:val="21"/>
          <w:lang w:val="en-US" w:eastAsia="zh-CN"/>
        </w:rPr>
      </w:pPr>
      <w:bookmarkStart w:id="52" w:name="_Toc2513"/>
      <w:r>
        <w:rPr>
          <w:rFonts w:hint="eastAsia" w:ascii="宋体" w:hAnsi="宋体" w:eastAsia="宋体" w:cs="宋体"/>
          <w:b w:val="0"/>
          <w:bCs w:val="0"/>
          <w:sz w:val="21"/>
          <w:szCs w:val="21"/>
          <w:lang w:val="en-US" w:eastAsia="zh-CN"/>
        </w:rPr>
        <w:t>得出以下规则：</w:t>
      </w:r>
      <w:bookmarkEnd w:id="52"/>
    </w:p>
    <w:p>
      <w:pPr>
        <w:pStyle w:val="3"/>
        <w:numPr>
          <w:ilvl w:val="0"/>
          <w:numId w:val="0"/>
        </w:numPr>
        <w:adjustRightInd w:val="0"/>
        <w:snapToGrid w:val="0"/>
        <w:spacing w:line="400" w:lineRule="exact"/>
        <w:ind w:firstLine="420" w:firstLineChars="200"/>
        <w:jc w:val="both"/>
        <w:outlineLvl w:val="1"/>
        <w:rPr>
          <w:rFonts w:ascii="宋体" w:hAnsi="宋体" w:eastAsia="宋体" w:cs="宋体"/>
          <w:b w:val="0"/>
          <w:bCs w:val="0"/>
          <w:sz w:val="21"/>
          <w:szCs w:val="21"/>
        </w:rPr>
      </w:pPr>
      <w:bookmarkStart w:id="53" w:name="_Toc224"/>
      <w:r>
        <w:rPr>
          <w:rFonts w:hint="eastAsia" w:ascii="宋体" w:hAnsi="宋体" w:eastAsia="宋体" w:cs="宋体"/>
          <w:b w:val="0"/>
          <w:bCs w:val="0"/>
          <w:sz w:val="21"/>
          <w:szCs w:val="21"/>
          <w:lang w:val="en-US" w:eastAsia="zh-CN"/>
        </w:rPr>
        <w:t>条件：</w:t>
      </w:r>
      <w:r>
        <w:rPr>
          <w:rFonts w:ascii="宋体" w:hAnsi="宋体" w:eastAsia="宋体" w:cs="宋体"/>
          <w:b w:val="0"/>
          <w:bCs w:val="0"/>
          <w:sz w:val="21"/>
          <w:szCs w:val="21"/>
          <w:lang w:val="en-US" w:eastAsia="zh-CN"/>
        </w:rPr>
        <w:t>专业 = 临床医学 并且 年级 = 中年级 并且 读者</w:t>
      </w:r>
      <w:r>
        <w:rPr>
          <w:rFonts w:hint="eastAsia" w:ascii="宋体" w:hAnsi="宋体" w:eastAsia="宋体" w:cs="宋体"/>
          <w:b w:val="0"/>
          <w:bCs w:val="0"/>
          <w:sz w:val="21"/>
          <w:szCs w:val="21"/>
          <w:lang w:val="en-US" w:eastAsia="zh-CN"/>
        </w:rPr>
        <w:t xml:space="preserve"> </w:t>
      </w:r>
      <w:r>
        <w:rPr>
          <w:rFonts w:ascii="宋体" w:hAnsi="宋体" w:eastAsia="宋体" w:cs="宋体"/>
          <w:b w:val="0"/>
          <w:bCs w:val="0"/>
          <w:sz w:val="21"/>
          <w:szCs w:val="21"/>
          <w:lang w:val="en-US" w:eastAsia="zh-CN"/>
        </w:rPr>
        <w:t>级别 = 专升本</w:t>
      </w:r>
      <w:bookmarkEnd w:id="53"/>
      <w:r>
        <w:rPr>
          <w:rFonts w:ascii="宋体" w:hAnsi="宋体" w:eastAsia="宋体" w:cs="宋体"/>
          <w:b w:val="0"/>
          <w:bCs w:val="0"/>
          <w:sz w:val="21"/>
          <w:szCs w:val="21"/>
          <w:lang w:val="en-US" w:eastAsia="zh-CN"/>
        </w:rPr>
        <w:t xml:space="preserve"> </w:t>
      </w:r>
    </w:p>
    <w:p>
      <w:pPr>
        <w:pStyle w:val="3"/>
        <w:numPr>
          <w:ilvl w:val="0"/>
          <w:numId w:val="0"/>
        </w:numPr>
        <w:adjustRightInd w:val="0"/>
        <w:snapToGrid w:val="0"/>
        <w:spacing w:line="400" w:lineRule="exact"/>
        <w:ind w:firstLine="420" w:firstLineChars="200"/>
        <w:jc w:val="both"/>
        <w:outlineLvl w:val="1"/>
        <w:rPr>
          <w:rFonts w:hint="default" w:ascii="宋体" w:hAnsi="宋体" w:eastAsia="宋体" w:cs="宋体"/>
          <w:b w:val="0"/>
          <w:bCs w:val="0"/>
          <w:sz w:val="21"/>
          <w:szCs w:val="21"/>
          <w:lang w:val="en-US" w:eastAsia="zh-CN"/>
        </w:rPr>
      </w:pPr>
      <w:bookmarkStart w:id="54" w:name="_Toc10381"/>
      <w:r>
        <w:rPr>
          <w:rFonts w:hint="default" w:ascii="宋体" w:hAnsi="宋体" w:eastAsia="宋体" w:cs="宋体"/>
          <w:b w:val="0"/>
          <w:bCs w:val="0"/>
          <w:sz w:val="21"/>
          <w:szCs w:val="21"/>
          <w:lang w:val="en-US" w:eastAsia="zh-CN"/>
        </w:rPr>
        <w:t xml:space="preserve">结论：借文学类书的占 40.83%，借医学类书的占 20%，借社 </w:t>
      </w:r>
      <w:r>
        <w:rPr>
          <w:rFonts w:hint="eastAsia" w:ascii="宋体" w:hAnsi="宋体" w:eastAsia="宋体" w:cs="宋体"/>
          <w:b w:val="0"/>
          <w:bCs w:val="0"/>
          <w:sz w:val="21"/>
          <w:szCs w:val="21"/>
          <w:lang w:val="en-US" w:eastAsia="zh-CN"/>
        </w:rPr>
        <w:t xml:space="preserve"> </w:t>
      </w:r>
      <w:r>
        <w:rPr>
          <w:rFonts w:hint="default" w:ascii="宋体" w:hAnsi="宋体" w:eastAsia="宋体" w:cs="宋体"/>
          <w:b w:val="0"/>
          <w:bCs w:val="0"/>
          <w:sz w:val="21"/>
          <w:szCs w:val="21"/>
          <w:lang w:val="en-US" w:eastAsia="zh-CN"/>
        </w:rPr>
        <w:t>科类书的占 21.67%。</w:t>
      </w:r>
      <w:bookmarkEnd w:id="54"/>
    </w:p>
    <w:p>
      <w:pPr>
        <w:pStyle w:val="3"/>
        <w:numPr>
          <w:ilvl w:val="0"/>
          <w:numId w:val="0"/>
        </w:numPr>
        <w:adjustRightInd w:val="0"/>
        <w:snapToGrid w:val="0"/>
        <w:spacing w:line="400" w:lineRule="exact"/>
        <w:ind w:firstLine="420" w:firstLineChars="200"/>
        <w:jc w:val="both"/>
        <w:outlineLvl w:val="9"/>
        <w:rPr>
          <w:rFonts w:hint="default" w:ascii="宋体" w:hAnsi="宋体" w:eastAsia="宋体" w:cs="宋体"/>
          <w:b w:val="0"/>
          <w:bCs w:val="0"/>
          <w:sz w:val="21"/>
          <w:szCs w:val="21"/>
          <w:lang w:val="en-US" w:eastAsia="zh-CN"/>
        </w:rPr>
      </w:pPr>
    </w:p>
    <w:p>
      <w:pPr>
        <w:pStyle w:val="3"/>
        <w:numPr>
          <w:ilvl w:val="0"/>
          <w:numId w:val="1"/>
        </w:numPr>
        <w:adjustRightInd w:val="0"/>
        <w:snapToGrid w:val="0"/>
        <w:spacing w:line="400" w:lineRule="exact"/>
        <w:ind w:left="0" w:leftChars="0" w:firstLine="0" w:firstLineChars="0"/>
        <w:jc w:val="center"/>
        <w:outlineLvl w:val="0"/>
        <w:rPr>
          <w:rFonts w:hint="default" w:ascii="黑体" w:hAnsi="宋体" w:eastAsia="黑体" w:cs="Times New Roman"/>
          <w:kern w:val="2"/>
          <w:sz w:val="24"/>
          <w:szCs w:val="24"/>
          <w:lang w:val="en-US" w:eastAsia="zh-CN" w:bidi="ar-SA"/>
        </w:rPr>
      </w:pPr>
      <w:bookmarkStart w:id="55" w:name="_Toc22702"/>
      <w:r>
        <w:rPr>
          <w:rFonts w:hint="eastAsia" w:ascii="黑体" w:eastAsia="黑体" w:cs="Times New Roman"/>
          <w:kern w:val="2"/>
          <w:sz w:val="28"/>
          <w:szCs w:val="28"/>
          <w:lang w:val="en-US" w:eastAsia="zh-CN" w:bidi="ar-SA"/>
        </w:rPr>
        <w:t>程序设计</w:t>
      </w:r>
      <w:bookmarkEnd w:id="55"/>
    </w:p>
    <w:p>
      <w:pPr>
        <w:pStyle w:val="3"/>
        <w:numPr>
          <w:numId w:val="0"/>
        </w:numPr>
        <w:adjustRightInd w:val="0"/>
        <w:snapToGrid w:val="0"/>
        <w:spacing w:line="400" w:lineRule="exact"/>
        <w:ind w:firstLine="240" w:firstLineChars="100"/>
        <w:jc w:val="both"/>
        <w:outlineLvl w:val="1"/>
        <w:rPr>
          <w:rFonts w:hint="default" w:ascii="黑体" w:hAnsi="宋体" w:eastAsia="黑体" w:cs="Times New Roman"/>
          <w:kern w:val="2"/>
          <w:sz w:val="24"/>
          <w:szCs w:val="24"/>
          <w:lang w:val="en-US" w:eastAsia="zh-CN" w:bidi="ar-SA"/>
        </w:rPr>
      </w:pPr>
      <w:bookmarkStart w:id="56" w:name="_Toc27565"/>
      <w:bookmarkStart w:id="57" w:name="_Toc10688"/>
      <w:r>
        <w:rPr>
          <w:rFonts w:hint="eastAsia" w:ascii="黑体" w:hAnsi="宋体" w:eastAsia="黑体" w:cs="Times New Roman"/>
          <w:kern w:val="2"/>
          <w:sz w:val="24"/>
          <w:szCs w:val="24"/>
          <w:lang w:val="en-US" w:eastAsia="zh-CN" w:bidi="ar-SA"/>
        </w:rPr>
        <w:t>（一）系统功能模块</w:t>
      </w:r>
      <w:bookmarkEnd w:id="56"/>
      <w:bookmarkEnd w:id="57"/>
    </w:p>
    <w:p>
      <w:pPr>
        <w:pStyle w:val="3"/>
        <w:numPr>
          <w:ilvl w:val="0"/>
          <w:numId w:val="0"/>
        </w:numPr>
        <w:adjustRightInd w:val="0"/>
        <w:snapToGrid w:val="0"/>
        <w:spacing w:line="400" w:lineRule="exact"/>
        <w:ind w:firstLine="420" w:firstLineChars="200"/>
        <w:jc w:val="both"/>
        <w:outlineLvl w:val="1"/>
        <w:rPr>
          <w:rFonts w:hint="default" w:ascii="宋体" w:hAnsi="宋体" w:eastAsia="宋体" w:cs="宋体"/>
          <w:b w:val="0"/>
          <w:bCs w:val="0"/>
          <w:sz w:val="21"/>
          <w:szCs w:val="21"/>
          <w:lang w:val="en-US" w:eastAsia="zh-CN"/>
        </w:rPr>
      </w:pPr>
      <w:bookmarkStart w:id="58" w:name="_Toc19802"/>
      <w:r>
        <w:rPr>
          <w:rFonts w:hint="eastAsia" w:ascii="黑体" w:hAnsi="宋体" w:eastAsia="黑体" w:cs="Times New Roman"/>
          <w:kern w:val="2"/>
          <w:sz w:val="21"/>
          <w:szCs w:val="24"/>
          <w:lang w:val="en-US" w:eastAsia="zh-CN" w:bidi="ar-SA"/>
        </w:rPr>
        <w:t>1.用户</w:t>
      </w:r>
      <w:r>
        <w:rPr>
          <w:rFonts w:hint="eastAsia" w:ascii="黑体" w:hAnsi="宋体" w:eastAsia="黑体" w:cs="Times New Roman"/>
          <w:kern w:val="2"/>
          <w:sz w:val="21"/>
          <w:szCs w:val="24"/>
          <w:lang w:val="en-US" w:eastAsia="zh-CN" w:bidi="ar-SA"/>
        </w:rPr>
        <w:t>登录</w:t>
      </w:r>
      <w:r>
        <w:rPr>
          <w:rFonts w:ascii="宋体" w:hAnsi="宋体" w:eastAsia="宋体" w:cs="宋体"/>
          <w:sz w:val="24"/>
          <w:szCs w:val="24"/>
        </w:rPr>
        <w:t>:</w:t>
      </w:r>
      <w:r>
        <w:rPr>
          <w:rFonts w:ascii="宋体" w:hAnsi="宋体" w:eastAsia="宋体" w:cs="宋体"/>
          <w:b w:val="0"/>
          <w:bCs w:val="0"/>
          <w:sz w:val="21"/>
          <w:szCs w:val="21"/>
        </w:rPr>
        <w:t>读卡器可按卡号输入。初始密码是卡号的最后四位数字。成功登录后,个人信息将得到改善</w:t>
      </w:r>
      <w:bookmarkEnd w:id="58"/>
    </w:p>
    <w:p>
      <w:pPr>
        <w:pStyle w:val="3"/>
        <w:numPr>
          <w:ilvl w:val="0"/>
          <w:numId w:val="0"/>
        </w:numPr>
        <w:adjustRightInd w:val="0"/>
        <w:snapToGrid w:val="0"/>
        <w:spacing w:line="400" w:lineRule="exact"/>
        <w:ind w:left="420" w:leftChars="200" w:firstLine="0" w:firstLineChars="0"/>
        <w:jc w:val="both"/>
        <w:outlineLvl w:val="1"/>
        <w:rPr>
          <w:rFonts w:ascii="宋体" w:hAnsi="宋体" w:eastAsia="宋体" w:cs="宋体"/>
          <w:b w:val="0"/>
          <w:bCs w:val="0"/>
          <w:sz w:val="21"/>
          <w:szCs w:val="21"/>
        </w:rPr>
      </w:pPr>
      <w:bookmarkStart w:id="59" w:name="_Toc11402"/>
      <w:r>
        <w:rPr>
          <w:rFonts w:hint="eastAsia" w:ascii="黑体" w:hAnsi="宋体" w:eastAsia="黑体" w:cs="Times New Roman"/>
          <w:kern w:val="2"/>
          <w:sz w:val="21"/>
          <w:szCs w:val="24"/>
          <w:lang w:val="en-US" w:eastAsia="zh-CN" w:bidi="ar-SA"/>
        </w:rPr>
        <w:t>2.新书推荐</w:t>
      </w:r>
      <w:r>
        <w:rPr>
          <w:rFonts w:ascii="宋体" w:hAnsi="宋体" w:eastAsia="宋体" w:cs="宋体"/>
          <w:sz w:val="24"/>
          <w:szCs w:val="24"/>
        </w:rPr>
        <w:t>:</w:t>
      </w:r>
      <w:r>
        <w:rPr>
          <w:rFonts w:ascii="宋体" w:hAnsi="宋体" w:eastAsia="宋体" w:cs="宋体"/>
          <w:b w:val="0"/>
          <w:bCs w:val="0"/>
          <w:sz w:val="21"/>
          <w:szCs w:val="21"/>
        </w:rPr>
        <w:t>近30天的新书推荐,方便读者更快地借阅新书;</w:t>
      </w:r>
      <w:r>
        <w:rPr>
          <w:rFonts w:ascii="宋体" w:hAnsi="宋体" w:eastAsia="宋体" w:cs="宋体"/>
          <w:b w:val="0"/>
          <w:bCs w:val="0"/>
          <w:sz w:val="21"/>
          <w:szCs w:val="21"/>
        </w:rPr>
        <w:br w:type="textWrapping"/>
      </w:r>
      <w:r>
        <w:rPr>
          <w:rFonts w:hint="eastAsia" w:ascii="黑体" w:hAnsi="宋体" w:eastAsia="黑体" w:cs="Times New Roman"/>
          <w:kern w:val="2"/>
          <w:sz w:val="21"/>
          <w:szCs w:val="24"/>
          <w:lang w:val="en-US" w:eastAsia="zh-CN" w:bidi="ar-SA"/>
        </w:rPr>
        <w:t>3.藏书楼</w:t>
      </w:r>
      <w:r>
        <w:rPr>
          <w:rFonts w:ascii="宋体" w:hAnsi="宋体" w:eastAsia="宋体" w:cs="宋体"/>
          <w:sz w:val="24"/>
          <w:szCs w:val="24"/>
        </w:rPr>
        <w:t>:</w:t>
      </w:r>
      <w:r>
        <w:rPr>
          <w:rFonts w:ascii="宋体" w:hAnsi="宋体" w:eastAsia="宋体" w:cs="宋体"/>
          <w:b w:val="0"/>
          <w:bCs w:val="0"/>
          <w:sz w:val="21"/>
          <w:szCs w:val="21"/>
        </w:rPr>
        <w:t>最具个性化的部分,读者可以在此收集自己喜爱的书籍和信息;此外,还保存了读者的历史借阅记录;</w:t>
      </w:r>
      <w:r>
        <w:rPr>
          <w:rFonts w:ascii="宋体" w:hAnsi="宋体" w:eastAsia="宋体" w:cs="宋体"/>
          <w:b w:val="0"/>
          <w:bCs w:val="0"/>
          <w:sz w:val="21"/>
          <w:szCs w:val="21"/>
        </w:rPr>
        <w:br w:type="textWrapping"/>
      </w:r>
      <w:r>
        <w:rPr>
          <w:rFonts w:hint="eastAsia" w:ascii="黑体" w:hAnsi="宋体" w:eastAsia="黑体" w:cs="Times New Roman"/>
          <w:kern w:val="2"/>
          <w:sz w:val="21"/>
          <w:szCs w:val="24"/>
          <w:lang w:val="en-US" w:eastAsia="zh-CN" w:bidi="ar-SA"/>
        </w:rPr>
        <w:t>4.大众推荐</w:t>
      </w:r>
      <w:r>
        <w:rPr>
          <w:rFonts w:ascii="宋体" w:hAnsi="宋体" w:eastAsia="宋体" w:cs="宋体"/>
          <w:sz w:val="24"/>
          <w:szCs w:val="24"/>
        </w:rPr>
        <w:t>:</w:t>
      </w:r>
      <w:r>
        <w:rPr>
          <w:rFonts w:ascii="宋体" w:hAnsi="宋体" w:eastAsia="宋体" w:cs="宋体"/>
          <w:b w:val="0"/>
          <w:bCs w:val="0"/>
          <w:sz w:val="21"/>
          <w:szCs w:val="21"/>
        </w:rPr>
        <w:t>向用户推荐借阅量大的书籍。</w:t>
      </w:r>
      <w:bookmarkEnd w:id="59"/>
    </w:p>
    <w:p>
      <w:pPr>
        <w:pStyle w:val="3"/>
        <w:numPr>
          <w:ilvl w:val="0"/>
          <w:numId w:val="0"/>
        </w:numPr>
        <w:adjustRightInd w:val="0"/>
        <w:snapToGrid w:val="0"/>
        <w:spacing w:line="400" w:lineRule="exact"/>
        <w:ind w:firstLine="420" w:firstLineChars="200"/>
        <w:jc w:val="both"/>
        <w:outlineLvl w:val="1"/>
        <w:rPr>
          <w:rFonts w:ascii="宋体" w:hAnsi="宋体" w:eastAsia="宋体" w:cs="宋体"/>
          <w:b w:val="0"/>
          <w:bCs w:val="0"/>
          <w:sz w:val="21"/>
          <w:szCs w:val="21"/>
        </w:rPr>
      </w:pPr>
      <w:bookmarkStart w:id="60" w:name="_Toc17841"/>
      <w:r>
        <w:rPr>
          <w:rFonts w:ascii="宋体" w:hAnsi="宋体" w:eastAsia="宋体" w:cs="宋体"/>
          <w:b w:val="0"/>
          <w:bCs w:val="0"/>
          <w:sz w:val="21"/>
          <w:szCs w:val="21"/>
        </w:rPr>
        <w:t>在该模块下,可分为学校流行推荐和专业流行推荐。学校最受欢迎的推荐方式是系统地向读者推荐高借阅率的书籍,按借阅量降序排列;大众专业推荐是根据读者的专业特点向读者推荐更高层次的书籍。这种推荐方法更智能,更贴近读者的需求。使用此模块可以减轻新读者的盲目性,不会导致新读者拒绝系统;</w:t>
      </w:r>
      <w:bookmarkEnd w:id="60"/>
    </w:p>
    <w:p>
      <w:pPr>
        <w:pStyle w:val="3"/>
        <w:numPr>
          <w:ilvl w:val="0"/>
          <w:numId w:val="0"/>
        </w:numPr>
        <w:adjustRightInd w:val="0"/>
        <w:snapToGrid w:val="0"/>
        <w:spacing w:line="400" w:lineRule="exact"/>
        <w:ind w:firstLine="420" w:firstLineChars="200"/>
        <w:jc w:val="both"/>
        <w:outlineLvl w:val="1"/>
        <w:rPr>
          <w:rFonts w:hint="default" w:ascii="宋体" w:hAnsi="宋体" w:eastAsia="宋体" w:cs="宋体"/>
          <w:b w:val="0"/>
          <w:bCs w:val="0"/>
          <w:sz w:val="21"/>
          <w:szCs w:val="21"/>
          <w:lang w:val="en-US" w:eastAsia="zh-CN"/>
        </w:rPr>
      </w:pPr>
      <w:bookmarkStart w:id="61" w:name="_Toc22534"/>
      <w:r>
        <w:rPr>
          <w:rFonts w:hint="eastAsia" w:ascii="黑体" w:hAnsi="宋体" w:eastAsia="黑体" w:cs="Times New Roman"/>
          <w:kern w:val="2"/>
          <w:sz w:val="21"/>
          <w:szCs w:val="24"/>
          <w:lang w:val="en-US" w:eastAsia="zh-CN" w:bidi="ar-SA"/>
        </w:rPr>
        <w:t>5.图书检索</w:t>
      </w:r>
      <w:r>
        <w:rPr>
          <w:rFonts w:ascii="宋体" w:hAnsi="宋体" w:eastAsia="宋体" w:cs="宋体"/>
          <w:sz w:val="24"/>
          <w:szCs w:val="24"/>
        </w:rPr>
        <w:t>:</w:t>
      </w:r>
      <w:r>
        <w:rPr>
          <w:rFonts w:ascii="宋体" w:hAnsi="宋体" w:eastAsia="宋体" w:cs="宋体"/>
          <w:b w:val="0"/>
          <w:bCs w:val="0"/>
          <w:sz w:val="21"/>
          <w:szCs w:val="21"/>
        </w:rPr>
        <w:t>是图书馆图书检索的检索部分</w:t>
      </w:r>
      <w:r>
        <w:rPr>
          <w:rFonts w:hint="eastAsia" w:ascii="宋体" w:hAnsi="宋体" w:eastAsia="宋体" w:cs="宋体"/>
          <w:b w:val="0"/>
          <w:bCs w:val="0"/>
          <w:sz w:val="21"/>
          <w:szCs w:val="21"/>
          <w:lang w:eastAsia="zh-CN"/>
        </w:rPr>
        <w:t>。</w:t>
      </w:r>
      <w:bookmarkEnd w:id="61"/>
    </w:p>
    <w:p>
      <w:pPr>
        <w:pStyle w:val="3"/>
        <w:numPr>
          <w:ilvl w:val="0"/>
          <w:numId w:val="0"/>
        </w:numPr>
        <w:adjustRightInd w:val="0"/>
        <w:snapToGrid w:val="0"/>
        <w:spacing w:line="400" w:lineRule="exact"/>
        <w:ind w:firstLine="420" w:firstLineChars="200"/>
        <w:jc w:val="both"/>
        <w:outlineLvl w:val="1"/>
        <w:rPr>
          <w:rFonts w:hint="default" w:ascii="宋体" w:hAnsi="宋体" w:eastAsia="宋体" w:cs="宋体"/>
          <w:b w:val="0"/>
          <w:bCs w:val="0"/>
          <w:sz w:val="21"/>
          <w:szCs w:val="21"/>
          <w:lang w:val="en-US" w:eastAsia="zh-CN"/>
        </w:rPr>
      </w:pPr>
      <w:bookmarkStart w:id="62" w:name="_Toc16859"/>
      <w:r>
        <w:rPr>
          <w:rFonts w:ascii="宋体" w:hAnsi="宋体" w:eastAsia="宋体" w:cs="宋体"/>
          <w:b w:val="0"/>
          <w:bCs w:val="0"/>
          <w:sz w:val="21"/>
          <w:szCs w:val="21"/>
        </w:rPr>
        <w:t>使用书名、作者、书号、出版社、ISBN、图书内容等关键词进行搜索,使读者能够及时获取相关信息,查看图书相关信息。</w:t>
      </w:r>
      <w:bookmarkEnd w:id="62"/>
    </w:p>
    <w:p>
      <w:pPr>
        <w:pStyle w:val="3"/>
        <w:numPr>
          <w:numId w:val="0"/>
        </w:numPr>
        <w:adjustRightInd w:val="0"/>
        <w:snapToGrid w:val="0"/>
        <w:spacing w:line="400" w:lineRule="exact"/>
        <w:ind w:firstLine="240" w:firstLineChars="100"/>
        <w:jc w:val="both"/>
        <w:outlineLvl w:val="1"/>
        <w:rPr>
          <w:rFonts w:hint="default" w:ascii="宋体" w:hAnsi="宋体" w:eastAsia="宋体" w:cs="宋体"/>
          <w:b w:val="0"/>
          <w:bCs w:val="0"/>
          <w:sz w:val="21"/>
          <w:szCs w:val="21"/>
          <w:lang w:val="en-US" w:eastAsia="zh-CN"/>
        </w:rPr>
      </w:pPr>
      <w:bookmarkStart w:id="63" w:name="_Toc30676"/>
      <w:bookmarkStart w:id="64" w:name="_Toc13132"/>
      <w:r>
        <w:rPr>
          <w:rFonts w:hint="eastAsia" w:ascii="黑体" w:hAnsi="宋体" w:eastAsia="黑体" w:cs="Times New Roman"/>
          <w:kern w:val="2"/>
          <w:sz w:val="24"/>
          <w:szCs w:val="24"/>
          <w:lang w:val="en-US" w:eastAsia="zh-CN" w:bidi="ar-SA"/>
        </w:rPr>
        <w:t>（二）主要流程</w:t>
      </w:r>
      <w:bookmarkEnd w:id="63"/>
      <w:bookmarkEnd w:id="64"/>
    </w:p>
    <w:p>
      <w:pPr>
        <w:pStyle w:val="3"/>
        <w:numPr>
          <w:ilvl w:val="0"/>
          <w:numId w:val="0"/>
        </w:numPr>
        <w:adjustRightInd w:val="0"/>
        <w:snapToGrid w:val="0"/>
        <w:spacing w:line="400" w:lineRule="exact"/>
        <w:ind w:firstLine="420" w:firstLineChars="200"/>
        <w:jc w:val="both"/>
        <w:outlineLvl w:val="1"/>
        <w:rPr>
          <w:rFonts w:hint="default" w:ascii="宋体" w:hAnsi="宋体" w:eastAsia="宋体" w:cs="宋体"/>
          <w:b w:val="0"/>
          <w:bCs w:val="0"/>
          <w:sz w:val="21"/>
          <w:szCs w:val="21"/>
          <w:lang w:val="en-US" w:eastAsia="zh-CN"/>
        </w:rPr>
      </w:pPr>
      <w:bookmarkStart w:id="65" w:name="_Toc24028"/>
      <w:r>
        <w:rPr>
          <w:rFonts w:ascii="宋体" w:hAnsi="宋体" w:eastAsia="宋体" w:cs="宋体"/>
          <w:b w:val="0"/>
          <w:bCs w:val="0"/>
          <w:sz w:val="21"/>
          <w:szCs w:val="21"/>
        </w:rPr>
        <w:t>在浏览器中输入用户名、密码和验证码后,成功登录图书推荐系统。成功登录后,如果用户是新用户,系统将根据书籍内容自动跳转到推荐。系统根据用户的基本信息、专业、性别等信息创建用户图书库,然后对读者的专业、年龄等基本信息进行聚类分析,找到与用户相似的用户,获取用户的浏览信息并进行推荐。用户生成借阅记录时,可以使用与借阅相关的推荐算法,也就是匹配与用户相关的图书进行推荐</w:t>
      </w:r>
      <w:r>
        <w:rPr>
          <w:rFonts w:hint="eastAsia" w:ascii="宋体" w:hAnsi="宋体" w:eastAsia="宋体" w:cs="宋体"/>
          <w:b w:val="0"/>
          <w:bCs w:val="0"/>
          <w:sz w:val="21"/>
          <w:szCs w:val="21"/>
          <w:lang w:val="en-US" w:eastAsia="zh-CN"/>
        </w:rPr>
        <w:t>。</w:t>
      </w:r>
      <w:bookmarkEnd w:id="65"/>
    </w:p>
    <w:p>
      <w:pPr>
        <w:pStyle w:val="3"/>
        <w:numPr>
          <w:ilvl w:val="0"/>
          <w:numId w:val="1"/>
        </w:numPr>
        <w:adjustRightInd w:val="0"/>
        <w:snapToGrid w:val="0"/>
        <w:spacing w:line="400" w:lineRule="exact"/>
        <w:ind w:left="0" w:leftChars="0" w:firstLine="0" w:firstLineChars="0"/>
        <w:jc w:val="center"/>
        <w:outlineLvl w:val="0"/>
        <w:rPr>
          <w:rFonts w:hint="default" w:ascii="黑体" w:hAnsi="Times New Roman" w:eastAsia="黑体" w:cs="Times New Roman"/>
          <w:kern w:val="2"/>
          <w:sz w:val="28"/>
          <w:szCs w:val="28"/>
          <w:lang w:val="en-US" w:eastAsia="zh-CN" w:bidi="ar-SA"/>
        </w:rPr>
      </w:pPr>
      <w:bookmarkStart w:id="66" w:name="_Toc18285"/>
      <w:bookmarkStart w:id="67" w:name="_Toc32374"/>
      <w:r>
        <w:rPr>
          <w:rFonts w:hint="eastAsia" w:ascii="黑体" w:eastAsia="黑体" w:cs="Times New Roman"/>
          <w:kern w:val="2"/>
          <w:sz w:val="28"/>
          <w:szCs w:val="28"/>
          <w:lang w:val="en-US" w:eastAsia="zh-CN" w:bidi="ar-SA"/>
        </w:rPr>
        <w:t>总结</w:t>
      </w:r>
      <w:bookmarkEnd w:id="66"/>
      <w:bookmarkEnd w:id="67"/>
    </w:p>
    <w:p>
      <w:pPr>
        <w:pStyle w:val="7"/>
        <w:snapToGrid w:val="0"/>
        <w:spacing w:line="360" w:lineRule="auto"/>
        <w:rPr>
          <w:rFonts w:ascii="宋体" w:hAnsi="宋体" w:eastAsia="宋体" w:cs="宋体"/>
          <w:b w:val="0"/>
          <w:bCs w:val="0"/>
          <w:sz w:val="21"/>
          <w:szCs w:val="21"/>
        </w:rPr>
      </w:pPr>
    </w:p>
    <w:p>
      <w:pPr>
        <w:pStyle w:val="7"/>
        <w:snapToGrid w:val="0"/>
        <w:spacing w:line="360" w:lineRule="auto"/>
        <w:ind w:firstLine="420"/>
        <w:rPr>
          <w:rFonts w:ascii="宋体" w:hAnsi="宋体" w:eastAsia="宋体" w:cs="宋体"/>
          <w:b w:val="0"/>
          <w:bCs w:val="0"/>
          <w:sz w:val="21"/>
          <w:szCs w:val="21"/>
        </w:rPr>
      </w:pPr>
      <w:r>
        <w:rPr>
          <w:rFonts w:ascii="宋体" w:hAnsi="宋体" w:eastAsia="宋体" w:cs="宋体"/>
          <w:b w:val="0"/>
          <w:bCs w:val="0"/>
          <w:sz w:val="21"/>
          <w:szCs w:val="21"/>
        </w:rPr>
        <w:t>学校图书馆的发展反映了学校的文学遗产。在人生阶段的求知道路上,大学生对图书馆的需求</w:t>
      </w:r>
    </w:p>
    <w:p>
      <w:pPr>
        <w:pStyle w:val="7"/>
        <w:snapToGrid w:val="0"/>
        <w:spacing w:line="360" w:lineRule="auto"/>
        <w:ind w:left="420" w:hanging="420" w:hangingChars="200"/>
        <w:jc w:val="both"/>
        <w:rPr>
          <w:rFonts w:ascii="宋体" w:hAnsi="宋体" w:eastAsia="宋体" w:cs="宋体"/>
          <w:b w:val="0"/>
          <w:bCs w:val="0"/>
          <w:sz w:val="21"/>
          <w:szCs w:val="21"/>
        </w:rPr>
      </w:pPr>
      <w:r>
        <w:rPr>
          <w:rFonts w:ascii="宋体" w:hAnsi="宋体" w:eastAsia="宋体" w:cs="宋体"/>
          <w:b w:val="0"/>
          <w:bCs w:val="0"/>
          <w:sz w:val="21"/>
          <w:szCs w:val="21"/>
        </w:rPr>
        <w:t>和</w:t>
      </w:r>
      <w:r>
        <w:rPr>
          <w:rFonts w:hint="eastAsia" w:ascii="宋体" w:hAnsi="宋体" w:cs="宋体"/>
          <w:b w:val="0"/>
          <w:bCs w:val="0"/>
          <w:sz w:val="21"/>
          <w:szCs w:val="21"/>
          <w:lang w:val="en-US" w:eastAsia="zh-CN"/>
        </w:rPr>
        <w:t>依</w:t>
      </w:r>
      <w:r>
        <w:rPr>
          <w:rFonts w:ascii="宋体" w:hAnsi="宋体" w:eastAsia="宋体" w:cs="宋体"/>
          <w:b w:val="0"/>
          <w:bCs w:val="0"/>
          <w:sz w:val="21"/>
          <w:szCs w:val="21"/>
        </w:rPr>
        <w:t>赖日益增加。图书馆已成为大学生获取知识的重要渠道。</w:t>
      </w:r>
    </w:p>
    <w:p>
      <w:pPr>
        <w:pStyle w:val="7"/>
        <w:snapToGrid w:val="0"/>
        <w:spacing w:line="360" w:lineRule="auto"/>
        <w:ind w:left="420" w:leftChars="200" w:firstLine="0" w:firstLineChars="0"/>
        <w:jc w:val="both"/>
        <w:rPr>
          <w:rFonts w:ascii="宋体" w:hAnsi="宋体" w:eastAsia="宋体" w:cs="宋体"/>
          <w:b w:val="0"/>
          <w:bCs w:val="0"/>
          <w:sz w:val="21"/>
          <w:szCs w:val="21"/>
        </w:rPr>
      </w:pPr>
      <w:r>
        <w:rPr>
          <w:rFonts w:ascii="宋体" w:hAnsi="宋体" w:eastAsia="宋体" w:cs="宋体"/>
          <w:b w:val="0"/>
          <w:bCs w:val="0"/>
          <w:sz w:val="21"/>
          <w:szCs w:val="21"/>
        </w:rPr>
        <w:t>在信息日益多样化的今天,传统的书本知识已经远远落后于时代,知识需求水平与现代高职学</w:t>
      </w:r>
    </w:p>
    <w:p>
      <w:pPr>
        <w:pStyle w:val="7"/>
        <w:snapToGrid w:val="0"/>
        <w:spacing w:line="360" w:lineRule="auto"/>
        <w:jc w:val="both"/>
        <w:rPr>
          <w:rFonts w:hint="eastAsia" w:eastAsia="黑体"/>
          <w:b w:val="0"/>
          <w:bCs w:val="0"/>
          <w:sz w:val="21"/>
          <w:szCs w:val="21"/>
        </w:rPr>
      </w:pPr>
      <w:r>
        <w:rPr>
          <w:rFonts w:ascii="宋体" w:hAnsi="宋体" w:eastAsia="宋体" w:cs="宋体"/>
          <w:b w:val="0"/>
          <w:bCs w:val="0"/>
          <w:sz w:val="21"/>
          <w:szCs w:val="21"/>
        </w:rPr>
        <w:t>生的差距越来越大。职业技术教育的最大特点是因材施教。通过掌握不同学生的特征,努力提高了学生的职业技能。作为校方给学生提供的教学平台,学生可以根据自己的兴趣在图书馆获得所需的知识。图书馆藏书种类繁多,积累了丰富的资料。然而,现有的图书馆管理系统只具备图书基本信息的收集、统计和查询功能,不能为读者提供高效的服务。结果,图书馆里的一些书籍几乎成了摆设,造成书籍的闲置和无形损耗。此外,随着知识时代的标志越来越明显,人们对信息的数量、质量、针对性和专业性的要求也越来越高。如何帮助读者从图书馆的海量图书中快速、高效地找到自己需要的图书,是图书馆不断改进服务的重点,也成为图书馆发展的方向。</w:t>
      </w:r>
    </w:p>
    <w:p>
      <w:pPr>
        <w:pStyle w:val="7"/>
        <w:snapToGrid w:val="0"/>
        <w:spacing w:line="360" w:lineRule="auto"/>
        <w:outlineLvl w:val="9"/>
        <w:rPr>
          <w:rFonts w:hint="eastAsia" w:eastAsia="黑体"/>
          <w:b w:val="0"/>
        </w:rPr>
      </w:pPr>
      <w:bookmarkStart w:id="68" w:name="_Toc9445"/>
    </w:p>
    <w:p>
      <w:pPr>
        <w:pStyle w:val="7"/>
        <w:snapToGrid w:val="0"/>
        <w:spacing w:line="360" w:lineRule="auto"/>
        <w:outlineLvl w:val="0"/>
        <w:rPr>
          <w:rFonts w:hint="eastAsia" w:eastAsia="黑体"/>
          <w:i/>
          <w:u w:val="single"/>
        </w:rPr>
      </w:pPr>
      <w:bookmarkStart w:id="69" w:name="_Toc9470"/>
      <w:r>
        <w:rPr>
          <w:rFonts w:hint="eastAsia" w:eastAsia="黑体"/>
          <w:b w:val="0"/>
        </w:rPr>
        <w:t>参</w:t>
      </w:r>
      <w:r>
        <w:rPr>
          <w:rFonts w:hint="eastAsia" w:ascii="宋体" w:hAnsi="宋体" w:eastAsia="黑体"/>
          <w:color w:val="000000"/>
          <w:w w:val="50"/>
        </w:rPr>
        <w:t xml:space="preserve"> </w:t>
      </w:r>
      <w:r>
        <w:rPr>
          <w:rFonts w:hint="eastAsia" w:eastAsia="黑体"/>
          <w:b w:val="0"/>
        </w:rPr>
        <w:t>考</w:t>
      </w:r>
      <w:r>
        <w:rPr>
          <w:rFonts w:hint="eastAsia" w:ascii="宋体" w:hAnsi="宋体" w:eastAsia="黑体"/>
          <w:color w:val="000000"/>
          <w:w w:val="50"/>
        </w:rPr>
        <w:t xml:space="preserve"> </w:t>
      </w:r>
      <w:r>
        <w:rPr>
          <w:rFonts w:hint="eastAsia" w:eastAsia="黑体"/>
          <w:b w:val="0"/>
        </w:rPr>
        <w:t>文</w:t>
      </w:r>
      <w:r>
        <w:rPr>
          <w:rFonts w:hint="eastAsia" w:ascii="宋体" w:hAnsi="宋体" w:eastAsia="黑体"/>
          <w:color w:val="000000"/>
          <w:w w:val="50"/>
        </w:rPr>
        <w:t xml:space="preserve"> </w:t>
      </w:r>
      <w:r>
        <w:rPr>
          <w:rFonts w:hint="eastAsia" w:eastAsia="黑体"/>
          <w:b w:val="0"/>
        </w:rPr>
        <w:t>献</w:t>
      </w:r>
      <w:bookmarkEnd w:id="68"/>
      <w:bookmarkEnd w:id="69"/>
    </w:p>
    <w:p>
      <w:pPr>
        <w:numPr>
          <w:ilvl w:val="0"/>
          <w:numId w:val="0"/>
        </w:numPr>
        <w:adjustRightInd w:val="0"/>
        <w:snapToGrid w:val="0"/>
        <w:spacing w:line="360" w:lineRule="auto"/>
        <w:rPr>
          <w:rFonts w:hint="eastAsia" w:ascii="宋体" w:hAnsi="宋体"/>
          <w:szCs w:val="21"/>
          <w:lang w:val="en-US" w:eastAsia="zh-CN"/>
        </w:rPr>
      </w:pPr>
    </w:p>
    <w:p>
      <w:pPr>
        <w:numPr>
          <w:ilvl w:val="0"/>
          <w:numId w:val="0"/>
        </w:numPr>
        <w:adjustRightInd w:val="0"/>
        <w:snapToGrid w:val="0"/>
        <w:spacing w:line="360" w:lineRule="auto"/>
        <w:rPr>
          <w:rFonts w:hint="eastAsia" w:ascii="宋体" w:hAnsi="宋体"/>
          <w:szCs w:val="21"/>
        </w:rPr>
      </w:pPr>
      <w:r>
        <w:rPr>
          <w:rFonts w:hint="eastAsia" w:ascii="宋体" w:hAnsi="宋体"/>
          <w:szCs w:val="21"/>
          <w:lang w:val="en-US" w:eastAsia="zh-CN"/>
        </w:rPr>
        <w:t>[1]</w:t>
      </w:r>
      <w:r>
        <w:rPr>
          <w:rFonts w:hint="eastAsia" w:ascii="宋体" w:hAnsi="宋体"/>
          <w:szCs w:val="21"/>
        </w:rPr>
        <w:t>张泳涛.关联规则算法研究.硕士学位论文.南京:南京大学，2010.</w:t>
      </w:r>
    </w:p>
    <w:p>
      <w:pPr>
        <w:numPr>
          <w:ilvl w:val="0"/>
          <w:numId w:val="0"/>
        </w:numPr>
        <w:adjustRightInd w:val="0"/>
        <w:snapToGrid w:val="0"/>
        <w:spacing w:line="360" w:lineRule="auto"/>
        <w:ind w:leftChars="0"/>
        <w:rPr>
          <w:rFonts w:hint="eastAsia" w:ascii="宋体" w:hAnsi="宋体"/>
          <w:szCs w:val="21"/>
        </w:rPr>
      </w:pPr>
      <w:r>
        <w:rPr>
          <w:rFonts w:hint="eastAsia" w:ascii="宋体" w:hAnsi="宋体"/>
          <w:szCs w:val="21"/>
          <w:lang w:val="en-US" w:eastAsia="zh-CN"/>
        </w:rPr>
        <w:t>[2]</w:t>
      </w:r>
      <w:r>
        <w:rPr>
          <w:rFonts w:hint="eastAsia" w:ascii="宋体" w:hAnsi="宋体"/>
          <w:szCs w:val="21"/>
        </w:rPr>
        <w:t>朱明.数据挖掘.第2版.合肥:中国科学技术大学出版社:2008:258-265.</w:t>
      </w:r>
    </w:p>
    <w:p>
      <w:pPr>
        <w:numPr>
          <w:ilvl w:val="0"/>
          <w:numId w:val="0"/>
        </w:numPr>
        <w:adjustRightInd w:val="0"/>
        <w:snapToGrid w:val="0"/>
        <w:spacing w:line="360" w:lineRule="auto"/>
        <w:ind w:leftChars="0"/>
        <w:rPr>
          <w:rFonts w:hint="eastAsia" w:ascii="宋体" w:hAnsi="宋体"/>
          <w:szCs w:val="21"/>
        </w:rPr>
      </w:pPr>
      <w:r>
        <w:rPr>
          <w:rFonts w:hint="eastAsia" w:ascii="宋体" w:hAnsi="宋体"/>
          <w:szCs w:val="21"/>
          <w:lang w:val="en-US" w:eastAsia="zh-CN"/>
        </w:rPr>
        <w:t>[3]</w:t>
      </w:r>
      <w:r>
        <w:rPr>
          <w:rFonts w:hint="eastAsia" w:ascii="宋体" w:hAnsi="宋体"/>
          <w:szCs w:val="21"/>
        </w:rPr>
        <w:t>廖琴郝志峰陈志宏.数据挖掘与数学建模.北京:国防工业出版社，2010:186-199.</w:t>
      </w:r>
    </w:p>
    <w:p>
      <w:pPr>
        <w:numPr>
          <w:ilvl w:val="0"/>
          <w:numId w:val="0"/>
        </w:numPr>
        <w:adjustRightInd w:val="0"/>
        <w:snapToGrid w:val="0"/>
        <w:spacing w:line="360" w:lineRule="auto"/>
        <w:ind w:leftChars="0"/>
        <w:rPr>
          <w:rFonts w:hint="eastAsia" w:ascii="宋体" w:hAnsi="宋体"/>
          <w:szCs w:val="21"/>
        </w:rPr>
      </w:pPr>
      <w:r>
        <w:rPr>
          <w:rFonts w:hint="eastAsia" w:ascii="宋体" w:hAnsi="宋体"/>
          <w:szCs w:val="21"/>
          <w:lang w:val="en-US" w:eastAsia="zh-CN"/>
        </w:rPr>
        <w:t>[4]</w:t>
      </w:r>
      <w:r>
        <w:rPr>
          <w:rFonts w:hint="eastAsia" w:ascii="宋体" w:hAnsi="宋体"/>
          <w:szCs w:val="21"/>
        </w:rPr>
        <w:t>方洪鹰.数据挖掘中数据预处理的方法研究.硕士学位论文.重庆:西南大学，2009.</w:t>
      </w:r>
    </w:p>
    <w:p>
      <w:pPr>
        <w:numPr>
          <w:ilvl w:val="0"/>
          <w:numId w:val="0"/>
        </w:numPr>
        <w:adjustRightInd w:val="0"/>
        <w:snapToGrid w:val="0"/>
        <w:spacing w:line="360" w:lineRule="auto"/>
        <w:ind w:leftChars="0"/>
        <w:rPr>
          <w:rFonts w:hint="eastAsia" w:ascii="宋体" w:hAnsi="宋体"/>
          <w:szCs w:val="21"/>
        </w:rPr>
      </w:pPr>
      <w:r>
        <w:rPr>
          <w:rFonts w:hint="eastAsia" w:ascii="宋体" w:hAnsi="宋体"/>
          <w:szCs w:val="21"/>
          <w:lang w:val="en-US" w:eastAsia="zh-CN"/>
        </w:rPr>
        <w:t>[5]</w:t>
      </w:r>
      <w:r>
        <w:rPr>
          <w:rFonts w:hint="eastAsia" w:ascii="宋体" w:hAnsi="宋体"/>
          <w:szCs w:val="21"/>
        </w:rPr>
        <w:t>林郎碟,王灿辉.Apriori算法在图书推荐服务中的应用与研究[J].计算机技术与发展,2011,(21),22-24.</w:t>
      </w:r>
    </w:p>
    <w:p>
      <w:pPr>
        <w:numPr>
          <w:ilvl w:val="0"/>
          <w:numId w:val="0"/>
        </w:numPr>
        <w:adjustRightInd w:val="0"/>
        <w:snapToGrid w:val="0"/>
        <w:spacing w:line="360" w:lineRule="auto"/>
        <w:ind w:leftChars="0"/>
      </w:pPr>
      <w:r>
        <w:rPr>
          <w:rFonts w:hint="eastAsia" w:ascii="宋体" w:hAnsi="宋体"/>
          <w:szCs w:val="21"/>
        </w:rPr>
        <w:t>[</w:t>
      </w:r>
      <w:r>
        <w:rPr>
          <w:rFonts w:hint="eastAsia" w:ascii="宋体" w:hAnsi="宋体"/>
          <w:szCs w:val="21"/>
          <w:lang w:val="en-US" w:eastAsia="zh-CN"/>
        </w:rPr>
        <w:t>6]</w:t>
      </w:r>
      <w:r>
        <w:rPr>
          <w:rFonts w:hint="eastAsia" w:ascii="宋体" w:hAnsi="宋体"/>
          <w:szCs w:val="21"/>
        </w:rPr>
        <w:t>路永和,曹利朝.基于关联规则总和评价的图书推荐模型[J</w:t>
      </w:r>
      <w:r>
        <w:rPr>
          <w:rFonts w:hint="eastAsia" w:ascii="宋体" w:hAnsi="宋体"/>
          <w:szCs w:val="21"/>
          <w:lang w:val="en-US" w:eastAsia="zh-CN"/>
        </w:rPr>
        <w:t>]</w:t>
      </w:r>
      <w:r>
        <w:rPr>
          <w:rFonts w:hint="eastAsia" w:ascii="宋体" w:hAnsi="宋体"/>
          <w:szCs w:val="21"/>
        </w:rPr>
        <w:t>,应用实践(2),81-86.</w:t>
      </w:r>
    </w:p>
    <w:sectPr>
      <w:footerReference r:id="rId5" w:type="default"/>
      <w:pgSz w:w="11906" w:h="16838"/>
      <w:pgMar w:top="1440" w:right="1247" w:bottom="1440" w:left="1701" w:header="851" w:footer="992" w:gutter="0"/>
      <w:pgNumType w:fmt="decimal"/>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Ya3gj">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B8158"/>
    <w:multiLevelType w:val="singleLevel"/>
    <w:tmpl w:val="BF7B8158"/>
    <w:lvl w:ilvl="0" w:tentative="0">
      <w:start w:val="3"/>
      <w:numFmt w:val="decimal"/>
      <w:lvlText w:val="%1."/>
      <w:lvlJc w:val="left"/>
      <w:pPr>
        <w:tabs>
          <w:tab w:val="left" w:pos="312"/>
        </w:tabs>
      </w:pPr>
    </w:lvl>
  </w:abstractNum>
  <w:abstractNum w:abstractNumId="1">
    <w:nsid w:val="F02D4B6B"/>
    <w:multiLevelType w:val="singleLevel"/>
    <w:tmpl w:val="F02D4B6B"/>
    <w:lvl w:ilvl="0" w:tentative="0">
      <w:start w:val="1"/>
      <w:numFmt w:val="decimal"/>
      <w:lvlText w:val="%1."/>
      <w:lvlJc w:val="left"/>
      <w:pPr>
        <w:tabs>
          <w:tab w:val="left" w:pos="312"/>
        </w:tabs>
      </w:pPr>
    </w:lvl>
  </w:abstractNum>
  <w:abstractNum w:abstractNumId="2">
    <w:nsid w:val="FD13C262"/>
    <w:multiLevelType w:val="singleLevel"/>
    <w:tmpl w:val="FD13C262"/>
    <w:lvl w:ilvl="0" w:tentative="0">
      <w:start w:val="1"/>
      <w:numFmt w:val="chineseCounting"/>
      <w:suff w:val="nothing"/>
      <w:lvlText w:val="%1、"/>
      <w:lvlJc w:val="left"/>
      <w:rPr>
        <w:rFonts w:hint="eastAsia"/>
      </w:rPr>
    </w:lvl>
  </w:abstractNum>
  <w:abstractNum w:abstractNumId="3">
    <w:nsid w:val="14CE3998"/>
    <w:multiLevelType w:val="singleLevel"/>
    <w:tmpl w:val="14CE3998"/>
    <w:lvl w:ilvl="0" w:tentative="0">
      <w:start w:val="1"/>
      <w:numFmt w:val="chineseCounting"/>
      <w:lvlText w:val="(%1)"/>
      <w:lvlJc w:val="left"/>
      <w:pPr>
        <w:tabs>
          <w:tab w:val="left" w:pos="312"/>
        </w:tabs>
      </w:pPr>
      <w:rPr>
        <w:rFonts w:hint="eastAsia"/>
      </w:rPr>
    </w:lvl>
  </w:abstractNum>
  <w:abstractNum w:abstractNumId="4">
    <w:nsid w:val="46045673"/>
    <w:multiLevelType w:val="singleLevel"/>
    <w:tmpl w:val="46045673"/>
    <w:lvl w:ilvl="0" w:tentative="0">
      <w:start w:val="1"/>
      <w:numFmt w:val="decimal"/>
      <w:lvlText w:val="%1."/>
      <w:lvlJc w:val="left"/>
      <w:pPr>
        <w:tabs>
          <w:tab w:val="left" w:pos="312"/>
        </w:tabs>
      </w:pPr>
    </w:lvl>
  </w:abstractNum>
  <w:abstractNum w:abstractNumId="5">
    <w:nsid w:val="4B7083C8"/>
    <w:multiLevelType w:val="singleLevel"/>
    <w:tmpl w:val="4B7083C8"/>
    <w:lvl w:ilvl="0" w:tentative="0">
      <w:start w:val="1"/>
      <w:numFmt w:val="decimal"/>
      <w:lvlText w:val="%1."/>
      <w:lvlJc w:val="left"/>
      <w:pPr>
        <w:tabs>
          <w:tab w:val="left" w:pos="312"/>
        </w:tabs>
      </w:pPr>
    </w:lvl>
  </w:abstractNum>
  <w:abstractNum w:abstractNumId="6">
    <w:nsid w:val="549CF1E3"/>
    <w:multiLevelType w:val="singleLevel"/>
    <w:tmpl w:val="549CF1E3"/>
    <w:lvl w:ilvl="0" w:tentative="0">
      <w:start w:val="1"/>
      <w:numFmt w:val="chineseCounting"/>
      <w:lvlText w:val="(%1)"/>
      <w:lvlJc w:val="left"/>
      <w:pPr>
        <w:tabs>
          <w:tab w:val="left" w:pos="312"/>
        </w:tabs>
      </w:pPr>
      <w:rPr>
        <w:rFonts w:hint="eastAsia"/>
      </w:rPr>
    </w:lvl>
  </w:abstractNum>
  <w:abstractNum w:abstractNumId="7">
    <w:nsid w:val="66B5C8D5"/>
    <w:multiLevelType w:val="singleLevel"/>
    <w:tmpl w:val="66B5C8D5"/>
    <w:lvl w:ilvl="0" w:tentative="0">
      <w:start w:val="1"/>
      <w:numFmt w:val="chineseCounting"/>
      <w:lvlText w:val="(%1)"/>
      <w:lvlJc w:val="left"/>
      <w:pPr>
        <w:tabs>
          <w:tab w:val="left" w:pos="312"/>
        </w:tabs>
      </w:pPr>
      <w:rPr>
        <w:rFonts w:hint="eastAsia"/>
      </w:rPr>
    </w:lvl>
  </w:abstractNum>
  <w:abstractNum w:abstractNumId="8">
    <w:nsid w:val="7E4AC6BC"/>
    <w:multiLevelType w:val="singleLevel"/>
    <w:tmpl w:val="7E4AC6BC"/>
    <w:lvl w:ilvl="0" w:tentative="0">
      <w:start w:val="1"/>
      <w:numFmt w:val="chineseCounting"/>
      <w:suff w:val="space"/>
      <w:lvlText w:val="(%1)"/>
      <w:lvlJc w:val="left"/>
      <w:rPr>
        <w:rFonts w:hint="eastAsia"/>
      </w:rPr>
    </w:lvl>
  </w:abstractNum>
  <w:num w:numId="1">
    <w:abstractNumId w:val="2"/>
  </w:num>
  <w:num w:numId="2">
    <w:abstractNumId w:val="8"/>
  </w:num>
  <w:num w:numId="3">
    <w:abstractNumId w:val="0"/>
  </w:num>
  <w:num w:numId="4">
    <w:abstractNumId w:val="7"/>
  </w:num>
  <w:num w:numId="5">
    <w:abstractNumId w:val="5"/>
  </w:num>
  <w:num w:numId="6">
    <w:abstractNumId w:val="4"/>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F2DF0"/>
    <w:rsid w:val="0EE94962"/>
    <w:rsid w:val="230A4D02"/>
    <w:rsid w:val="2BE11BD0"/>
    <w:rsid w:val="2CB5471D"/>
    <w:rsid w:val="2E8F2DF0"/>
    <w:rsid w:val="326C2C3C"/>
    <w:rsid w:val="41C51B77"/>
    <w:rsid w:val="729C25F4"/>
    <w:rsid w:val="7BCE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Indent 2"/>
    <w:basedOn w:val="1"/>
    <w:qFormat/>
    <w:uiPriority w:val="0"/>
    <w:pPr>
      <w:spacing w:after="120" w:line="480" w:lineRule="auto"/>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Title"/>
    <w:basedOn w:val="1"/>
    <w:qFormat/>
    <w:uiPriority w:val="0"/>
    <w:pPr>
      <w:jc w:val="center"/>
    </w:pPr>
    <w:rPr>
      <w:b/>
      <w:bCs/>
      <w:sz w:val="32"/>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0"/>
    <w:rPr>
      <w:i/>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2022-01-03T09:05:00Z</dcterms:created>
  <dc:creator>过错？错过？</dc:creator>
  <cp:lastModifiedBy>过错？错过？</cp:lastModifiedBy>
  <dcterms:modified xsi:type="dcterms:W3CDTF">2022-01-06T06:18:38Z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676D94DA8B8F4C2EB00C3A1EF5B643E2</vt:lpwstr>
  </property>
</Properties>
</file>