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120" w:firstLineChars="50"/>
      </w:pPr>
      <w:r>
        <w:drawing>
          <wp:inline distT="0" distB="0" distL="0" distR="0">
            <wp:extent cx="2962275" cy="76644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extLst>
                        <a:ext uri="{28A0092B-C50C-407E-A947-70E740481C1C}">
                          <a14:useLocalDpi xmlns:a14="http://schemas.microsoft.com/office/drawing/2010/main" val="0"/>
                        </a:ext>
                      </a:extLst>
                    </a:blip>
                    <a:srcRect r="43836" b="7510"/>
                    <a:stretch>
                      <a:fillRect/>
                    </a:stretch>
                  </pic:blipFill>
                  <pic:spPr>
                    <a:xfrm>
                      <a:off x="0" y="0"/>
                      <a:ext cx="2962275" cy="766445"/>
                    </a:xfrm>
                    <a:prstGeom prst="rect">
                      <a:avLst/>
                    </a:prstGeom>
                  </pic:spPr>
                </pic:pic>
              </a:graphicData>
            </a:graphic>
          </wp:inline>
        </w:drawing>
      </w:r>
    </w:p>
    <w:p>
      <w:pPr>
        <w:spacing w:line="720" w:lineRule="auto"/>
        <w:jc w:val="center"/>
        <w:rPr>
          <w:b/>
          <w:sz w:val="48"/>
          <w:szCs w:val="44"/>
        </w:rPr>
      </w:pPr>
    </w:p>
    <w:p>
      <w:pPr>
        <w:spacing w:line="720" w:lineRule="auto"/>
        <w:jc w:val="center"/>
        <w:rPr>
          <w:b/>
          <w:sz w:val="48"/>
          <w:szCs w:val="44"/>
        </w:rPr>
      </w:pPr>
      <w:r>
        <w:rPr>
          <w:rFonts w:hint="eastAsia"/>
          <w:b/>
          <w:sz w:val="48"/>
          <w:szCs w:val="44"/>
        </w:rPr>
        <w:t>《互联网+创业》商业计划书</w:t>
      </w:r>
    </w:p>
    <w:p>
      <w:pPr>
        <w:spacing w:line="720" w:lineRule="auto"/>
        <w:ind w:firstLine="1100" w:firstLineChars="249"/>
        <w:jc w:val="left"/>
        <w:rPr>
          <w:b/>
          <w:sz w:val="44"/>
          <w:szCs w:val="44"/>
        </w:rPr>
      </w:pPr>
    </w:p>
    <w:p>
      <w:pPr>
        <w:spacing w:line="360" w:lineRule="auto"/>
        <w:ind w:firstLine="1000" w:firstLineChars="249"/>
        <w:jc w:val="left"/>
        <w:rPr>
          <w:sz w:val="40"/>
          <w:szCs w:val="44"/>
          <w:u w:val="single"/>
        </w:rPr>
      </w:pPr>
      <w:r>
        <w:rPr>
          <w:rFonts w:hint="eastAsia"/>
          <w:b/>
          <w:sz w:val="40"/>
          <w:szCs w:val="44"/>
        </w:rPr>
        <w:t>题目：</w:t>
      </w:r>
      <w:r>
        <w:rPr>
          <w:rFonts w:hint="eastAsia" w:ascii="黑体" w:hAnsi="黑体" w:eastAsia="黑体" w:cs="黑体"/>
          <w:sz w:val="44"/>
          <w:szCs w:val="44"/>
          <w:u w:val="single"/>
          <w:lang w:eastAsia="zh-CN"/>
        </w:rPr>
        <w:t>“</w:t>
      </w:r>
      <w:r>
        <w:rPr>
          <w:rFonts w:hint="eastAsia" w:ascii="黑体" w:hAnsi="黑体" w:eastAsia="黑体" w:cs="黑体"/>
          <w:sz w:val="44"/>
          <w:szCs w:val="44"/>
          <w:u w:val="single"/>
          <w:lang w:val="en-US" w:eastAsia="zh-CN"/>
        </w:rPr>
        <w:t>尝鲜</w:t>
      </w:r>
      <w:r>
        <w:rPr>
          <w:rFonts w:hint="eastAsia" w:ascii="黑体" w:hAnsi="黑体" w:eastAsia="黑体" w:cs="黑体"/>
          <w:sz w:val="44"/>
          <w:szCs w:val="44"/>
          <w:u w:val="single"/>
          <w:lang w:eastAsia="zh-CN"/>
        </w:rPr>
        <w:t>”</w:t>
      </w:r>
      <w:r>
        <w:rPr>
          <w:rFonts w:hint="eastAsia" w:ascii="黑体" w:hAnsi="黑体" w:eastAsia="黑体" w:cs="黑体"/>
          <w:sz w:val="44"/>
          <w:szCs w:val="44"/>
          <w:u w:val="single"/>
          <w:lang w:val="en-US" w:eastAsia="zh-CN"/>
        </w:rPr>
        <w:t>美食代购（小程序形式）</w:t>
      </w:r>
      <w:r>
        <w:rPr>
          <w:rFonts w:hint="eastAsia"/>
          <w:sz w:val="40"/>
          <w:szCs w:val="44"/>
          <w:u w:val="single"/>
        </w:rPr>
        <w:t xml:space="preserve">                     </w:t>
      </w:r>
    </w:p>
    <w:p>
      <w:pPr>
        <w:pStyle w:val="11"/>
        <w:spacing w:line="300" w:lineRule="auto"/>
        <w:ind w:firstLine="482"/>
        <w:jc w:val="center"/>
        <w:rPr>
          <w:rFonts w:ascii="Times New Roman"/>
          <w:b/>
        </w:rPr>
      </w:pPr>
    </w:p>
    <w:p>
      <w:pPr>
        <w:pStyle w:val="11"/>
        <w:spacing w:line="300" w:lineRule="auto"/>
        <w:ind w:firstLine="482"/>
        <w:jc w:val="center"/>
        <w:rPr>
          <w:rFonts w:ascii="Times New Roman"/>
          <w:b/>
        </w:rPr>
      </w:pPr>
    </w:p>
    <w:p>
      <w:pPr>
        <w:pStyle w:val="11"/>
        <w:spacing w:line="300" w:lineRule="auto"/>
        <w:ind w:firstLine="482"/>
        <w:jc w:val="center"/>
        <w:rPr>
          <w:rFonts w:ascii="Times New Roman"/>
          <w:b/>
        </w:rPr>
      </w:pPr>
    </w:p>
    <w:p>
      <w:pPr>
        <w:pStyle w:val="11"/>
        <w:spacing w:line="300" w:lineRule="auto"/>
        <w:ind w:firstLine="482"/>
        <w:jc w:val="center"/>
        <w:rPr>
          <w:rFonts w:ascii="Times New Roman"/>
          <w:b/>
        </w:rPr>
      </w:pPr>
    </w:p>
    <w:p>
      <w:pPr>
        <w:pStyle w:val="11"/>
        <w:spacing w:line="300" w:lineRule="auto"/>
        <w:rPr>
          <w:rFonts w:ascii="Times New Roman" w:hAnsi="Times New Roman"/>
        </w:rPr>
      </w:pPr>
    </w:p>
    <w:p>
      <w:pPr>
        <w:pStyle w:val="11"/>
        <w:spacing w:line="300" w:lineRule="auto"/>
        <w:ind w:firstLine="602"/>
        <w:jc w:val="center"/>
        <w:rPr>
          <w:rFonts w:ascii="Times New Roman"/>
          <w:b/>
          <w:sz w:val="30"/>
          <w:szCs w:val="30"/>
        </w:rPr>
      </w:pPr>
    </w:p>
    <w:p>
      <w:pPr>
        <w:pStyle w:val="11"/>
        <w:spacing w:line="300" w:lineRule="auto"/>
        <w:ind w:firstLine="602"/>
        <w:jc w:val="center"/>
        <w:rPr>
          <w:rFonts w:ascii="Times New Roman"/>
          <w:b/>
          <w:sz w:val="30"/>
          <w:szCs w:val="30"/>
        </w:rPr>
      </w:pPr>
    </w:p>
    <w:p>
      <w:pPr>
        <w:pStyle w:val="11"/>
        <w:spacing w:line="300" w:lineRule="auto"/>
        <w:ind w:firstLine="602"/>
        <w:jc w:val="center"/>
        <w:rPr>
          <w:rFonts w:ascii="Times New Roman"/>
          <w:b/>
          <w:sz w:val="30"/>
          <w:szCs w:val="30"/>
        </w:rPr>
      </w:pPr>
    </w:p>
    <w:p>
      <w:pPr>
        <w:pStyle w:val="11"/>
        <w:spacing w:line="300" w:lineRule="auto"/>
        <w:ind w:left="1470" w:leftChars="700" w:firstLine="0" w:firstLineChars="0"/>
        <w:rPr>
          <w:rFonts w:ascii="Times New Roman"/>
          <w:b/>
          <w:sz w:val="30"/>
          <w:szCs w:val="30"/>
        </w:rPr>
      </w:pPr>
      <w:r>
        <w:rPr>
          <w:rFonts w:hint="eastAsia" w:ascii="Times New Roman"/>
          <w:b/>
          <w:sz w:val="30"/>
          <w:szCs w:val="30"/>
        </w:rPr>
        <w:t>班  级：</w:t>
      </w:r>
      <w:r>
        <w:rPr>
          <w:rFonts w:hint="eastAsia" w:ascii="Times New Roman"/>
          <w:sz w:val="30"/>
          <w:szCs w:val="30"/>
          <w:u w:val="single"/>
        </w:rPr>
        <w:t xml:space="preserve">     </w:t>
      </w:r>
      <w:r>
        <w:rPr>
          <w:rFonts w:hint="eastAsia" w:ascii="Times New Roman"/>
          <w:sz w:val="30"/>
          <w:szCs w:val="30"/>
          <w:u w:val="single"/>
          <w:lang w:val="en-US" w:eastAsia="zh-CN"/>
        </w:rPr>
        <w:t xml:space="preserve"> 软件工程1802</w:t>
      </w:r>
      <w:r>
        <w:rPr>
          <w:rFonts w:hint="eastAsia" w:ascii="Times New Roman"/>
          <w:sz w:val="30"/>
          <w:szCs w:val="30"/>
          <w:u w:val="single"/>
        </w:rPr>
        <w:t xml:space="preserve">     </w:t>
      </w:r>
      <w:r>
        <w:rPr>
          <w:rFonts w:hint="eastAsia" w:ascii="Times New Roman"/>
          <w:sz w:val="30"/>
          <w:szCs w:val="30"/>
          <w:u w:val="single"/>
          <w:lang w:val="en-US" w:eastAsia="zh-CN"/>
        </w:rPr>
        <w:t xml:space="preserve"> </w:t>
      </w:r>
      <w:r>
        <w:rPr>
          <w:rFonts w:hint="eastAsia" w:ascii="Times New Roman"/>
          <w:sz w:val="30"/>
          <w:szCs w:val="30"/>
          <w:u w:val="single"/>
        </w:rPr>
        <w:t xml:space="preserve"> </w:t>
      </w:r>
    </w:p>
    <w:p>
      <w:pPr>
        <w:pStyle w:val="11"/>
        <w:spacing w:line="300" w:lineRule="auto"/>
        <w:ind w:left="1470" w:leftChars="700" w:firstLine="0" w:firstLineChars="0"/>
        <w:rPr>
          <w:rFonts w:ascii="Times New Roman"/>
          <w:b/>
          <w:sz w:val="30"/>
          <w:szCs w:val="30"/>
        </w:rPr>
      </w:pPr>
      <w:r>
        <w:rPr>
          <w:rFonts w:hint="eastAsia" w:ascii="Times New Roman"/>
          <w:b/>
          <w:sz w:val="30"/>
          <w:szCs w:val="30"/>
        </w:rPr>
        <w:t>学  号：</w:t>
      </w:r>
      <w:r>
        <w:rPr>
          <w:rFonts w:hint="eastAsia" w:ascii="Times New Roman"/>
          <w:sz w:val="30"/>
          <w:szCs w:val="30"/>
          <w:u w:val="single"/>
        </w:rPr>
        <w:t xml:space="preserve">       </w:t>
      </w:r>
      <w:r>
        <w:rPr>
          <w:rFonts w:hint="eastAsia" w:ascii="Times New Roman"/>
          <w:sz w:val="30"/>
          <w:szCs w:val="30"/>
          <w:u w:val="single"/>
          <w:lang w:val="en-US" w:eastAsia="zh-CN"/>
        </w:rPr>
        <w:t>1831050171</w:t>
      </w:r>
      <w:r>
        <w:rPr>
          <w:rFonts w:hint="eastAsia" w:ascii="Times New Roman"/>
          <w:sz w:val="30"/>
          <w:szCs w:val="30"/>
          <w:u w:val="single"/>
        </w:rPr>
        <w:t xml:space="preserve">        </w:t>
      </w:r>
    </w:p>
    <w:p>
      <w:pPr>
        <w:pStyle w:val="11"/>
        <w:spacing w:line="300" w:lineRule="auto"/>
        <w:ind w:left="1470" w:leftChars="700" w:firstLine="0" w:firstLineChars="0"/>
        <w:rPr>
          <w:rFonts w:ascii="Times New Roman" w:hAnsi="Times New Roman"/>
        </w:rPr>
      </w:pPr>
      <w:r>
        <w:rPr>
          <w:rFonts w:hint="eastAsia" w:ascii="Times New Roman"/>
          <w:b/>
          <w:sz w:val="30"/>
          <w:szCs w:val="30"/>
        </w:rPr>
        <w:t>姓  名：</w:t>
      </w:r>
      <w:r>
        <w:rPr>
          <w:rFonts w:hint="eastAsia" w:ascii="Times New Roman"/>
          <w:sz w:val="30"/>
          <w:szCs w:val="30"/>
          <w:u w:val="single"/>
        </w:rPr>
        <w:t xml:space="preserve">        </w:t>
      </w:r>
      <w:r>
        <w:rPr>
          <w:rFonts w:hint="eastAsia" w:ascii="Times New Roman"/>
          <w:sz w:val="30"/>
          <w:szCs w:val="30"/>
          <w:u w:val="single"/>
          <w:lang w:val="en-US" w:eastAsia="zh-CN"/>
        </w:rPr>
        <w:t xml:space="preserve"> 王婧</w:t>
      </w:r>
      <w:r>
        <w:rPr>
          <w:rFonts w:hint="eastAsia" w:ascii="Times New Roman"/>
          <w:sz w:val="30"/>
          <w:szCs w:val="30"/>
          <w:u w:val="single"/>
        </w:rPr>
        <w:t xml:space="preserve">            </w:t>
      </w:r>
    </w:p>
    <w:p>
      <w:pPr>
        <w:pStyle w:val="11"/>
        <w:spacing w:line="300" w:lineRule="auto"/>
        <w:rPr>
          <w:rFonts w:ascii="Times New Roman" w:hAnsi="Times New Roman"/>
        </w:rPr>
      </w:pPr>
    </w:p>
    <w:p>
      <w:pPr>
        <w:pStyle w:val="11"/>
        <w:spacing w:line="300" w:lineRule="auto"/>
        <w:rPr>
          <w:rFonts w:ascii="Times New Roman" w:hAnsi="Times New Roman"/>
        </w:rPr>
      </w:pPr>
    </w:p>
    <w:p>
      <w:pPr>
        <w:pStyle w:val="11"/>
        <w:spacing w:line="300" w:lineRule="auto"/>
        <w:rPr>
          <w:rFonts w:ascii="Times New Roman" w:hAnsi="Times New Roman"/>
        </w:rPr>
      </w:pPr>
    </w:p>
    <w:p>
      <w:pPr>
        <w:pStyle w:val="11"/>
        <w:spacing w:line="300" w:lineRule="auto"/>
        <w:rPr>
          <w:rFonts w:ascii="Times New Roman" w:hAnsi="Times New Roman"/>
        </w:rPr>
      </w:pPr>
    </w:p>
    <w:p>
      <w:pPr>
        <w:pStyle w:val="11"/>
        <w:spacing w:line="300" w:lineRule="auto"/>
        <w:ind w:firstLine="562"/>
        <w:jc w:val="center"/>
        <w:rPr>
          <w:rFonts w:ascii="Times New Roman" w:hAnsi="Times New Roman"/>
          <w:b/>
          <w:sz w:val="28"/>
          <w:szCs w:val="28"/>
        </w:rPr>
      </w:pPr>
      <w:r>
        <w:rPr>
          <w:rFonts w:hint="eastAsia" w:ascii="Times New Roman"/>
          <w:b/>
          <w:sz w:val="28"/>
          <w:szCs w:val="28"/>
        </w:rPr>
        <w:t>信息学院</w:t>
      </w:r>
    </w:p>
    <w:p>
      <w:pPr>
        <w:pStyle w:val="11"/>
        <w:spacing w:line="300" w:lineRule="auto"/>
        <w:ind w:firstLine="562"/>
        <w:jc w:val="center"/>
        <w:rPr>
          <w:rFonts w:hint="eastAsia" w:ascii="Times New Roman"/>
          <w:b/>
          <w:sz w:val="28"/>
          <w:szCs w:val="28"/>
        </w:rPr>
        <w:sectPr>
          <w:pgSz w:w="11906" w:h="16838"/>
          <w:pgMar w:top="1440" w:right="1800" w:bottom="1440" w:left="1800" w:header="851" w:footer="992" w:gutter="0"/>
          <w:cols w:space="425" w:num="1"/>
          <w:docGrid w:type="lines" w:linePitch="312" w:charSpace="0"/>
        </w:sectPr>
      </w:pPr>
      <w:r>
        <w:rPr>
          <w:rFonts w:hint="eastAsia" w:ascii="Times New Roman" w:hAnsi="Times New Roman"/>
          <w:b/>
          <w:sz w:val="28"/>
          <w:szCs w:val="28"/>
        </w:rPr>
        <w:t>2021</w:t>
      </w:r>
      <w:r>
        <w:rPr>
          <w:rFonts w:hint="eastAsia" w:ascii="Times New Roman"/>
          <w:b/>
          <w:sz w:val="28"/>
          <w:szCs w:val="28"/>
        </w:rPr>
        <w:t>年12月</w:t>
      </w:r>
    </w:p>
    <w:sdt>
      <w:sdtPr>
        <w:rPr>
          <w:rFonts w:ascii="宋体" w:hAnsi="宋体" w:eastAsia="宋体" w:cs="Times New Roman"/>
          <w:kern w:val="2"/>
          <w:sz w:val="21"/>
          <w:szCs w:val="24"/>
          <w:lang w:val="en-US" w:eastAsia="zh-CN" w:bidi="ar-SA"/>
        </w:rPr>
        <w:id w:val="147479183"/>
        <w15:color w:val="DBDBDB"/>
        <w:docPartObj>
          <w:docPartGallery w:val="Table of Contents"/>
          <w:docPartUnique/>
        </w:docPartObj>
      </w:sdtPr>
      <w:sdtEndPr>
        <w:rPr>
          <w:rFonts w:hint="eastAsia" w:ascii="Times New Roman" w:hAnsi="Courier New" w:eastAsia="宋体" w:cs="Times New Roman"/>
          <w:kern w:val="0"/>
          <w:sz w:val="24"/>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r>
            <w:rPr>
              <w:rFonts w:hint="eastAsia" w:ascii="黑体" w:hAnsi="黑体" w:eastAsia="黑体" w:cs="黑体"/>
              <w:sz w:val="28"/>
              <w:szCs w:val="28"/>
            </w:rPr>
            <w:t>目录</w:t>
          </w:r>
        </w:p>
        <w:p>
          <w:pPr>
            <w:spacing w:before="0" w:beforeLines="0" w:after="0" w:afterLines="0" w:line="240" w:lineRule="auto"/>
            <w:ind w:left="0" w:leftChars="0" w:right="0" w:rightChars="0" w:firstLine="0" w:firstLineChars="0"/>
            <w:jc w:val="center"/>
            <w:rPr>
              <w:rFonts w:hint="eastAsia" w:ascii="黑体" w:hAnsi="黑体" w:eastAsia="黑体" w:cs="黑体"/>
              <w:sz w:val="28"/>
              <w:szCs w:val="28"/>
            </w:rPr>
          </w:pPr>
        </w:p>
        <w:p>
          <w:pPr>
            <w:pStyle w:val="19"/>
            <w:tabs>
              <w:tab w:val="right" w:leader="dot" w:pos="8306"/>
            </w:tabs>
            <w:rPr>
              <w:rFonts w:hint="eastAsia" w:ascii="仿宋" w:hAnsi="仿宋" w:eastAsia="仿宋" w:cs="仿宋"/>
              <w:sz w:val="28"/>
              <w:szCs w:val="28"/>
            </w:rPr>
          </w:pPr>
          <w:r>
            <w:rPr>
              <w:rFonts w:hint="eastAsia" w:ascii="Times New Roman"/>
              <w:b/>
              <w:sz w:val="28"/>
              <w:szCs w:val="28"/>
            </w:rPr>
            <w:fldChar w:fldCharType="begin"/>
          </w:r>
          <w:r>
            <w:rPr>
              <w:rFonts w:hint="eastAsia" w:ascii="Times New Roman"/>
              <w:b/>
              <w:sz w:val="28"/>
              <w:szCs w:val="28"/>
            </w:rPr>
            <w:instrText xml:space="preserve">TOC \o "1-3" \h \u </w:instrText>
          </w:r>
          <w:r>
            <w:rPr>
              <w:rFonts w:hint="eastAsia" w:ascii="Times New Roman"/>
              <w:b/>
              <w:sz w:val="28"/>
              <w:szCs w:val="28"/>
            </w:rPr>
            <w:fldChar w:fldCharType="separate"/>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_Toc22315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一、项目概述</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_Toc22315 \h </w:instrText>
          </w:r>
          <w:r>
            <w:rPr>
              <w:rFonts w:hint="eastAsia" w:ascii="仿宋" w:hAnsi="仿宋" w:eastAsia="仿宋" w:cs="仿宋"/>
              <w:sz w:val="28"/>
              <w:szCs w:val="28"/>
            </w:rPr>
            <w:fldChar w:fldCharType="separate"/>
          </w:r>
          <w:r>
            <w:rPr>
              <w:rFonts w:hint="eastAsia" w:ascii="仿宋" w:hAnsi="仿宋" w:eastAsia="仿宋" w:cs="仿宋"/>
              <w:sz w:val="28"/>
              <w:szCs w:val="28"/>
            </w:rPr>
            <w:t>1</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9"/>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_Toc23901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二、市场与竞争分析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_Toc23901 \h </w:instrText>
          </w:r>
          <w:r>
            <w:rPr>
              <w:rFonts w:hint="eastAsia" w:ascii="仿宋" w:hAnsi="仿宋" w:eastAsia="仿宋" w:cs="仿宋"/>
              <w:sz w:val="28"/>
              <w:szCs w:val="28"/>
            </w:rPr>
            <w:fldChar w:fldCharType="separate"/>
          </w:r>
          <w:r>
            <w:rPr>
              <w:rFonts w:hint="eastAsia" w:ascii="仿宋" w:hAnsi="仿宋" w:eastAsia="仿宋" w:cs="仿宋"/>
              <w:sz w:val="28"/>
              <w:szCs w:val="28"/>
            </w:rPr>
            <w:t>2</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9"/>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_Toc14634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三、产品与服务</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_Toc14634 \h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_Toc6537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1、产品定位</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_Toc6537 \h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_Toc8263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2、服务价值</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_Toc8263 \h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_Toc19182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3、业务流程</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_Toc19182 \h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_Toc11018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4、产品优势</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_Toc11018 \h </w:instrText>
          </w:r>
          <w:r>
            <w:rPr>
              <w:rFonts w:hint="eastAsia" w:ascii="仿宋" w:hAnsi="仿宋" w:eastAsia="仿宋" w:cs="仿宋"/>
              <w:sz w:val="28"/>
              <w:szCs w:val="28"/>
            </w:rPr>
            <w:fldChar w:fldCharType="separate"/>
          </w:r>
          <w:r>
            <w:rPr>
              <w:rFonts w:hint="eastAsia" w:ascii="仿宋" w:hAnsi="仿宋" w:eastAsia="仿宋" w:cs="仿宋"/>
              <w:sz w:val="28"/>
              <w:szCs w:val="28"/>
            </w:rPr>
            <w:t>5</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_Toc21615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5、行业劣势</w:t>
          </w:r>
          <w:r>
            <w:rPr>
              <w:rFonts w:hint="eastAsia" w:ascii="仿宋" w:hAnsi="仿宋" w:eastAsia="仿宋" w:cs="仿宋"/>
              <w:sz w:val="28"/>
              <w:szCs w:val="28"/>
            </w:rPr>
            <w:tab/>
          </w:r>
          <w:bookmarkStart w:id="17" w:name="_GoBack"/>
          <w:bookmarkEnd w:id="17"/>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_Toc21615 \h </w:instrText>
          </w:r>
          <w:r>
            <w:rPr>
              <w:rFonts w:hint="eastAsia" w:ascii="仿宋" w:hAnsi="仿宋" w:eastAsia="仿宋" w:cs="仿宋"/>
              <w:sz w:val="28"/>
              <w:szCs w:val="28"/>
            </w:rPr>
            <w:fldChar w:fldCharType="separate"/>
          </w:r>
          <w:r>
            <w:rPr>
              <w:rFonts w:hint="eastAsia" w:ascii="仿宋" w:hAnsi="仿宋" w:eastAsia="仿宋" w:cs="仿宋"/>
              <w:sz w:val="28"/>
              <w:szCs w:val="28"/>
            </w:rPr>
            <w:t>5</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9"/>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_Toc32065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四、发展战略</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_Toc32065 \h </w:instrText>
          </w:r>
          <w:r>
            <w:rPr>
              <w:rFonts w:hint="eastAsia" w:ascii="仿宋" w:hAnsi="仿宋" w:eastAsia="仿宋" w:cs="仿宋"/>
              <w:sz w:val="28"/>
              <w:szCs w:val="28"/>
            </w:rPr>
            <w:fldChar w:fldCharType="separate"/>
          </w:r>
          <w:r>
            <w:rPr>
              <w:rFonts w:hint="eastAsia" w:ascii="仿宋" w:hAnsi="仿宋" w:eastAsia="仿宋" w:cs="仿宋"/>
              <w:sz w:val="28"/>
              <w:szCs w:val="28"/>
            </w:rPr>
            <w:t>7</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9"/>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_Toc19773 </w:instrText>
          </w:r>
          <w:r>
            <w:rPr>
              <w:rFonts w:hint="eastAsia" w:ascii="仿宋" w:hAnsi="仿宋" w:eastAsia="仿宋" w:cs="仿宋"/>
              <w:sz w:val="28"/>
              <w:szCs w:val="28"/>
            </w:rPr>
            <w:fldChar w:fldCharType="separate"/>
          </w:r>
          <w:r>
            <w:rPr>
              <w:rFonts w:hint="eastAsia" w:ascii="仿宋" w:hAnsi="仿宋" w:eastAsia="仿宋" w:cs="仿宋"/>
              <w:bCs/>
              <w:sz w:val="28"/>
              <w:szCs w:val="28"/>
              <w:lang w:val="en-US" w:eastAsia="zh-CN"/>
            </w:rPr>
            <w:t>五、营销策略</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_Toc19773 \h </w:instrText>
          </w:r>
          <w:r>
            <w:rPr>
              <w:rFonts w:hint="eastAsia" w:ascii="仿宋" w:hAnsi="仿宋" w:eastAsia="仿宋" w:cs="仿宋"/>
              <w:sz w:val="28"/>
              <w:szCs w:val="28"/>
            </w:rPr>
            <w:fldChar w:fldCharType="separate"/>
          </w:r>
          <w:r>
            <w:rPr>
              <w:rFonts w:hint="eastAsia" w:ascii="仿宋" w:hAnsi="仿宋" w:eastAsia="仿宋" w:cs="仿宋"/>
              <w:sz w:val="28"/>
              <w:szCs w:val="28"/>
            </w:rPr>
            <w:t>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_Toc4517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1、组织构成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_Toc4517 \h </w:instrText>
          </w:r>
          <w:r>
            <w:rPr>
              <w:rFonts w:hint="eastAsia" w:ascii="仿宋" w:hAnsi="仿宋" w:eastAsia="仿宋" w:cs="仿宋"/>
              <w:sz w:val="28"/>
              <w:szCs w:val="28"/>
            </w:rPr>
            <w:fldChar w:fldCharType="separate"/>
          </w:r>
          <w:r>
            <w:rPr>
              <w:rFonts w:hint="eastAsia" w:ascii="仿宋" w:hAnsi="仿宋" w:eastAsia="仿宋" w:cs="仿宋"/>
              <w:sz w:val="28"/>
              <w:szCs w:val="28"/>
            </w:rPr>
            <w:t>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_Toc11335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2、人员构成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_Toc11335 \h </w:instrText>
          </w:r>
          <w:r>
            <w:rPr>
              <w:rFonts w:hint="eastAsia" w:ascii="仿宋" w:hAnsi="仿宋" w:eastAsia="仿宋" w:cs="仿宋"/>
              <w:sz w:val="28"/>
              <w:szCs w:val="28"/>
            </w:rPr>
            <w:fldChar w:fldCharType="separate"/>
          </w:r>
          <w:r>
            <w:rPr>
              <w:rFonts w:hint="eastAsia" w:ascii="仿宋" w:hAnsi="仿宋" w:eastAsia="仿宋" w:cs="仿宋"/>
              <w:sz w:val="28"/>
              <w:szCs w:val="28"/>
            </w:rPr>
            <w:t>8</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_Toc22018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3、实施方案</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_Toc22018 \h </w:instrText>
          </w:r>
          <w:r>
            <w:rPr>
              <w:rFonts w:hint="eastAsia" w:ascii="仿宋" w:hAnsi="仿宋" w:eastAsia="仿宋" w:cs="仿宋"/>
              <w:sz w:val="28"/>
              <w:szCs w:val="28"/>
            </w:rPr>
            <w:fldChar w:fldCharType="separate"/>
          </w:r>
          <w:r>
            <w:rPr>
              <w:rFonts w:hint="eastAsia" w:ascii="仿宋" w:hAnsi="仿宋" w:eastAsia="仿宋" w:cs="仿宋"/>
              <w:sz w:val="28"/>
              <w:szCs w:val="28"/>
            </w:rPr>
            <w:t>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_Toc6240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4、项目经济效益和社会效益</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_Toc6240 \h </w:instrText>
          </w:r>
          <w:r>
            <w:rPr>
              <w:rFonts w:hint="eastAsia" w:ascii="仿宋" w:hAnsi="仿宋" w:eastAsia="仿宋" w:cs="仿宋"/>
              <w:sz w:val="28"/>
              <w:szCs w:val="28"/>
            </w:rPr>
            <w:fldChar w:fldCharType="separate"/>
          </w:r>
          <w:r>
            <w:rPr>
              <w:rFonts w:hint="eastAsia" w:ascii="仿宋" w:hAnsi="仿宋" w:eastAsia="仿宋" w:cs="仿宋"/>
              <w:sz w:val="28"/>
              <w:szCs w:val="28"/>
            </w:rPr>
            <w:t>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1"/>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_Toc19784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（1）经济效益</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_Toc19784 \h </w:instrText>
          </w:r>
          <w:r>
            <w:rPr>
              <w:rFonts w:hint="eastAsia" w:ascii="仿宋" w:hAnsi="仿宋" w:eastAsia="仿宋" w:cs="仿宋"/>
              <w:sz w:val="28"/>
              <w:szCs w:val="28"/>
            </w:rPr>
            <w:fldChar w:fldCharType="separate"/>
          </w:r>
          <w:r>
            <w:rPr>
              <w:rFonts w:hint="eastAsia" w:ascii="仿宋" w:hAnsi="仿宋" w:eastAsia="仿宋" w:cs="仿宋"/>
              <w:sz w:val="28"/>
              <w:szCs w:val="28"/>
            </w:rPr>
            <w:t>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1"/>
            <w:tabs>
              <w:tab w:val="right" w:leader="dot" w:pos="8306"/>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_Toc19062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（2）社会效益</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_Toc19062 \h </w:instrText>
          </w:r>
          <w:r>
            <w:rPr>
              <w:rFonts w:hint="eastAsia" w:ascii="仿宋" w:hAnsi="仿宋" w:eastAsia="仿宋" w:cs="仿宋"/>
              <w:sz w:val="28"/>
              <w:szCs w:val="28"/>
            </w:rPr>
            <w:fldChar w:fldCharType="separate"/>
          </w:r>
          <w:r>
            <w:rPr>
              <w:rFonts w:hint="eastAsia" w:ascii="仿宋" w:hAnsi="仿宋" w:eastAsia="仿宋" w:cs="仿宋"/>
              <w:sz w:val="28"/>
              <w:szCs w:val="28"/>
            </w:rPr>
            <w:t>9</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20"/>
            <w:tabs>
              <w:tab w:val="right" w:leader="dot" w:pos="8306"/>
            </w:tabs>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_Toc3947 </w:instrText>
          </w:r>
          <w:r>
            <w:rPr>
              <w:rFonts w:hint="eastAsia" w:ascii="仿宋" w:hAnsi="仿宋" w:eastAsia="仿宋" w:cs="仿宋"/>
              <w:sz w:val="28"/>
              <w:szCs w:val="28"/>
            </w:rPr>
            <w:fldChar w:fldCharType="separate"/>
          </w:r>
          <w:r>
            <w:rPr>
              <w:rFonts w:hint="eastAsia" w:ascii="仿宋" w:hAnsi="仿宋" w:eastAsia="仿宋" w:cs="仿宋"/>
              <w:sz w:val="28"/>
              <w:szCs w:val="28"/>
              <w:lang w:val="en-US" w:eastAsia="zh-CN"/>
            </w:rPr>
            <w:t>5、风险分析及解决方案设计</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_Toc3947 \h </w:instrText>
          </w:r>
          <w:r>
            <w:rPr>
              <w:rFonts w:hint="eastAsia" w:ascii="仿宋" w:hAnsi="仿宋" w:eastAsia="仿宋" w:cs="仿宋"/>
              <w:sz w:val="28"/>
              <w:szCs w:val="28"/>
            </w:rPr>
            <w:fldChar w:fldCharType="separate"/>
          </w:r>
          <w:r>
            <w:rPr>
              <w:rFonts w:hint="eastAsia" w:ascii="仿宋" w:hAnsi="仿宋" w:eastAsia="仿宋" w:cs="仿宋"/>
              <w:sz w:val="28"/>
              <w:szCs w:val="28"/>
            </w:rPr>
            <w:t>10</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1"/>
            <w:spacing w:line="300" w:lineRule="auto"/>
            <w:ind w:firstLine="562"/>
            <w:jc w:val="center"/>
            <w:rPr>
              <w:rFonts w:hint="eastAsia" w:ascii="Times New Roman"/>
              <w:b/>
              <w:sz w:val="28"/>
              <w:szCs w:val="28"/>
            </w:rPr>
            <w:sectPr>
              <w:pgSz w:w="11906" w:h="16838"/>
              <w:pgMar w:top="1440" w:right="1800" w:bottom="1440" w:left="1800" w:header="851" w:footer="992" w:gutter="0"/>
              <w:cols w:space="425" w:num="1"/>
              <w:docGrid w:type="lines" w:linePitch="312" w:charSpace="0"/>
            </w:sectPr>
          </w:pPr>
          <w:r>
            <w:rPr>
              <w:rFonts w:hint="eastAsia" w:ascii="Times New Roman"/>
              <w:szCs w:val="28"/>
            </w:rPr>
            <w:fldChar w:fldCharType="end"/>
          </w:r>
        </w:p>
      </w:sdtContent>
    </w:sdt>
    <w:p>
      <w:pPr>
        <w:pStyle w:val="2"/>
        <w:numPr>
          <w:ilvl w:val="0"/>
          <w:numId w:val="0"/>
        </w:numPr>
        <w:bidi w:val="0"/>
        <w:ind w:leftChars="0"/>
        <w:rPr>
          <w:rFonts w:hint="eastAsia" w:ascii="黑体" w:hAnsi="黑体" w:eastAsia="黑体" w:cs="黑体"/>
          <w:b w:val="0"/>
          <w:bCs/>
          <w:sz w:val="32"/>
          <w:szCs w:val="32"/>
          <w:lang w:val="en-US" w:eastAsia="zh-CN"/>
        </w:rPr>
      </w:pPr>
      <w:bookmarkStart w:id="0" w:name="_Toc22315"/>
      <w:r>
        <w:rPr>
          <w:rFonts w:hint="eastAsia" w:ascii="黑体" w:hAnsi="黑体" w:eastAsia="黑体" w:cs="黑体"/>
          <w:b w:val="0"/>
          <w:bCs/>
          <w:sz w:val="32"/>
          <w:szCs w:val="32"/>
          <w:lang w:val="en-US" w:eastAsia="zh-CN"/>
        </w:rPr>
        <w:t>一、项目概述</w:t>
      </w:r>
      <w:bookmarkEnd w:id="0"/>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我国进入大众创业、创新新时代以来，大学始终作为创新</w:t>
      </w:r>
      <w:r>
        <w:rPr>
          <w:rFonts w:hint="default" w:ascii="仿宋" w:hAnsi="仿宋" w:eastAsia="仿宋" w:cs="仿宋"/>
          <w:sz w:val="28"/>
          <w:szCs w:val="28"/>
          <w:lang w:val="en-US" w:eastAsia="zh-CN"/>
        </w:rPr>
        <w:t>的源泉，一直受到</w:t>
      </w:r>
      <w:r>
        <w:rPr>
          <w:rFonts w:hint="eastAsia" w:ascii="仿宋" w:hAnsi="仿宋" w:eastAsia="仿宋" w:cs="仿宋"/>
          <w:sz w:val="28"/>
          <w:szCs w:val="28"/>
          <w:lang w:val="en-US" w:eastAsia="zh-CN"/>
        </w:rPr>
        <w:t>广大人民群众的</w:t>
      </w:r>
      <w:r>
        <w:rPr>
          <w:rFonts w:hint="default" w:ascii="仿宋" w:hAnsi="仿宋" w:eastAsia="仿宋" w:cs="仿宋"/>
          <w:sz w:val="28"/>
          <w:szCs w:val="28"/>
          <w:lang w:val="en-US" w:eastAsia="zh-CN"/>
        </w:rPr>
        <w:t>关注。国家</w:t>
      </w:r>
      <w:r>
        <w:rPr>
          <w:rFonts w:hint="eastAsia" w:ascii="仿宋" w:hAnsi="仿宋" w:eastAsia="仿宋" w:cs="仿宋"/>
          <w:sz w:val="28"/>
          <w:szCs w:val="28"/>
          <w:lang w:val="en-US" w:eastAsia="zh-CN"/>
        </w:rPr>
        <w:t>方面也在出台相关政策</w:t>
      </w:r>
      <w:r>
        <w:rPr>
          <w:rFonts w:hint="default" w:ascii="仿宋" w:hAnsi="仿宋" w:eastAsia="仿宋" w:cs="仿宋"/>
          <w:sz w:val="28"/>
          <w:szCs w:val="28"/>
          <w:lang w:val="en-US" w:eastAsia="zh-CN"/>
        </w:rPr>
        <w:t>大力支持</w:t>
      </w:r>
      <w:r>
        <w:rPr>
          <w:rFonts w:hint="eastAsia" w:ascii="仿宋" w:hAnsi="仿宋" w:eastAsia="仿宋" w:cs="仿宋"/>
          <w:sz w:val="28"/>
          <w:szCs w:val="28"/>
          <w:lang w:val="en-US" w:eastAsia="zh-CN"/>
        </w:rPr>
        <w:t>有梦想的</w:t>
      </w:r>
      <w:r>
        <w:rPr>
          <w:rFonts w:hint="default" w:ascii="仿宋" w:hAnsi="仿宋" w:eastAsia="仿宋" w:cs="仿宋"/>
          <w:sz w:val="28"/>
          <w:szCs w:val="28"/>
          <w:lang w:val="en-US" w:eastAsia="zh-CN"/>
        </w:rPr>
        <w:t>大学生</w:t>
      </w:r>
      <w:r>
        <w:rPr>
          <w:rFonts w:hint="eastAsia" w:ascii="仿宋" w:hAnsi="仿宋" w:eastAsia="仿宋" w:cs="仿宋"/>
          <w:sz w:val="28"/>
          <w:szCs w:val="28"/>
          <w:lang w:val="en-US" w:eastAsia="zh-CN"/>
        </w:rPr>
        <w:t>们</w:t>
      </w:r>
      <w:r>
        <w:rPr>
          <w:rFonts w:hint="default" w:ascii="仿宋" w:hAnsi="仿宋" w:eastAsia="仿宋" w:cs="仿宋"/>
          <w:sz w:val="28"/>
          <w:szCs w:val="28"/>
          <w:lang w:val="en-US" w:eastAsia="zh-CN"/>
        </w:rPr>
        <w:t>走自主创业之路。各大高校也普遍有</w:t>
      </w:r>
      <w:r>
        <w:rPr>
          <w:rFonts w:hint="eastAsia" w:ascii="仿宋" w:hAnsi="仿宋" w:eastAsia="仿宋" w:cs="仿宋"/>
          <w:sz w:val="28"/>
          <w:szCs w:val="28"/>
          <w:lang w:val="en-US" w:eastAsia="zh-CN"/>
        </w:rPr>
        <w:t>建立</w:t>
      </w:r>
      <w:r>
        <w:rPr>
          <w:rFonts w:hint="default" w:ascii="仿宋" w:hAnsi="仿宋" w:eastAsia="仿宋" w:cs="仿宋"/>
          <w:sz w:val="28"/>
          <w:szCs w:val="28"/>
          <w:lang w:val="en-US" w:eastAsia="zh-CN"/>
        </w:rPr>
        <w:t>大学生创新创业基金、创业学院等</w:t>
      </w:r>
      <w:r>
        <w:rPr>
          <w:rFonts w:hint="eastAsia" w:ascii="仿宋" w:hAnsi="仿宋" w:eastAsia="仿宋" w:cs="仿宋"/>
          <w:sz w:val="28"/>
          <w:szCs w:val="28"/>
          <w:lang w:val="en-US" w:eastAsia="zh-CN"/>
        </w:rPr>
        <w:t>相关的一系列</w:t>
      </w:r>
      <w:r>
        <w:rPr>
          <w:rFonts w:hint="default" w:ascii="仿宋" w:hAnsi="仿宋" w:eastAsia="仿宋" w:cs="仿宋"/>
          <w:sz w:val="28"/>
          <w:szCs w:val="28"/>
          <w:lang w:val="en-US" w:eastAsia="zh-CN"/>
        </w:rPr>
        <w:t>政策。</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所以，对于有着伟大创业梦想的新时代大学生们来说，今</w:t>
      </w:r>
      <w:r>
        <w:rPr>
          <w:rFonts w:hint="default" w:ascii="仿宋" w:hAnsi="仿宋" w:eastAsia="仿宋" w:cs="仿宋"/>
          <w:sz w:val="28"/>
          <w:szCs w:val="28"/>
          <w:lang w:val="en-US" w:eastAsia="zh-CN"/>
        </w:rPr>
        <w:t>天的</w:t>
      </w:r>
      <w:r>
        <w:rPr>
          <w:rFonts w:hint="eastAsia" w:ascii="仿宋" w:hAnsi="仿宋" w:eastAsia="仿宋" w:cs="仿宋"/>
          <w:sz w:val="28"/>
          <w:szCs w:val="28"/>
          <w:lang w:val="en-US" w:eastAsia="zh-CN"/>
        </w:rPr>
        <w:t>新时代</w:t>
      </w:r>
      <w:r>
        <w:rPr>
          <w:rFonts w:hint="default" w:ascii="仿宋" w:hAnsi="仿宋" w:eastAsia="仿宋" w:cs="仿宋"/>
          <w:sz w:val="28"/>
          <w:szCs w:val="28"/>
          <w:lang w:val="en-US" w:eastAsia="zh-CN"/>
        </w:rPr>
        <w:t>社会可以说是</w:t>
      </w:r>
      <w:r>
        <w:rPr>
          <w:rFonts w:hint="eastAsia" w:ascii="仿宋" w:hAnsi="仿宋" w:eastAsia="仿宋" w:cs="仿宋"/>
          <w:sz w:val="28"/>
          <w:szCs w:val="28"/>
          <w:lang w:val="en-US" w:eastAsia="zh-CN"/>
        </w:rPr>
        <w:t>已经成为了</w:t>
      </w:r>
      <w:r>
        <w:rPr>
          <w:rFonts w:hint="default" w:ascii="仿宋" w:hAnsi="仿宋" w:eastAsia="仿宋" w:cs="仿宋"/>
          <w:sz w:val="28"/>
          <w:szCs w:val="28"/>
          <w:lang w:val="en-US" w:eastAsia="zh-CN"/>
        </w:rPr>
        <w:t>充满</w:t>
      </w:r>
      <w:r>
        <w:rPr>
          <w:rFonts w:hint="eastAsia" w:ascii="仿宋" w:hAnsi="仿宋" w:eastAsia="仿宋" w:cs="仿宋"/>
          <w:sz w:val="28"/>
          <w:szCs w:val="28"/>
          <w:lang w:val="en-US" w:eastAsia="zh-CN"/>
        </w:rPr>
        <w:t>了</w:t>
      </w:r>
      <w:r>
        <w:rPr>
          <w:rFonts w:hint="default" w:ascii="仿宋" w:hAnsi="仿宋" w:eastAsia="仿宋" w:cs="仿宋"/>
          <w:sz w:val="28"/>
          <w:szCs w:val="28"/>
          <w:lang w:val="en-US" w:eastAsia="zh-CN"/>
        </w:rPr>
        <w:t>机遇的时代。</w:t>
      </w:r>
      <w:r>
        <w:rPr>
          <w:rFonts w:hint="eastAsia" w:ascii="仿宋" w:hAnsi="仿宋" w:eastAsia="仿宋" w:cs="仿宋"/>
          <w:sz w:val="28"/>
          <w:szCs w:val="28"/>
          <w:lang w:val="en-US" w:eastAsia="zh-CN"/>
        </w:rPr>
        <w:t>不可否认的是</w:t>
      </w:r>
      <w:r>
        <w:rPr>
          <w:rFonts w:hint="default" w:ascii="仿宋" w:hAnsi="仿宋" w:eastAsia="仿宋" w:cs="仿宋"/>
          <w:sz w:val="28"/>
          <w:szCs w:val="28"/>
          <w:lang w:val="en-US" w:eastAsia="zh-CN"/>
        </w:rPr>
        <w:t>这些创业支持政策也有审计机制。如果大学生创业团队想要申请</w:t>
      </w:r>
      <w:r>
        <w:rPr>
          <w:rFonts w:hint="eastAsia" w:ascii="仿宋" w:hAnsi="仿宋" w:eastAsia="仿宋" w:cs="仿宋"/>
          <w:sz w:val="28"/>
          <w:szCs w:val="28"/>
          <w:lang w:val="en-US" w:eastAsia="zh-CN"/>
        </w:rPr>
        <w:t>利用</w:t>
      </w:r>
      <w:r>
        <w:rPr>
          <w:rFonts w:hint="default" w:ascii="仿宋" w:hAnsi="仿宋" w:eastAsia="仿宋" w:cs="仿宋"/>
          <w:sz w:val="28"/>
          <w:szCs w:val="28"/>
          <w:lang w:val="en-US" w:eastAsia="zh-CN"/>
        </w:rPr>
        <w:t>这些创业资源，他们自然需要找到更有前途、更</w:t>
      </w:r>
      <w:r>
        <w:rPr>
          <w:rFonts w:hint="eastAsia" w:ascii="仿宋" w:hAnsi="仿宋" w:eastAsia="仿宋" w:cs="仿宋"/>
          <w:sz w:val="28"/>
          <w:szCs w:val="28"/>
          <w:lang w:val="en-US" w:eastAsia="zh-CN"/>
        </w:rPr>
        <w:t>为</w:t>
      </w:r>
      <w:r>
        <w:rPr>
          <w:rFonts w:hint="default" w:ascii="仿宋" w:hAnsi="仿宋" w:eastAsia="仿宋" w:cs="仿宋"/>
          <w:sz w:val="28"/>
          <w:szCs w:val="28"/>
          <w:lang w:val="en-US" w:eastAsia="zh-CN"/>
        </w:rPr>
        <w:t>可靠的创业项目</w:t>
      </w:r>
      <w:r>
        <w:rPr>
          <w:rFonts w:hint="eastAsia" w:ascii="仿宋" w:hAnsi="仿宋" w:eastAsia="仿宋" w:cs="仿宋"/>
          <w:sz w:val="28"/>
          <w:szCs w:val="28"/>
          <w:lang w:val="en-US" w:eastAsia="zh-CN"/>
        </w:rPr>
        <w:t>，而此次本组的项目为知名类品牌代购。</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bCs/>
          <w:sz w:val="28"/>
          <w:szCs w:val="28"/>
          <w:lang w:val="en-US" w:eastAsia="zh-CN"/>
        </w:rPr>
      </w:pPr>
      <w:r>
        <w:rPr>
          <w:rFonts w:hint="eastAsia" w:ascii="仿宋" w:hAnsi="仿宋" w:eastAsia="仿宋" w:cs="仿宋"/>
          <w:sz w:val="28"/>
          <w:szCs w:val="28"/>
          <w:lang w:val="en-US" w:eastAsia="zh-CN"/>
        </w:rPr>
        <w:t>由于疫情，自2020年以来，各大大学不时关闭，周末偶尔也会开放。然而，大学周围的学生也开始需要囤积日常必需品。此外，山姆俱乐部在大学生圈越来越受欢迎，各大高校也没有加入美团外卖和饥饿外卖的品牌。对于已经关闭学校的大学生来说，购买是很困难的，因此购买这种品牌的商店就成了消费预订系统。该项目针对的是各大高校的大学生。以小节目为下单和接单终端，覆盖线上线下各方面，通过多个交通入口快速将平台推到所有学生的眼前。利用高度</w:t>
      </w:r>
      <w:r>
        <w:rPr>
          <w:rFonts w:hint="default" w:ascii="仿宋" w:hAnsi="仿宋" w:eastAsia="仿宋" w:cs="仿宋"/>
          <w:sz w:val="28"/>
          <w:szCs w:val="28"/>
          <w:lang w:val="en-US" w:eastAsia="zh-CN"/>
        </w:rPr>
        <w:t>规范的订购程序、订单自动结算、完善的后台控制系统、任务分发，为学生提供采购服务，</w:t>
      </w:r>
      <w:r>
        <w:rPr>
          <w:rFonts w:hint="eastAsia" w:ascii="仿宋" w:hAnsi="仿宋" w:eastAsia="仿宋" w:cs="仿宋"/>
          <w:sz w:val="28"/>
          <w:szCs w:val="28"/>
          <w:lang w:val="en-US" w:eastAsia="zh-CN"/>
        </w:rPr>
        <w:t>用户们</w:t>
      </w:r>
      <w:r>
        <w:rPr>
          <w:rFonts w:hint="default" w:ascii="仿宋" w:hAnsi="仿宋" w:eastAsia="仿宋" w:cs="仿宋"/>
          <w:sz w:val="28"/>
          <w:szCs w:val="28"/>
          <w:lang w:val="en-US" w:eastAsia="zh-CN"/>
        </w:rPr>
        <w:t>可以享受自由、</w:t>
      </w:r>
      <w:r>
        <w:rPr>
          <w:rFonts w:hint="eastAsia" w:ascii="仿宋" w:hAnsi="仿宋" w:eastAsia="仿宋" w:cs="仿宋"/>
          <w:sz w:val="28"/>
          <w:szCs w:val="28"/>
          <w:lang w:val="en-US" w:eastAsia="zh-CN"/>
        </w:rPr>
        <w:t>快捷的使用体验</w:t>
      </w:r>
      <w:r>
        <w:rPr>
          <w:rFonts w:hint="default" w:ascii="仿宋" w:hAnsi="仿宋" w:eastAsia="仿宋" w:cs="仿宋"/>
          <w:sz w:val="28"/>
          <w:szCs w:val="28"/>
          <w:lang w:val="en-US" w:eastAsia="zh-CN"/>
        </w:rPr>
        <w:t>，提高平台管理效率。</w:t>
      </w:r>
    </w:p>
    <w:p>
      <w:pPr>
        <w:pStyle w:val="2"/>
        <w:numPr>
          <w:ilvl w:val="0"/>
          <w:numId w:val="0"/>
        </w:numPr>
        <w:bidi w:val="0"/>
        <w:ind w:leftChars="0"/>
        <w:rPr>
          <w:rFonts w:hint="eastAsia" w:ascii="黑体" w:hAnsi="黑体" w:eastAsia="黑体" w:cs="黑体"/>
          <w:b w:val="0"/>
          <w:bCs/>
          <w:sz w:val="32"/>
          <w:szCs w:val="32"/>
          <w:lang w:val="en-US" w:eastAsia="zh-CN"/>
        </w:rPr>
      </w:pPr>
      <w:bookmarkStart w:id="1" w:name="_Toc23901"/>
      <w:r>
        <w:rPr>
          <w:rFonts w:hint="eastAsia" w:ascii="黑体" w:hAnsi="黑体" w:eastAsia="黑体" w:cs="黑体"/>
          <w:b w:val="0"/>
          <w:bCs/>
          <w:sz w:val="32"/>
          <w:szCs w:val="32"/>
          <w:lang w:val="en-US" w:eastAsia="zh-CN"/>
        </w:rPr>
        <w:t>二、市场与竞争分析</w:t>
      </w:r>
      <w:bookmarkEnd w:id="1"/>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1、市场历史阶段</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跑腿萌芽于2008年，在2008年至2014年跑腿商业模式并不成熟。过渡至2015年到2017年阶段，这是一个成长的阶段，在这个阶段里资本涌入、消费升级，消费者订单数量明显增加。2017年至今，随着新冠疫情，各人民响应国家号召少出门，跑腿行业更加兴起，人民也有了较为稳定的消费习惯。</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2、行业发展现状</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据华经情报网的消息报道，受疫情的影响，去年2月，跑腿代购</w:t>
      </w:r>
      <w:r>
        <w:rPr>
          <w:rFonts w:hint="default" w:ascii="仿宋" w:hAnsi="仿宋" w:eastAsia="仿宋" w:cs="仿宋"/>
          <w:sz w:val="28"/>
          <w:szCs w:val="28"/>
          <w:lang w:val="en-US" w:eastAsia="zh-CN"/>
        </w:rPr>
        <w:t>行业的</w:t>
      </w:r>
      <w:r>
        <w:rPr>
          <w:rFonts w:hint="eastAsia" w:ascii="仿宋" w:hAnsi="仿宋" w:eastAsia="仿宋" w:cs="仿宋"/>
          <w:sz w:val="28"/>
          <w:szCs w:val="28"/>
          <w:lang w:val="en-US" w:eastAsia="zh-CN"/>
        </w:rPr>
        <w:t>普及率已经</w:t>
      </w:r>
      <w:r>
        <w:rPr>
          <w:rFonts w:hint="default" w:ascii="仿宋" w:hAnsi="仿宋" w:eastAsia="仿宋" w:cs="仿宋"/>
          <w:sz w:val="28"/>
          <w:szCs w:val="28"/>
          <w:lang w:val="en-US" w:eastAsia="zh-CN"/>
        </w:rPr>
        <w:t>下降到0.69%，之后迅速恢复。8月，</w:t>
      </w:r>
      <w:r>
        <w:rPr>
          <w:rFonts w:hint="eastAsia" w:ascii="仿宋" w:hAnsi="仿宋" w:eastAsia="仿宋" w:cs="仿宋"/>
          <w:sz w:val="28"/>
          <w:szCs w:val="28"/>
          <w:lang w:val="en-US" w:eastAsia="zh-CN"/>
        </w:rPr>
        <w:t>普及率</w:t>
      </w:r>
      <w:r>
        <w:rPr>
          <w:rFonts w:hint="default" w:ascii="仿宋" w:hAnsi="仿宋" w:eastAsia="仿宋" w:cs="仿宋"/>
          <w:sz w:val="28"/>
          <w:szCs w:val="28"/>
          <w:lang w:val="en-US" w:eastAsia="zh-CN"/>
        </w:rPr>
        <w:t>上升到0.85%，超过了</w:t>
      </w:r>
      <w:r>
        <w:rPr>
          <w:rFonts w:hint="eastAsia" w:ascii="仿宋" w:hAnsi="仿宋" w:eastAsia="仿宋" w:cs="仿宋"/>
          <w:sz w:val="28"/>
          <w:szCs w:val="28"/>
          <w:lang w:val="en-US" w:eastAsia="zh-CN"/>
        </w:rPr>
        <w:t>新冠肺炎疫情</w:t>
      </w:r>
      <w:r>
        <w:rPr>
          <w:rFonts w:hint="default" w:ascii="仿宋" w:hAnsi="仿宋" w:eastAsia="仿宋" w:cs="仿宋"/>
          <w:sz w:val="28"/>
          <w:szCs w:val="28"/>
          <w:lang w:val="en-US" w:eastAsia="zh-CN"/>
        </w:rPr>
        <w:t>爆发</w:t>
      </w:r>
      <w:r>
        <w:rPr>
          <w:rFonts w:hint="eastAsia" w:ascii="仿宋" w:hAnsi="仿宋" w:eastAsia="仿宋" w:cs="仿宋"/>
          <w:sz w:val="28"/>
          <w:szCs w:val="28"/>
          <w:lang w:val="en-US" w:eastAsia="zh-CN"/>
        </w:rPr>
        <w:t>之前</w:t>
      </w:r>
      <w:r>
        <w:rPr>
          <w:rFonts w:hint="default" w:ascii="仿宋" w:hAnsi="仿宋" w:eastAsia="仿宋" w:cs="仿宋"/>
          <w:sz w:val="28"/>
          <w:szCs w:val="28"/>
          <w:lang w:val="en-US" w:eastAsia="zh-CN"/>
        </w:rPr>
        <w:t>的去年年末水平。</w:t>
      </w:r>
      <w:r>
        <w:rPr>
          <w:rFonts w:hint="eastAsia" w:ascii="仿宋" w:hAnsi="仿宋" w:eastAsia="仿宋" w:cs="仿宋"/>
          <w:sz w:val="28"/>
          <w:szCs w:val="28"/>
          <w:lang w:val="en-US" w:eastAsia="zh-CN"/>
        </w:rPr>
        <w:t>除此之外</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该</w:t>
      </w:r>
      <w:r>
        <w:rPr>
          <w:rFonts w:hint="default" w:ascii="仿宋" w:hAnsi="仿宋" w:eastAsia="仿宋" w:cs="仿宋"/>
          <w:sz w:val="28"/>
          <w:szCs w:val="28"/>
          <w:lang w:val="en-US" w:eastAsia="zh-CN"/>
        </w:rPr>
        <w:t>行业每月的活动用户</w:t>
      </w:r>
      <w:r>
        <w:rPr>
          <w:rFonts w:hint="eastAsia" w:ascii="仿宋" w:hAnsi="仿宋" w:eastAsia="仿宋" w:cs="仿宋"/>
          <w:sz w:val="28"/>
          <w:szCs w:val="28"/>
          <w:lang w:val="en-US" w:eastAsia="zh-CN"/>
        </w:rPr>
        <w:t>已然</w:t>
      </w:r>
      <w:r>
        <w:rPr>
          <w:rFonts w:hint="default" w:ascii="仿宋" w:hAnsi="仿宋" w:eastAsia="仿宋" w:cs="仿宋"/>
          <w:sz w:val="28"/>
          <w:szCs w:val="28"/>
          <w:lang w:val="en-US" w:eastAsia="zh-CN"/>
        </w:rPr>
        <w:t>达到</w:t>
      </w:r>
      <w:r>
        <w:rPr>
          <w:rFonts w:hint="eastAsia" w:ascii="仿宋" w:hAnsi="仿宋" w:eastAsia="仿宋" w:cs="仿宋"/>
          <w:sz w:val="28"/>
          <w:szCs w:val="28"/>
          <w:lang w:val="en-US" w:eastAsia="zh-CN"/>
        </w:rPr>
        <w:t>了</w:t>
      </w:r>
      <w:r>
        <w:rPr>
          <w:rFonts w:hint="default" w:ascii="仿宋" w:hAnsi="仿宋" w:eastAsia="仿宋" w:cs="仿宋"/>
          <w:sz w:val="28"/>
          <w:szCs w:val="28"/>
          <w:lang w:val="en-US" w:eastAsia="zh-CN"/>
        </w:rPr>
        <w:t>450万人，每个人每月的使用时间达到</w:t>
      </w:r>
      <w:r>
        <w:rPr>
          <w:rFonts w:hint="eastAsia" w:ascii="仿宋" w:hAnsi="仿宋" w:eastAsia="仿宋" w:cs="仿宋"/>
          <w:sz w:val="28"/>
          <w:szCs w:val="28"/>
          <w:lang w:val="en-US" w:eastAsia="zh-CN"/>
        </w:rPr>
        <w:t>了</w:t>
      </w:r>
      <w:r>
        <w:rPr>
          <w:rFonts w:hint="default" w:ascii="仿宋" w:hAnsi="仿宋" w:eastAsia="仿宋" w:cs="仿宋"/>
          <w:sz w:val="28"/>
          <w:szCs w:val="28"/>
          <w:lang w:val="en-US" w:eastAsia="zh-CN"/>
        </w:rPr>
        <w:t>47.91分钟，明显增加</w:t>
      </w:r>
      <w:r>
        <w:rPr>
          <w:rFonts w:hint="eastAsia" w:ascii="仿宋" w:hAnsi="仿宋" w:eastAsia="仿宋" w:cs="仿宋"/>
          <w:sz w:val="28"/>
          <w:szCs w:val="28"/>
          <w:lang w:val="en-US" w:eastAsia="zh-CN"/>
        </w:rPr>
        <w:t>了许多</w:t>
      </w:r>
      <w:r>
        <w:rPr>
          <w:rFonts w:hint="default" w:ascii="仿宋" w:hAnsi="仿宋" w:eastAsia="仿宋" w:cs="仿宋"/>
          <w:sz w:val="28"/>
          <w:szCs w:val="28"/>
          <w:lang w:val="en-US" w:eastAsia="zh-CN"/>
        </w:rPr>
        <w:t>，反映了越来越多</w:t>
      </w:r>
      <w:r>
        <w:rPr>
          <w:rFonts w:hint="eastAsia" w:ascii="仿宋" w:hAnsi="仿宋" w:eastAsia="仿宋" w:cs="仿宋"/>
          <w:sz w:val="28"/>
          <w:szCs w:val="28"/>
          <w:lang w:val="en-US" w:eastAsia="zh-CN"/>
        </w:rPr>
        <w:t>的用户开始接受并使用跑腿行业</w:t>
      </w:r>
      <w:r>
        <w:rPr>
          <w:rFonts w:hint="default" w:ascii="仿宋" w:hAnsi="仿宋" w:eastAsia="仿宋" w:cs="仿宋"/>
          <w:sz w:val="28"/>
          <w:szCs w:val="28"/>
          <w:lang w:val="en-US" w:eastAsia="zh-CN"/>
        </w:rPr>
        <w:t>。</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3、用户消费需求</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w:t>
      </w:r>
      <w:r>
        <w:rPr>
          <w:rFonts w:hint="default" w:ascii="仿宋" w:hAnsi="仿宋" w:eastAsia="仿宋" w:cs="仿宋"/>
          <w:sz w:val="28"/>
          <w:szCs w:val="28"/>
          <w:lang w:val="en-US" w:eastAsia="zh-CN"/>
        </w:rPr>
        <w:t>之后的流行时代，</w:t>
      </w:r>
      <w:r>
        <w:rPr>
          <w:rFonts w:hint="eastAsia" w:ascii="仿宋" w:hAnsi="仿宋" w:eastAsia="仿宋" w:cs="仿宋"/>
          <w:sz w:val="28"/>
          <w:szCs w:val="28"/>
          <w:lang w:val="en-US" w:eastAsia="zh-CN"/>
        </w:rPr>
        <w:t>跑腿代购</w:t>
      </w:r>
      <w:r>
        <w:rPr>
          <w:rFonts w:hint="default" w:ascii="仿宋" w:hAnsi="仿宋" w:eastAsia="仿宋" w:cs="仿宋"/>
          <w:sz w:val="28"/>
          <w:szCs w:val="28"/>
          <w:lang w:val="en-US" w:eastAsia="zh-CN"/>
        </w:rPr>
        <w:t>行业的企业顾客和个人消费者除了</w:t>
      </w:r>
      <w:r>
        <w:rPr>
          <w:rFonts w:hint="eastAsia" w:ascii="仿宋" w:hAnsi="仿宋" w:eastAsia="仿宋" w:cs="仿宋"/>
          <w:sz w:val="28"/>
          <w:szCs w:val="28"/>
          <w:lang w:val="en-US" w:eastAsia="zh-CN"/>
        </w:rPr>
        <w:t>要综合</w:t>
      </w:r>
      <w:r>
        <w:rPr>
          <w:rFonts w:hint="default" w:ascii="仿宋" w:hAnsi="仿宋" w:eastAsia="仿宋" w:cs="仿宋"/>
          <w:sz w:val="28"/>
          <w:szCs w:val="28"/>
          <w:lang w:val="en-US" w:eastAsia="zh-CN"/>
        </w:rPr>
        <w:t>考虑</w:t>
      </w:r>
      <w:r>
        <w:rPr>
          <w:rFonts w:hint="eastAsia" w:ascii="仿宋" w:hAnsi="仿宋" w:eastAsia="仿宋" w:cs="仿宋"/>
          <w:sz w:val="28"/>
          <w:szCs w:val="28"/>
          <w:lang w:val="en-US" w:eastAsia="zh-CN"/>
        </w:rPr>
        <w:t>使用的</w:t>
      </w:r>
      <w:r>
        <w:rPr>
          <w:rFonts w:hint="default" w:ascii="仿宋" w:hAnsi="仿宋" w:eastAsia="仿宋" w:cs="仿宋"/>
          <w:sz w:val="28"/>
          <w:szCs w:val="28"/>
          <w:lang w:val="en-US" w:eastAsia="zh-CN"/>
        </w:rPr>
        <w:t>时效性之外，配送安全</w:t>
      </w:r>
      <w:r>
        <w:rPr>
          <w:rFonts w:hint="eastAsia" w:ascii="仿宋" w:hAnsi="仿宋" w:eastAsia="仿宋" w:cs="仿宋"/>
          <w:sz w:val="28"/>
          <w:szCs w:val="28"/>
          <w:lang w:val="en-US" w:eastAsia="zh-CN"/>
        </w:rPr>
        <w:t>问题</w:t>
      </w:r>
      <w:r>
        <w:rPr>
          <w:rFonts w:hint="default" w:ascii="仿宋" w:hAnsi="仿宋" w:eastAsia="仿宋" w:cs="仿宋"/>
          <w:sz w:val="28"/>
          <w:szCs w:val="28"/>
          <w:lang w:val="en-US" w:eastAsia="zh-CN"/>
        </w:rPr>
        <w:t>、个性化优质服务</w:t>
      </w:r>
      <w:r>
        <w:rPr>
          <w:rFonts w:hint="eastAsia" w:ascii="仿宋" w:hAnsi="仿宋" w:eastAsia="仿宋" w:cs="仿宋"/>
          <w:sz w:val="28"/>
          <w:szCs w:val="28"/>
          <w:lang w:val="en-US" w:eastAsia="zh-CN"/>
        </w:rPr>
        <w:t>问题</w:t>
      </w:r>
      <w:r>
        <w:rPr>
          <w:rFonts w:hint="default" w:ascii="仿宋" w:hAnsi="仿宋" w:eastAsia="仿宋" w:cs="仿宋"/>
          <w:sz w:val="28"/>
          <w:szCs w:val="28"/>
          <w:lang w:val="en-US" w:eastAsia="zh-CN"/>
        </w:rPr>
        <w:t>、标准化费用</w:t>
      </w:r>
      <w:r>
        <w:rPr>
          <w:rFonts w:hint="eastAsia" w:ascii="仿宋" w:hAnsi="仿宋" w:eastAsia="仿宋" w:cs="仿宋"/>
          <w:sz w:val="28"/>
          <w:szCs w:val="28"/>
          <w:lang w:val="en-US" w:eastAsia="zh-CN"/>
        </w:rPr>
        <w:t>问题</w:t>
      </w:r>
      <w:r>
        <w:rPr>
          <w:rFonts w:hint="default" w:ascii="仿宋" w:hAnsi="仿宋" w:eastAsia="仿宋" w:cs="仿宋"/>
          <w:sz w:val="28"/>
          <w:szCs w:val="28"/>
          <w:lang w:val="en-US" w:eastAsia="zh-CN"/>
        </w:rPr>
        <w:t>等因素也</w:t>
      </w:r>
      <w:r>
        <w:rPr>
          <w:rFonts w:hint="eastAsia" w:ascii="仿宋" w:hAnsi="仿宋" w:eastAsia="仿宋" w:cs="仿宋"/>
          <w:sz w:val="28"/>
          <w:szCs w:val="28"/>
          <w:lang w:val="en-US" w:eastAsia="zh-CN"/>
        </w:rPr>
        <w:t>越来越</w:t>
      </w:r>
      <w:r>
        <w:rPr>
          <w:rFonts w:hint="default" w:ascii="仿宋" w:hAnsi="仿宋" w:eastAsia="仿宋" w:cs="仿宋"/>
          <w:sz w:val="28"/>
          <w:szCs w:val="28"/>
          <w:lang w:val="en-US" w:eastAsia="zh-CN"/>
        </w:rPr>
        <w:t>受到</w:t>
      </w:r>
      <w:r>
        <w:rPr>
          <w:rFonts w:hint="eastAsia" w:ascii="仿宋" w:hAnsi="仿宋" w:eastAsia="仿宋" w:cs="仿宋"/>
          <w:sz w:val="28"/>
          <w:szCs w:val="28"/>
          <w:lang w:val="en-US" w:eastAsia="zh-CN"/>
        </w:rPr>
        <w:t>了</w:t>
      </w:r>
      <w:r>
        <w:rPr>
          <w:rFonts w:hint="default" w:ascii="仿宋" w:hAnsi="仿宋" w:eastAsia="仿宋" w:cs="仿宋"/>
          <w:sz w:val="28"/>
          <w:szCs w:val="28"/>
          <w:lang w:val="en-US" w:eastAsia="zh-CN"/>
        </w:rPr>
        <w:t>关注。未来的</w:t>
      </w:r>
      <w:r>
        <w:rPr>
          <w:rFonts w:hint="eastAsia" w:ascii="仿宋" w:hAnsi="仿宋" w:eastAsia="仿宋" w:cs="仿宋"/>
          <w:sz w:val="28"/>
          <w:szCs w:val="28"/>
          <w:lang w:val="en-US" w:eastAsia="zh-CN"/>
        </w:rPr>
        <w:t>跑腿</w:t>
      </w:r>
      <w:r>
        <w:rPr>
          <w:rFonts w:hint="default" w:ascii="仿宋" w:hAnsi="仿宋" w:eastAsia="仿宋" w:cs="仿宋"/>
          <w:sz w:val="28"/>
          <w:szCs w:val="28"/>
          <w:lang w:val="en-US" w:eastAsia="zh-CN"/>
        </w:rPr>
        <w:t>平台通过完善智能化技术和服务模式，缩短</w:t>
      </w:r>
      <w:r>
        <w:rPr>
          <w:rFonts w:hint="eastAsia" w:ascii="仿宋" w:hAnsi="仿宋" w:eastAsia="仿宋" w:cs="仿宋"/>
          <w:sz w:val="28"/>
          <w:szCs w:val="28"/>
          <w:lang w:val="en-US" w:eastAsia="zh-CN"/>
        </w:rPr>
        <w:t>不必要的</w:t>
      </w:r>
      <w:r>
        <w:rPr>
          <w:rFonts w:hint="default" w:ascii="仿宋" w:hAnsi="仿宋" w:eastAsia="仿宋" w:cs="仿宋"/>
          <w:sz w:val="28"/>
          <w:szCs w:val="28"/>
          <w:lang w:val="en-US" w:eastAsia="zh-CN"/>
        </w:rPr>
        <w:t>时间，加快功能迭代</w:t>
      </w:r>
      <w:r>
        <w:rPr>
          <w:rFonts w:hint="eastAsia" w:ascii="仿宋" w:hAnsi="仿宋" w:eastAsia="仿宋" w:cs="仿宋"/>
          <w:sz w:val="28"/>
          <w:szCs w:val="28"/>
          <w:lang w:val="en-US" w:eastAsia="zh-CN"/>
        </w:rPr>
        <w:t>更新</w:t>
      </w:r>
      <w:r>
        <w:rPr>
          <w:rFonts w:hint="default" w:ascii="仿宋" w:hAnsi="仿宋" w:eastAsia="仿宋" w:cs="仿宋"/>
          <w:sz w:val="28"/>
          <w:szCs w:val="28"/>
          <w:lang w:val="en-US" w:eastAsia="zh-CN"/>
        </w:rPr>
        <w:t>，继承</w:t>
      </w:r>
      <w:r>
        <w:rPr>
          <w:rFonts w:hint="eastAsia" w:ascii="仿宋" w:hAnsi="仿宋" w:eastAsia="仿宋" w:cs="仿宋"/>
          <w:sz w:val="28"/>
          <w:szCs w:val="28"/>
          <w:lang w:val="en-US" w:eastAsia="zh-CN"/>
        </w:rPr>
        <w:t>发展更加</w:t>
      </w:r>
      <w:r>
        <w:rPr>
          <w:rFonts w:hint="default" w:ascii="仿宋" w:hAnsi="仿宋" w:eastAsia="仿宋" w:cs="仿宋"/>
          <w:sz w:val="28"/>
          <w:szCs w:val="28"/>
          <w:lang w:val="en-US" w:eastAsia="zh-CN"/>
        </w:rPr>
        <w:t>多样</w:t>
      </w:r>
      <w:r>
        <w:rPr>
          <w:rFonts w:hint="eastAsia" w:ascii="仿宋" w:hAnsi="仿宋" w:eastAsia="仿宋" w:cs="仿宋"/>
          <w:sz w:val="28"/>
          <w:szCs w:val="28"/>
          <w:lang w:val="en-US" w:eastAsia="zh-CN"/>
        </w:rPr>
        <w:t>多元</w:t>
      </w:r>
      <w:r>
        <w:rPr>
          <w:rFonts w:hint="default" w:ascii="仿宋" w:hAnsi="仿宋" w:eastAsia="仿宋" w:cs="仿宋"/>
          <w:sz w:val="28"/>
          <w:szCs w:val="28"/>
          <w:lang w:val="en-US" w:eastAsia="zh-CN"/>
        </w:rPr>
        <w:t>化的消费场景，响应</w:t>
      </w:r>
      <w:r>
        <w:rPr>
          <w:rFonts w:hint="eastAsia" w:ascii="仿宋" w:hAnsi="仿宋" w:eastAsia="仿宋" w:cs="仿宋"/>
          <w:sz w:val="28"/>
          <w:szCs w:val="28"/>
          <w:lang w:val="en-US" w:eastAsia="zh-CN"/>
        </w:rPr>
        <w:t>众多</w:t>
      </w:r>
      <w:r>
        <w:rPr>
          <w:rFonts w:hint="default" w:ascii="仿宋" w:hAnsi="仿宋" w:eastAsia="仿宋" w:cs="仿宋"/>
          <w:sz w:val="28"/>
          <w:szCs w:val="28"/>
          <w:lang w:val="en-US" w:eastAsia="zh-CN"/>
        </w:rPr>
        <w:t>个性化</w:t>
      </w:r>
      <w:r>
        <w:rPr>
          <w:rFonts w:hint="eastAsia" w:ascii="仿宋" w:hAnsi="仿宋" w:eastAsia="仿宋" w:cs="仿宋"/>
          <w:sz w:val="28"/>
          <w:szCs w:val="28"/>
          <w:lang w:val="en-US" w:eastAsia="zh-CN"/>
        </w:rPr>
        <w:t>的</w:t>
      </w:r>
      <w:r>
        <w:rPr>
          <w:rFonts w:hint="default" w:ascii="仿宋" w:hAnsi="仿宋" w:eastAsia="仿宋" w:cs="仿宋"/>
          <w:sz w:val="28"/>
          <w:szCs w:val="28"/>
          <w:lang w:val="en-US" w:eastAsia="zh-CN"/>
        </w:rPr>
        <w:t>需求，规范业务收费标准减少平台双方矛盾，完善监督、考核和评价系统</w:t>
      </w:r>
      <w:r>
        <w:rPr>
          <w:rFonts w:hint="eastAsia" w:ascii="仿宋" w:hAnsi="仿宋" w:eastAsia="仿宋" w:cs="仿宋"/>
          <w:sz w:val="28"/>
          <w:szCs w:val="28"/>
          <w:lang w:val="en-US" w:eastAsia="zh-CN"/>
        </w:rPr>
        <w:t>，确保服务质量。</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4、国内竞争app</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目前，跑腿行业的竞争对手主要分两个阶段进入市场。二零一三年至二零一五年，先后建成人人快车、flash、UU差旅及相邻通道；而从二零一六年到二零一八年，相关行业巨头进入跑腿市场。达达、百度外卖、美团、饿了么相继推出跑腿业务，快递行业以速度闻名的顺丰快递也推出了同城快递业务。</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但众多竞争并不代表我们所设计的小程序会失败，根据资料显示，需要被服务的人与跑腿员完全不成正比，换句话来说，人民需求增多会在选择服务时多进行挑选，而面对一些无法进行跑腿的商铺，我们可以多采取商业合作，掌握市场的规律，提升服务的质量，通过系统后台的统计和排序，可以实时掌握订单、资金、配送区域、订单动态等信息。同时，您可以在后台定制价格，统一收费标准，为用户带来最佳的服务体验。</w:t>
      </w:r>
    </w:p>
    <w:p>
      <w:pP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5、分析总结</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跑腿行业具有：</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1.消费者市场大，受用人群</w:t>
      </w:r>
      <w:r>
        <w:rPr>
          <w:rFonts w:hint="default" w:ascii="仿宋" w:hAnsi="仿宋" w:eastAsia="仿宋" w:cs="仿宋"/>
          <w:sz w:val="28"/>
          <w:szCs w:val="28"/>
          <w:lang w:val="en-US" w:eastAsia="zh-CN"/>
        </w:rPr>
        <w:t>广，需求无止境</w:t>
      </w:r>
      <w:r>
        <w:rPr>
          <w:rFonts w:hint="eastAsia" w:ascii="仿宋" w:hAnsi="仿宋" w:eastAsia="仿宋" w:cs="仿宋"/>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w:t>
      </w:r>
      <w:r>
        <w:rPr>
          <w:rFonts w:hint="default" w:ascii="仿宋" w:hAnsi="仿宋" w:eastAsia="仿宋" w:cs="仿宋"/>
          <w:sz w:val="28"/>
          <w:szCs w:val="28"/>
          <w:lang w:val="en-US" w:eastAsia="zh-CN"/>
        </w:rPr>
        <w:t>该行业拥有广泛的业务，以满足用户多样化的服务需求</w:t>
      </w:r>
      <w:r>
        <w:rPr>
          <w:rFonts w:hint="eastAsia" w:ascii="仿宋" w:hAnsi="仿宋" w:eastAsia="仿宋" w:cs="仿宋"/>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3.“懒人经济”与“新零售”创造商机；</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顺应时代发展需求，跑腿作为目前扶摇直上的行业，有着巨大的发展空间，日益剧增的跑腿需求推动着这一行业的发展，作为未来最淘金的十大产业之一，“跑腿”形势，势不可挡。我们组也将在宣传营销、运营推广、效率质量等方面多下心思，打造好的跑腿程序。</w:t>
      </w:r>
    </w:p>
    <w:p>
      <w:pPr>
        <w:pStyle w:val="2"/>
        <w:numPr>
          <w:ilvl w:val="0"/>
          <w:numId w:val="0"/>
        </w:numPr>
        <w:bidi w:val="0"/>
        <w:ind w:leftChars="0"/>
        <w:rPr>
          <w:rFonts w:hint="eastAsia" w:ascii="黑体" w:hAnsi="黑体" w:eastAsia="黑体" w:cs="黑体"/>
          <w:b w:val="0"/>
          <w:bCs/>
          <w:sz w:val="32"/>
          <w:szCs w:val="32"/>
          <w:lang w:val="en-US" w:eastAsia="zh-CN"/>
        </w:rPr>
      </w:pPr>
      <w:bookmarkStart w:id="2" w:name="_Toc14634"/>
      <w:r>
        <w:rPr>
          <w:rFonts w:hint="eastAsia" w:ascii="黑体" w:hAnsi="黑体" w:eastAsia="黑体" w:cs="黑体"/>
          <w:b w:val="0"/>
          <w:bCs/>
          <w:sz w:val="32"/>
          <w:szCs w:val="32"/>
          <w:lang w:val="en-US" w:eastAsia="zh-CN"/>
        </w:rPr>
        <w:t>三、产品与服务</w:t>
      </w:r>
      <w:bookmarkEnd w:id="2"/>
    </w:p>
    <w:p>
      <w:pPr>
        <w:outlineLvl w:val="1"/>
        <w:rPr>
          <w:rFonts w:hint="eastAsia" w:ascii="楷体" w:hAnsi="楷体" w:eastAsia="楷体" w:cs="楷体"/>
          <w:sz w:val="32"/>
          <w:szCs w:val="32"/>
          <w:lang w:val="en-US" w:eastAsia="zh-CN"/>
        </w:rPr>
      </w:pPr>
      <w:bookmarkStart w:id="3" w:name="_Toc6537"/>
      <w:r>
        <w:rPr>
          <w:rFonts w:hint="eastAsia" w:ascii="楷体" w:hAnsi="楷体" w:eastAsia="楷体" w:cs="楷体"/>
          <w:sz w:val="32"/>
          <w:szCs w:val="32"/>
          <w:lang w:val="en-US" w:eastAsia="zh-CN"/>
        </w:rPr>
        <w:t>1、产品定位</w:t>
      </w:r>
      <w:bookmarkEnd w:id="3"/>
    </w:p>
    <w:p>
      <w:pPr>
        <w:spacing w:line="360" w:lineRule="auto"/>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“尝鲜”美食代购小程序，坚持始终以广大学生立场为主，必须明白高效方便的程序和安全实惠的商品才是本程序最能吸引用户的亮点，也是本程序最应该关注的重中之重</w:t>
      </w:r>
    </w:p>
    <w:p>
      <w:pPr>
        <w:outlineLvl w:val="1"/>
        <w:rPr>
          <w:rFonts w:hint="eastAsia" w:ascii="楷体" w:hAnsi="楷体" w:eastAsia="楷体" w:cs="楷体"/>
          <w:sz w:val="32"/>
          <w:szCs w:val="32"/>
          <w:lang w:val="en-US" w:eastAsia="zh-CN"/>
        </w:rPr>
      </w:pPr>
      <w:bookmarkStart w:id="4" w:name="_Toc8263"/>
      <w:r>
        <w:rPr>
          <w:rFonts w:hint="eastAsia" w:ascii="楷体" w:hAnsi="楷体" w:eastAsia="楷体" w:cs="楷体"/>
          <w:sz w:val="32"/>
          <w:szCs w:val="32"/>
          <w:lang w:val="en-US" w:eastAsia="zh-CN"/>
        </w:rPr>
        <w:t>2、服务价值</w:t>
      </w:r>
      <w:bookmarkEnd w:id="4"/>
    </w:p>
    <w:p>
      <w:pPr>
        <w:spacing w:line="360" w:lineRule="auto"/>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西安财经大学长安校区距西安商圈较远，为满足学生远距离需求，代购西安市美食。可主要分为</w:t>
      </w:r>
    </w:p>
    <w:p>
      <w:pPr>
        <w:spacing w:line="360" w:lineRule="auto"/>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超市：山姆、盒马</w:t>
      </w:r>
    </w:p>
    <w:p>
      <w:pPr>
        <w:spacing w:line="360" w:lineRule="auto"/>
        <w:ind w:firstLine="560" w:firstLineChars="200"/>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饮品 ：古茗、星巴克、喜茶、奈雪的茶</w:t>
      </w:r>
    </w:p>
    <w:p>
      <w:pPr>
        <w:spacing w:line="360" w:lineRule="auto"/>
        <w:ind w:firstLine="560" w:firstLineChars="200"/>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小吃：鲍师傅、甄糕、腊汁肉夹馍</w:t>
      </w:r>
    </w:p>
    <w:p>
      <w:pPr>
        <w:spacing w:line="360" w:lineRule="auto"/>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采取线上微信小程序的方式、接单、售卖、联系顾客群体。由专门人员每天负责采购，再由派送人员各自派送到顾客手中。</w:t>
      </w:r>
    </w:p>
    <w:p>
      <w:pPr>
        <w:outlineLvl w:val="1"/>
        <w:rPr>
          <w:rFonts w:hint="eastAsia" w:ascii="楷体" w:hAnsi="楷体" w:eastAsia="楷体" w:cs="楷体"/>
          <w:sz w:val="32"/>
          <w:szCs w:val="32"/>
          <w:lang w:val="en-US" w:eastAsia="zh-CN"/>
        </w:rPr>
      </w:pPr>
      <w:bookmarkStart w:id="5" w:name="_Toc19182"/>
      <w:r>
        <w:rPr>
          <w:rFonts w:hint="eastAsia" w:ascii="楷体" w:hAnsi="楷体" w:eastAsia="楷体" w:cs="楷体"/>
          <w:sz w:val="32"/>
          <w:szCs w:val="32"/>
          <w:lang w:val="en-US" w:eastAsia="zh-CN"/>
        </w:rPr>
        <w:t>3、业务流程</w:t>
      </w:r>
      <w:bookmarkEnd w:id="5"/>
    </w:p>
    <w:p>
      <w:pPr>
        <w:spacing w:line="360" w:lineRule="auto"/>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用户可在提前设计好的“尝鲜”美食代购小程序上进行下单，平台会提前安排好至少两位工作人员进行核对检查，确认下单无误从而传递到外出采买部门，该部门人员按照用户下单内容进行校外采买回学校递送到配送部门，配送部门收到外出采买部门采买的商品按照用户下单提供的收货地址进行按需配送，配送完成后，售后部门进行用户意见收集，每月根据用户反馈的意见进行总结不足。</w:t>
      </w:r>
    </w:p>
    <w:p>
      <w:pPr>
        <w:outlineLvl w:val="1"/>
        <w:rPr>
          <w:rFonts w:hint="eastAsia" w:ascii="楷体" w:hAnsi="楷体" w:eastAsia="楷体" w:cs="楷体"/>
          <w:sz w:val="32"/>
          <w:szCs w:val="32"/>
          <w:lang w:val="en-US" w:eastAsia="zh-CN"/>
        </w:rPr>
      </w:pPr>
      <w:bookmarkStart w:id="6" w:name="_Toc11018"/>
      <w:r>
        <w:rPr>
          <w:rFonts w:hint="eastAsia" w:ascii="楷体" w:hAnsi="楷体" w:eastAsia="楷体" w:cs="楷体"/>
          <w:sz w:val="32"/>
          <w:szCs w:val="32"/>
          <w:lang w:val="en-US" w:eastAsia="zh-CN"/>
        </w:rPr>
        <w:t>4、产品优势</w:t>
      </w:r>
      <w:bookmarkEnd w:id="6"/>
    </w:p>
    <w:p>
      <w:pPr>
        <w:spacing w:line="360" w:lineRule="auto"/>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首先，门槛低，不需要投入太多资金。对大多数企业家来说，当他们想投资某个行业时，首先要考虑的是早期投资。然而，“早味”食品采购机构对办公地点和装修没有太高的要求。只要有固定的办公、培训、面试场所，不需要购买太多固定资产，只需购买少量快速运转的设备即可。相比之下，最大的成本是“品尝新鲜”食品采购的开发投资。</w:t>
      </w:r>
    </w:p>
    <w:p>
      <w:pPr>
        <w:spacing w:line="360" w:lineRule="auto"/>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其次，随着“懒惰经济”的快速发展和新兴零售业的兴起，差事需求日益增加，供应不足。差事公司可以购买、递送、排队、领取文件和帮助清理。同时，差事公司还可以拓宽业务渠道，与商家合作，与当地花卉、蛋糕、餐饮、酒店等相关行业合作，在确保收入稳定的基础上，增加订单量，锦上添花。在许多行业，跑腿公司的业务渠道扩张可以说是非常快的。只要我们能够有效地维护商家资源，增强我们与用户之间的粘性，我们的收入将永无止境。</w:t>
      </w:r>
    </w:p>
    <w:p>
      <w:pPr>
        <w:ind w:firstLine="560" w:firstLineChars="200"/>
        <w:outlineLvl w:val="1"/>
        <w:rPr>
          <w:rFonts w:hint="eastAsia" w:ascii="仿宋" w:hAnsi="仿宋" w:eastAsia="仿宋" w:cs="仿宋"/>
          <w:sz w:val="28"/>
          <w:szCs w:val="28"/>
          <w:lang w:val="en-US" w:eastAsia="zh-CN"/>
        </w:rPr>
      </w:pPr>
      <w:bookmarkStart w:id="7" w:name="_Toc21615"/>
      <w:r>
        <w:rPr>
          <w:rFonts w:hint="eastAsia" w:ascii="仿宋" w:hAnsi="仿宋" w:eastAsia="仿宋" w:cs="仿宋"/>
          <w:sz w:val="28"/>
          <w:szCs w:val="28"/>
          <w:lang w:val="en-US" w:eastAsia="zh-CN"/>
        </w:rPr>
        <w:t>最后，作为主流市场的低风险大趋势，跑腿行业投资低，市场需求大。它基本上可以称为零风险创业项目。可供选择的场景</w:t>
      </w:r>
      <w:r>
        <w:rPr>
          <w:rFonts w:hint="default" w:ascii="仿宋" w:hAnsi="仿宋" w:eastAsia="仿宋" w:cs="仿宋"/>
          <w:sz w:val="28"/>
          <w:szCs w:val="28"/>
          <w:lang w:val="en-US" w:eastAsia="zh-CN"/>
        </w:rPr>
        <w:t>众多，用户多频需求是行业快速发展的基础。与物流相比，城市</w:t>
      </w:r>
      <w:r>
        <w:rPr>
          <w:rFonts w:hint="eastAsia" w:ascii="仿宋" w:hAnsi="仿宋" w:eastAsia="仿宋" w:cs="仿宋"/>
          <w:sz w:val="28"/>
          <w:szCs w:val="28"/>
          <w:lang w:val="en-US" w:eastAsia="zh-CN"/>
        </w:rPr>
        <w:t>内跑腿代购服务能有</w:t>
      </w:r>
      <w:r>
        <w:rPr>
          <w:rFonts w:hint="default" w:ascii="仿宋" w:hAnsi="仿宋" w:eastAsia="仿宋" w:cs="仿宋"/>
          <w:sz w:val="28"/>
          <w:szCs w:val="28"/>
          <w:lang w:val="en-US" w:eastAsia="zh-CN"/>
        </w:rPr>
        <w:t>更高</w:t>
      </w:r>
      <w:r>
        <w:rPr>
          <w:rFonts w:hint="eastAsia" w:ascii="仿宋" w:hAnsi="仿宋" w:eastAsia="仿宋" w:cs="仿宋"/>
          <w:sz w:val="28"/>
          <w:szCs w:val="28"/>
          <w:lang w:val="en-US" w:eastAsia="zh-CN"/>
        </w:rPr>
        <w:t>的效率</w:t>
      </w:r>
      <w:r>
        <w:rPr>
          <w:rFonts w:hint="default" w:ascii="仿宋" w:hAnsi="仿宋" w:eastAsia="仿宋" w:cs="仿宋"/>
          <w:sz w:val="28"/>
          <w:szCs w:val="28"/>
          <w:lang w:val="en-US" w:eastAsia="zh-CN"/>
        </w:rPr>
        <w:t>；与</w:t>
      </w:r>
      <w:r>
        <w:rPr>
          <w:rFonts w:hint="eastAsia" w:ascii="仿宋" w:hAnsi="仿宋" w:eastAsia="仿宋" w:cs="仿宋"/>
          <w:sz w:val="28"/>
          <w:szCs w:val="28"/>
          <w:lang w:val="en-US" w:eastAsia="zh-CN"/>
        </w:rPr>
        <w:t>诸如美团外卖，饿了么外卖</w:t>
      </w:r>
      <w:r>
        <w:rPr>
          <w:rFonts w:hint="default" w:ascii="仿宋" w:hAnsi="仿宋" w:eastAsia="仿宋" w:cs="仿宋"/>
          <w:sz w:val="28"/>
          <w:szCs w:val="28"/>
          <w:lang w:val="en-US" w:eastAsia="zh-CN"/>
        </w:rPr>
        <w:t>相比，</w:t>
      </w:r>
      <w:r>
        <w:rPr>
          <w:rFonts w:hint="eastAsia" w:ascii="仿宋" w:hAnsi="仿宋" w:eastAsia="仿宋" w:cs="仿宋"/>
          <w:sz w:val="28"/>
          <w:szCs w:val="28"/>
          <w:lang w:val="en-US" w:eastAsia="zh-CN"/>
        </w:rPr>
        <w:t>它能够由更加广阔的服务</w:t>
      </w:r>
      <w:r>
        <w:rPr>
          <w:rFonts w:hint="default" w:ascii="仿宋" w:hAnsi="仿宋" w:eastAsia="仿宋" w:cs="仿宋"/>
          <w:sz w:val="28"/>
          <w:szCs w:val="28"/>
          <w:lang w:val="en-US" w:eastAsia="zh-CN"/>
        </w:rPr>
        <w:t>范围；与本地速递员比较，送货员的时间更为及时；目前在市场上，</w:t>
      </w:r>
      <w:r>
        <w:rPr>
          <w:rFonts w:hint="eastAsia" w:ascii="仿宋" w:hAnsi="仿宋" w:eastAsia="仿宋" w:cs="仿宋"/>
          <w:sz w:val="28"/>
          <w:szCs w:val="28"/>
          <w:lang w:val="en-US" w:eastAsia="zh-CN"/>
        </w:rPr>
        <w:t>跑腿代购</w:t>
      </w:r>
      <w:r>
        <w:rPr>
          <w:rFonts w:hint="default" w:ascii="仿宋" w:hAnsi="仿宋" w:eastAsia="仿宋" w:cs="仿宋"/>
          <w:sz w:val="28"/>
          <w:szCs w:val="28"/>
          <w:lang w:val="en-US" w:eastAsia="zh-CN"/>
        </w:rPr>
        <w:t>产业</w:t>
      </w:r>
      <w:r>
        <w:rPr>
          <w:rFonts w:hint="eastAsia" w:ascii="仿宋" w:hAnsi="仿宋" w:eastAsia="仿宋" w:cs="仿宋"/>
          <w:sz w:val="28"/>
          <w:szCs w:val="28"/>
          <w:lang w:val="en-US" w:eastAsia="zh-CN"/>
        </w:rPr>
        <w:t>得到</w:t>
      </w:r>
      <w:r>
        <w:rPr>
          <w:rFonts w:hint="default" w:ascii="仿宋" w:hAnsi="仿宋" w:eastAsia="仿宋" w:cs="仿宋"/>
          <w:sz w:val="28"/>
          <w:szCs w:val="28"/>
          <w:lang w:val="en-US" w:eastAsia="zh-CN"/>
        </w:rPr>
        <w:t>发展壮大是顺应现代消费者要求的大趋势</w:t>
      </w:r>
      <w:r>
        <w:rPr>
          <w:rFonts w:hint="eastAsia" w:ascii="仿宋" w:hAnsi="仿宋" w:eastAsia="仿宋" w:cs="仿宋"/>
          <w:sz w:val="28"/>
          <w:szCs w:val="28"/>
          <w:lang w:val="en-US" w:eastAsia="zh-CN"/>
        </w:rPr>
        <w:t>。</w:t>
      </w:r>
    </w:p>
    <w:p>
      <w:pPr>
        <w:outlineLvl w:val="1"/>
        <w:rPr>
          <w:rFonts w:hint="eastAsia" w:ascii="仿宋" w:hAnsi="仿宋" w:eastAsia="仿宋" w:cs="仿宋"/>
          <w:sz w:val="28"/>
          <w:szCs w:val="28"/>
          <w:lang w:val="en-US" w:eastAsia="zh-CN"/>
        </w:rPr>
      </w:pPr>
    </w:p>
    <w:p>
      <w:pPr>
        <w:outlineLvl w:val="1"/>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5、行业劣势</w:t>
      </w:r>
      <w:bookmarkEnd w:id="7"/>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首先</w:t>
      </w:r>
      <w:r>
        <w:rPr>
          <w:rFonts w:hint="default" w:ascii="仿宋" w:hAnsi="仿宋" w:eastAsia="仿宋" w:cs="仿宋"/>
          <w:sz w:val="28"/>
          <w:szCs w:val="28"/>
          <w:lang w:val="en-US" w:eastAsia="zh-CN"/>
        </w:rPr>
        <w:t>，市场尚未完全成熟：目前，本地分销行业的参与者大致分为四类。第一类以传统快递企业为代表，如顺丰同城快递、</w:t>
      </w:r>
      <w:r>
        <w:rPr>
          <w:rFonts w:hint="eastAsia" w:ascii="仿宋" w:hAnsi="仿宋" w:eastAsia="仿宋" w:cs="仿宋"/>
          <w:sz w:val="28"/>
          <w:szCs w:val="28"/>
          <w:lang w:val="en-US" w:eastAsia="zh-CN"/>
        </w:rPr>
        <w:t>韵达</w:t>
      </w:r>
      <w:r>
        <w:rPr>
          <w:rFonts w:hint="default" w:ascii="仿宋" w:hAnsi="仿宋" w:eastAsia="仿宋" w:cs="仿宋"/>
          <w:sz w:val="28"/>
          <w:szCs w:val="28"/>
          <w:lang w:val="en-US" w:eastAsia="zh-CN"/>
        </w:rPr>
        <w:t>快递、圆通快递等；第二类以电子商务企业为代表，如京东药品配送快递、京东物流闪电配送等；</w:t>
      </w:r>
      <w:r>
        <w:rPr>
          <w:rFonts w:hint="eastAsia" w:ascii="仿宋" w:hAnsi="仿宋" w:eastAsia="仿宋" w:cs="仿宋"/>
          <w:sz w:val="28"/>
          <w:szCs w:val="28"/>
          <w:lang w:val="en-US" w:eastAsia="zh-CN"/>
        </w:rPr>
        <w:t>第三类型</w:t>
      </w:r>
      <w:r>
        <w:rPr>
          <w:rFonts w:hint="default" w:ascii="仿宋" w:hAnsi="仿宋" w:eastAsia="仿宋" w:cs="仿宋"/>
          <w:sz w:val="28"/>
          <w:szCs w:val="28"/>
          <w:lang w:val="en-US" w:eastAsia="zh-CN"/>
        </w:rPr>
        <w:t>是一家快递巨头，</w:t>
      </w:r>
      <w:r>
        <w:rPr>
          <w:rFonts w:hint="eastAsia" w:ascii="仿宋" w:hAnsi="仿宋" w:eastAsia="仿宋" w:cs="仿宋"/>
          <w:sz w:val="28"/>
          <w:szCs w:val="28"/>
          <w:lang w:val="en-US" w:eastAsia="zh-CN"/>
        </w:rPr>
        <w:t>就例如</w:t>
      </w:r>
      <w:r>
        <w:rPr>
          <w:rFonts w:hint="default" w:ascii="仿宋" w:hAnsi="仿宋" w:eastAsia="仿宋" w:cs="仿宋"/>
          <w:sz w:val="28"/>
          <w:szCs w:val="28"/>
          <w:lang w:val="en-US" w:eastAsia="zh-CN"/>
        </w:rPr>
        <w:t>美团的特快</w:t>
      </w:r>
      <w:r>
        <w:rPr>
          <w:rFonts w:hint="eastAsia" w:ascii="仿宋" w:hAnsi="仿宋" w:eastAsia="仿宋" w:cs="仿宋"/>
          <w:sz w:val="28"/>
          <w:szCs w:val="28"/>
          <w:lang w:val="en-US" w:eastAsia="zh-CN"/>
        </w:rPr>
        <w:t>专业递送</w:t>
      </w:r>
      <w:r>
        <w:rPr>
          <w:rFonts w:hint="default" w:ascii="仿宋" w:hAnsi="仿宋" w:eastAsia="仿宋" w:cs="仿宋"/>
          <w:sz w:val="28"/>
          <w:szCs w:val="28"/>
          <w:lang w:val="en-US" w:eastAsia="zh-CN"/>
        </w:rPr>
        <w:t>和</w:t>
      </w:r>
      <w:r>
        <w:rPr>
          <w:rFonts w:hint="eastAsia" w:ascii="仿宋" w:hAnsi="仿宋" w:eastAsia="仿宋" w:cs="仿宋"/>
          <w:sz w:val="28"/>
          <w:szCs w:val="28"/>
          <w:lang w:val="en-US" w:eastAsia="zh-CN"/>
        </w:rPr>
        <w:t>托人</w:t>
      </w:r>
      <w:r>
        <w:rPr>
          <w:rFonts w:hint="default" w:ascii="仿宋" w:hAnsi="仿宋" w:eastAsia="仿宋" w:cs="仿宋"/>
          <w:sz w:val="28"/>
          <w:szCs w:val="28"/>
          <w:lang w:val="en-US" w:eastAsia="zh-CN"/>
        </w:rPr>
        <w:t>购物，帮助人们在</w:t>
      </w:r>
      <w:r>
        <w:rPr>
          <w:rFonts w:hint="eastAsia" w:ascii="仿宋" w:hAnsi="仿宋" w:eastAsia="仿宋" w:cs="仿宋"/>
          <w:sz w:val="28"/>
          <w:szCs w:val="28"/>
          <w:lang w:val="en-US" w:eastAsia="zh-CN"/>
        </w:rPr>
        <w:t>需要时进行必要的</w:t>
      </w:r>
      <w:r>
        <w:rPr>
          <w:rFonts w:hint="default" w:ascii="仿宋" w:hAnsi="仿宋" w:eastAsia="仿宋" w:cs="仿宋"/>
          <w:sz w:val="28"/>
          <w:szCs w:val="28"/>
          <w:lang w:val="en-US" w:eastAsia="zh-CN"/>
        </w:rPr>
        <w:t>购物和送货。第四类</w:t>
      </w:r>
      <w:r>
        <w:rPr>
          <w:rFonts w:hint="eastAsia" w:ascii="仿宋" w:hAnsi="仿宋" w:eastAsia="仿宋" w:cs="仿宋"/>
          <w:sz w:val="28"/>
          <w:szCs w:val="28"/>
          <w:lang w:val="en-US" w:eastAsia="zh-CN"/>
        </w:rPr>
        <w:t>则主要是例如阿里巴巴</w:t>
      </w:r>
      <w:r>
        <w:rPr>
          <w:rFonts w:hint="default" w:ascii="仿宋" w:hAnsi="仿宋" w:eastAsia="仿宋" w:cs="仿宋"/>
          <w:sz w:val="28"/>
          <w:szCs w:val="28"/>
          <w:lang w:val="en-US" w:eastAsia="zh-CN"/>
        </w:rPr>
        <w:t>、腾讯、美团</w:t>
      </w:r>
      <w:r>
        <w:rPr>
          <w:rFonts w:hint="eastAsia" w:ascii="仿宋" w:hAnsi="仿宋" w:eastAsia="仿宋" w:cs="仿宋"/>
          <w:sz w:val="28"/>
          <w:szCs w:val="28"/>
          <w:lang w:val="en-US" w:eastAsia="zh-CN"/>
        </w:rPr>
        <w:t>及美团外卖</w:t>
      </w:r>
      <w:r>
        <w:rPr>
          <w:rFonts w:hint="default" w:ascii="仿宋" w:hAnsi="仿宋" w:eastAsia="仿宋" w:cs="仿宋"/>
          <w:sz w:val="28"/>
          <w:szCs w:val="28"/>
          <w:lang w:val="en-US" w:eastAsia="zh-CN"/>
        </w:rPr>
        <w:t>等</w:t>
      </w:r>
      <w:r>
        <w:rPr>
          <w:rFonts w:hint="eastAsia" w:ascii="仿宋" w:hAnsi="仿宋" w:eastAsia="仿宋" w:cs="仿宋"/>
          <w:sz w:val="28"/>
          <w:szCs w:val="28"/>
          <w:lang w:val="en-US" w:eastAsia="zh-CN"/>
        </w:rPr>
        <w:t>为代表的</w:t>
      </w:r>
      <w:r>
        <w:rPr>
          <w:rFonts w:hint="default" w:ascii="仿宋" w:hAnsi="仿宋" w:eastAsia="仿宋" w:cs="仿宋"/>
          <w:sz w:val="28"/>
          <w:szCs w:val="28"/>
          <w:lang w:val="en-US" w:eastAsia="zh-CN"/>
        </w:rPr>
        <w:t>“互联网+物流”平台企业，</w:t>
      </w:r>
      <w:r>
        <w:rPr>
          <w:rFonts w:hint="eastAsia" w:ascii="仿宋" w:hAnsi="仿宋" w:eastAsia="仿宋" w:cs="仿宋"/>
          <w:sz w:val="28"/>
          <w:szCs w:val="28"/>
          <w:lang w:val="en-US" w:eastAsia="zh-CN"/>
        </w:rPr>
        <w:t>一方面</w:t>
      </w:r>
      <w:r>
        <w:rPr>
          <w:rFonts w:hint="default" w:ascii="仿宋" w:hAnsi="仿宋" w:eastAsia="仿宋" w:cs="仿宋"/>
          <w:sz w:val="28"/>
          <w:szCs w:val="28"/>
          <w:lang w:val="en-US" w:eastAsia="zh-CN"/>
        </w:rPr>
        <w:t>各类城内分销企业在</w:t>
      </w:r>
      <w:r>
        <w:rPr>
          <w:rFonts w:hint="eastAsia" w:ascii="仿宋" w:hAnsi="仿宋" w:eastAsia="仿宋" w:cs="仿宋"/>
          <w:sz w:val="28"/>
          <w:szCs w:val="28"/>
          <w:lang w:val="en-US" w:eastAsia="zh-CN"/>
        </w:rPr>
        <w:t>020</w:t>
      </w:r>
      <w:r>
        <w:rPr>
          <w:rFonts w:hint="default" w:ascii="仿宋" w:hAnsi="仿宋" w:eastAsia="仿宋" w:cs="仿宋"/>
          <w:sz w:val="28"/>
          <w:szCs w:val="28"/>
          <w:lang w:val="en-US" w:eastAsia="zh-CN"/>
        </w:rPr>
        <w:t>和众包物流模式的不断探索中发展</w:t>
      </w:r>
      <w:r>
        <w:rPr>
          <w:rFonts w:hint="eastAsia" w:ascii="仿宋" w:hAnsi="仿宋" w:eastAsia="仿宋" w:cs="仿宋"/>
          <w:sz w:val="28"/>
          <w:szCs w:val="28"/>
          <w:lang w:val="en-US" w:eastAsia="zh-CN"/>
        </w:rPr>
        <w:t>较为</w:t>
      </w:r>
      <w:r>
        <w:rPr>
          <w:rFonts w:hint="default" w:ascii="仿宋" w:hAnsi="仿宋" w:eastAsia="仿宋" w:cs="仿宋"/>
          <w:sz w:val="28"/>
          <w:szCs w:val="28"/>
          <w:lang w:val="en-US" w:eastAsia="zh-CN"/>
        </w:rPr>
        <w:t>缓慢</w:t>
      </w:r>
      <w:r>
        <w:rPr>
          <w:rFonts w:hint="eastAsia" w:ascii="仿宋" w:hAnsi="仿宋" w:eastAsia="仿宋" w:cs="仿宋"/>
          <w:sz w:val="28"/>
          <w:szCs w:val="28"/>
          <w:lang w:val="en-US" w:eastAsia="zh-CN"/>
        </w:rPr>
        <w:t>，</w:t>
      </w:r>
      <w:r>
        <w:rPr>
          <w:rFonts w:hint="default" w:ascii="仿宋" w:hAnsi="仿宋" w:eastAsia="仿宋" w:cs="仿宋"/>
          <w:sz w:val="28"/>
          <w:szCs w:val="28"/>
          <w:lang w:val="en-US" w:eastAsia="zh-CN"/>
        </w:rPr>
        <w:t>企业</w:t>
      </w:r>
      <w:r>
        <w:rPr>
          <w:rFonts w:hint="eastAsia" w:ascii="仿宋" w:hAnsi="仿宋" w:eastAsia="仿宋" w:cs="仿宋"/>
          <w:sz w:val="28"/>
          <w:szCs w:val="28"/>
          <w:lang w:val="en-US" w:eastAsia="zh-CN"/>
        </w:rPr>
        <w:t>的</w:t>
      </w:r>
      <w:r>
        <w:rPr>
          <w:rFonts w:hint="default" w:ascii="仿宋" w:hAnsi="仿宋" w:eastAsia="仿宋" w:cs="仿宋"/>
          <w:sz w:val="28"/>
          <w:szCs w:val="28"/>
          <w:lang w:val="en-US" w:eastAsia="zh-CN"/>
        </w:rPr>
        <w:t>融资有限，这表明投资者对当地分销业的前景持乐观态度。另一方面，当地分销业的竞争格局相对分散，参与者类型多样，企业布局情况较为复杂，市场竞争中的寡头垄断格局尚未出现。</w:t>
      </w:r>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其次，商品打包完成之后配送流程还存在缺席：配送程序存在漏洞主要是因为商品配送计划和实施的不完善。因为在一个城市之中存在许多进行商品打包配送的企业，各个该领域的企业所进行的主要业务也存在一定程度的差异，在进行商品打包配送的路线中配送的商品也存在不同。例如，大部分货物集中囤积在一条运输线上进行运送，而少部分货物被分散在各条运输线进行运送。这种情况使得车辆和人员分布不完善，很容易出现回程空车或中段半库等问题，直接影响配送的效率和成本。</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最后，该领域内行业没有健全制度：由于进入该行业的门槛较低，行业还未出台一个正式监管的</w:t>
      </w:r>
      <w:r>
        <w:rPr>
          <w:rFonts w:hint="default" w:ascii="仿宋" w:hAnsi="仿宋" w:eastAsia="仿宋" w:cs="仿宋"/>
          <w:sz w:val="28"/>
          <w:szCs w:val="28"/>
          <w:lang w:val="en-US" w:eastAsia="zh-CN"/>
        </w:rPr>
        <w:t>正式的法律法规，</w:t>
      </w:r>
      <w:r>
        <w:rPr>
          <w:rFonts w:hint="eastAsia" w:ascii="仿宋" w:hAnsi="仿宋" w:eastAsia="仿宋" w:cs="仿宋"/>
          <w:sz w:val="28"/>
          <w:szCs w:val="28"/>
          <w:lang w:val="en-US" w:eastAsia="zh-CN"/>
        </w:rPr>
        <w:t>城市</w:t>
      </w:r>
      <w:r>
        <w:rPr>
          <w:rFonts w:hint="default" w:ascii="仿宋" w:hAnsi="仿宋" w:eastAsia="仿宋" w:cs="仿宋"/>
          <w:sz w:val="28"/>
          <w:szCs w:val="28"/>
          <w:lang w:val="en-US" w:eastAsia="zh-CN"/>
        </w:rPr>
        <w:t>配送企业之间</w:t>
      </w:r>
      <w:r>
        <w:rPr>
          <w:rFonts w:hint="eastAsia" w:ascii="仿宋" w:hAnsi="仿宋" w:eastAsia="仿宋" w:cs="仿宋"/>
          <w:sz w:val="28"/>
          <w:szCs w:val="28"/>
          <w:lang w:val="en-US" w:eastAsia="zh-CN"/>
        </w:rPr>
        <w:t>存在的不良</w:t>
      </w:r>
      <w:r>
        <w:rPr>
          <w:rFonts w:hint="default" w:ascii="仿宋" w:hAnsi="仿宋" w:eastAsia="仿宋" w:cs="仿宋"/>
          <w:sz w:val="28"/>
          <w:szCs w:val="28"/>
          <w:lang w:val="en-US" w:eastAsia="zh-CN"/>
        </w:rPr>
        <w:t>竞争</w:t>
      </w:r>
      <w:r>
        <w:rPr>
          <w:rFonts w:hint="eastAsia" w:ascii="仿宋" w:hAnsi="仿宋" w:eastAsia="仿宋" w:cs="仿宋"/>
          <w:sz w:val="28"/>
          <w:szCs w:val="28"/>
          <w:lang w:val="en-US" w:eastAsia="zh-CN"/>
        </w:rPr>
        <w:t>呈现逐渐</w:t>
      </w:r>
      <w:r>
        <w:rPr>
          <w:rFonts w:hint="default" w:ascii="仿宋" w:hAnsi="仿宋" w:eastAsia="仿宋" w:cs="仿宋"/>
          <w:sz w:val="28"/>
          <w:szCs w:val="28"/>
          <w:lang w:val="en-US" w:eastAsia="zh-CN"/>
        </w:rPr>
        <w:t>上升趋势。存在着物流企业不顾服务质量盲目降低成本的现象。此外,由于监管不力,在同一城市的配送行业中,也存在配送人员损坏配送商品的事件，</w:t>
      </w:r>
      <w:r>
        <w:rPr>
          <w:rFonts w:hint="eastAsia" w:ascii="仿宋" w:hAnsi="仿宋" w:eastAsia="仿宋" w:cs="仿宋"/>
          <w:sz w:val="28"/>
          <w:szCs w:val="28"/>
          <w:lang w:val="en-US" w:eastAsia="zh-CN"/>
        </w:rPr>
        <w:t>例如部分美团外卖配送员损坏配送食品，或将部分配送食品据为己有等。</w:t>
      </w:r>
    </w:p>
    <w:p>
      <w:pPr>
        <w:pStyle w:val="2"/>
        <w:numPr>
          <w:ilvl w:val="0"/>
          <w:numId w:val="0"/>
        </w:numPr>
        <w:bidi w:val="0"/>
        <w:ind w:leftChars="0"/>
        <w:rPr>
          <w:rFonts w:hint="eastAsia" w:ascii="黑体" w:hAnsi="黑体" w:eastAsia="黑体" w:cs="黑体"/>
          <w:b w:val="0"/>
          <w:bCs/>
          <w:sz w:val="32"/>
          <w:szCs w:val="32"/>
          <w:lang w:val="en-US" w:eastAsia="zh-CN"/>
        </w:rPr>
      </w:pPr>
      <w:bookmarkStart w:id="8" w:name="_Toc32065"/>
      <w:r>
        <w:rPr>
          <w:rFonts w:hint="eastAsia" w:ascii="黑体" w:hAnsi="黑体" w:eastAsia="黑体" w:cs="黑体"/>
          <w:b w:val="0"/>
          <w:bCs/>
          <w:sz w:val="32"/>
          <w:szCs w:val="32"/>
          <w:lang w:val="en-US" w:eastAsia="zh-CN"/>
        </w:rPr>
        <w:t>四、发展战略</w:t>
      </w:r>
      <w:bookmarkEnd w:id="8"/>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许多城市都有</w:t>
      </w:r>
      <w:r>
        <w:rPr>
          <w:rFonts w:hint="default" w:ascii="仿宋" w:hAnsi="仿宋" w:eastAsia="仿宋" w:cs="仿宋"/>
          <w:sz w:val="28"/>
          <w:szCs w:val="28"/>
          <w:lang w:val="en-US" w:eastAsia="zh-CN"/>
        </w:rPr>
        <w:t>跑腿行业。由于各公司随意改变价格，扣分较高，许多配送团队选择成立自己的团队，</w:t>
      </w:r>
      <w:r>
        <w:rPr>
          <w:rFonts w:hint="eastAsia" w:ascii="仿宋" w:hAnsi="仿宋" w:eastAsia="仿宋" w:cs="仿宋"/>
          <w:sz w:val="28"/>
          <w:szCs w:val="28"/>
          <w:lang w:val="en-US" w:eastAsia="zh-CN"/>
        </w:rPr>
        <w:t>自己</w:t>
      </w:r>
      <w:r>
        <w:rPr>
          <w:rFonts w:hint="default" w:ascii="仿宋" w:hAnsi="仿宋" w:eastAsia="仿宋" w:cs="仿宋"/>
          <w:sz w:val="28"/>
          <w:szCs w:val="28"/>
          <w:lang w:val="en-US" w:eastAsia="zh-CN"/>
        </w:rPr>
        <w:t>设定</w:t>
      </w:r>
      <w:r>
        <w:rPr>
          <w:rFonts w:hint="eastAsia" w:ascii="仿宋" w:hAnsi="仿宋" w:eastAsia="仿宋" w:cs="仿宋"/>
          <w:sz w:val="28"/>
          <w:szCs w:val="28"/>
          <w:lang w:val="en-US" w:eastAsia="zh-CN"/>
        </w:rPr>
        <w:t>自己</w:t>
      </w:r>
      <w:r>
        <w:rPr>
          <w:rFonts w:hint="default" w:ascii="仿宋" w:hAnsi="仿宋" w:eastAsia="仿宋" w:cs="仿宋"/>
          <w:sz w:val="28"/>
          <w:szCs w:val="28"/>
          <w:lang w:val="en-US" w:eastAsia="zh-CN"/>
        </w:rPr>
        <w:t>团队</w:t>
      </w:r>
      <w:r>
        <w:rPr>
          <w:rFonts w:hint="eastAsia" w:ascii="仿宋" w:hAnsi="仿宋" w:eastAsia="仿宋" w:cs="仿宋"/>
          <w:sz w:val="28"/>
          <w:szCs w:val="28"/>
          <w:lang w:val="en-US" w:eastAsia="zh-CN"/>
        </w:rPr>
        <w:t>的</w:t>
      </w:r>
      <w:r>
        <w:rPr>
          <w:rFonts w:hint="default" w:ascii="仿宋" w:hAnsi="仿宋" w:eastAsia="仿宋" w:cs="仿宋"/>
          <w:sz w:val="28"/>
          <w:szCs w:val="28"/>
          <w:lang w:val="en-US" w:eastAsia="zh-CN"/>
        </w:rPr>
        <w:t>价格，降低平台扣分，</w:t>
      </w:r>
      <w:r>
        <w:rPr>
          <w:rFonts w:hint="eastAsia" w:ascii="仿宋" w:hAnsi="仿宋" w:eastAsia="仿宋" w:cs="仿宋"/>
          <w:sz w:val="28"/>
          <w:szCs w:val="28"/>
          <w:lang w:val="en-US" w:eastAsia="zh-CN"/>
        </w:rPr>
        <w:t>从而进一步</w:t>
      </w:r>
      <w:r>
        <w:rPr>
          <w:rFonts w:hint="default" w:ascii="仿宋" w:hAnsi="仿宋" w:eastAsia="仿宋" w:cs="仿宋"/>
          <w:sz w:val="28"/>
          <w:szCs w:val="28"/>
          <w:lang w:val="en-US" w:eastAsia="zh-CN"/>
        </w:rPr>
        <w:t>提高</w:t>
      </w:r>
      <w:r>
        <w:rPr>
          <w:rFonts w:hint="eastAsia" w:ascii="仿宋" w:hAnsi="仿宋" w:eastAsia="仿宋" w:cs="仿宋"/>
          <w:sz w:val="28"/>
          <w:szCs w:val="28"/>
          <w:lang w:val="en-US" w:eastAsia="zh-CN"/>
        </w:rPr>
        <w:t>底下</w:t>
      </w:r>
      <w:r>
        <w:rPr>
          <w:rFonts w:hint="default" w:ascii="仿宋" w:hAnsi="仿宋" w:eastAsia="仿宋" w:cs="仿宋"/>
          <w:sz w:val="28"/>
          <w:szCs w:val="28"/>
          <w:lang w:val="en-US" w:eastAsia="zh-CN"/>
        </w:rPr>
        <w:t>员工</w:t>
      </w:r>
      <w:r>
        <w:rPr>
          <w:rFonts w:hint="eastAsia" w:ascii="仿宋" w:hAnsi="仿宋" w:eastAsia="仿宋" w:cs="仿宋"/>
          <w:sz w:val="28"/>
          <w:szCs w:val="28"/>
          <w:lang w:val="en-US" w:eastAsia="zh-CN"/>
        </w:rPr>
        <w:t>们</w:t>
      </w:r>
      <w:r>
        <w:rPr>
          <w:rFonts w:hint="default" w:ascii="仿宋" w:hAnsi="仿宋" w:eastAsia="仿宋" w:cs="仿宋"/>
          <w:sz w:val="28"/>
          <w:szCs w:val="28"/>
          <w:lang w:val="en-US" w:eastAsia="zh-CN"/>
        </w:rPr>
        <w:t>的整体收入。近两年来，</w:t>
      </w:r>
      <w:r>
        <w:rPr>
          <w:rFonts w:hint="eastAsia" w:ascii="仿宋" w:hAnsi="仿宋" w:eastAsia="仿宋" w:cs="仿宋"/>
          <w:sz w:val="28"/>
          <w:szCs w:val="28"/>
          <w:lang w:val="en-US" w:eastAsia="zh-CN"/>
        </w:rPr>
        <w:t>伴</w:t>
      </w:r>
      <w:r>
        <w:rPr>
          <w:rFonts w:hint="default" w:ascii="仿宋" w:hAnsi="仿宋" w:eastAsia="仿宋" w:cs="仿宋"/>
          <w:sz w:val="28"/>
          <w:szCs w:val="28"/>
          <w:lang w:val="en-US" w:eastAsia="zh-CN"/>
        </w:rPr>
        <w:t>随着互联网行业的快速发展，</w:t>
      </w:r>
      <w:r>
        <w:rPr>
          <w:rFonts w:hint="eastAsia" w:ascii="仿宋" w:hAnsi="仿宋" w:eastAsia="仿宋" w:cs="仿宋"/>
          <w:sz w:val="28"/>
          <w:szCs w:val="28"/>
          <w:lang w:val="en-US" w:eastAsia="zh-CN"/>
        </w:rPr>
        <w:t>选择下单托人跑腿业务的</w:t>
      </w:r>
      <w:r>
        <w:rPr>
          <w:rFonts w:hint="default" w:ascii="仿宋" w:hAnsi="仿宋" w:eastAsia="仿宋" w:cs="仿宋"/>
          <w:sz w:val="28"/>
          <w:szCs w:val="28"/>
          <w:lang w:val="en-US" w:eastAsia="zh-CN"/>
        </w:rPr>
        <w:t>用户数已近千万，网上</w:t>
      </w:r>
      <w:r>
        <w:rPr>
          <w:rFonts w:hint="eastAsia" w:ascii="仿宋" w:hAnsi="仿宋" w:eastAsia="仿宋" w:cs="仿宋"/>
          <w:sz w:val="28"/>
          <w:szCs w:val="28"/>
          <w:lang w:val="en-US" w:eastAsia="zh-CN"/>
        </w:rPr>
        <w:t>受托进行跑腿进行所需事件的</w:t>
      </w:r>
      <w:r>
        <w:rPr>
          <w:rFonts w:hint="default" w:ascii="仿宋" w:hAnsi="仿宋" w:eastAsia="仿宋" w:cs="仿宋"/>
          <w:sz w:val="28"/>
          <w:szCs w:val="28"/>
          <w:lang w:val="en-US" w:eastAsia="zh-CN"/>
        </w:rPr>
        <w:t>服务已成为公众的迫切需求，</w:t>
      </w:r>
      <w:r>
        <w:rPr>
          <w:rFonts w:hint="eastAsia" w:ascii="仿宋" w:hAnsi="仿宋" w:eastAsia="仿宋" w:cs="仿宋"/>
          <w:sz w:val="28"/>
          <w:szCs w:val="28"/>
          <w:lang w:val="en-US" w:eastAsia="zh-CN"/>
        </w:rPr>
        <w:t>该</w:t>
      </w:r>
      <w:r>
        <w:rPr>
          <w:rFonts w:hint="default" w:ascii="仿宋" w:hAnsi="仿宋" w:eastAsia="仿宋" w:cs="仿宋"/>
          <w:sz w:val="28"/>
          <w:szCs w:val="28"/>
          <w:lang w:val="en-US" w:eastAsia="zh-CN"/>
        </w:rPr>
        <w:t>项目的优势也</w:t>
      </w:r>
      <w:r>
        <w:rPr>
          <w:rFonts w:hint="eastAsia" w:ascii="仿宋" w:hAnsi="仿宋" w:eastAsia="仿宋" w:cs="仿宋"/>
          <w:sz w:val="28"/>
          <w:szCs w:val="28"/>
          <w:lang w:val="en-US" w:eastAsia="zh-CN"/>
        </w:rPr>
        <w:t>进而</w:t>
      </w:r>
      <w:r>
        <w:rPr>
          <w:rFonts w:hint="default" w:ascii="仿宋" w:hAnsi="仿宋" w:eastAsia="仿宋" w:cs="仿宋"/>
          <w:sz w:val="28"/>
          <w:szCs w:val="28"/>
          <w:lang w:val="en-US" w:eastAsia="zh-CN"/>
        </w:rPr>
        <w:t>随之显现。对于我们</w:t>
      </w:r>
      <w:r>
        <w:rPr>
          <w:rFonts w:hint="eastAsia" w:ascii="仿宋" w:hAnsi="仿宋" w:eastAsia="仿宋" w:cs="仿宋"/>
          <w:sz w:val="28"/>
          <w:szCs w:val="28"/>
          <w:lang w:val="en-US" w:eastAsia="zh-CN"/>
        </w:rPr>
        <w:t>初步创业，还在稚嫩阶段的小企业</w:t>
      </w:r>
      <w:r>
        <w:rPr>
          <w:rFonts w:hint="default" w:ascii="仿宋" w:hAnsi="仿宋" w:eastAsia="仿宋" w:cs="仿宋"/>
          <w:sz w:val="28"/>
          <w:szCs w:val="28"/>
          <w:lang w:val="en-US" w:eastAsia="zh-CN"/>
        </w:rPr>
        <w:t>来说，成功创业的基础是</w:t>
      </w:r>
      <w:r>
        <w:rPr>
          <w:rFonts w:hint="eastAsia" w:ascii="仿宋" w:hAnsi="仿宋" w:eastAsia="仿宋" w:cs="仿宋"/>
          <w:sz w:val="28"/>
          <w:szCs w:val="28"/>
          <w:lang w:val="en-US" w:eastAsia="zh-CN"/>
        </w:rPr>
        <w:t>构建好一个优秀高效率的运送系统</w:t>
      </w:r>
      <w:r>
        <w:rPr>
          <w:rFonts w:hint="default" w:ascii="仿宋" w:hAnsi="仿宋" w:eastAsia="仿宋" w:cs="仿宋"/>
          <w:sz w:val="28"/>
          <w:szCs w:val="28"/>
          <w:lang w:val="en-US" w:eastAsia="zh-CN"/>
        </w:rPr>
        <w:t>。跑腿行业肯定会成为未来最受欢迎的便利行业。跑腿业的发展前景是毋庸置疑的，这是我们不能否认的。今后，我们要充分利用和整合学校的差事、配送人员和业务用户，创建我们自己的团队，设定团队的整体价格，然后将配送骑手和计费商户添加到您创建的团队中，这样我们的团队才会建立起来</w:t>
      </w:r>
      <w:r>
        <w:rPr>
          <w:rFonts w:hint="eastAsia" w:ascii="仿宋" w:hAnsi="仿宋" w:eastAsia="仿宋" w:cs="仿宋"/>
          <w:sz w:val="28"/>
          <w:szCs w:val="28"/>
          <w:lang w:val="en-US" w:eastAsia="zh-CN"/>
        </w:rPr>
        <w:t>，便可以最大程度从根本上在不削减利润的情况下减少平台正常运营成本。在最</w:t>
      </w:r>
      <w:r>
        <w:rPr>
          <w:rFonts w:hint="default" w:ascii="仿宋" w:hAnsi="仿宋" w:eastAsia="仿宋" w:cs="仿宋"/>
          <w:sz w:val="28"/>
          <w:szCs w:val="28"/>
          <w:lang w:val="en-US" w:eastAsia="zh-CN"/>
        </w:rPr>
        <w:t>初</w:t>
      </w:r>
      <w:r>
        <w:rPr>
          <w:rFonts w:hint="eastAsia" w:ascii="仿宋" w:hAnsi="仿宋" w:eastAsia="仿宋" w:cs="仿宋"/>
          <w:sz w:val="28"/>
          <w:szCs w:val="28"/>
          <w:lang w:val="en-US" w:eastAsia="zh-CN"/>
        </w:rPr>
        <w:t>起步</w:t>
      </w:r>
      <w:r>
        <w:rPr>
          <w:rFonts w:hint="default" w:ascii="仿宋" w:hAnsi="仿宋" w:eastAsia="仿宋" w:cs="仿宋"/>
          <w:sz w:val="28"/>
          <w:szCs w:val="28"/>
          <w:lang w:val="en-US" w:eastAsia="zh-CN"/>
        </w:rPr>
        <w:t>阶段，</w:t>
      </w:r>
      <w:r>
        <w:rPr>
          <w:rFonts w:hint="eastAsia" w:ascii="仿宋" w:hAnsi="仿宋" w:eastAsia="仿宋" w:cs="仿宋"/>
          <w:sz w:val="28"/>
          <w:szCs w:val="28"/>
          <w:lang w:val="en-US" w:eastAsia="zh-CN"/>
        </w:rPr>
        <w:t>我们的</w:t>
      </w:r>
      <w:r>
        <w:rPr>
          <w:rFonts w:hint="default" w:ascii="仿宋" w:hAnsi="仿宋" w:eastAsia="仿宋" w:cs="仿宋"/>
          <w:sz w:val="28"/>
          <w:szCs w:val="28"/>
          <w:lang w:val="en-US" w:eastAsia="zh-CN"/>
        </w:rPr>
        <w:t>团队分为主要成员和兼职成员。</w:t>
      </w:r>
      <w:r>
        <w:rPr>
          <w:rFonts w:hint="eastAsia" w:ascii="仿宋" w:hAnsi="仿宋" w:eastAsia="仿宋" w:cs="仿宋"/>
          <w:sz w:val="28"/>
          <w:szCs w:val="28"/>
          <w:lang w:val="en-US" w:eastAsia="zh-CN"/>
        </w:rPr>
        <w:t>需要注意的是我们的</w:t>
      </w:r>
      <w:r>
        <w:rPr>
          <w:rFonts w:hint="default" w:ascii="仿宋" w:hAnsi="仿宋" w:eastAsia="仿宋" w:cs="仿宋"/>
          <w:sz w:val="28"/>
          <w:szCs w:val="28"/>
          <w:lang w:val="en-US" w:eastAsia="zh-CN"/>
        </w:rPr>
        <w:t>团队的早期规模不需要太大。除我外，要有2</w:t>
      </w:r>
      <w:r>
        <w:rPr>
          <w:rFonts w:hint="eastAsia" w:ascii="仿宋" w:hAnsi="仿宋" w:eastAsia="仿宋" w:cs="仿宋"/>
          <w:sz w:val="28"/>
          <w:szCs w:val="28"/>
          <w:lang w:val="en-US" w:eastAsia="zh-CN"/>
        </w:rPr>
        <w:t>名至</w:t>
      </w:r>
      <w:r>
        <w:rPr>
          <w:rFonts w:hint="default" w:ascii="仿宋" w:hAnsi="仿宋" w:eastAsia="仿宋" w:cs="仿宋"/>
          <w:sz w:val="28"/>
          <w:szCs w:val="28"/>
          <w:lang w:val="en-US" w:eastAsia="zh-CN"/>
        </w:rPr>
        <w:t>5名骨干成员，后备人才要有晋升空间，管理者要对人负责。</w:t>
      </w:r>
      <w:r>
        <w:rPr>
          <w:rFonts w:hint="eastAsia" w:ascii="仿宋" w:hAnsi="仿宋" w:eastAsia="仿宋" w:cs="仿宋"/>
          <w:sz w:val="28"/>
          <w:szCs w:val="28"/>
          <w:lang w:val="en-US" w:eastAsia="zh-CN"/>
        </w:rPr>
        <w:t>团队的力量绝对大于个人</w:t>
      </w:r>
      <w:r>
        <w:rPr>
          <w:rFonts w:hint="default" w:ascii="仿宋" w:hAnsi="仿宋" w:eastAsia="仿宋" w:cs="仿宋"/>
          <w:sz w:val="28"/>
          <w:szCs w:val="28"/>
          <w:lang w:val="en-US" w:eastAsia="zh-CN"/>
        </w:rPr>
        <w:t>。</w:t>
      </w:r>
      <w:r>
        <w:rPr>
          <w:rFonts w:hint="eastAsia" w:ascii="仿宋" w:hAnsi="仿宋" w:eastAsia="仿宋" w:cs="仿宋"/>
          <w:sz w:val="28"/>
          <w:szCs w:val="28"/>
          <w:lang w:val="en-US" w:eastAsia="zh-CN"/>
        </w:rPr>
        <w:t>团队成立初期，要重视在校内进行宣传，从而让同学们首先意识到有一个这种校内平台在存在，</w:t>
      </w:r>
      <w:r>
        <w:rPr>
          <w:rFonts w:hint="default" w:ascii="仿宋" w:hAnsi="仿宋" w:eastAsia="仿宋" w:cs="仿宋"/>
          <w:sz w:val="28"/>
          <w:szCs w:val="28"/>
          <w:lang w:val="en-US" w:eastAsia="zh-CN"/>
        </w:rPr>
        <w:t>另外，需要合并同行。要合并经营者，需要事先做好准备。制定方案，首先分析商家</w:t>
      </w:r>
      <w:r>
        <w:rPr>
          <w:rFonts w:hint="eastAsia" w:ascii="仿宋" w:hAnsi="仿宋" w:eastAsia="仿宋" w:cs="仿宋"/>
          <w:sz w:val="28"/>
          <w:szCs w:val="28"/>
          <w:lang w:val="en-US" w:eastAsia="zh-CN"/>
        </w:rPr>
        <w:t>然后对其进行</w:t>
      </w:r>
      <w:r>
        <w:rPr>
          <w:rFonts w:hint="default" w:ascii="仿宋" w:hAnsi="仿宋" w:eastAsia="仿宋" w:cs="仿宋"/>
          <w:sz w:val="28"/>
          <w:szCs w:val="28"/>
          <w:lang w:val="en-US" w:eastAsia="zh-CN"/>
        </w:rPr>
        <w:t>“洗脑”</w:t>
      </w:r>
      <w:r>
        <w:rPr>
          <w:rFonts w:hint="eastAsia" w:ascii="仿宋" w:hAnsi="仿宋" w:eastAsia="仿宋" w:cs="仿宋"/>
          <w:sz w:val="28"/>
          <w:szCs w:val="28"/>
          <w:lang w:val="en-US" w:eastAsia="zh-CN"/>
        </w:rPr>
        <w:t>灌输选择</w:t>
      </w:r>
      <w:r>
        <w:rPr>
          <w:rFonts w:hint="default" w:ascii="仿宋" w:hAnsi="仿宋" w:eastAsia="仿宋" w:cs="仿宋"/>
          <w:sz w:val="28"/>
          <w:szCs w:val="28"/>
          <w:lang w:val="en-US" w:eastAsia="zh-CN"/>
        </w:rPr>
        <w:t>其他平台的劣势</w:t>
      </w:r>
      <w:r>
        <w:rPr>
          <w:rFonts w:hint="eastAsia" w:ascii="仿宋" w:hAnsi="仿宋" w:eastAsia="仿宋" w:cs="仿宋"/>
          <w:sz w:val="28"/>
          <w:szCs w:val="28"/>
          <w:lang w:val="en-US" w:eastAsia="zh-CN"/>
        </w:rPr>
        <w:t>与选择我们平台的优势</w:t>
      </w:r>
      <w:r>
        <w:rPr>
          <w:rFonts w:hint="default" w:ascii="仿宋" w:hAnsi="仿宋" w:eastAsia="仿宋" w:cs="仿宋"/>
          <w:sz w:val="28"/>
          <w:szCs w:val="28"/>
          <w:lang w:val="en-US" w:eastAsia="zh-CN"/>
        </w:rPr>
        <w:t>，通过这些制定与商家合作的服务价格，主要让商家感受到与我们合作的话，比其他平台更能节约钱</w:t>
      </w:r>
      <w:r>
        <w:rPr>
          <w:rFonts w:hint="eastAsia" w:ascii="仿宋" w:hAnsi="仿宋" w:eastAsia="仿宋" w:cs="仿宋"/>
          <w:sz w:val="28"/>
          <w:szCs w:val="28"/>
          <w:lang w:val="en-US" w:eastAsia="zh-CN"/>
        </w:rPr>
        <w:t>并且更能做到学生层面较好的宣传，更稳定，配送更快捷。</w:t>
      </w:r>
    </w:p>
    <w:p>
      <w:pPr>
        <w:pStyle w:val="2"/>
        <w:numPr>
          <w:ilvl w:val="0"/>
          <w:numId w:val="0"/>
        </w:numPr>
        <w:bidi w:val="0"/>
        <w:ind w:leftChars="0"/>
        <w:rPr>
          <w:rFonts w:hint="eastAsia" w:ascii="黑体" w:hAnsi="黑体" w:eastAsia="黑体" w:cs="黑体"/>
          <w:b w:val="0"/>
          <w:bCs/>
          <w:sz w:val="32"/>
          <w:szCs w:val="32"/>
          <w:lang w:val="en-US" w:eastAsia="zh-CN"/>
        </w:rPr>
      </w:pPr>
      <w:bookmarkStart w:id="9" w:name="_Toc19773"/>
      <w:r>
        <w:rPr>
          <w:rFonts w:hint="eastAsia" w:ascii="黑体" w:hAnsi="黑体" w:eastAsia="黑体" w:cs="黑体"/>
          <w:b w:val="0"/>
          <w:bCs/>
          <w:sz w:val="32"/>
          <w:szCs w:val="32"/>
          <w:lang w:val="en-US" w:eastAsia="zh-CN"/>
        </w:rPr>
        <w:t>五、营销策略</w:t>
      </w:r>
      <w:bookmarkEnd w:id="9"/>
    </w:p>
    <w:p>
      <w:pPr>
        <w:outlineLvl w:val="1"/>
        <w:rPr>
          <w:rFonts w:hint="eastAsia" w:ascii="楷体" w:hAnsi="楷体" w:eastAsia="楷体" w:cs="楷体"/>
          <w:sz w:val="32"/>
          <w:szCs w:val="32"/>
          <w:lang w:val="en-US" w:eastAsia="zh-CN"/>
        </w:rPr>
      </w:pPr>
      <w:bookmarkStart w:id="10" w:name="_Toc4517"/>
      <w:r>
        <w:rPr>
          <w:rFonts w:hint="eastAsia" w:ascii="楷体" w:hAnsi="楷体" w:eastAsia="楷体" w:cs="楷体"/>
          <w:sz w:val="32"/>
          <w:szCs w:val="32"/>
          <w:lang w:val="en-US" w:eastAsia="zh-CN"/>
        </w:rPr>
        <w:t>1、组织构成</w:t>
      </w:r>
      <w:bookmarkEnd w:id="10"/>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主要分为决策，执行，监督，财务四个部分，决策主要是负责每天的订单的数量和种类来安排第二天的采买，执行就负责采买，配送和售后的服务，监督负责每个人工作情况以及有没有违反规定的行为，财务负责每天的收益以及采买商品所需的资金和产生的交通费用。</w:t>
      </w:r>
    </w:p>
    <w:p>
      <w:pPr>
        <w:outlineLvl w:val="1"/>
        <w:rPr>
          <w:rFonts w:hint="eastAsia" w:ascii="楷体" w:hAnsi="楷体" w:eastAsia="楷体" w:cs="楷体"/>
          <w:sz w:val="32"/>
          <w:szCs w:val="32"/>
          <w:lang w:val="en-US" w:eastAsia="zh-CN"/>
        </w:rPr>
      </w:pPr>
      <w:bookmarkStart w:id="11" w:name="_Toc11335"/>
      <w:r>
        <w:rPr>
          <w:rFonts w:hint="eastAsia" w:ascii="楷体" w:hAnsi="楷体" w:eastAsia="楷体" w:cs="楷体"/>
          <w:sz w:val="32"/>
          <w:szCs w:val="32"/>
          <w:lang w:val="en-US" w:eastAsia="zh-CN"/>
        </w:rPr>
        <w:t>2、人员构成</w:t>
      </w:r>
      <w:bookmarkEnd w:id="11"/>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首先，线上接单，2个人进行核对订单，尽量避免重复接单或是遗漏；其次，外出采买，受疫情影响，满足一般由2-3人一组外出采买所需要的商品，人员不固定，采取轮流排班制；再次，配送商品，商品的配送2个人为一组，并且提前确定好每一组的配送寝室楼栋，根据订单的预留地址把相同的寝室分在一起由负责那栋的小组进行配送；最后，售后服务，由1—2个人负责售后服务，例如商品送错或存在食品安全等方面的问题，顾客可以在平台的客服一栏进行反馈，客服会根据具体情况进行相关的处理，例如退款，或是在直接进行商品的退换。</w:t>
      </w:r>
    </w:p>
    <w:p>
      <w:pPr>
        <w:outlineLvl w:val="1"/>
        <w:rPr>
          <w:rFonts w:hint="eastAsia" w:ascii="楷体" w:hAnsi="楷体" w:eastAsia="楷体" w:cs="楷体"/>
          <w:sz w:val="32"/>
          <w:szCs w:val="32"/>
          <w:lang w:val="en-US" w:eastAsia="zh-CN"/>
        </w:rPr>
      </w:pPr>
      <w:bookmarkStart w:id="12" w:name="_Toc22018"/>
      <w:r>
        <w:rPr>
          <w:rFonts w:hint="eastAsia" w:ascii="楷体" w:hAnsi="楷体" w:eastAsia="楷体" w:cs="楷体"/>
          <w:sz w:val="32"/>
          <w:szCs w:val="32"/>
          <w:lang w:val="en-US" w:eastAsia="zh-CN"/>
        </w:rPr>
        <w:t>3、实施方案</w:t>
      </w:r>
      <w:bookmarkEnd w:id="12"/>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在前期做好足够的宣传，制作微信小程序以方便下单，在小程序中将不同的商铺品牌为划分界限，对不同品牌的食品、产品进行一一展示，每款食品配有相应图片和文字介绍，和清晰明了的产品定价。在前期做好足够的宣传，制作微信小程序以方便下单，在小程序中将不同的商铺品牌为划分界限，对不同品牌的食品、产品进行一一展示，每款食品配有相应图片和文字介绍，和清晰明了的产品定价。</w:t>
      </w:r>
    </w:p>
    <w:p>
      <w:pPr>
        <w:outlineLvl w:val="1"/>
        <w:rPr>
          <w:rFonts w:hint="eastAsia" w:ascii="楷体" w:hAnsi="楷体" w:eastAsia="楷体" w:cs="楷体"/>
          <w:sz w:val="32"/>
          <w:szCs w:val="32"/>
          <w:lang w:val="en-US" w:eastAsia="zh-CN"/>
        </w:rPr>
      </w:pPr>
      <w:bookmarkStart w:id="13" w:name="_Toc6240"/>
      <w:r>
        <w:rPr>
          <w:rFonts w:hint="eastAsia" w:ascii="楷体" w:hAnsi="楷体" w:eastAsia="楷体" w:cs="楷体"/>
          <w:sz w:val="32"/>
          <w:szCs w:val="32"/>
          <w:lang w:val="en-US" w:eastAsia="zh-CN"/>
        </w:rPr>
        <w:t>4、项目经济效益和社会效益</w:t>
      </w:r>
      <w:bookmarkEnd w:id="13"/>
    </w:p>
    <w:p>
      <w:pPr>
        <w:spacing w:line="360" w:lineRule="auto"/>
        <w:outlineLvl w:val="2"/>
        <w:rPr>
          <w:rFonts w:hint="eastAsia" w:ascii="楷体" w:hAnsi="楷体" w:eastAsia="楷体" w:cs="楷体"/>
          <w:sz w:val="30"/>
          <w:szCs w:val="30"/>
          <w:lang w:val="en-US" w:eastAsia="zh-CN"/>
        </w:rPr>
      </w:pPr>
      <w:bookmarkStart w:id="14" w:name="_Toc19784"/>
      <w:r>
        <w:rPr>
          <w:rFonts w:hint="eastAsia" w:ascii="楷体" w:hAnsi="楷体" w:eastAsia="楷体" w:cs="楷体"/>
          <w:sz w:val="30"/>
          <w:szCs w:val="30"/>
          <w:lang w:val="en-US" w:eastAsia="zh-CN"/>
        </w:rPr>
        <w:t>（1）经济效益</w:t>
      </w:r>
      <w:bookmarkEnd w:id="14"/>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1、劳动占用和劳动耗费尽可能的减少。在每次出去采购的时候，分批的，有计划的进行采购，在使用交通工具和“工具人”的调度上尽可能的节约成本。</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2、有更多的产出。在每次出去采购前，每一位合伙人拿出等比例的资金进行采购，可以采用顾客预约的方式，定多少拿多少，多拿一点保质期长的物品，在后期也是可以售卖的。也可以在每次采购前进行宣传。</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3、符合社会需要。我们学校距离商圈较远，很多人不愿意出校，例如一些食品是需要排队购买，美团饿了么都不能提供外卖服务的，对于有些产品也是有限购的，代购可以满足这些所有的需求。</w:t>
      </w:r>
    </w:p>
    <w:p>
      <w:pPr>
        <w:spacing w:line="360" w:lineRule="auto"/>
        <w:outlineLvl w:val="2"/>
        <w:rPr>
          <w:rFonts w:hint="default" w:ascii="楷体" w:hAnsi="楷体" w:eastAsia="楷体" w:cs="楷体"/>
          <w:sz w:val="30"/>
          <w:szCs w:val="30"/>
          <w:lang w:val="en-US" w:eastAsia="zh-CN"/>
        </w:rPr>
      </w:pPr>
      <w:bookmarkStart w:id="15" w:name="_Toc19062"/>
      <w:r>
        <w:rPr>
          <w:rFonts w:hint="eastAsia" w:ascii="楷体" w:hAnsi="楷体" w:eastAsia="楷体" w:cs="楷体"/>
          <w:sz w:val="30"/>
          <w:szCs w:val="30"/>
          <w:lang w:val="en-US" w:eastAsia="zh-CN"/>
        </w:rPr>
        <w:t>（2）社会效益</w:t>
      </w:r>
      <w:bookmarkEnd w:id="15"/>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1、在我们做好宣传，小程序上线之后，可以更好的服务于下单购买我们代购的食品的顾客。</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2、减少人们的出行，低碳生活，少量人的采购，让学校里更多的人不出门也可以购买到自己想要吃的产品。</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3、除去高昂的配送费，达到一定人数拼单之后，也便于购买的人省了很多麻烦。</w:t>
      </w:r>
    </w:p>
    <w:p>
      <w:pPr>
        <w:outlineLvl w:val="1"/>
        <w:rPr>
          <w:rFonts w:hint="default" w:ascii="楷体" w:hAnsi="楷体" w:eastAsia="楷体" w:cs="楷体"/>
          <w:sz w:val="32"/>
          <w:szCs w:val="32"/>
          <w:lang w:val="en-US" w:eastAsia="zh-CN"/>
        </w:rPr>
      </w:pPr>
      <w:bookmarkStart w:id="16" w:name="_Toc3947"/>
      <w:r>
        <w:rPr>
          <w:rFonts w:hint="eastAsia" w:ascii="楷体" w:hAnsi="楷体" w:eastAsia="楷体" w:cs="楷体"/>
          <w:sz w:val="32"/>
          <w:szCs w:val="32"/>
          <w:lang w:val="en-US" w:eastAsia="zh-CN"/>
        </w:rPr>
        <w:t>5、风险分析及解决方案设计</w:t>
      </w:r>
      <w:bookmarkEnd w:id="16"/>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针对项目运营过程中可能存在的风险以及解决方案设计主要如下：</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首先，某些商品经过小程序下单跑腿代购的时间过程可能会导致商品出现过期或者质量受损如烘焙蛋糕等，针对此类问题我们采取的是一方面提前与小程序用户就短期商品或易损商品达成协议，提前约定好处理措施避免问题扩大，另一方面将针对此类商品特设一个小类进行快速配送，快速所消耗的人力物力财力便从跑腿费中分担。</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其次，不同商品价格不同，差价大的没人买，差价小的利润微薄，针对此类问题，我们便计划提前观察好其他平台的商品下单数据，用统计思想进行合理规模的控制，以求利润最大化。</w:t>
      </w:r>
    </w:p>
    <w:p>
      <w:pPr>
        <w:keepNext w:val="0"/>
        <w:keepLines w:val="0"/>
        <w:pageBreakBefore w:val="0"/>
        <w:widowControl w:val="0"/>
        <w:kinsoku/>
        <w:wordWrap/>
        <w:overflowPunct/>
        <w:topLinePunct w:val="0"/>
        <w:autoSpaceDE/>
        <w:autoSpaceDN/>
        <w:bidi w:val="0"/>
        <w:adjustRightInd/>
        <w:snapToGrid/>
        <w:spacing w:line="312" w:lineRule="auto"/>
        <w:ind w:firstLine="560" w:firstLineChars="200"/>
        <w:textAlignment w:val="auto"/>
        <w:rPr>
          <w:rFonts w:hint="default" w:ascii="Times New Roman"/>
          <w:b/>
          <w:sz w:val="32"/>
          <w:szCs w:val="32"/>
          <w:lang w:val="en-US" w:eastAsia="zh-CN"/>
        </w:rPr>
      </w:pPr>
      <w:r>
        <w:rPr>
          <w:rFonts w:hint="eastAsia" w:ascii="仿宋" w:hAnsi="仿宋" w:eastAsia="仿宋" w:cs="仿宋"/>
          <w:b w:val="0"/>
          <w:bCs w:val="0"/>
          <w:sz w:val="28"/>
          <w:szCs w:val="28"/>
          <w:lang w:val="en-US" w:eastAsia="zh-CN"/>
        </w:rPr>
        <w:t>最后，平台扩大之后进入更大的世界由于同行之间价格没有统一规定，可能存在部分同行为“挤兑”新平台而利用价格差，引发价格战争，从而导致行业动荡，针对此类问题我们考虑要充分利用好西安财经大学三大校区资源，争取取得学校对学生创业的支持，坚持立足西安财经大学的广大学生市场，始终坚持以始终如一待人以诚的服务态度和高效方便的程序吸引同学们，赢得同学们衷心的拥护和支持。</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3</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73499"/>
    <w:multiLevelType w:val="multilevel"/>
    <w:tmpl w:val="1277349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5748AB"/>
    <w:rsid w:val="0021765B"/>
    <w:rsid w:val="00244469"/>
    <w:rsid w:val="002953A3"/>
    <w:rsid w:val="004371AD"/>
    <w:rsid w:val="005748AB"/>
    <w:rsid w:val="005A1C65"/>
    <w:rsid w:val="005C4004"/>
    <w:rsid w:val="00630110"/>
    <w:rsid w:val="00995055"/>
    <w:rsid w:val="00A26E77"/>
    <w:rsid w:val="00A43D83"/>
    <w:rsid w:val="00A448F0"/>
    <w:rsid w:val="00AA4523"/>
    <w:rsid w:val="00AD7AB9"/>
    <w:rsid w:val="00B03D04"/>
    <w:rsid w:val="00BC38E4"/>
    <w:rsid w:val="00C85A18"/>
    <w:rsid w:val="00D77024"/>
    <w:rsid w:val="0E645B22"/>
    <w:rsid w:val="35472197"/>
    <w:rsid w:val="3E20673D"/>
    <w:rsid w:val="424D0C4C"/>
    <w:rsid w:val="546D2377"/>
    <w:rsid w:val="5727021C"/>
    <w:rsid w:val="589E67AE"/>
    <w:rsid w:val="75323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spacing w:line="320" w:lineRule="atLeast"/>
      <w:ind w:firstLine="480" w:firstLineChars="200"/>
      <w:jc w:val="left"/>
    </w:pPr>
    <w:rPr>
      <w:rFonts w:ascii="Courier New" w:hAnsi="Courier New"/>
      <w:kern w:val="0"/>
      <w:sz w:val="24"/>
    </w:rPr>
  </w:style>
  <w:style w:type="paragraph" w:styleId="12">
    <w:name w:val="Balloon Text"/>
    <w:basedOn w:val="1"/>
    <w:link w:val="18"/>
    <w:semiHidden/>
    <w:unhideWhenUsed/>
    <w:qFormat/>
    <w:uiPriority w:val="99"/>
    <w:rPr>
      <w:sz w:val="18"/>
      <w:szCs w:val="18"/>
    </w:rPr>
  </w:style>
  <w:style w:type="paragraph" w:styleId="13">
    <w:name w:val="footer"/>
    <w:basedOn w:val="1"/>
    <w:semiHidden/>
    <w:unhideWhenUsed/>
    <w:qFormat/>
    <w:uiPriority w:val="99"/>
    <w:pPr>
      <w:tabs>
        <w:tab w:val="center" w:pos="4153"/>
        <w:tab w:val="right" w:pos="8306"/>
      </w:tabs>
      <w:snapToGrid w:val="0"/>
      <w:jc w:val="left"/>
    </w:pPr>
    <w:rPr>
      <w:sz w:val="18"/>
    </w:rPr>
  </w:style>
  <w:style w:type="paragraph" w:styleId="1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18">
    <w:name w:val="批注框文本 Char"/>
    <w:basedOn w:val="17"/>
    <w:link w:val="12"/>
    <w:semiHidden/>
    <w:qFormat/>
    <w:uiPriority w:val="99"/>
    <w:rPr>
      <w:rFonts w:ascii="Times New Roman" w:hAnsi="Times New Roman" w:eastAsia="宋体" w:cs="Times New Roman"/>
      <w:sz w:val="18"/>
      <w:szCs w:val="18"/>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30</Words>
  <Characters>171</Characters>
  <Lines>1</Lines>
  <Paragraphs>1</Paragraphs>
  <TotalTime>5</TotalTime>
  <ScaleCrop>false</ScaleCrop>
  <LinksUpToDate>false</LinksUpToDate>
  <CharactersWithSpaces>200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2020-12-10T03:15:00Z</dcterms:created>
  <dc:creator>User</dc:creator>
  <cp:lastModifiedBy>过错？错过？</cp:lastModifiedBy>
  <dcterms:modified xsi:type="dcterms:W3CDTF">2022-01-06T06:22:18Z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BCFF4B249CAF4C3BA18D1CE9BB808BA9</vt:lpwstr>
  </property>
</Properties>
</file>