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E9" w:rsidRDefault="00F76AE9"/>
    <w:p w:rsidR="001D6DF8" w:rsidRPr="001D6DF8" w:rsidRDefault="001D6DF8" w:rsidP="001D6DF8">
      <w:pPr>
        <w:rPr>
          <w:b/>
          <w:bCs/>
          <w:lang w:val="en"/>
        </w:rPr>
      </w:pPr>
      <w:bookmarkStart w:id="0" w:name="_GoBack"/>
      <w:r w:rsidRPr="001D6DF8">
        <w:rPr>
          <w:b/>
          <w:bCs/>
          <w:lang w:val="en"/>
        </w:rPr>
        <w:t>Access is denied error when attaching a SQL Server database</w:t>
      </w:r>
    </w:p>
    <w:bookmarkEnd w:id="0"/>
    <w:p w:rsidR="001D6DF8" w:rsidRPr="001D6DF8" w:rsidRDefault="001D6DF8" w:rsidP="001D6DF8">
      <w:pPr>
        <w:rPr>
          <w:lang w:val="en"/>
        </w:rPr>
      </w:pPr>
      <w:r w:rsidRPr="001D6DF8">
        <w:rPr>
          <w:lang w:val="en"/>
        </w:rPr>
        <w:t xml:space="preserve">By: </w:t>
      </w:r>
      <w:hyperlink r:id="rId6" w:tooltip="author profile for Simon Liew" w:history="1">
        <w:r w:rsidRPr="001D6DF8">
          <w:rPr>
            <w:rStyle w:val="Hyperlink"/>
            <w:lang w:val="en"/>
          </w:rPr>
          <w:t xml:space="preserve">Simon </w:t>
        </w:r>
        <w:proofErr w:type="spellStart"/>
        <w:r w:rsidRPr="001D6DF8">
          <w:rPr>
            <w:rStyle w:val="Hyperlink"/>
            <w:lang w:val="en"/>
          </w:rPr>
          <w:t>Liew</w:t>
        </w:r>
        <w:proofErr w:type="spellEnd"/>
      </w:hyperlink>
      <w:r w:rsidRPr="001D6DF8">
        <w:rPr>
          <w:lang w:val="en"/>
        </w:rPr>
        <w:t xml:space="preserve">   </w:t>
      </w:r>
    </w:p>
    <w:p w:rsidR="001D6DF8" w:rsidRDefault="001D6DF8" w:rsidP="001D6DF8">
      <w:pPr>
        <w:rPr>
          <w:lang w:val="en"/>
        </w:rPr>
      </w:pPr>
      <w:r>
        <w:rPr>
          <w:lang w:val="en"/>
        </w:rPr>
        <w:t xml:space="preserve">FROM:  </w:t>
      </w:r>
      <w:hyperlink r:id="rId7" w:history="1">
        <w:r w:rsidRPr="00E2504A">
          <w:rPr>
            <w:rStyle w:val="Hyperlink"/>
            <w:lang w:val="en"/>
          </w:rPr>
          <w:t>https://www.mssqltips.com/sqlservertip/4542/access-is-denied-error-when-attaching-a-sql-server-database/</w:t>
        </w:r>
      </w:hyperlink>
    </w:p>
    <w:p w:rsidR="001D6DF8" w:rsidRPr="001D6DF8" w:rsidRDefault="001D6DF8" w:rsidP="001D6DF8">
      <w:pPr>
        <w:rPr>
          <w:b/>
          <w:bCs/>
          <w:lang w:val="en"/>
        </w:rPr>
      </w:pPr>
      <w:r w:rsidRPr="001D6DF8">
        <w:rPr>
          <w:b/>
          <w:bCs/>
          <w:lang w:val="en"/>
        </w:rPr>
        <w:t>Problem</w:t>
      </w:r>
    </w:p>
    <w:p w:rsidR="001D6DF8" w:rsidRPr="001D6DF8" w:rsidRDefault="001D6DF8" w:rsidP="001D6DF8">
      <w:pPr>
        <w:rPr>
          <w:lang w:val="en"/>
        </w:rPr>
      </w:pPr>
      <w:r w:rsidRPr="001D6DF8">
        <w:rPr>
          <w:lang w:val="en"/>
        </w:rPr>
        <w:t xml:space="preserve">Two database administrators are members of the local server Administrators group on a SQL Server machine and they also have </w:t>
      </w:r>
      <w:proofErr w:type="spellStart"/>
      <w:r w:rsidRPr="001D6DF8">
        <w:rPr>
          <w:lang w:val="en"/>
        </w:rPr>
        <w:t>sysadmin</w:t>
      </w:r>
      <w:proofErr w:type="spellEnd"/>
      <w:r w:rsidRPr="001D6DF8">
        <w:rPr>
          <w:lang w:val="en"/>
        </w:rPr>
        <w:t xml:space="preserve"> rights on the SQL Server instance. </w:t>
      </w:r>
    </w:p>
    <w:p w:rsidR="001D6DF8" w:rsidRPr="001D6DF8" w:rsidRDefault="001D6DF8" w:rsidP="001D6DF8">
      <w:pPr>
        <w:rPr>
          <w:lang w:val="en"/>
        </w:rPr>
      </w:pPr>
      <w:r w:rsidRPr="001D6DF8">
        <w:rPr>
          <w:lang w:val="en"/>
        </w:rPr>
        <w:t>The following scenario occurs:</w:t>
      </w:r>
    </w:p>
    <w:p w:rsidR="001D6DF8" w:rsidRPr="001D6DF8" w:rsidRDefault="001D6DF8" w:rsidP="001D6DF8">
      <w:pPr>
        <w:numPr>
          <w:ilvl w:val="0"/>
          <w:numId w:val="1"/>
        </w:numPr>
        <w:rPr>
          <w:lang w:val="en"/>
        </w:rPr>
      </w:pPr>
      <w:r w:rsidRPr="001D6DF8">
        <w:rPr>
          <w:lang w:val="en"/>
        </w:rPr>
        <w:t>DBA one detached a database using his/her Windows login</w:t>
      </w:r>
    </w:p>
    <w:p w:rsidR="001D6DF8" w:rsidRPr="001D6DF8" w:rsidRDefault="001D6DF8" w:rsidP="001D6DF8">
      <w:pPr>
        <w:numPr>
          <w:ilvl w:val="0"/>
          <w:numId w:val="1"/>
        </w:numPr>
        <w:rPr>
          <w:lang w:val="en"/>
        </w:rPr>
      </w:pPr>
      <w:r w:rsidRPr="001D6DF8">
        <w:rPr>
          <w:lang w:val="en"/>
        </w:rPr>
        <w:t xml:space="preserve">DBA two tries to attach the database using his/her Windows login. DBA two is unable attach the database with error below. DBA two then connects to the SQL Server instance using a SQL login which has </w:t>
      </w:r>
      <w:proofErr w:type="spellStart"/>
      <w:r w:rsidRPr="001D6DF8">
        <w:rPr>
          <w:lang w:val="en"/>
        </w:rPr>
        <w:t>sysadmin</w:t>
      </w:r>
      <w:proofErr w:type="spellEnd"/>
      <w:r w:rsidRPr="001D6DF8">
        <w:rPr>
          <w:lang w:val="en"/>
        </w:rPr>
        <w:t xml:space="preserve"> privileges and is still unable to attach the database with the same error message.</w:t>
      </w:r>
    </w:p>
    <w:p w:rsidR="001D6DF8" w:rsidRPr="001D6DF8" w:rsidRDefault="001D6DF8" w:rsidP="001D6DF8">
      <w:pPr>
        <w:rPr>
          <w:lang w:val="en"/>
        </w:rPr>
      </w:pPr>
      <w:proofErr w:type="spellStart"/>
      <w:r w:rsidRPr="001D6DF8">
        <w:rPr>
          <w:lang w:val="en"/>
        </w:rPr>
        <w:t>Msg</w:t>
      </w:r>
      <w:proofErr w:type="spellEnd"/>
      <w:r w:rsidRPr="001D6DF8">
        <w:rPr>
          <w:lang w:val="en"/>
        </w:rPr>
        <w:t xml:space="preserve"> 5120, Level 16, State 101, Line 3</w:t>
      </w:r>
    </w:p>
    <w:p w:rsidR="001D6DF8" w:rsidRPr="001D6DF8" w:rsidRDefault="001D6DF8" w:rsidP="001D6DF8">
      <w:pPr>
        <w:rPr>
          <w:lang w:val="en"/>
        </w:rPr>
      </w:pPr>
      <w:proofErr w:type="gramStart"/>
      <w:r w:rsidRPr="001D6DF8">
        <w:rPr>
          <w:lang w:val="en"/>
        </w:rPr>
        <w:t>Unable to open the physical file "D:\SQLDATA\MSSQL13.MSSQLSERVER\MSSQL\DATA\TestDB.mdf".</w:t>
      </w:r>
      <w:proofErr w:type="gramEnd"/>
      <w:r w:rsidRPr="001D6DF8">
        <w:rPr>
          <w:lang w:val="en"/>
        </w:rPr>
        <w:t xml:space="preserve"> </w:t>
      </w:r>
    </w:p>
    <w:p w:rsidR="001D6DF8" w:rsidRPr="001D6DF8" w:rsidRDefault="001D6DF8" w:rsidP="001D6DF8">
      <w:pPr>
        <w:rPr>
          <w:lang w:val="en"/>
        </w:rPr>
      </w:pPr>
      <w:r w:rsidRPr="001D6DF8">
        <w:rPr>
          <w:lang w:val="en"/>
        </w:rPr>
        <w:t>Operating system error 5: "5(Access is denied.)".</w:t>
      </w:r>
    </w:p>
    <w:p w:rsidR="001D6DF8" w:rsidRPr="001D6DF8" w:rsidRDefault="001D6DF8" w:rsidP="001D6DF8">
      <w:pPr>
        <w:rPr>
          <w:lang w:val="en"/>
        </w:rPr>
      </w:pPr>
      <w:proofErr w:type="spellStart"/>
      <w:r w:rsidRPr="001D6DF8">
        <w:rPr>
          <w:lang w:val="en"/>
        </w:rPr>
        <w:t>Msg</w:t>
      </w:r>
      <w:proofErr w:type="spellEnd"/>
      <w:r w:rsidRPr="001D6DF8">
        <w:rPr>
          <w:lang w:val="en"/>
        </w:rPr>
        <w:t xml:space="preserve"> 1802, Level 16, State 7, Line 3</w:t>
      </w:r>
    </w:p>
    <w:p w:rsidR="001D6DF8" w:rsidRPr="001D6DF8" w:rsidRDefault="001D6DF8" w:rsidP="001D6DF8">
      <w:pPr>
        <w:rPr>
          <w:lang w:val="en"/>
        </w:rPr>
      </w:pPr>
      <w:r w:rsidRPr="001D6DF8">
        <w:rPr>
          <w:lang w:val="en"/>
        </w:rPr>
        <w:t>CREATE DATABASE failed. Some file names listed could not be created. Check related errors.</w:t>
      </w:r>
    </w:p>
    <w:p w:rsidR="001D6DF8" w:rsidRPr="001D6DF8" w:rsidRDefault="001D6DF8" w:rsidP="001D6DF8">
      <w:pPr>
        <w:rPr>
          <w:b/>
          <w:bCs/>
          <w:lang w:val="en"/>
        </w:rPr>
      </w:pPr>
      <w:r w:rsidRPr="001D6DF8">
        <w:rPr>
          <w:b/>
          <w:bCs/>
          <w:lang w:val="en"/>
        </w:rPr>
        <w:t>Solution</w:t>
      </w:r>
    </w:p>
    <w:p w:rsidR="001D6DF8" w:rsidRPr="001D6DF8" w:rsidRDefault="001D6DF8" w:rsidP="001D6DF8">
      <w:pPr>
        <w:rPr>
          <w:lang w:val="en"/>
        </w:rPr>
      </w:pPr>
      <w:r w:rsidRPr="001D6DF8">
        <w:rPr>
          <w:lang w:val="en"/>
        </w:rPr>
        <w:t xml:space="preserve">When a database is detached using a Windows login, the detached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r w:rsidRPr="001D6DF8">
        <w:rPr>
          <w:lang w:val="en"/>
        </w:rPr>
        <w:t xml:space="preserve"> file permissions will be set to only the Windows login that detached the database. The database files permissions need to be granted explicitly to allow either the Database Engine security identifier (SID) </w:t>
      </w:r>
      <w:r w:rsidRPr="001D6DF8">
        <w:rPr>
          <w:i/>
          <w:iCs/>
          <w:lang w:val="en"/>
        </w:rPr>
        <w:t>NT SERVICE\MSSQLSERVER</w:t>
      </w:r>
      <w:r w:rsidRPr="001D6DF8">
        <w:rPr>
          <w:lang w:val="en"/>
        </w:rPr>
        <w:t xml:space="preserve"> or the Windows login that attempts to attach the database. </w:t>
      </w:r>
    </w:p>
    <w:p w:rsidR="001D6DF8" w:rsidRPr="001D6DF8" w:rsidRDefault="001D6DF8" w:rsidP="001D6DF8">
      <w:pPr>
        <w:rPr>
          <w:lang w:val="en"/>
        </w:rPr>
      </w:pPr>
      <w:r w:rsidRPr="001D6DF8">
        <w:rPr>
          <w:lang w:val="en"/>
        </w:rPr>
        <w:t xml:space="preserve">When the database is reattached, the database files permissions will be set to the Database Engine SID and the individual Windows login privileges will be removed. </w:t>
      </w:r>
    </w:p>
    <w:p w:rsidR="001D6DF8" w:rsidRPr="001D6DF8" w:rsidRDefault="001D6DF8" w:rsidP="001D6DF8">
      <w:pPr>
        <w:rPr>
          <w:lang w:val="en"/>
        </w:rPr>
      </w:pPr>
      <w:r w:rsidRPr="001D6DF8">
        <w:rPr>
          <w:lang w:val="en"/>
        </w:rPr>
        <w:t xml:space="preserve">Below are the steps to depict this scenario on SQL Server 2016 Developer Edition. Two domain user accounts are created - </w:t>
      </w:r>
      <w:proofErr w:type="spellStart"/>
      <w:r w:rsidRPr="001D6DF8">
        <w:rPr>
          <w:lang w:val="en"/>
        </w:rPr>
        <w:t>SQLAdminOne</w:t>
      </w:r>
      <w:proofErr w:type="spellEnd"/>
      <w:r w:rsidRPr="001D6DF8">
        <w:rPr>
          <w:lang w:val="en"/>
        </w:rPr>
        <w:t xml:space="preserve"> and </w:t>
      </w:r>
      <w:proofErr w:type="spellStart"/>
      <w:r w:rsidRPr="001D6DF8">
        <w:rPr>
          <w:lang w:val="en"/>
        </w:rPr>
        <w:t>SQLAdminTwo</w:t>
      </w:r>
      <w:proofErr w:type="spellEnd"/>
      <w:r w:rsidRPr="001D6DF8">
        <w:rPr>
          <w:lang w:val="en"/>
        </w:rPr>
        <w:t xml:space="preserve">. Both user accounts are added to the Windows server local Administrator group and granted </w:t>
      </w:r>
      <w:proofErr w:type="spellStart"/>
      <w:r w:rsidRPr="001D6DF8">
        <w:rPr>
          <w:lang w:val="en"/>
        </w:rPr>
        <w:t>sysadmin</w:t>
      </w:r>
      <w:proofErr w:type="spellEnd"/>
      <w:r w:rsidRPr="001D6DF8">
        <w:rPr>
          <w:lang w:val="en"/>
        </w:rPr>
        <w:t xml:space="preserve"> privileges on the SQL Server instance.</w:t>
      </w:r>
    </w:p>
    <w:p w:rsidR="001D6DF8" w:rsidRPr="001D6DF8" w:rsidRDefault="001D6DF8" w:rsidP="001D6DF8">
      <w:pPr>
        <w:rPr>
          <w:lang w:val="en"/>
        </w:rPr>
      </w:pPr>
      <w:r w:rsidRPr="001D6DF8">
        <w:rPr>
          <w:lang w:val="en"/>
        </w:rPr>
        <w:t xml:space="preserve">Step 1: Create </w:t>
      </w:r>
      <w:proofErr w:type="spellStart"/>
      <w:r w:rsidRPr="001D6DF8">
        <w:rPr>
          <w:lang w:val="en"/>
        </w:rPr>
        <w:t>TestDB</w:t>
      </w:r>
      <w:proofErr w:type="spellEnd"/>
      <w:r w:rsidRPr="001D6DF8">
        <w:rPr>
          <w:lang w:val="en"/>
        </w:rPr>
        <w:t xml:space="preserve"> database </w:t>
      </w:r>
    </w:p>
    <w:p w:rsidR="001D6DF8" w:rsidRPr="001D6DF8" w:rsidRDefault="001D6DF8" w:rsidP="001D6DF8">
      <w:pPr>
        <w:rPr>
          <w:lang w:val="en"/>
        </w:rPr>
      </w:pPr>
      <w:r w:rsidRPr="001D6DF8">
        <w:rPr>
          <w:lang w:val="en"/>
        </w:rPr>
        <w:lastRenderedPageBreak/>
        <w:t>CREATE DATABASE [</w:t>
      </w:r>
      <w:proofErr w:type="spellStart"/>
      <w:r w:rsidRPr="001D6DF8">
        <w:rPr>
          <w:lang w:val="en"/>
        </w:rPr>
        <w:t>TestDB</w:t>
      </w:r>
      <w:proofErr w:type="spellEnd"/>
      <w:r w:rsidRPr="001D6DF8">
        <w:rPr>
          <w:lang w:val="en"/>
        </w:rPr>
        <w:t>]</w:t>
      </w:r>
    </w:p>
    <w:p w:rsidR="001D6DF8" w:rsidRPr="001D6DF8" w:rsidRDefault="001D6DF8" w:rsidP="001D6DF8">
      <w:pPr>
        <w:rPr>
          <w:lang w:val="en"/>
        </w:rPr>
      </w:pPr>
      <w:r w:rsidRPr="001D6DF8">
        <w:rPr>
          <w:lang w:val="en"/>
        </w:rPr>
        <w:t xml:space="preserve"> CONTAINMENT = NONE</w:t>
      </w:r>
    </w:p>
    <w:p w:rsidR="001D6DF8" w:rsidRPr="001D6DF8" w:rsidRDefault="001D6DF8" w:rsidP="001D6DF8">
      <w:pPr>
        <w:rPr>
          <w:lang w:val="en"/>
        </w:rPr>
      </w:pPr>
      <w:r w:rsidRPr="001D6DF8">
        <w:rPr>
          <w:lang w:val="en"/>
        </w:rPr>
        <w:t xml:space="preserve"> </w:t>
      </w:r>
      <w:proofErr w:type="gramStart"/>
      <w:r w:rsidRPr="001D6DF8">
        <w:rPr>
          <w:lang w:val="en"/>
        </w:rPr>
        <w:t>ON  PRIMARY</w:t>
      </w:r>
      <w:proofErr w:type="gramEnd"/>
      <w:r w:rsidRPr="001D6DF8">
        <w:rPr>
          <w:lang w:val="en"/>
        </w:rPr>
        <w:t xml:space="preserve"> </w:t>
      </w:r>
    </w:p>
    <w:p w:rsidR="001D6DF8" w:rsidRPr="001D6DF8" w:rsidRDefault="001D6DF8" w:rsidP="001D6DF8">
      <w:pPr>
        <w:rPr>
          <w:lang w:val="en"/>
        </w:rPr>
      </w:pPr>
      <w:proofErr w:type="gramStart"/>
      <w:r w:rsidRPr="001D6DF8">
        <w:rPr>
          <w:lang w:val="en"/>
        </w:rPr>
        <w:t>( NAME</w:t>
      </w:r>
      <w:proofErr w:type="gramEnd"/>
      <w:r w:rsidRPr="001D6DF8">
        <w:rPr>
          <w:lang w:val="en"/>
        </w:rPr>
        <w:t xml:space="preserve"> = </w:t>
      </w:r>
      <w:proofErr w:type="spellStart"/>
      <w:r w:rsidRPr="001D6DF8">
        <w:rPr>
          <w:lang w:val="en"/>
        </w:rPr>
        <w:t>N'TestDB</w:t>
      </w:r>
      <w:proofErr w:type="spellEnd"/>
      <w:r w:rsidRPr="001D6DF8">
        <w:rPr>
          <w:lang w:val="en"/>
        </w:rPr>
        <w:t>', FILENAME = N'D:\SQLDATA\MSSQL13.MSSQLSERVER\MSSQL\DATA\</w:t>
      </w:r>
      <w:proofErr w:type="spellStart"/>
      <w:r w:rsidRPr="001D6DF8">
        <w:rPr>
          <w:lang w:val="en"/>
        </w:rPr>
        <w:t>TestDB.mdf</w:t>
      </w:r>
      <w:proofErr w:type="spellEnd"/>
      <w:r w:rsidRPr="001D6DF8">
        <w:rPr>
          <w:lang w:val="en"/>
        </w:rPr>
        <w:t>')</w:t>
      </w:r>
    </w:p>
    <w:p w:rsidR="001D6DF8" w:rsidRPr="001D6DF8" w:rsidRDefault="001D6DF8" w:rsidP="001D6DF8">
      <w:pPr>
        <w:rPr>
          <w:lang w:val="en"/>
        </w:rPr>
      </w:pPr>
      <w:r w:rsidRPr="001D6DF8">
        <w:rPr>
          <w:lang w:val="en"/>
        </w:rPr>
        <w:t xml:space="preserve"> LOG ON </w:t>
      </w:r>
    </w:p>
    <w:p w:rsidR="001D6DF8" w:rsidRPr="001D6DF8" w:rsidRDefault="001D6DF8" w:rsidP="001D6DF8">
      <w:pPr>
        <w:rPr>
          <w:lang w:val="en"/>
        </w:rPr>
      </w:pPr>
      <w:proofErr w:type="gramStart"/>
      <w:r w:rsidRPr="001D6DF8">
        <w:rPr>
          <w:lang w:val="en"/>
        </w:rPr>
        <w:t>( NAME</w:t>
      </w:r>
      <w:proofErr w:type="gramEnd"/>
      <w:r w:rsidRPr="001D6DF8">
        <w:rPr>
          <w:lang w:val="en"/>
        </w:rPr>
        <w:t xml:space="preserve"> = </w:t>
      </w:r>
      <w:proofErr w:type="spellStart"/>
      <w:r w:rsidRPr="001D6DF8">
        <w:rPr>
          <w:lang w:val="en"/>
        </w:rPr>
        <w:t>N'TestDB_log</w:t>
      </w:r>
      <w:proofErr w:type="spellEnd"/>
      <w:r w:rsidRPr="001D6DF8">
        <w:rPr>
          <w:lang w:val="en"/>
        </w:rPr>
        <w:t>', FILENAME = N'D:\SQLDATA\MSSQL13.MSSQLSERVER\MSSQL\DATA\</w:t>
      </w:r>
      <w:proofErr w:type="spellStart"/>
      <w:r w:rsidRPr="001D6DF8">
        <w:rPr>
          <w:lang w:val="en"/>
        </w:rPr>
        <w:t>TestDB_log.ldf</w:t>
      </w:r>
      <w:proofErr w:type="spellEnd"/>
      <w:r w:rsidRPr="001D6DF8">
        <w:rPr>
          <w:lang w:val="en"/>
        </w:rPr>
        <w:t>')</w:t>
      </w:r>
    </w:p>
    <w:p w:rsidR="001D6DF8" w:rsidRPr="001D6DF8" w:rsidRDefault="001D6DF8" w:rsidP="001D6DF8">
      <w:pPr>
        <w:rPr>
          <w:lang w:val="en"/>
        </w:rPr>
      </w:pPr>
      <w:r w:rsidRPr="001D6DF8">
        <w:rPr>
          <w:lang w:val="en"/>
        </w:rPr>
        <w:t>GO</w:t>
      </w:r>
    </w:p>
    <w:p w:rsidR="001D6DF8" w:rsidRPr="001D6DF8" w:rsidRDefault="001D6DF8" w:rsidP="001D6DF8">
      <w:pPr>
        <w:rPr>
          <w:lang w:val="en"/>
        </w:rPr>
      </w:pPr>
      <w:r w:rsidRPr="001D6DF8">
        <w:rPr>
          <w:lang w:val="en"/>
        </w:rPr>
        <w:t xml:space="preserve">Step 2: Check </w:t>
      </w:r>
      <w:proofErr w:type="spellStart"/>
      <w:r w:rsidRPr="001D6DF8">
        <w:rPr>
          <w:lang w:val="en"/>
        </w:rPr>
        <w:t>TestDB</w:t>
      </w:r>
      <w:proofErr w:type="spellEnd"/>
      <w:r w:rsidRPr="001D6DF8">
        <w:rPr>
          <w:lang w:val="en"/>
        </w:rPr>
        <w:t xml:space="preserve"> file permission for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p>
    <w:p w:rsidR="001D6DF8" w:rsidRPr="001D6DF8" w:rsidRDefault="001D6DF8" w:rsidP="001D6DF8">
      <w:pPr>
        <w:rPr>
          <w:lang w:val="en"/>
        </w:rPr>
      </w:pPr>
      <w:r w:rsidRPr="001D6DF8">
        <w:drawing>
          <wp:inline distT="0" distB="0" distL="0" distR="0">
            <wp:extent cx="2895600" cy="3924300"/>
            <wp:effectExtent l="0" t="0" r="0" b="0"/>
            <wp:docPr id="4" name="Picture 4" descr="Check TestDB file permission for mdf and l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TestDB file permission for mdf and l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924300"/>
                    </a:xfrm>
                    <a:prstGeom prst="rect">
                      <a:avLst/>
                    </a:prstGeom>
                    <a:noFill/>
                    <a:ln>
                      <a:noFill/>
                    </a:ln>
                  </pic:spPr>
                </pic:pic>
              </a:graphicData>
            </a:graphic>
          </wp:inline>
        </w:drawing>
      </w:r>
    </w:p>
    <w:p w:rsidR="001D6DF8" w:rsidRPr="001D6DF8" w:rsidRDefault="001D6DF8" w:rsidP="001D6DF8">
      <w:pPr>
        <w:rPr>
          <w:lang w:val="en"/>
        </w:rPr>
      </w:pPr>
      <w:r w:rsidRPr="001D6DF8">
        <w:rPr>
          <w:lang w:val="en"/>
        </w:rPr>
        <w:t xml:space="preserve">Step 3: </w:t>
      </w:r>
      <w:proofErr w:type="spellStart"/>
      <w:r w:rsidRPr="001D6DF8">
        <w:rPr>
          <w:lang w:val="en"/>
        </w:rPr>
        <w:t>SQLAdminOne</w:t>
      </w:r>
      <w:proofErr w:type="spellEnd"/>
      <w:r w:rsidRPr="001D6DF8">
        <w:rPr>
          <w:lang w:val="en"/>
        </w:rPr>
        <w:t xml:space="preserve"> detaches </w:t>
      </w:r>
      <w:proofErr w:type="spellStart"/>
      <w:r w:rsidRPr="001D6DF8">
        <w:rPr>
          <w:lang w:val="en"/>
        </w:rPr>
        <w:t>TestDB</w:t>
      </w:r>
      <w:proofErr w:type="spellEnd"/>
      <w:r w:rsidRPr="001D6DF8">
        <w:rPr>
          <w:lang w:val="en"/>
        </w:rPr>
        <w:t xml:space="preserve"> database </w:t>
      </w:r>
    </w:p>
    <w:p w:rsidR="001D6DF8" w:rsidRPr="001D6DF8" w:rsidRDefault="001D6DF8" w:rsidP="001D6DF8">
      <w:pPr>
        <w:rPr>
          <w:lang w:val="en"/>
        </w:rPr>
      </w:pPr>
      <w:r w:rsidRPr="001D6DF8">
        <w:rPr>
          <w:lang w:val="en"/>
        </w:rPr>
        <w:t>USE [master]</w:t>
      </w:r>
    </w:p>
    <w:p w:rsidR="001D6DF8" w:rsidRPr="001D6DF8" w:rsidRDefault="001D6DF8" w:rsidP="001D6DF8">
      <w:pPr>
        <w:rPr>
          <w:lang w:val="en"/>
        </w:rPr>
      </w:pPr>
      <w:r w:rsidRPr="001D6DF8">
        <w:rPr>
          <w:lang w:val="en"/>
        </w:rPr>
        <w:t>GO</w:t>
      </w:r>
    </w:p>
    <w:p w:rsidR="001D6DF8" w:rsidRPr="001D6DF8" w:rsidRDefault="001D6DF8" w:rsidP="001D6DF8">
      <w:pPr>
        <w:rPr>
          <w:lang w:val="en"/>
        </w:rPr>
      </w:pPr>
      <w:r w:rsidRPr="001D6DF8">
        <w:rPr>
          <w:lang w:val="en"/>
        </w:rPr>
        <w:t xml:space="preserve">EXEC </w:t>
      </w:r>
      <w:proofErr w:type="spellStart"/>
      <w:r w:rsidRPr="001D6DF8">
        <w:rPr>
          <w:lang w:val="en"/>
        </w:rPr>
        <w:t>master.dbo.sp_detach_db</w:t>
      </w:r>
      <w:proofErr w:type="spellEnd"/>
      <w:r w:rsidRPr="001D6DF8">
        <w:rPr>
          <w:lang w:val="en"/>
        </w:rPr>
        <w:t xml:space="preserve"> @</w:t>
      </w:r>
      <w:proofErr w:type="spellStart"/>
      <w:r w:rsidRPr="001D6DF8">
        <w:rPr>
          <w:lang w:val="en"/>
        </w:rPr>
        <w:t>dbname</w:t>
      </w:r>
      <w:proofErr w:type="spellEnd"/>
      <w:r w:rsidRPr="001D6DF8">
        <w:rPr>
          <w:lang w:val="en"/>
        </w:rPr>
        <w:t xml:space="preserve"> = </w:t>
      </w:r>
      <w:proofErr w:type="spellStart"/>
      <w:r w:rsidRPr="001D6DF8">
        <w:rPr>
          <w:lang w:val="en"/>
        </w:rPr>
        <w:t>N'TestDB</w:t>
      </w:r>
      <w:proofErr w:type="spellEnd"/>
      <w:r w:rsidRPr="001D6DF8">
        <w:rPr>
          <w:lang w:val="en"/>
        </w:rPr>
        <w:t>'</w:t>
      </w:r>
    </w:p>
    <w:p w:rsidR="001D6DF8" w:rsidRPr="001D6DF8" w:rsidRDefault="001D6DF8" w:rsidP="001D6DF8">
      <w:pPr>
        <w:rPr>
          <w:lang w:val="en"/>
        </w:rPr>
      </w:pPr>
      <w:r w:rsidRPr="001D6DF8">
        <w:rPr>
          <w:lang w:val="en"/>
        </w:rPr>
        <w:lastRenderedPageBreak/>
        <w:t>GO</w:t>
      </w:r>
    </w:p>
    <w:p w:rsidR="001D6DF8" w:rsidRPr="001D6DF8" w:rsidRDefault="001D6DF8" w:rsidP="001D6DF8">
      <w:pPr>
        <w:rPr>
          <w:lang w:val="en"/>
        </w:rPr>
      </w:pPr>
      <w:r w:rsidRPr="001D6DF8">
        <w:rPr>
          <w:lang w:val="en"/>
        </w:rPr>
        <w:t xml:space="preserve">Step 4: Check </w:t>
      </w:r>
      <w:proofErr w:type="spellStart"/>
      <w:r w:rsidRPr="001D6DF8">
        <w:rPr>
          <w:lang w:val="en"/>
        </w:rPr>
        <w:t>TestDB</w:t>
      </w:r>
      <w:proofErr w:type="spellEnd"/>
      <w:r w:rsidRPr="001D6DF8">
        <w:rPr>
          <w:lang w:val="en"/>
        </w:rPr>
        <w:t xml:space="preserve"> file permission for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r w:rsidRPr="001D6DF8">
        <w:rPr>
          <w:lang w:val="en"/>
        </w:rPr>
        <w:t xml:space="preserve"> again</w:t>
      </w:r>
    </w:p>
    <w:p w:rsidR="001D6DF8" w:rsidRPr="001D6DF8" w:rsidRDefault="001D6DF8" w:rsidP="001D6DF8">
      <w:pPr>
        <w:rPr>
          <w:lang w:val="en"/>
        </w:rPr>
      </w:pPr>
      <w:r w:rsidRPr="001D6DF8">
        <w:rPr>
          <w:lang w:val="en"/>
        </w:rPr>
        <w:t xml:space="preserve">The database files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r w:rsidRPr="001D6DF8">
        <w:rPr>
          <w:lang w:val="en"/>
        </w:rPr>
        <w:t xml:space="preserve"> permissions have changed and full privileges are only granted to </w:t>
      </w:r>
      <w:proofErr w:type="spellStart"/>
      <w:r w:rsidRPr="001D6DF8">
        <w:rPr>
          <w:lang w:val="en"/>
        </w:rPr>
        <w:t>SQLAdminOne</w:t>
      </w:r>
      <w:proofErr w:type="spellEnd"/>
      <w:r w:rsidRPr="001D6DF8">
        <w:rPr>
          <w:lang w:val="en"/>
        </w:rPr>
        <w:t>.</w:t>
      </w:r>
    </w:p>
    <w:p w:rsidR="001D6DF8" w:rsidRPr="001D6DF8" w:rsidRDefault="001D6DF8" w:rsidP="001D6DF8">
      <w:pPr>
        <w:rPr>
          <w:lang w:val="en"/>
        </w:rPr>
      </w:pPr>
      <w:r w:rsidRPr="001D6DF8">
        <w:drawing>
          <wp:inline distT="0" distB="0" distL="0" distR="0">
            <wp:extent cx="2876550" cy="3933825"/>
            <wp:effectExtent l="0" t="0" r="0" b="9525"/>
            <wp:docPr id="3" name="Picture 3" descr="Check TestDB file permission for mdf and ldf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TestDB file permission for mdf and ldf ag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3933825"/>
                    </a:xfrm>
                    <a:prstGeom prst="rect">
                      <a:avLst/>
                    </a:prstGeom>
                    <a:noFill/>
                    <a:ln>
                      <a:noFill/>
                    </a:ln>
                  </pic:spPr>
                </pic:pic>
              </a:graphicData>
            </a:graphic>
          </wp:inline>
        </w:drawing>
      </w:r>
    </w:p>
    <w:p w:rsidR="001D6DF8" w:rsidRPr="001D6DF8" w:rsidRDefault="001D6DF8" w:rsidP="001D6DF8">
      <w:pPr>
        <w:rPr>
          <w:lang w:val="en"/>
        </w:rPr>
      </w:pPr>
      <w:r w:rsidRPr="001D6DF8">
        <w:rPr>
          <w:lang w:val="en"/>
        </w:rPr>
        <w:t xml:space="preserve">Step 5: </w:t>
      </w:r>
      <w:proofErr w:type="spellStart"/>
      <w:r w:rsidRPr="001D6DF8">
        <w:rPr>
          <w:lang w:val="en"/>
        </w:rPr>
        <w:t>SQLAdminTwo</w:t>
      </w:r>
      <w:proofErr w:type="spellEnd"/>
      <w:r w:rsidRPr="001D6DF8">
        <w:rPr>
          <w:lang w:val="en"/>
        </w:rPr>
        <w:t xml:space="preserve"> tries to attach </w:t>
      </w:r>
      <w:proofErr w:type="spellStart"/>
      <w:r w:rsidRPr="001D6DF8">
        <w:rPr>
          <w:lang w:val="en"/>
        </w:rPr>
        <w:t>TestDB</w:t>
      </w:r>
      <w:proofErr w:type="spellEnd"/>
      <w:r w:rsidRPr="001D6DF8">
        <w:rPr>
          <w:lang w:val="en"/>
        </w:rPr>
        <w:t xml:space="preserve"> database </w:t>
      </w:r>
    </w:p>
    <w:p w:rsidR="001D6DF8" w:rsidRPr="001D6DF8" w:rsidRDefault="001D6DF8" w:rsidP="001D6DF8">
      <w:pPr>
        <w:rPr>
          <w:lang w:val="en"/>
        </w:rPr>
      </w:pPr>
      <w:r w:rsidRPr="001D6DF8">
        <w:rPr>
          <w:lang w:val="en"/>
        </w:rPr>
        <w:t xml:space="preserve">When </w:t>
      </w:r>
      <w:proofErr w:type="spellStart"/>
      <w:r w:rsidRPr="001D6DF8">
        <w:rPr>
          <w:lang w:val="en"/>
        </w:rPr>
        <w:t>SQLAdminTwo</w:t>
      </w:r>
      <w:proofErr w:type="spellEnd"/>
      <w:r w:rsidRPr="001D6DF8">
        <w:rPr>
          <w:lang w:val="en"/>
        </w:rPr>
        <w:t xml:space="preserve"> tries to attach the database, an access denied error is encountered because of limited permissions on the database files.</w:t>
      </w:r>
    </w:p>
    <w:p w:rsidR="001D6DF8" w:rsidRPr="001D6DF8" w:rsidRDefault="001D6DF8" w:rsidP="001D6DF8">
      <w:pPr>
        <w:rPr>
          <w:lang w:val="en"/>
        </w:rPr>
      </w:pPr>
      <w:r w:rsidRPr="001D6DF8">
        <w:rPr>
          <w:lang w:val="en"/>
        </w:rPr>
        <w:t>USE [master]</w:t>
      </w:r>
    </w:p>
    <w:p w:rsidR="001D6DF8" w:rsidRPr="001D6DF8" w:rsidRDefault="001D6DF8" w:rsidP="001D6DF8">
      <w:pPr>
        <w:rPr>
          <w:lang w:val="en"/>
        </w:rPr>
      </w:pPr>
      <w:r w:rsidRPr="001D6DF8">
        <w:rPr>
          <w:lang w:val="en"/>
        </w:rPr>
        <w:t>GO</w:t>
      </w:r>
    </w:p>
    <w:p w:rsidR="001D6DF8" w:rsidRPr="001D6DF8" w:rsidRDefault="001D6DF8" w:rsidP="001D6DF8">
      <w:pPr>
        <w:rPr>
          <w:lang w:val="en"/>
        </w:rPr>
      </w:pPr>
      <w:r w:rsidRPr="001D6DF8">
        <w:rPr>
          <w:lang w:val="en"/>
        </w:rPr>
        <w:t>CREATE DATABASE [</w:t>
      </w:r>
      <w:proofErr w:type="spellStart"/>
      <w:r w:rsidRPr="001D6DF8">
        <w:rPr>
          <w:lang w:val="en"/>
        </w:rPr>
        <w:t>TestDB</w:t>
      </w:r>
      <w:proofErr w:type="spellEnd"/>
      <w:r w:rsidRPr="001D6DF8">
        <w:rPr>
          <w:lang w:val="en"/>
        </w:rPr>
        <w:t xml:space="preserve">] ON </w:t>
      </w:r>
    </w:p>
    <w:p w:rsidR="001D6DF8" w:rsidRPr="001D6DF8" w:rsidRDefault="001D6DF8" w:rsidP="001D6DF8">
      <w:pPr>
        <w:rPr>
          <w:lang w:val="en"/>
        </w:rPr>
      </w:pPr>
      <w:proofErr w:type="gramStart"/>
      <w:r w:rsidRPr="001D6DF8">
        <w:rPr>
          <w:lang w:val="en"/>
        </w:rPr>
        <w:t>( FILENAME</w:t>
      </w:r>
      <w:proofErr w:type="gramEnd"/>
      <w:r w:rsidRPr="001D6DF8">
        <w:rPr>
          <w:lang w:val="en"/>
        </w:rPr>
        <w:t xml:space="preserve"> = N'D:\SQLDATA\MSSQL13.MSSQLSERVER\MSSQL\DATA\</w:t>
      </w:r>
      <w:proofErr w:type="spellStart"/>
      <w:r w:rsidRPr="001D6DF8">
        <w:rPr>
          <w:lang w:val="en"/>
        </w:rPr>
        <w:t>TestDB.mdf</w:t>
      </w:r>
      <w:proofErr w:type="spellEnd"/>
      <w:r w:rsidRPr="001D6DF8">
        <w:rPr>
          <w:lang w:val="en"/>
        </w:rPr>
        <w:t>' ),</w:t>
      </w:r>
    </w:p>
    <w:p w:rsidR="001D6DF8" w:rsidRPr="001D6DF8" w:rsidRDefault="001D6DF8" w:rsidP="001D6DF8">
      <w:pPr>
        <w:rPr>
          <w:lang w:val="en"/>
        </w:rPr>
      </w:pPr>
      <w:proofErr w:type="gramStart"/>
      <w:r w:rsidRPr="001D6DF8">
        <w:rPr>
          <w:lang w:val="en"/>
        </w:rPr>
        <w:t>( FILENAME</w:t>
      </w:r>
      <w:proofErr w:type="gramEnd"/>
      <w:r w:rsidRPr="001D6DF8">
        <w:rPr>
          <w:lang w:val="en"/>
        </w:rPr>
        <w:t xml:space="preserve"> = N'D:\SQLDATA\MSSQL13.MSSQLSERVER\MSSQL\DATA\</w:t>
      </w:r>
      <w:proofErr w:type="spellStart"/>
      <w:r w:rsidRPr="001D6DF8">
        <w:rPr>
          <w:lang w:val="en"/>
        </w:rPr>
        <w:t>TestDB_log.ldf</w:t>
      </w:r>
      <w:proofErr w:type="spellEnd"/>
      <w:r w:rsidRPr="001D6DF8">
        <w:rPr>
          <w:lang w:val="en"/>
        </w:rPr>
        <w:t>' )</w:t>
      </w:r>
    </w:p>
    <w:p w:rsidR="001D6DF8" w:rsidRPr="001D6DF8" w:rsidRDefault="001D6DF8" w:rsidP="001D6DF8">
      <w:pPr>
        <w:rPr>
          <w:lang w:val="en"/>
        </w:rPr>
      </w:pPr>
      <w:r w:rsidRPr="001D6DF8">
        <w:rPr>
          <w:lang w:val="en"/>
        </w:rPr>
        <w:t xml:space="preserve"> FOR ATTACH</w:t>
      </w:r>
    </w:p>
    <w:p w:rsidR="001D6DF8" w:rsidRPr="001D6DF8" w:rsidRDefault="001D6DF8" w:rsidP="001D6DF8">
      <w:pPr>
        <w:rPr>
          <w:lang w:val="en"/>
        </w:rPr>
      </w:pPr>
      <w:r w:rsidRPr="001D6DF8">
        <w:rPr>
          <w:lang w:val="en"/>
        </w:rPr>
        <w:t>GO</w:t>
      </w:r>
    </w:p>
    <w:p w:rsidR="001D6DF8" w:rsidRPr="001D6DF8" w:rsidRDefault="001D6DF8" w:rsidP="001D6DF8">
      <w:pPr>
        <w:rPr>
          <w:lang w:val="en"/>
        </w:rPr>
      </w:pPr>
      <w:r w:rsidRPr="001D6DF8">
        <w:rPr>
          <w:lang w:val="en"/>
        </w:rPr>
        <w:lastRenderedPageBreak/>
        <w:t>This is the error message.</w:t>
      </w:r>
    </w:p>
    <w:p w:rsidR="001D6DF8" w:rsidRPr="001D6DF8" w:rsidRDefault="001D6DF8" w:rsidP="001D6DF8">
      <w:pPr>
        <w:rPr>
          <w:lang w:val="en"/>
        </w:rPr>
      </w:pPr>
      <w:proofErr w:type="spellStart"/>
      <w:r w:rsidRPr="001D6DF8">
        <w:rPr>
          <w:lang w:val="en"/>
        </w:rPr>
        <w:t>Msg</w:t>
      </w:r>
      <w:proofErr w:type="spellEnd"/>
      <w:r w:rsidRPr="001D6DF8">
        <w:rPr>
          <w:lang w:val="en"/>
        </w:rPr>
        <w:t xml:space="preserve"> 5120, Level 16, State 101, Line 3</w:t>
      </w:r>
    </w:p>
    <w:p w:rsidR="001D6DF8" w:rsidRPr="001D6DF8" w:rsidRDefault="001D6DF8" w:rsidP="001D6DF8">
      <w:pPr>
        <w:rPr>
          <w:lang w:val="en"/>
        </w:rPr>
      </w:pPr>
      <w:proofErr w:type="gramStart"/>
      <w:r w:rsidRPr="001D6DF8">
        <w:rPr>
          <w:lang w:val="en"/>
        </w:rPr>
        <w:t>Unable to open the physical file "D:\SQLDATA\MSSQL13.MSSQLSERVER\MSSQL\DATA\TestDB.mdf".</w:t>
      </w:r>
      <w:proofErr w:type="gramEnd"/>
      <w:r w:rsidRPr="001D6DF8">
        <w:rPr>
          <w:lang w:val="en"/>
        </w:rPr>
        <w:t xml:space="preserve"> </w:t>
      </w:r>
    </w:p>
    <w:p w:rsidR="001D6DF8" w:rsidRPr="001D6DF8" w:rsidRDefault="001D6DF8" w:rsidP="001D6DF8">
      <w:pPr>
        <w:rPr>
          <w:lang w:val="en"/>
        </w:rPr>
      </w:pPr>
      <w:r w:rsidRPr="001D6DF8">
        <w:rPr>
          <w:lang w:val="en"/>
        </w:rPr>
        <w:t>Operating system error 5: "5(Access is denied.)".</w:t>
      </w:r>
    </w:p>
    <w:p w:rsidR="001D6DF8" w:rsidRPr="001D6DF8" w:rsidRDefault="001D6DF8" w:rsidP="001D6DF8">
      <w:pPr>
        <w:rPr>
          <w:lang w:val="en"/>
        </w:rPr>
      </w:pPr>
      <w:proofErr w:type="spellStart"/>
      <w:r w:rsidRPr="001D6DF8">
        <w:rPr>
          <w:lang w:val="en"/>
        </w:rPr>
        <w:t>Msg</w:t>
      </w:r>
      <w:proofErr w:type="spellEnd"/>
      <w:r w:rsidRPr="001D6DF8">
        <w:rPr>
          <w:lang w:val="en"/>
        </w:rPr>
        <w:t xml:space="preserve"> 1802, Level 16, State 7, Line 3</w:t>
      </w:r>
    </w:p>
    <w:p w:rsidR="001D6DF8" w:rsidRPr="001D6DF8" w:rsidRDefault="001D6DF8" w:rsidP="001D6DF8">
      <w:pPr>
        <w:rPr>
          <w:lang w:val="en"/>
        </w:rPr>
      </w:pPr>
      <w:r w:rsidRPr="001D6DF8">
        <w:rPr>
          <w:lang w:val="en"/>
        </w:rPr>
        <w:t>CREATE DATABASE failed. Some file names listed could not be created. Check related errors.</w:t>
      </w:r>
    </w:p>
    <w:p w:rsidR="001D6DF8" w:rsidRPr="001D6DF8" w:rsidRDefault="001D6DF8" w:rsidP="001D6DF8">
      <w:pPr>
        <w:rPr>
          <w:lang w:val="en"/>
        </w:rPr>
      </w:pPr>
      <w:r w:rsidRPr="001D6DF8">
        <w:rPr>
          <w:lang w:val="en"/>
        </w:rPr>
        <w:t xml:space="preserve">Step 6: Grant full permission on both </w:t>
      </w:r>
      <w:proofErr w:type="spellStart"/>
      <w:r w:rsidRPr="001D6DF8">
        <w:rPr>
          <w:lang w:val="en"/>
        </w:rPr>
        <w:t>TestDB</w:t>
      </w:r>
      <w:proofErr w:type="spellEnd"/>
      <w:r w:rsidRPr="001D6DF8">
        <w:rPr>
          <w:lang w:val="en"/>
        </w:rPr>
        <w:t xml:space="preserve">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r w:rsidRPr="001D6DF8">
        <w:rPr>
          <w:lang w:val="en"/>
        </w:rPr>
        <w:t xml:space="preserve"> files</w:t>
      </w:r>
    </w:p>
    <w:p w:rsidR="001D6DF8" w:rsidRPr="001D6DF8" w:rsidRDefault="001D6DF8" w:rsidP="001D6DF8">
      <w:pPr>
        <w:rPr>
          <w:lang w:val="en"/>
        </w:rPr>
      </w:pPr>
      <w:r w:rsidRPr="001D6DF8">
        <w:rPr>
          <w:lang w:val="en"/>
        </w:rPr>
        <w:t xml:space="preserve">For </w:t>
      </w:r>
      <w:proofErr w:type="spellStart"/>
      <w:r w:rsidRPr="001D6DF8">
        <w:rPr>
          <w:lang w:val="en"/>
        </w:rPr>
        <w:t>SQLAdminTwo</w:t>
      </w:r>
      <w:proofErr w:type="spellEnd"/>
      <w:r w:rsidRPr="001D6DF8">
        <w:rPr>
          <w:lang w:val="en"/>
        </w:rPr>
        <w:t xml:space="preserve"> to be able to reattach the database, full permissions on the </w:t>
      </w:r>
      <w:proofErr w:type="spellStart"/>
      <w:r w:rsidRPr="001D6DF8">
        <w:rPr>
          <w:lang w:val="en"/>
        </w:rPr>
        <w:t>mdf</w:t>
      </w:r>
      <w:proofErr w:type="spellEnd"/>
      <w:r w:rsidRPr="001D6DF8">
        <w:rPr>
          <w:lang w:val="en"/>
        </w:rPr>
        <w:t xml:space="preserve"> and </w:t>
      </w:r>
      <w:proofErr w:type="spellStart"/>
      <w:r w:rsidRPr="001D6DF8">
        <w:rPr>
          <w:lang w:val="en"/>
        </w:rPr>
        <w:t>ldf</w:t>
      </w:r>
      <w:proofErr w:type="spellEnd"/>
      <w:r w:rsidRPr="001D6DF8">
        <w:rPr>
          <w:lang w:val="en"/>
        </w:rPr>
        <w:t xml:space="preserve"> needs to be granted to either the Database Engine SID </w:t>
      </w:r>
      <w:r w:rsidRPr="001D6DF8">
        <w:rPr>
          <w:i/>
          <w:iCs/>
          <w:lang w:val="en"/>
        </w:rPr>
        <w:t>NT SERVICE\MSSQLSERVER</w:t>
      </w:r>
      <w:r w:rsidRPr="001D6DF8">
        <w:rPr>
          <w:lang w:val="en"/>
        </w:rPr>
        <w:t xml:space="preserve"> or the Windows login of the DBA who attempts to reattach the database. In this tip, </w:t>
      </w:r>
      <w:proofErr w:type="spellStart"/>
      <w:r w:rsidRPr="001D6DF8">
        <w:rPr>
          <w:lang w:val="en"/>
        </w:rPr>
        <w:t>SQLAdminTwo</w:t>
      </w:r>
      <w:proofErr w:type="spellEnd"/>
      <w:r w:rsidRPr="001D6DF8">
        <w:rPr>
          <w:lang w:val="en"/>
        </w:rPr>
        <w:t xml:space="preserve"> is granted full privileges on the database files.</w:t>
      </w:r>
    </w:p>
    <w:p w:rsidR="001D6DF8" w:rsidRPr="001D6DF8" w:rsidRDefault="001D6DF8" w:rsidP="001D6DF8">
      <w:pPr>
        <w:rPr>
          <w:lang w:val="en"/>
        </w:rPr>
      </w:pPr>
      <w:r w:rsidRPr="001D6DF8">
        <w:drawing>
          <wp:inline distT="0" distB="0" distL="0" distR="0">
            <wp:extent cx="2886075" cy="3933825"/>
            <wp:effectExtent l="0" t="0" r="9525" b="9525"/>
            <wp:docPr id="2" name="Picture 2" descr="Grant full permission on both TestDB mdf and ldf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nt full permission on both TestDB mdf and ldf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3933825"/>
                    </a:xfrm>
                    <a:prstGeom prst="rect">
                      <a:avLst/>
                    </a:prstGeom>
                    <a:noFill/>
                    <a:ln>
                      <a:noFill/>
                    </a:ln>
                  </pic:spPr>
                </pic:pic>
              </a:graphicData>
            </a:graphic>
          </wp:inline>
        </w:drawing>
      </w:r>
    </w:p>
    <w:p w:rsidR="001D6DF8" w:rsidRPr="001D6DF8" w:rsidRDefault="001D6DF8" w:rsidP="001D6DF8">
      <w:pPr>
        <w:rPr>
          <w:lang w:val="en"/>
        </w:rPr>
      </w:pPr>
      <w:r w:rsidRPr="001D6DF8">
        <w:rPr>
          <w:lang w:val="en"/>
        </w:rPr>
        <w:t xml:space="preserve">Step 7: Reattach </w:t>
      </w:r>
      <w:proofErr w:type="spellStart"/>
      <w:r w:rsidRPr="001D6DF8">
        <w:rPr>
          <w:lang w:val="en"/>
        </w:rPr>
        <w:t>TestDB</w:t>
      </w:r>
      <w:proofErr w:type="spellEnd"/>
      <w:r w:rsidRPr="001D6DF8">
        <w:rPr>
          <w:lang w:val="en"/>
        </w:rPr>
        <w:t xml:space="preserve"> database </w:t>
      </w:r>
    </w:p>
    <w:p w:rsidR="001D6DF8" w:rsidRPr="001D6DF8" w:rsidRDefault="001D6DF8" w:rsidP="001D6DF8">
      <w:pPr>
        <w:rPr>
          <w:lang w:val="en"/>
        </w:rPr>
      </w:pPr>
      <w:proofErr w:type="spellStart"/>
      <w:r w:rsidRPr="001D6DF8">
        <w:rPr>
          <w:lang w:val="en"/>
        </w:rPr>
        <w:t>SQLAdminTwo</w:t>
      </w:r>
      <w:proofErr w:type="spellEnd"/>
      <w:r w:rsidRPr="001D6DF8">
        <w:rPr>
          <w:lang w:val="en"/>
        </w:rPr>
        <w:t xml:space="preserve"> now attaches the database and the operation is successful.</w:t>
      </w:r>
    </w:p>
    <w:p w:rsidR="001D6DF8" w:rsidRPr="001D6DF8" w:rsidRDefault="001D6DF8" w:rsidP="001D6DF8">
      <w:pPr>
        <w:rPr>
          <w:lang w:val="en"/>
        </w:rPr>
      </w:pPr>
      <w:r w:rsidRPr="001D6DF8">
        <w:rPr>
          <w:lang w:val="en"/>
        </w:rPr>
        <w:t>USE [master]</w:t>
      </w:r>
    </w:p>
    <w:p w:rsidR="001D6DF8" w:rsidRPr="001D6DF8" w:rsidRDefault="001D6DF8" w:rsidP="001D6DF8">
      <w:pPr>
        <w:rPr>
          <w:lang w:val="en"/>
        </w:rPr>
      </w:pPr>
      <w:r w:rsidRPr="001D6DF8">
        <w:rPr>
          <w:lang w:val="en"/>
        </w:rPr>
        <w:lastRenderedPageBreak/>
        <w:t>GO</w:t>
      </w:r>
    </w:p>
    <w:p w:rsidR="001D6DF8" w:rsidRPr="001D6DF8" w:rsidRDefault="001D6DF8" w:rsidP="001D6DF8">
      <w:pPr>
        <w:rPr>
          <w:lang w:val="en"/>
        </w:rPr>
      </w:pPr>
      <w:r w:rsidRPr="001D6DF8">
        <w:rPr>
          <w:lang w:val="en"/>
        </w:rPr>
        <w:t>CREATE DATABASE [</w:t>
      </w:r>
      <w:proofErr w:type="spellStart"/>
      <w:r w:rsidRPr="001D6DF8">
        <w:rPr>
          <w:lang w:val="en"/>
        </w:rPr>
        <w:t>TestDB</w:t>
      </w:r>
      <w:proofErr w:type="spellEnd"/>
      <w:r w:rsidRPr="001D6DF8">
        <w:rPr>
          <w:lang w:val="en"/>
        </w:rPr>
        <w:t xml:space="preserve">] ON </w:t>
      </w:r>
    </w:p>
    <w:p w:rsidR="001D6DF8" w:rsidRPr="001D6DF8" w:rsidRDefault="001D6DF8" w:rsidP="001D6DF8">
      <w:pPr>
        <w:rPr>
          <w:lang w:val="en"/>
        </w:rPr>
      </w:pPr>
      <w:proofErr w:type="gramStart"/>
      <w:r w:rsidRPr="001D6DF8">
        <w:rPr>
          <w:lang w:val="en"/>
        </w:rPr>
        <w:t>( FILENAME</w:t>
      </w:r>
      <w:proofErr w:type="gramEnd"/>
      <w:r w:rsidRPr="001D6DF8">
        <w:rPr>
          <w:lang w:val="en"/>
        </w:rPr>
        <w:t xml:space="preserve"> = N'D:\SQLDATA\MSSQL13.MSSQLSERVER\MSSQL\DATA\</w:t>
      </w:r>
      <w:proofErr w:type="spellStart"/>
      <w:r w:rsidRPr="001D6DF8">
        <w:rPr>
          <w:lang w:val="en"/>
        </w:rPr>
        <w:t>TestDB.mdf</w:t>
      </w:r>
      <w:proofErr w:type="spellEnd"/>
      <w:r w:rsidRPr="001D6DF8">
        <w:rPr>
          <w:lang w:val="en"/>
        </w:rPr>
        <w:t>' ),</w:t>
      </w:r>
    </w:p>
    <w:p w:rsidR="001D6DF8" w:rsidRPr="001D6DF8" w:rsidRDefault="001D6DF8" w:rsidP="001D6DF8">
      <w:pPr>
        <w:rPr>
          <w:lang w:val="en"/>
        </w:rPr>
      </w:pPr>
      <w:proofErr w:type="gramStart"/>
      <w:r w:rsidRPr="001D6DF8">
        <w:rPr>
          <w:lang w:val="en"/>
        </w:rPr>
        <w:t>( FILENAME</w:t>
      </w:r>
      <w:proofErr w:type="gramEnd"/>
      <w:r w:rsidRPr="001D6DF8">
        <w:rPr>
          <w:lang w:val="en"/>
        </w:rPr>
        <w:t xml:space="preserve"> = N'D:\SQLDATA\MSSQL13.MSSQLSERVER\MSSQL\DATA\</w:t>
      </w:r>
      <w:proofErr w:type="spellStart"/>
      <w:r w:rsidRPr="001D6DF8">
        <w:rPr>
          <w:lang w:val="en"/>
        </w:rPr>
        <w:t>TestDB_log.ldf</w:t>
      </w:r>
      <w:proofErr w:type="spellEnd"/>
      <w:r w:rsidRPr="001D6DF8">
        <w:rPr>
          <w:lang w:val="en"/>
        </w:rPr>
        <w:t>' )</w:t>
      </w:r>
    </w:p>
    <w:p w:rsidR="001D6DF8" w:rsidRPr="001D6DF8" w:rsidRDefault="001D6DF8" w:rsidP="001D6DF8">
      <w:pPr>
        <w:rPr>
          <w:lang w:val="en"/>
        </w:rPr>
      </w:pPr>
      <w:r w:rsidRPr="001D6DF8">
        <w:rPr>
          <w:lang w:val="en"/>
        </w:rPr>
        <w:t xml:space="preserve"> FOR ATTACH</w:t>
      </w:r>
    </w:p>
    <w:p w:rsidR="001D6DF8" w:rsidRPr="001D6DF8" w:rsidRDefault="001D6DF8" w:rsidP="001D6DF8">
      <w:pPr>
        <w:rPr>
          <w:lang w:val="en"/>
        </w:rPr>
      </w:pPr>
      <w:r w:rsidRPr="001D6DF8">
        <w:rPr>
          <w:lang w:val="en"/>
        </w:rPr>
        <w:t>GO</w:t>
      </w:r>
    </w:p>
    <w:p w:rsidR="001D6DF8" w:rsidRPr="001D6DF8" w:rsidRDefault="001D6DF8" w:rsidP="001D6DF8">
      <w:pPr>
        <w:rPr>
          <w:lang w:val="en"/>
        </w:rPr>
      </w:pPr>
      <w:r w:rsidRPr="001D6DF8">
        <w:rPr>
          <w:lang w:val="en"/>
        </w:rPr>
        <w:t xml:space="preserve">The database files permission is now reset to the Database Engine SID </w:t>
      </w:r>
      <w:r w:rsidRPr="001D6DF8">
        <w:rPr>
          <w:i/>
          <w:iCs/>
          <w:lang w:val="en"/>
        </w:rPr>
        <w:t>NT SERVICE\MSSQLSERVER</w:t>
      </w:r>
      <w:r w:rsidRPr="001D6DF8">
        <w:rPr>
          <w:lang w:val="en"/>
        </w:rPr>
        <w:t xml:space="preserve">. The Windows login privileges for both </w:t>
      </w:r>
      <w:proofErr w:type="spellStart"/>
      <w:r w:rsidRPr="001D6DF8">
        <w:rPr>
          <w:lang w:val="en"/>
        </w:rPr>
        <w:t>SQLAdminOne</w:t>
      </w:r>
      <w:proofErr w:type="spellEnd"/>
      <w:r w:rsidRPr="001D6DF8">
        <w:rPr>
          <w:lang w:val="en"/>
        </w:rPr>
        <w:t xml:space="preserve"> and </w:t>
      </w:r>
      <w:proofErr w:type="spellStart"/>
      <w:r w:rsidRPr="001D6DF8">
        <w:rPr>
          <w:lang w:val="en"/>
        </w:rPr>
        <w:t>SQLAdminTwo</w:t>
      </w:r>
      <w:proofErr w:type="spellEnd"/>
      <w:r w:rsidRPr="001D6DF8">
        <w:rPr>
          <w:lang w:val="en"/>
        </w:rPr>
        <w:t xml:space="preserve"> were removed.</w:t>
      </w:r>
    </w:p>
    <w:p w:rsidR="001D6DF8" w:rsidRPr="001D6DF8" w:rsidRDefault="001D6DF8" w:rsidP="001D6DF8">
      <w:pPr>
        <w:rPr>
          <w:lang w:val="en"/>
        </w:rPr>
      </w:pPr>
      <w:r w:rsidRPr="001D6DF8">
        <w:drawing>
          <wp:inline distT="0" distB="0" distL="0" distR="0">
            <wp:extent cx="2867025" cy="3943350"/>
            <wp:effectExtent l="0" t="0" r="9525" b="0"/>
            <wp:docPr id="1" name="Picture 1" descr="The database files permission is now reset to the Database Engine SID NT SERVICE\MS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atabase files permission is now reset to the Database Engine SID NT SERVICE\MSSQL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3943350"/>
                    </a:xfrm>
                    <a:prstGeom prst="rect">
                      <a:avLst/>
                    </a:prstGeom>
                    <a:noFill/>
                    <a:ln>
                      <a:noFill/>
                    </a:ln>
                  </pic:spPr>
                </pic:pic>
              </a:graphicData>
            </a:graphic>
          </wp:inline>
        </w:drawing>
      </w:r>
    </w:p>
    <w:p w:rsidR="001D6DF8" w:rsidRPr="001D6DF8" w:rsidRDefault="001D6DF8" w:rsidP="001D6DF8">
      <w:pPr>
        <w:rPr>
          <w:lang w:val="en"/>
        </w:rPr>
      </w:pPr>
      <w:r w:rsidRPr="001D6DF8">
        <w:rPr>
          <w:lang w:val="en"/>
        </w:rPr>
        <w:t>Summary</w:t>
      </w:r>
    </w:p>
    <w:p w:rsidR="001D6DF8" w:rsidRPr="001D6DF8" w:rsidRDefault="001D6DF8" w:rsidP="001D6DF8">
      <w:pPr>
        <w:rPr>
          <w:lang w:val="en"/>
        </w:rPr>
      </w:pPr>
      <w:r w:rsidRPr="001D6DF8">
        <w:rPr>
          <w:lang w:val="en"/>
        </w:rPr>
        <w:t>SQL Server sets database file access permissions when a database is attached or detached using a Windows login. This behavior is not applicable when using a SQL login to attach or detach a database as the SQL login will be using the Database Engine Service SID for the operation.</w:t>
      </w:r>
    </w:p>
    <w:p w:rsidR="001D6DF8" w:rsidRPr="001D6DF8" w:rsidRDefault="001D6DF8" w:rsidP="001D6DF8">
      <w:pPr>
        <w:rPr>
          <w:lang w:val="en"/>
        </w:rPr>
      </w:pPr>
      <w:r w:rsidRPr="001D6DF8">
        <w:rPr>
          <w:lang w:val="en"/>
        </w:rPr>
        <w:t>SQL Server 2005 introduced trace flag 1802 which retains the database files permission after the detach operation. The trace flag is tested and still applicable with SQL Server 2016.</w:t>
      </w:r>
    </w:p>
    <w:p w:rsidR="001D6DF8" w:rsidRPr="001D6DF8" w:rsidRDefault="001D6DF8" w:rsidP="001D6DF8">
      <w:pPr>
        <w:rPr>
          <w:lang w:val="en"/>
        </w:rPr>
      </w:pPr>
      <w:r w:rsidRPr="001D6DF8">
        <w:rPr>
          <w:lang w:val="en"/>
        </w:rPr>
        <w:lastRenderedPageBreak/>
        <w:t xml:space="preserve">This behavior is not a bug, but rather by design to make sure the login attaching the database has sufficient permissions on the files and not leveraging the SQL Server service account to attach files they do not own. </w:t>
      </w:r>
    </w:p>
    <w:p w:rsidR="001D6DF8" w:rsidRPr="001D6DF8" w:rsidRDefault="001D6DF8" w:rsidP="001D6DF8">
      <w:pPr>
        <w:rPr>
          <w:lang w:val="en"/>
        </w:rPr>
      </w:pPr>
      <w:r w:rsidRPr="001D6DF8">
        <w:rPr>
          <w:lang w:val="en"/>
        </w:rPr>
        <w:t xml:space="preserve">This behavior is documented on </w:t>
      </w:r>
      <w:hyperlink r:id="rId12" w:tgtFrame="_blank" w:history="1">
        <w:r w:rsidRPr="001D6DF8">
          <w:rPr>
            <w:rStyle w:val="Hyperlink"/>
            <w:lang w:val="en"/>
          </w:rPr>
          <w:t>Database Detach and Attach (SQL Server)</w:t>
        </w:r>
      </w:hyperlink>
      <w:r w:rsidRPr="001D6DF8">
        <w:rPr>
          <w:lang w:val="en"/>
        </w:rPr>
        <w:t xml:space="preserve"> </w:t>
      </w:r>
      <w:r w:rsidRPr="001D6DF8">
        <w:rPr>
          <w:i/>
          <w:iCs/>
          <w:lang w:val="en"/>
        </w:rPr>
        <w:t>"Security - File access permissions are set during a number of database operations, including detaching or attaching a database."</w:t>
      </w:r>
      <w:r w:rsidRPr="001D6DF8">
        <w:rPr>
          <w:lang w:val="en"/>
        </w:rPr>
        <w:t xml:space="preserve"> </w:t>
      </w:r>
    </w:p>
    <w:p w:rsidR="001D6DF8" w:rsidRPr="001D6DF8" w:rsidRDefault="001D6DF8" w:rsidP="001D6DF8">
      <w:pPr>
        <w:rPr>
          <w:b/>
          <w:bCs/>
          <w:lang w:val="en"/>
        </w:rPr>
      </w:pPr>
      <w:r w:rsidRPr="001D6DF8">
        <w:rPr>
          <w:b/>
          <w:bCs/>
          <w:lang w:val="en"/>
        </w:rPr>
        <w:t>Next Steps</w:t>
      </w:r>
    </w:p>
    <w:p w:rsidR="001D6DF8" w:rsidRPr="001D6DF8" w:rsidRDefault="001D6DF8" w:rsidP="001D6DF8">
      <w:pPr>
        <w:numPr>
          <w:ilvl w:val="0"/>
          <w:numId w:val="2"/>
        </w:numPr>
        <w:rPr>
          <w:lang w:val="en"/>
        </w:rPr>
      </w:pPr>
      <w:hyperlink r:id="rId13" w:tgtFrame="_blank" w:history="1">
        <w:r w:rsidRPr="001D6DF8">
          <w:rPr>
            <w:rStyle w:val="Hyperlink"/>
            <w:lang w:val="en"/>
          </w:rPr>
          <w:t>Database Detach and Attach (SQL Server)</w:t>
        </w:r>
      </w:hyperlink>
      <w:r w:rsidRPr="001D6DF8">
        <w:rPr>
          <w:lang w:val="en"/>
        </w:rPr>
        <w:t xml:space="preserve"> </w:t>
      </w:r>
    </w:p>
    <w:p w:rsidR="001D6DF8" w:rsidRPr="001D6DF8" w:rsidRDefault="001D6DF8" w:rsidP="001D6DF8">
      <w:pPr>
        <w:numPr>
          <w:ilvl w:val="0"/>
          <w:numId w:val="2"/>
        </w:numPr>
        <w:rPr>
          <w:lang w:val="en"/>
        </w:rPr>
      </w:pPr>
      <w:hyperlink r:id="rId14" w:tgtFrame="_blank" w:history="1">
        <w:r w:rsidRPr="001D6DF8">
          <w:rPr>
            <w:rStyle w:val="Hyperlink"/>
            <w:lang w:val="en"/>
          </w:rPr>
          <w:t>FIX: After you detach a Microsoft SQL Server 2005 database that resides on network-attached storage, you cannot reattach the SQL Server database</w:t>
        </w:r>
      </w:hyperlink>
      <w:r w:rsidRPr="001D6DF8">
        <w:rPr>
          <w:lang w:val="en"/>
        </w:rPr>
        <w:t xml:space="preserve"> </w:t>
      </w:r>
    </w:p>
    <w:p w:rsidR="001D6DF8" w:rsidRPr="001D6DF8" w:rsidRDefault="001D6DF8" w:rsidP="001D6DF8">
      <w:pPr>
        <w:numPr>
          <w:ilvl w:val="0"/>
          <w:numId w:val="2"/>
        </w:numPr>
        <w:rPr>
          <w:lang w:val="en"/>
        </w:rPr>
      </w:pPr>
      <w:hyperlink r:id="rId15" w:tgtFrame="_blank" w:history="1">
        <w:r w:rsidRPr="001D6DF8">
          <w:rPr>
            <w:rStyle w:val="Hyperlink"/>
            <w:lang w:val="en"/>
          </w:rPr>
          <w:t xml:space="preserve">Security Identifiers </w:t>
        </w:r>
      </w:hyperlink>
    </w:p>
    <w:p w:rsidR="001D6DF8" w:rsidRDefault="001D6DF8" w:rsidP="001D6DF8">
      <w:r w:rsidRPr="001D6DF8">
        <w:rPr>
          <w:lang w:val="en"/>
        </w:rPr>
        <w:br/>
      </w:r>
      <w:r w:rsidRPr="001D6DF8">
        <w:rPr>
          <w:lang w:val="en"/>
        </w:rPr>
        <w:br/>
        <w:t xml:space="preserve">Last Update: 12/5/2016 </w:t>
      </w:r>
      <w:r w:rsidRPr="001D6DF8">
        <w:rPr>
          <w:lang w:val="en"/>
        </w:rPr>
        <w:br/>
      </w:r>
      <w:r w:rsidRPr="001D6DF8">
        <w:rPr>
          <w:lang w:val="en"/>
        </w:rPr>
        <w:br/>
      </w:r>
    </w:p>
    <w:sectPr w:rsidR="001D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42C82"/>
    <w:multiLevelType w:val="multilevel"/>
    <w:tmpl w:val="5E4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313E5"/>
    <w:multiLevelType w:val="multilevel"/>
    <w:tmpl w:val="DB7C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F8"/>
    <w:rsid w:val="001D6DF8"/>
    <w:rsid w:val="00F7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DF8"/>
    <w:rPr>
      <w:color w:val="0000FF" w:themeColor="hyperlink"/>
      <w:u w:val="single"/>
    </w:rPr>
  </w:style>
  <w:style w:type="paragraph" w:styleId="BalloonText">
    <w:name w:val="Balloon Text"/>
    <w:basedOn w:val="Normal"/>
    <w:link w:val="BalloonTextChar"/>
    <w:uiPriority w:val="99"/>
    <w:semiHidden/>
    <w:unhideWhenUsed/>
    <w:rsid w:val="001D6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DF8"/>
    <w:rPr>
      <w:color w:val="0000FF" w:themeColor="hyperlink"/>
      <w:u w:val="single"/>
    </w:rPr>
  </w:style>
  <w:style w:type="paragraph" w:styleId="BalloonText">
    <w:name w:val="Balloon Text"/>
    <w:basedOn w:val="Normal"/>
    <w:link w:val="BalloonTextChar"/>
    <w:uiPriority w:val="99"/>
    <w:semiHidden/>
    <w:unhideWhenUsed/>
    <w:rsid w:val="001D6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58965">
      <w:bodyDiv w:val="1"/>
      <w:marLeft w:val="0"/>
      <w:marRight w:val="0"/>
      <w:marTop w:val="0"/>
      <w:marBottom w:val="0"/>
      <w:divBdr>
        <w:top w:val="none" w:sz="0" w:space="0" w:color="auto"/>
        <w:left w:val="none" w:sz="0" w:space="0" w:color="auto"/>
        <w:bottom w:val="none" w:sz="0" w:space="0" w:color="auto"/>
        <w:right w:val="none" w:sz="0" w:space="0" w:color="auto"/>
      </w:divBdr>
      <w:divsChild>
        <w:div w:id="869882013">
          <w:marLeft w:val="0"/>
          <w:marRight w:val="0"/>
          <w:marTop w:val="0"/>
          <w:marBottom w:val="0"/>
          <w:divBdr>
            <w:top w:val="none" w:sz="0" w:space="0" w:color="auto"/>
            <w:left w:val="none" w:sz="0" w:space="0" w:color="auto"/>
            <w:bottom w:val="none" w:sz="0" w:space="0" w:color="auto"/>
            <w:right w:val="none" w:sz="0" w:space="0" w:color="auto"/>
          </w:divBdr>
          <w:divsChild>
            <w:div w:id="844901697">
              <w:marLeft w:val="0"/>
              <w:marRight w:val="0"/>
              <w:marTop w:val="0"/>
              <w:marBottom w:val="0"/>
              <w:divBdr>
                <w:top w:val="none" w:sz="0" w:space="0" w:color="auto"/>
                <w:left w:val="none" w:sz="0" w:space="0" w:color="auto"/>
                <w:bottom w:val="none" w:sz="0" w:space="0" w:color="auto"/>
                <w:right w:val="none" w:sz="0" w:space="0" w:color="auto"/>
              </w:divBdr>
              <w:divsChild>
                <w:div w:id="645665001">
                  <w:marLeft w:val="0"/>
                  <w:marRight w:val="0"/>
                  <w:marTop w:val="0"/>
                  <w:marBottom w:val="300"/>
                  <w:divBdr>
                    <w:top w:val="single" w:sz="6" w:space="3" w:color="AAAAAA"/>
                    <w:left w:val="single" w:sz="6" w:space="3" w:color="AAAAAA"/>
                    <w:bottom w:val="single" w:sz="6" w:space="3" w:color="AAAAAA"/>
                    <w:right w:val="single" w:sz="6" w:space="3" w:color="AAAAAA"/>
                  </w:divBdr>
                </w:div>
                <w:div w:id="1024600449">
                  <w:marLeft w:val="0"/>
                  <w:marRight w:val="0"/>
                  <w:marTop w:val="0"/>
                  <w:marBottom w:val="300"/>
                  <w:divBdr>
                    <w:top w:val="single" w:sz="6" w:space="3" w:color="AAAAAA"/>
                    <w:left w:val="single" w:sz="6" w:space="3" w:color="AAAAAA"/>
                    <w:bottom w:val="single" w:sz="6" w:space="3" w:color="AAAAAA"/>
                    <w:right w:val="single" w:sz="6" w:space="3" w:color="AAAAAA"/>
                  </w:divBdr>
                </w:div>
                <w:div w:id="1181091722">
                  <w:marLeft w:val="0"/>
                  <w:marRight w:val="0"/>
                  <w:marTop w:val="0"/>
                  <w:marBottom w:val="300"/>
                  <w:divBdr>
                    <w:top w:val="none" w:sz="0" w:space="0" w:color="auto"/>
                    <w:left w:val="none" w:sz="0" w:space="0" w:color="auto"/>
                    <w:bottom w:val="none" w:sz="0" w:space="0" w:color="auto"/>
                    <w:right w:val="none" w:sz="0" w:space="0" w:color="auto"/>
                  </w:divBdr>
                </w:div>
                <w:div w:id="1014921794">
                  <w:marLeft w:val="0"/>
                  <w:marRight w:val="0"/>
                  <w:marTop w:val="0"/>
                  <w:marBottom w:val="300"/>
                  <w:divBdr>
                    <w:top w:val="single" w:sz="6" w:space="3" w:color="AAAAAA"/>
                    <w:left w:val="single" w:sz="6" w:space="3" w:color="AAAAAA"/>
                    <w:bottom w:val="single" w:sz="6" w:space="3" w:color="AAAAAA"/>
                    <w:right w:val="single" w:sz="6" w:space="3" w:color="AAAAAA"/>
                  </w:divBdr>
                </w:div>
                <w:div w:id="1794012817">
                  <w:marLeft w:val="0"/>
                  <w:marRight w:val="0"/>
                  <w:marTop w:val="0"/>
                  <w:marBottom w:val="300"/>
                  <w:divBdr>
                    <w:top w:val="none" w:sz="0" w:space="0" w:color="auto"/>
                    <w:left w:val="none" w:sz="0" w:space="0" w:color="auto"/>
                    <w:bottom w:val="none" w:sz="0" w:space="0" w:color="auto"/>
                    <w:right w:val="none" w:sz="0" w:space="0" w:color="auto"/>
                  </w:divBdr>
                </w:div>
                <w:div w:id="1058239544">
                  <w:marLeft w:val="0"/>
                  <w:marRight w:val="0"/>
                  <w:marTop w:val="0"/>
                  <w:marBottom w:val="300"/>
                  <w:divBdr>
                    <w:top w:val="single" w:sz="6" w:space="3" w:color="AAAAAA"/>
                    <w:left w:val="single" w:sz="6" w:space="3" w:color="AAAAAA"/>
                    <w:bottom w:val="single" w:sz="6" w:space="3" w:color="AAAAAA"/>
                    <w:right w:val="single" w:sz="6" w:space="3" w:color="AAAAAA"/>
                  </w:divBdr>
                </w:div>
                <w:div w:id="1095786416">
                  <w:marLeft w:val="0"/>
                  <w:marRight w:val="0"/>
                  <w:marTop w:val="0"/>
                  <w:marBottom w:val="300"/>
                  <w:divBdr>
                    <w:top w:val="single" w:sz="6" w:space="3" w:color="AAAAAA"/>
                    <w:left w:val="single" w:sz="6" w:space="3" w:color="AAAAAA"/>
                    <w:bottom w:val="single" w:sz="6" w:space="3" w:color="AAAAAA"/>
                    <w:right w:val="single" w:sz="6" w:space="3" w:color="AAAAAA"/>
                  </w:divBdr>
                </w:div>
                <w:div w:id="2064912660">
                  <w:marLeft w:val="0"/>
                  <w:marRight w:val="0"/>
                  <w:marTop w:val="0"/>
                  <w:marBottom w:val="300"/>
                  <w:divBdr>
                    <w:top w:val="none" w:sz="0" w:space="0" w:color="auto"/>
                    <w:left w:val="none" w:sz="0" w:space="0" w:color="auto"/>
                    <w:bottom w:val="none" w:sz="0" w:space="0" w:color="auto"/>
                    <w:right w:val="none" w:sz="0" w:space="0" w:color="auto"/>
                  </w:divBdr>
                </w:div>
                <w:div w:id="955671440">
                  <w:marLeft w:val="0"/>
                  <w:marRight w:val="0"/>
                  <w:marTop w:val="0"/>
                  <w:marBottom w:val="300"/>
                  <w:divBdr>
                    <w:top w:val="single" w:sz="6" w:space="3" w:color="AAAAAA"/>
                    <w:left w:val="single" w:sz="6" w:space="3" w:color="AAAAAA"/>
                    <w:bottom w:val="single" w:sz="6" w:space="3" w:color="AAAAAA"/>
                    <w:right w:val="single" w:sz="6" w:space="3" w:color="AAAAAA"/>
                  </w:divBdr>
                </w:div>
                <w:div w:id="5048255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ms190794.aspx" TargetMode="External"/><Relationship Id="rId3" Type="http://schemas.microsoft.com/office/2007/relationships/stylesWithEffects" Target="stylesWithEffects.xml"/><Relationship Id="rId7" Type="http://schemas.openxmlformats.org/officeDocument/2006/relationships/hyperlink" Target="https://www.mssqltips.com/sqlservertip/4542/access-is-denied-error-when-attaching-a-sql-server-database/" TargetMode="External"/><Relationship Id="rId12" Type="http://schemas.openxmlformats.org/officeDocument/2006/relationships/hyperlink" Target="https://msdn.microsoft.com/en-us/library/ms190794.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author/112/simon-liew/"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sdn.microsoft.com/en-us/library/windows/desktop/aa379571(v=vs.85).aspx"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en-au/kb/922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2016-12-05T14:00:00Z</dcterms:created>
  <dcterms:modified xsi:type="dcterms:W3CDTF">2016-12-05T14:01:00Z</dcterms:modified>
</cp:coreProperties>
</file>