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D9" w:rsidRDefault="006634D9"/>
    <w:p w:rsidR="00C413DD" w:rsidRPr="00C413DD" w:rsidRDefault="00C413DD" w:rsidP="00C413DD">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bookmarkStart w:id="0" w:name="_GoBack"/>
      <w:r w:rsidRPr="00C413DD">
        <w:rPr>
          <w:rFonts w:ascii="Verdana" w:eastAsia="Times New Roman" w:hAnsi="Verdana" w:cs="Times New Roman"/>
          <w:b/>
          <w:bCs/>
          <w:color w:val="000000"/>
          <w:kern w:val="36"/>
          <w:sz w:val="36"/>
          <w:szCs w:val="36"/>
        </w:rPr>
        <w:t>Add a Salt with the SQL Server HASHBYTES Function</w:t>
      </w:r>
    </w:p>
    <w:bookmarkEnd w:id="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
        <w:gridCol w:w="9505"/>
      </w:tblGrid>
      <w:tr w:rsidR="00C413DD" w:rsidRPr="00C413DD" w:rsidTr="00C413DD">
        <w:trPr>
          <w:tblCellSpacing w:w="15" w:type="dxa"/>
        </w:trPr>
        <w:tc>
          <w:tcPr>
            <w:tcW w:w="0" w:type="auto"/>
            <w:hideMark/>
          </w:tcPr>
          <w:p w:rsidR="00C413DD" w:rsidRPr="00C413DD" w:rsidRDefault="00C413DD" w:rsidP="00C413DD">
            <w:pPr>
              <w:spacing w:after="0" w:line="240" w:lineRule="auto"/>
              <w:rPr>
                <w:rFonts w:ascii="Verdana" w:eastAsia="Times New Roman" w:hAnsi="Verdana" w:cs="Times New Roman"/>
                <w:sz w:val="20"/>
                <w:szCs w:val="20"/>
              </w:rPr>
            </w:pPr>
          </w:p>
        </w:tc>
        <w:tc>
          <w:tcPr>
            <w:tcW w:w="5000" w:type="pct"/>
            <w:tcMar>
              <w:top w:w="15" w:type="dxa"/>
              <w:left w:w="150" w:type="dxa"/>
              <w:bottom w:w="15" w:type="dxa"/>
              <w:right w:w="150" w:type="dxa"/>
            </w:tcMar>
            <w:vAlign w:val="center"/>
            <w:hideMark/>
          </w:tcPr>
          <w:p w:rsidR="00C413DD" w:rsidRDefault="00C413DD" w:rsidP="00C413DD">
            <w:pPr>
              <w:spacing w:after="0"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By: </w:t>
            </w:r>
            <w:hyperlink r:id="rId6" w:tooltip="author profile for K. Brian Kelley" w:history="1">
              <w:r w:rsidRPr="00C413DD">
                <w:rPr>
                  <w:rFonts w:ascii="Times New Roman" w:eastAsia="Times New Roman" w:hAnsi="Times New Roman" w:cs="Times New Roman"/>
                  <w:color w:val="0000FF"/>
                  <w:sz w:val="20"/>
                  <w:szCs w:val="20"/>
                  <w:u w:val="single"/>
                </w:rPr>
                <w:t>K. Brian Kelley</w:t>
              </w:r>
            </w:hyperlink>
            <w:r w:rsidRPr="00C413DD">
              <w:rPr>
                <w:rFonts w:ascii="Verdana" w:eastAsia="Times New Roman" w:hAnsi="Verdana" w:cs="Times New Roman"/>
                <w:sz w:val="20"/>
                <w:szCs w:val="20"/>
              </w:rPr>
              <w:t xml:space="preserve">    </w:t>
            </w:r>
          </w:p>
          <w:p w:rsidR="00C413DD" w:rsidRDefault="00C413DD" w:rsidP="00C413DD">
            <w:pPr>
              <w:spacing w:after="0" w:line="240" w:lineRule="auto"/>
              <w:rPr>
                <w:rFonts w:ascii="Verdana" w:eastAsia="Times New Roman" w:hAnsi="Verdana" w:cs="Times New Roman"/>
                <w:sz w:val="20"/>
                <w:szCs w:val="20"/>
              </w:rPr>
            </w:pPr>
          </w:p>
          <w:p w:rsidR="00C413DD" w:rsidRDefault="00C413DD" w:rsidP="00C413DD">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FROM:  </w:t>
            </w:r>
            <w:hyperlink r:id="rId7" w:history="1">
              <w:r w:rsidRPr="00A34E46">
                <w:rPr>
                  <w:rStyle w:val="Hyperlink"/>
                  <w:rFonts w:ascii="Verdana" w:eastAsia="Times New Roman" w:hAnsi="Verdana" w:cs="Times New Roman"/>
                  <w:sz w:val="20"/>
                  <w:szCs w:val="20"/>
                </w:rPr>
                <w:t>http://www.mssqltips.com/sqlservertip/3293/add-a-salt-with-the-sql-server-hashbytes-function/?utm_source=dailynewsletter&amp;utm_medium=email&amp;utm_content=text&amp;utm_campaign=20140725</w:t>
              </w:r>
            </w:hyperlink>
          </w:p>
          <w:p w:rsidR="00C413DD" w:rsidRPr="00C413DD" w:rsidRDefault="00C413DD" w:rsidP="00C413DD">
            <w:pPr>
              <w:spacing w:after="0" w:line="240" w:lineRule="auto"/>
              <w:rPr>
                <w:rFonts w:ascii="Verdana" w:eastAsia="Times New Roman" w:hAnsi="Verdana" w:cs="Times New Roman"/>
                <w:sz w:val="20"/>
                <w:szCs w:val="20"/>
              </w:rPr>
            </w:pPr>
          </w:p>
        </w:tc>
      </w:tr>
    </w:tbl>
    <w:p w:rsidR="00C413DD" w:rsidRPr="00C413DD" w:rsidRDefault="00C413DD" w:rsidP="00C413DD">
      <w:pPr>
        <w:shd w:val="clear" w:color="auto" w:fill="FFFFFF"/>
        <w:spacing w:before="120" w:after="120" w:line="240" w:lineRule="auto"/>
        <w:outlineLvl w:val="4"/>
        <w:rPr>
          <w:rFonts w:ascii="Verdana" w:eastAsia="Times New Roman" w:hAnsi="Verdana" w:cs="Times New Roman"/>
          <w:b/>
          <w:bCs/>
          <w:color w:val="000000"/>
          <w:sz w:val="28"/>
          <w:szCs w:val="28"/>
        </w:rPr>
      </w:pPr>
      <w:r w:rsidRPr="00C413DD">
        <w:rPr>
          <w:rFonts w:ascii="Verdana" w:eastAsia="Times New Roman" w:hAnsi="Verdana" w:cs="Times New Roman"/>
          <w:b/>
          <w:bCs/>
          <w:color w:val="000000"/>
          <w:sz w:val="28"/>
          <w:szCs w:val="28"/>
        </w:rPr>
        <w:t>Problem</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I am trying to store password hashes in SQL Server. I know I can generate those hashes using the </w:t>
      </w:r>
      <w:hyperlink r:id="rId8" w:history="1">
        <w:r w:rsidRPr="00C413DD">
          <w:rPr>
            <w:rFonts w:ascii="Verdana" w:eastAsia="Times New Roman" w:hAnsi="Verdana" w:cs="Times New Roman"/>
            <w:color w:val="0000FF"/>
            <w:sz w:val="20"/>
            <w:szCs w:val="20"/>
            <w:u w:val="single"/>
          </w:rPr>
          <w:t>HASHBYTES() function</w:t>
        </w:r>
      </w:hyperlink>
      <w:r w:rsidRPr="00C413DD">
        <w:rPr>
          <w:rFonts w:ascii="Verdana" w:eastAsia="Times New Roman" w:hAnsi="Verdana" w:cs="Times New Roman"/>
          <w:sz w:val="20"/>
          <w:szCs w:val="20"/>
        </w:rPr>
        <w:t>, but I don't see where it takes a salt. I've been told it's good to have a salt. Is there an easy way to do this?</w:t>
      </w:r>
    </w:p>
    <w:p w:rsidR="00C413DD" w:rsidRPr="00C413DD" w:rsidRDefault="00C413DD" w:rsidP="00C413DD">
      <w:pPr>
        <w:shd w:val="clear" w:color="auto" w:fill="FFFFFF"/>
        <w:spacing w:before="120" w:after="120" w:line="240" w:lineRule="auto"/>
        <w:outlineLvl w:val="4"/>
        <w:rPr>
          <w:rFonts w:ascii="Verdana" w:eastAsia="Times New Roman" w:hAnsi="Verdana" w:cs="Times New Roman"/>
          <w:b/>
          <w:bCs/>
          <w:color w:val="000000"/>
          <w:sz w:val="28"/>
          <w:szCs w:val="28"/>
        </w:rPr>
      </w:pPr>
      <w:r w:rsidRPr="00C413DD">
        <w:rPr>
          <w:rFonts w:ascii="Verdana" w:eastAsia="Times New Roman" w:hAnsi="Verdana" w:cs="Times New Roman"/>
          <w:b/>
          <w:bCs/>
          <w:color w:val="000000"/>
          <w:sz w:val="28"/>
          <w:szCs w:val="28"/>
        </w:rPr>
        <w:t>Solution</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Indeed there is. However, first, a caveat. If you can, you want to generate the hash in the application. If you don't, there is the potential for a DBA to be able to see the password using </w:t>
      </w:r>
      <w:hyperlink r:id="rId9" w:history="1">
        <w:r w:rsidRPr="00C413DD">
          <w:rPr>
            <w:rFonts w:ascii="Verdana" w:eastAsia="Times New Roman" w:hAnsi="Verdana" w:cs="Times New Roman"/>
            <w:color w:val="0000FF"/>
            <w:sz w:val="20"/>
            <w:szCs w:val="20"/>
            <w:u w:val="single"/>
          </w:rPr>
          <w:t>SQL Profiler</w:t>
        </w:r>
      </w:hyperlink>
      <w:r w:rsidRPr="00C413DD">
        <w:rPr>
          <w:rFonts w:ascii="Verdana" w:eastAsia="Times New Roman" w:hAnsi="Verdana" w:cs="Times New Roman"/>
          <w:sz w:val="20"/>
          <w:szCs w:val="20"/>
        </w:rPr>
        <w:t xml:space="preserve">, a </w:t>
      </w:r>
      <w:hyperlink r:id="rId10" w:history="1">
        <w:r w:rsidRPr="00C413DD">
          <w:rPr>
            <w:rFonts w:ascii="Verdana" w:eastAsia="Times New Roman" w:hAnsi="Verdana" w:cs="Times New Roman"/>
            <w:color w:val="0000FF"/>
            <w:sz w:val="20"/>
            <w:szCs w:val="20"/>
            <w:u w:val="single"/>
          </w:rPr>
          <w:t>server side trace</w:t>
        </w:r>
      </w:hyperlink>
      <w:r w:rsidRPr="00C413DD">
        <w:rPr>
          <w:rFonts w:ascii="Verdana" w:eastAsia="Times New Roman" w:hAnsi="Verdana" w:cs="Times New Roman"/>
          <w:sz w:val="20"/>
          <w:szCs w:val="20"/>
        </w:rPr>
        <w:t xml:space="preserve">, or through </w:t>
      </w:r>
      <w:hyperlink r:id="rId11" w:history="1">
        <w:r w:rsidRPr="00C413DD">
          <w:rPr>
            <w:rFonts w:ascii="Verdana" w:eastAsia="Times New Roman" w:hAnsi="Verdana" w:cs="Times New Roman"/>
            <w:color w:val="0000FF"/>
            <w:sz w:val="20"/>
            <w:szCs w:val="20"/>
            <w:u w:val="single"/>
          </w:rPr>
          <w:t>Extended Events</w:t>
        </w:r>
      </w:hyperlink>
      <w:r w:rsidRPr="00C413DD">
        <w:rPr>
          <w:rFonts w:ascii="Verdana" w:eastAsia="Times New Roman" w:hAnsi="Verdana" w:cs="Times New Roman"/>
          <w:sz w:val="20"/>
          <w:szCs w:val="20"/>
        </w:rPr>
        <w:t xml:space="preserve">. </w:t>
      </w:r>
      <w:hyperlink r:id="rId12" w:history="1">
        <w:r w:rsidRPr="00C413DD">
          <w:rPr>
            <w:rFonts w:ascii="Verdana" w:eastAsia="Times New Roman" w:hAnsi="Verdana" w:cs="Times New Roman"/>
            <w:color w:val="0000FF"/>
            <w:sz w:val="20"/>
            <w:szCs w:val="20"/>
            <w:u w:val="single"/>
          </w:rPr>
          <w:t>HASHBYTES()</w:t>
        </w:r>
      </w:hyperlink>
      <w:r w:rsidRPr="00C413DD">
        <w:rPr>
          <w:rFonts w:ascii="Verdana" w:eastAsia="Times New Roman" w:hAnsi="Verdana" w:cs="Times New Roman"/>
          <w:sz w:val="20"/>
          <w:szCs w:val="20"/>
        </w:rPr>
        <w:t xml:space="preserve"> doesn't cause these mechanisms to hide the T-SQL that was passed, as can be seen here:</w:t>
      </w:r>
    </w:p>
    <w:p w:rsidR="00C413DD" w:rsidRPr="00C413DD" w:rsidRDefault="00C413DD" w:rsidP="00C413DD">
      <w:pPr>
        <w:shd w:val="clear" w:color="auto" w:fill="FFFFFF"/>
        <w:spacing w:after="0" w:line="240" w:lineRule="auto"/>
        <w:jc w:val="center"/>
        <w:rPr>
          <w:rFonts w:ascii="Verdana" w:eastAsia="Times New Roman" w:hAnsi="Verdana" w:cs="Times New Roman"/>
          <w:sz w:val="20"/>
          <w:szCs w:val="20"/>
        </w:rPr>
      </w:pPr>
      <w:r w:rsidRPr="00C413DD">
        <w:rPr>
          <w:rFonts w:ascii="Verdana" w:eastAsia="Times New Roman" w:hAnsi="Verdana" w:cs="Times New Roman"/>
          <w:noProof/>
          <w:sz w:val="20"/>
          <w:szCs w:val="20"/>
        </w:rPr>
        <w:drawing>
          <wp:inline distT="0" distB="0" distL="0" distR="0" wp14:anchorId="0B42617B" wp14:editId="0CA25FB0">
            <wp:extent cx="4543425" cy="1152525"/>
            <wp:effectExtent l="0" t="0" r="9525" b="9525"/>
            <wp:docPr id="2" name="Picture 2" descr="Including a Salt with HASH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luding a Salt with HASH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1152525"/>
                    </a:xfrm>
                    <a:prstGeom prst="rect">
                      <a:avLst/>
                    </a:prstGeom>
                    <a:noFill/>
                    <a:ln>
                      <a:noFill/>
                    </a:ln>
                  </pic:spPr>
                </pic:pic>
              </a:graphicData>
            </a:graphic>
          </wp:inline>
        </w:drawing>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If you can't do this at the application layer, here's how to do it entirely within SQL Server. </w:t>
      </w:r>
    </w:p>
    <w:p w:rsidR="00C413DD" w:rsidRPr="00C413DD" w:rsidRDefault="00C413DD" w:rsidP="00C413DD">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C413DD">
        <w:rPr>
          <w:rFonts w:ascii="Verdana" w:eastAsia="Times New Roman" w:hAnsi="Verdana" w:cs="Times New Roman"/>
          <w:b/>
          <w:bCs/>
          <w:color w:val="000000"/>
          <w:sz w:val="24"/>
          <w:szCs w:val="24"/>
        </w:rPr>
        <w:t xml:space="preserve">What to Use as a Salt the SQL Server HASHBYTES() function </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If you're not familiar with what the salt is when it comes to cryptographic functions, it's basically something added to whatever we're trying to encrypt to make it harder to decrypt the data (two way functions, like symmetric and asymmetric key functions) or find a collision (one way functions, AKA hash functions). The salt should be potentially different for every single piece of encrypted data. The salt should be randomly generated. </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Since the salt should be randomly generated, this eliminates basic functions derived from date/time or anything of that sort. SQL Server does have a </w:t>
      </w:r>
      <w:hyperlink r:id="rId14" w:history="1">
        <w:r w:rsidRPr="00C413DD">
          <w:rPr>
            <w:rFonts w:ascii="Verdana" w:eastAsia="Times New Roman" w:hAnsi="Verdana" w:cs="Times New Roman"/>
            <w:color w:val="0000FF"/>
            <w:sz w:val="20"/>
            <w:szCs w:val="20"/>
            <w:u w:val="single"/>
          </w:rPr>
          <w:t>RAND() function</w:t>
        </w:r>
      </w:hyperlink>
      <w:r w:rsidRPr="00C413DD">
        <w:rPr>
          <w:rFonts w:ascii="Verdana" w:eastAsia="Times New Roman" w:hAnsi="Verdana" w:cs="Times New Roman"/>
          <w:sz w:val="20"/>
          <w:szCs w:val="20"/>
        </w:rPr>
        <w:t>, which does serve as random number generator. In addition, it can be seeded. However, it's a pseudo-</w:t>
      </w:r>
      <w:r w:rsidRPr="00C413DD">
        <w:rPr>
          <w:rFonts w:ascii="Verdana" w:eastAsia="Times New Roman" w:hAnsi="Verdana" w:cs="Times New Roman"/>
          <w:sz w:val="20"/>
          <w:szCs w:val="20"/>
        </w:rPr>
        <w:lastRenderedPageBreak/>
        <w:t xml:space="preserve">random number generator. If you give it the same seed, it'll produce the same results. Therefore, we'll want our potential seed value range to be large. </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We can use the time, specifically the hour, minute, second, and millisecond values to generate a reasonable large seed value pool. It is not perfectly random, but nothing ever is when it comes to these functions. Most of the random number generator functions work off of the computer clock and we're basically using that in order to generate the values for our salt. That leads to something like: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@Salt VARCHAR(25);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 Generate the salt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@Seed int;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@LCV tinyint;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@CTime DATETIME;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@CTime = GETDATE();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@Seed = (DATEPART(hh, @Ctime) * 10000000) + (DATEPART(n, @CTime) * 100000)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 (DATEPART(s, @CTime) * 1000) + DATEPART(ms, @CTime);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@LCV = 1;</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@Salt = CHAR(ROUND((RAND(@Seed) * 94.0) + 32, 3));</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WHILE (@LCV &lt; 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BEGIN</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@Salt = @Salt + CHAR(ROUND((RAND() * 94.0) + 32, 3));</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@LCV = @LCV + 1;</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END;</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Note that I'm generating the seed value by shifting hour, minute, and second values over by powers of ten. Then I'm using the RAND() function to generate a text string of 25 characters. This will be our salt.</w:t>
      </w:r>
    </w:p>
    <w:p w:rsidR="00C413DD" w:rsidRPr="00C413DD" w:rsidRDefault="00C413DD" w:rsidP="00C413DD">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C413DD">
        <w:rPr>
          <w:rFonts w:ascii="Verdana" w:eastAsia="Times New Roman" w:hAnsi="Verdana" w:cs="Times New Roman"/>
          <w:b/>
          <w:bCs/>
          <w:color w:val="000000"/>
          <w:sz w:val="24"/>
          <w:szCs w:val="24"/>
        </w:rPr>
        <w:t>Putting It All Together</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With the salt generated, it's a simple matter of concatenating the salt and the password, then submitting the combined string into </w:t>
      </w:r>
      <w:hyperlink r:id="rId15" w:history="1">
        <w:r w:rsidRPr="00C413DD">
          <w:rPr>
            <w:rFonts w:ascii="Verdana" w:eastAsia="Times New Roman" w:hAnsi="Verdana" w:cs="Times New Roman"/>
            <w:color w:val="0000FF"/>
            <w:sz w:val="20"/>
            <w:szCs w:val="20"/>
            <w:u w:val="single"/>
          </w:rPr>
          <w:t>HASHBYTES()</w:t>
        </w:r>
      </w:hyperlink>
      <w:r w:rsidRPr="00C413DD">
        <w:rPr>
          <w:rFonts w:ascii="Verdana" w:eastAsia="Times New Roman" w:hAnsi="Verdana" w:cs="Times New Roman"/>
          <w:sz w:val="20"/>
          <w:szCs w:val="20"/>
        </w:rPr>
        <w:t>. This results in a solution which will store both the salt and the salt+password hash:</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CREATE DATABASE TestDB;</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USE TestDB;</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CREATE TABLE dbo.SecurityAccounts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AccountID INT IDENTITY(1,1),</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AccountName varchar(50),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Salt CHAR(25),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AccountPwd varbinary(20),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CONSTRAINT PK_SecurityAccounts PRIMARY KEY (AccountID)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CREATE UNIQUE INDEX NDX_SecurityAccounts_AccountName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ON dbo.SecurityAccounts (AccountName) INCLUDE (Salt, AccountPwd);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CREATE PROC dbo.CreateAccount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@NewAccountName VARCHAR(50),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@NewAccountPwd VARCHAR(100)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AS</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BEGIN</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NOCOUNT ON;</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@Salt VARCHAR(25);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@PwdWithSalt VARCHAR(125);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 Generate the salt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@Seed int;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@LCV tinyint;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@CTime DATETIME;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@CTime = GETDATE();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@Seed = (DATEPART(hh, @Ctime) * 10000000) + (DATEPART(n, @CTime) * 100000)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 (DATEPART(s, @CTime) * 1000) + DATEPART(ms, @CTime);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@LCV = 1;</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@Salt = CHAR(ROUND((RAND(@Seed) * 94.0) + 32, 3));</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WHILE (@LCV &lt; 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BEGIN</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@Salt = @Salt + CHAR(ROUND((RAND() * 94.0) + 32, 3));</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@LCV = @LCV + 1;</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END;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@PwdWithSalt = @Salt + @NewAccountPwd;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INSERT INTO dbo.SecurityAccounts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(AccountName, Salt, AccountPwd)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VALUES (@NewAccountName, @Salt, HASHBYTES('SHA1', @PwdWithSalt));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END;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As for verification, we'll need to basically repeat the same steps, except we'll retrieve the stored salt from the database.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CREATE PROC dbo.VerifyAccount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@AccountName VARCHAR(50),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@AccountPwd VARCHAR(100)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AS</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BEGIN</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NOCOUNT ON;</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@Salt CHAR(25);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DECLARE @PwdWithSalt VARCHAR(125);</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lastRenderedPageBreak/>
        <w:t xml:space="preserve">  DECLARE @PwdHash VARBINARY(20);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SELECT @Salt = Salt, @PwdHash = AccountPwd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FROM dbo.SecurityAccounts WHERE AccountName = @AccountName;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SET @PwdWithSalt = @Salt + @AccountPwd;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IF (HASHBYTES('SHA1', @PwdWithSalt) = @PwdHash)</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RETURN 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ELSE</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    RETURN 1;</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END;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C413DD">
        <w:rPr>
          <w:rFonts w:ascii="Verdana" w:eastAsia="Times New Roman" w:hAnsi="Verdana" w:cs="Times New Roman"/>
          <w:b/>
          <w:bCs/>
          <w:color w:val="000000"/>
          <w:sz w:val="24"/>
          <w:szCs w:val="24"/>
        </w:rPr>
        <w:t>Testing the Solution</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We can test it both with a relatively normal sized password and with the longest password allowed.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USE TestDB;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EXEC dbo.CreateAccount @NewAccountName = 'Brian', @NewAccountPwd = 'Str0ngP4ssw0rd!';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SELECT * FROM dbo.SecurityAccounts;</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DECLARE @Result TINYINT;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EXEC @Result = dbo.VerifyAccount @AccountName = 'Brian', @AccountPwd = 'Str0ngP4ssw0rd!';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SELECT @Result;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EXEC @Result = dbo.VerifyAccount @AccountName = 'Brian', @AccountPwd = 'WeakP4ssw0rd!';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SELECT @Result;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DECLARE @Password CHAR(100);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SET @Password = REPLICATE('A', 100);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EXEC dbo.CreateAccount @NewAccountName = 'John', @NewAccountPwd = @Password;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SELECT * FROM dbo.SecurityAccounts;</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DECLARE @Result TINYINT;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DECLARE @Password CHAR(100);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SET @Password = REPLICATE('A', 100);</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EXEC @Result = dbo.VerifyAccount @AccountName = 'Brian', @AccountPwd = @Password;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lastRenderedPageBreak/>
        <w:t>SELECT @Result;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EXEC @Result = dbo.VerifyAccount @AccountName = 'John', @AccountPwd = @Password;</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SELECT @Result;</w:t>
      </w:r>
    </w:p>
    <w:p w:rsidR="00C413DD" w:rsidRPr="00C413DD" w:rsidRDefault="00C413DD" w:rsidP="00C413D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3DD">
        <w:rPr>
          <w:rFonts w:ascii="Courier New" w:eastAsia="Times New Roman" w:hAnsi="Courier New" w:cs="Courier New"/>
          <w:sz w:val="20"/>
          <w:szCs w:val="20"/>
        </w:rPr>
        <w:t xml:space="preserve">GO </w:t>
      </w:r>
    </w:p>
    <w:p w:rsidR="00C413DD" w:rsidRPr="00C413DD" w:rsidRDefault="00C413DD" w:rsidP="00C413DD">
      <w:p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If we get a zero on the return from the stored procedure, we have a match. With a value of 1, we don't. Therefore, if we just run the verification test all at once, we get:</w:t>
      </w:r>
    </w:p>
    <w:p w:rsidR="00C413DD" w:rsidRPr="00C413DD" w:rsidRDefault="00C413DD" w:rsidP="00C413DD">
      <w:pPr>
        <w:shd w:val="clear" w:color="auto" w:fill="FFFFFF"/>
        <w:spacing w:after="0" w:line="240" w:lineRule="auto"/>
        <w:jc w:val="center"/>
        <w:rPr>
          <w:rFonts w:ascii="Verdana" w:eastAsia="Times New Roman" w:hAnsi="Verdana" w:cs="Times New Roman"/>
          <w:sz w:val="20"/>
          <w:szCs w:val="20"/>
        </w:rPr>
      </w:pPr>
      <w:r w:rsidRPr="00C413DD">
        <w:rPr>
          <w:rFonts w:ascii="Verdana" w:eastAsia="Times New Roman" w:hAnsi="Verdana" w:cs="Times New Roman"/>
          <w:noProof/>
          <w:sz w:val="20"/>
          <w:szCs w:val="20"/>
        </w:rPr>
        <w:drawing>
          <wp:inline distT="0" distB="0" distL="0" distR="0" wp14:anchorId="286AF027" wp14:editId="298BDB7D">
            <wp:extent cx="6877050" cy="4314825"/>
            <wp:effectExtent l="0" t="0" r="0" b="9525"/>
            <wp:docPr id="3" name="Picture 3" descr="We can test it both with a relatively normal sized password and with the longest password 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 can test it both with a relatively normal sized password and with the longest password allow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0" cy="4314825"/>
                    </a:xfrm>
                    <a:prstGeom prst="rect">
                      <a:avLst/>
                    </a:prstGeom>
                    <a:noFill/>
                    <a:ln>
                      <a:noFill/>
                    </a:ln>
                  </pic:spPr>
                </pic:pic>
              </a:graphicData>
            </a:graphic>
          </wp:inline>
        </w:drawing>
      </w:r>
    </w:p>
    <w:p w:rsidR="00C413DD" w:rsidRPr="00C413DD" w:rsidRDefault="00C413DD" w:rsidP="00C413DD">
      <w:pPr>
        <w:shd w:val="clear" w:color="auto" w:fill="FFFFFF"/>
        <w:spacing w:before="120" w:after="120" w:line="240" w:lineRule="auto"/>
        <w:outlineLvl w:val="4"/>
        <w:rPr>
          <w:rFonts w:ascii="Verdana" w:eastAsia="Times New Roman" w:hAnsi="Verdana" w:cs="Times New Roman"/>
          <w:b/>
          <w:bCs/>
          <w:color w:val="000000"/>
          <w:sz w:val="28"/>
          <w:szCs w:val="28"/>
        </w:rPr>
      </w:pPr>
      <w:r w:rsidRPr="00C413DD">
        <w:rPr>
          <w:rFonts w:ascii="Verdana" w:eastAsia="Times New Roman" w:hAnsi="Verdana" w:cs="Times New Roman"/>
          <w:b/>
          <w:bCs/>
          <w:color w:val="000000"/>
          <w:sz w:val="28"/>
          <w:szCs w:val="28"/>
        </w:rPr>
        <w:t xml:space="preserve">Next Steps </w:t>
      </w:r>
    </w:p>
    <w:p w:rsidR="00C413DD" w:rsidRPr="00C413DD" w:rsidRDefault="00C413DD" w:rsidP="00C413DD">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Read up on the </w:t>
      </w:r>
      <w:hyperlink r:id="rId17" w:tgtFrame="_blank" w:history="1">
        <w:r w:rsidRPr="00C413DD">
          <w:rPr>
            <w:rFonts w:ascii="Times New Roman" w:eastAsia="Times New Roman" w:hAnsi="Times New Roman" w:cs="Times New Roman"/>
            <w:color w:val="0000FF"/>
            <w:sz w:val="20"/>
            <w:szCs w:val="20"/>
            <w:u w:val="single"/>
          </w:rPr>
          <w:t>hashing algorithms presented by HASHBYTES() so you can choose the correct one</w:t>
        </w:r>
      </w:hyperlink>
      <w:r w:rsidRPr="00C413DD">
        <w:rPr>
          <w:rFonts w:ascii="Verdana" w:eastAsia="Times New Roman" w:hAnsi="Verdana" w:cs="Times New Roman"/>
          <w:sz w:val="20"/>
          <w:szCs w:val="20"/>
        </w:rPr>
        <w:t>.</w:t>
      </w:r>
    </w:p>
    <w:p w:rsidR="00C413DD" w:rsidRPr="00C413DD" w:rsidRDefault="00C413DD" w:rsidP="00C413DD">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Learn how to use </w:t>
      </w:r>
      <w:hyperlink r:id="rId18" w:tgtFrame="_blank" w:history="1">
        <w:r w:rsidRPr="00C413DD">
          <w:rPr>
            <w:rFonts w:ascii="Times New Roman" w:eastAsia="Times New Roman" w:hAnsi="Times New Roman" w:cs="Times New Roman"/>
            <w:color w:val="0000FF"/>
            <w:sz w:val="20"/>
            <w:szCs w:val="20"/>
            <w:u w:val="single"/>
          </w:rPr>
          <w:t>authenticators for other forms of encryption within SQL Server</w:t>
        </w:r>
      </w:hyperlink>
      <w:r w:rsidRPr="00C413DD">
        <w:rPr>
          <w:rFonts w:ascii="Verdana" w:eastAsia="Times New Roman" w:hAnsi="Verdana" w:cs="Times New Roman"/>
          <w:sz w:val="20"/>
          <w:szCs w:val="20"/>
        </w:rPr>
        <w:t>.</w:t>
      </w:r>
    </w:p>
    <w:p w:rsidR="00C413DD" w:rsidRPr="00C413DD" w:rsidRDefault="00C413DD" w:rsidP="00C413DD">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 xml:space="preserve">Know how to restrict what the </w:t>
      </w:r>
      <w:hyperlink r:id="rId19" w:tgtFrame="_blank" w:history="1">
        <w:r w:rsidRPr="00C413DD">
          <w:rPr>
            <w:rFonts w:ascii="Times New Roman" w:eastAsia="Times New Roman" w:hAnsi="Times New Roman" w:cs="Times New Roman"/>
            <w:color w:val="0000FF"/>
            <w:sz w:val="20"/>
            <w:szCs w:val="20"/>
            <w:u w:val="single"/>
          </w:rPr>
          <w:t>DBAs see with respect to data that needs to be encrypted</w:t>
        </w:r>
      </w:hyperlink>
      <w:r w:rsidRPr="00C413DD">
        <w:rPr>
          <w:rFonts w:ascii="Verdana" w:eastAsia="Times New Roman" w:hAnsi="Verdana" w:cs="Times New Roman"/>
          <w:sz w:val="20"/>
          <w:szCs w:val="20"/>
        </w:rPr>
        <w:t>.</w:t>
      </w:r>
    </w:p>
    <w:p w:rsidR="00C413DD" w:rsidRPr="00C413DD" w:rsidRDefault="00C413DD" w:rsidP="00C413DD">
      <w:pPr>
        <w:shd w:val="clear" w:color="auto" w:fill="FFFFFF"/>
        <w:spacing w:after="240" w:line="240" w:lineRule="auto"/>
        <w:rPr>
          <w:rFonts w:ascii="Verdana" w:eastAsia="Times New Roman" w:hAnsi="Verdana" w:cs="Times New Roman"/>
          <w:sz w:val="20"/>
          <w:szCs w:val="20"/>
        </w:rPr>
      </w:pPr>
      <w:r w:rsidRPr="00C413DD">
        <w:rPr>
          <w:rFonts w:ascii="Verdana" w:eastAsia="Times New Roman" w:hAnsi="Verdana" w:cs="Times New Roman"/>
          <w:sz w:val="20"/>
          <w:szCs w:val="20"/>
        </w:rPr>
        <w:br/>
      </w:r>
      <w:r w:rsidRPr="00C413DD">
        <w:rPr>
          <w:rFonts w:ascii="Verdana" w:eastAsia="Times New Roman" w:hAnsi="Verdana" w:cs="Times New Roman"/>
          <w:sz w:val="20"/>
          <w:szCs w:val="20"/>
        </w:rPr>
        <w:br/>
      </w:r>
      <w:bookmarkStart w:id="1" w:name="comments"/>
      <w:bookmarkEnd w:id="1"/>
      <w:r w:rsidRPr="00C413DD">
        <w:rPr>
          <w:rFonts w:ascii="Verdana" w:eastAsia="Times New Roman" w:hAnsi="Verdana" w:cs="Times New Roman"/>
          <w:sz w:val="20"/>
          <w:szCs w:val="20"/>
        </w:rPr>
        <w:t xml:space="preserve">Last Update: 7/25/2014 </w:t>
      </w:r>
      <w:r w:rsidRPr="00C413DD">
        <w:rPr>
          <w:rFonts w:ascii="Verdana" w:eastAsia="Times New Roman" w:hAnsi="Verdana" w:cs="Times New Roman"/>
          <w:sz w:val="20"/>
          <w:szCs w:val="20"/>
        </w:rPr>
        <w:br/>
      </w:r>
    </w:p>
    <w:p w:rsidR="00C413DD" w:rsidRPr="00C413DD" w:rsidRDefault="00C413DD" w:rsidP="00C413DD">
      <w:pPr>
        <w:shd w:val="clear" w:color="auto" w:fill="FFFFFF"/>
        <w:spacing w:after="0" w:line="240" w:lineRule="auto"/>
        <w:rPr>
          <w:rFonts w:ascii="Verdana" w:eastAsia="Times New Roman" w:hAnsi="Verdana" w:cs="Times New Roman"/>
          <w:sz w:val="20"/>
          <w:szCs w:val="20"/>
        </w:rPr>
      </w:pPr>
      <w:r w:rsidRPr="00C413DD">
        <w:rPr>
          <w:rFonts w:ascii="Verdana" w:eastAsia="Times New Roman" w:hAnsi="Verdana" w:cs="Times New Roman"/>
          <w:sz w:val="20"/>
          <w:szCs w:val="20"/>
        </w:rPr>
        <w:br/>
      </w:r>
      <w:r w:rsidRPr="00C413DD">
        <w:rPr>
          <w:rFonts w:ascii="Verdana" w:eastAsia="Times New Roman" w:hAnsi="Verdana" w:cs="Times New Roman"/>
          <w:sz w:val="20"/>
          <w:szCs w:val="20"/>
        </w:rPr>
        <w:br/>
      </w:r>
      <w:hyperlink r:id="rId20" w:history="1">
        <w:r w:rsidRPr="00C413DD">
          <w:rPr>
            <w:rFonts w:ascii="Verdana" w:eastAsia="Times New Roman" w:hAnsi="Verdana" w:cs="Times New Roman"/>
            <w:b/>
            <w:bCs/>
            <w:color w:val="336699"/>
            <w:sz w:val="20"/>
            <w:szCs w:val="20"/>
          </w:rPr>
          <w:t>View all my tips</w:t>
        </w:r>
      </w:hyperlink>
      <w:r w:rsidRPr="00C413DD">
        <w:rPr>
          <w:rFonts w:ascii="Verdana" w:eastAsia="Times New Roman" w:hAnsi="Verdana" w:cs="Times New Roman"/>
          <w:sz w:val="20"/>
          <w:szCs w:val="20"/>
        </w:rPr>
        <w:t xml:space="preserve"> </w:t>
      </w:r>
    </w:p>
    <w:p w:rsidR="00C413DD" w:rsidRPr="00C413DD" w:rsidRDefault="00C413DD" w:rsidP="00C413DD">
      <w:pPr>
        <w:shd w:val="clear" w:color="auto" w:fill="FFFFFF"/>
        <w:spacing w:after="240" w:line="240" w:lineRule="auto"/>
        <w:rPr>
          <w:rFonts w:ascii="Verdana" w:eastAsia="Times New Roman" w:hAnsi="Verdana" w:cs="Times New Roman"/>
          <w:sz w:val="20"/>
          <w:szCs w:val="20"/>
        </w:rPr>
      </w:pPr>
      <w:r w:rsidRPr="00C413DD">
        <w:rPr>
          <w:rFonts w:ascii="Verdana" w:eastAsia="Times New Roman" w:hAnsi="Verdana" w:cs="Times New Roman"/>
          <w:sz w:val="20"/>
          <w:szCs w:val="20"/>
        </w:rPr>
        <w:lastRenderedPageBreak/>
        <w:br/>
      </w:r>
    </w:p>
    <w:p w:rsidR="00C413DD" w:rsidRPr="00C413DD" w:rsidRDefault="00C413DD" w:rsidP="00C413DD">
      <w:pPr>
        <w:shd w:val="clear" w:color="auto" w:fill="FFFFFF"/>
        <w:spacing w:after="0" w:line="240" w:lineRule="auto"/>
        <w:rPr>
          <w:rFonts w:ascii="Verdana" w:eastAsia="Times New Roman" w:hAnsi="Verdana" w:cs="Times New Roman"/>
          <w:sz w:val="20"/>
          <w:szCs w:val="20"/>
        </w:rPr>
      </w:pPr>
      <w:hyperlink r:id="rId21" w:history="1">
        <w:r w:rsidRPr="00C413DD">
          <w:rPr>
            <w:rFonts w:ascii="Times New Roman" w:eastAsia="Times New Roman" w:hAnsi="Times New Roman" w:cs="Times New Roman"/>
            <w:color w:val="FFFFFF"/>
            <w:sz w:val="20"/>
            <w:szCs w:val="20"/>
            <w:u w:val="single"/>
          </w:rPr>
          <w:t>Learn More</w:t>
        </w:r>
      </w:hyperlink>
    </w:p>
    <w:p w:rsidR="00C413DD" w:rsidRPr="00C413DD" w:rsidRDefault="00C413DD" w:rsidP="00C413DD">
      <w:pPr>
        <w:shd w:val="clear" w:color="auto" w:fill="FFFFFF"/>
        <w:spacing w:before="120" w:after="120" w:line="240" w:lineRule="auto"/>
        <w:outlineLvl w:val="4"/>
        <w:rPr>
          <w:rFonts w:ascii="Verdana" w:eastAsia="Times New Roman" w:hAnsi="Verdana" w:cs="Times New Roman"/>
          <w:b/>
          <w:bCs/>
          <w:color w:val="000000"/>
          <w:sz w:val="28"/>
          <w:szCs w:val="28"/>
        </w:rPr>
      </w:pPr>
      <w:r w:rsidRPr="00C413DD">
        <w:rPr>
          <w:rFonts w:ascii="Verdana" w:eastAsia="Times New Roman" w:hAnsi="Verdana" w:cs="Times New Roman"/>
          <w:b/>
          <w:bCs/>
          <w:color w:val="000000"/>
          <w:sz w:val="28"/>
          <w:szCs w:val="28"/>
        </w:rPr>
        <w:t>Comments and Feedback:</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C413DD" w:rsidRPr="00C413DD" w:rsidTr="00C413DD">
        <w:trPr>
          <w:tblCellSpacing w:w="0" w:type="dxa"/>
        </w:trPr>
        <w:tc>
          <w:tcPr>
            <w:tcW w:w="4000" w:type="pct"/>
            <w:shd w:val="clear" w:color="auto" w:fill="E8F3FF"/>
            <w:vAlign w:val="center"/>
            <w:hideMark/>
          </w:tcPr>
          <w:p w:rsidR="00C413DD" w:rsidRPr="00C413DD" w:rsidRDefault="00C413DD" w:rsidP="00C413DD">
            <w:pPr>
              <w:spacing w:after="0" w:line="240" w:lineRule="auto"/>
              <w:rPr>
                <w:rFonts w:ascii="Verdana" w:eastAsia="Times New Roman" w:hAnsi="Verdana" w:cs="Times New Roman"/>
                <w:sz w:val="20"/>
                <w:szCs w:val="20"/>
              </w:rPr>
            </w:pPr>
            <w:r w:rsidRPr="00C413DD">
              <w:rPr>
                <w:rFonts w:ascii="Verdana" w:eastAsia="Times New Roman" w:hAnsi="Verdana" w:cs="Times New Roman"/>
                <w:b/>
                <w:bCs/>
                <w:sz w:val="20"/>
                <w:szCs w:val="20"/>
              </w:rPr>
              <w:t>Friday, July 25, 2014 - 9:31:28 AM - Jason Carter</w:t>
            </w:r>
            <w:r w:rsidRPr="00C413DD">
              <w:rPr>
                <w:rFonts w:ascii="Verdana" w:eastAsia="Times New Roman" w:hAnsi="Verdana" w:cs="Times New Roman"/>
                <w:sz w:val="20"/>
                <w:szCs w:val="20"/>
              </w:rPr>
              <w:t xml:space="preserve"> </w:t>
            </w:r>
          </w:p>
        </w:tc>
        <w:tc>
          <w:tcPr>
            <w:tcW w:w="0" w:type="auto"/>
            <w:shd w:val="clear" w:color="auto" w:fill="E8F3FF"/>
            <w:vAlign w:val="center"/>
            <w:hideMark/>
          </w:tcPr>
          <w:p w:rsidR="00C413DD" w:rsidRPr="00C413DD" w:rsidRDefault="00C413DD" w:rsidP="00C413DD">
            <w:pPr>
              <w:spacing w:after="0" w:line="240" w:lineRule="auto"/>
              <w:jc w:val="right"/>
              <w:rPr>
                <w:rFonts w:ascii="Verdana" w:eastAsia="Times New Roman" w:hAnsi="Verdana" w:cs="Times New Roman"/>
                <w:sz w:val="20"/>
                <w:szCs w:val="20"/>
              </w:rPr>
            </w:pPr>
            <w:hyperlink r:id="rId22" w:tooltip="read the tip" w:history="1">
              <w:r w:rsidRPr="00C413DD">
                <w:rPr>
                  <w:rFonts w:ascii="Times New Roman" w:eastAsia="Times New Roman" w:hAnsi="Times New Roman" w:cs="Times New Roman"/>
                  <w:color w:val="0000FF"/>
                  <w:sz w:val="20"/>
                  <w:szCs w:val="20"/>
                  <w:u w:val="single"/>
                </w:rPr>
                <w:t>Read The Tip</w:t>
              </w:r>
            </w:hyperlink>
            <w:r w:rsidRPr="00C413DD">
              <w:rPr>
                <w:rFonts w:ascii="Verdana" w:eastAsia="Times New Roman" w:hAnsi="Verdana" w:cs="Times New Roman"/>
                <w:sz w:val="20"/>
                <w:szCs w:val="20"/>
              </w:rPr>
              <w:t xml:space="preserve"> </w:t>
            </w:r>
          </w:p>
        </w:tc>
      </w:tr>
      <w:tr w:rsidR="00C413DD" w:rsidRPr="00C413DD" w:rsidTr="00C413DD">
        <w:trPr>
          <w:tblCellSpacing w:w="0" w:type="dxa"/>
        </w:trPr>
        <w:tc>
          <w:tcPr>
            <w:tcW w:w="5000" w:type="pct"/>
            <w:gridSpan w:val="2"/>
            <w:hideMark/>
          </w:tcPr>
          <w:p w:rsidR="00C413DD" w:rsidRPr="00C413DD" w:rsidRDefault="00C413DD" w:rsidP="00C413DD">
            <w:pPr>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While I understand that this is just a demo, storing the salt is obviously a terrible idea, unless that salt is another piece of data that would be there anyway, such as the email address.  Using the email address would create a unique salt value for each key, but then that is no good, as someone who has the database could easily figure out the proc and get all the password.</w:t>
            </w:r>
          </w:p>
          <w:p w:rsidR="00C413DD" w:rsidRPr="00C413DD" w:rsidRDefault="00C413DD" w:rsidP="00C413DD">
            <w:pPr>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A third idea would be to combine both a user salt (email address)  with a second, system wide salt, which could be stored somewhere local to the system, such as the registry or a file on the disk even, but then again, those present their own issues as well.</w:t>
            </w:r>
          </w:p>
          <w:p w:rsidR="00C413DD" w:rsidRPr="00C413DD" w:rsidRDefault="00C413DD" w:rsidP="00C413DD">
            <w:pPr>
              <w:spacing w:before="100" w:beforeAutospacing="1" w:after="100" w:afterAutospacing="1" w:line="240" w:lineRule="auto"/>
              <w:rPr>
                <w:rFonts w:ascii="Verdana" w:eastAsia="Times New Roman" w:hAnsi="Verdana" w:cs="Times New Roman"/>
                <w:sz w:val="20"/>
                <w:szCs w:val="20"/>
              </w:rPr>
            </w:pPr>
            <w:r w:rsidRPr="00C413DD">
              <w:rPr>
                <w:rFonts w:ascii="Verdana" w:eastAsia="Times New Roman" w:hAnsi="Verdana" w:cs="Times New Roman"/>
                <w:sz w:val="20"/>
                <w:szCs w:val="20"/>
              </w:rPr>
              <w:t>Great article.</w:t>
            </w:r>
          </w:p>
        </w:tc>
      </w:tr>
    </w:tbl>
    <w:p w:rsidR="00C413DD" w:rsidRDefault="00C413DD"/>
    <w:sectPr w:rsidR="00C4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D26C0"/>
    <w:multiLevelType w:val="multilevel"/>
    <w:tmpl w:val="AEC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C2CD9"/>
    <w:multiLevelType w:val="multilevel"/>
    <w:tmpl w:val="756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DD"/>
    <w:rsid w:val="006634D9"/>
    <w:rsid w:val="00C4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D"/>
    <w:rPr>
      <w:rFonts w:ascii="Tahoma" w:hAnsi="Tahoma" w:cs="Tahoma"/>
      <w:sz w:val="16"/>
      <w:szCs w:val="16"/>
    </w:rPr>
  </w:style>
  <w:style w:type="character" w:styleId="Hyperlink">
    <w:name w:val="Hyperlink"/>
    <w:basedOn w:val="DefaultParagraphFont"/>
    <w:uiPriority w:val="99"/>
    <w:unhideWhenUsed/>
    <w:rsid w:val="00C413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D"/>
    <w:rPr>
      <w:rFonts w:ascii="Tahoma" w:hAnsi="Tahoma" w:cs="Tahoma"/>
      <w:sz w:val="16"/>
      <w:szCs w:val="16"/>
    </w:rPr>
  </w:style>
  <w:style w:type="character" w:styleId="Hyperlink">
    <w:name w:val="Hyperlink"/>
    <w:basedOn w:val="DefaultParagraphFont"/>
    <w:uiPriority w:val="99"/>
    <w:unhideWhenUsed/>
    <w:rsid w:val="00C413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016782">
      <w:bodyDiv w:val="1"/>
      <w:marLeft w:val="0"/>
      <w:marRight w:val="0"/>
      <w:marTop w:val="0"/>
      <w:marBottom w:val="0"/>
      <w:divBdr>
        <w:top w:val="none" w:sz="0" w:space="0" w:color="auto"/>
        <w:left w:val="none" w:sz="0" w:space="0" w:color="auto"/>
        <w:bottom w:val="none" w:sz="0" w:space="0" w:color="auto"/>
        <w:right w:val="none" w:sz="0" w:space="0" w:color="auto"/>
      </w:divBdr>
      <w:divsChild>
        <w:div w:id="647171983">
          <w:marLeft w:val="0"/>
          <w:marRight w:val="0"/>
          <w:marTop w:val="150"/>
          <w:marBottom w:val="0"/>
          <w:divBdr>
            <w:top w:val="single" w:sz="6" w:space="3" w:color="auto"/>
            <w:left w:val="single" w:sz="6" w:space="3" w:color="auto"/>
            <w:bottom w:val="single" w:sz="6" w:space="3" w:color="auto"/>
            <w:right w:val="single" w:sz="6" w:space="3" w:color="auto"/>
          </w:divBdr>
          <w:divsChild>
            <w:div w:id="52774497">
              <w:marLeft w:val="0"/>
              <w:marRight w:val="0"/>
              <w:marTop w:val="0"/>
              <w:marBottom w:val="0"/>
              <w:divBdr>
                <w:top w:val="none" w:sz="0" w:space="0" w:color="auto"/>
                <w:left w:val="none" w:sz="0" w:space="0" w:color="auto"/>
                <w:bottom w:val="none" w:sz="0" w:space="0" w:color="auto"/>
                <w:right w:val="none" w:sz="0" w:space="0" w:color="auto"/>
              </w:divBdr>
              <w:divsChild>
                <w:div w:id="460920800">
                  <w:marLeft w:val="0"/>
                  <w:marRight w:val="0"/>
                  <w:marTop w:val="0"/>
                  <w:marBottom w:val="0"/>
                  <w:divBdr>
                    <w:top w:val="none" w:sz="0" w:space="0" w:color="auto"/>
                    <w:left w:val="none" w:sz="0" w:space="0" w:color="auto"/>
                    <w:bottom w:val="none" w:sz="0" w:space="0" w:color="auto"/>
                    <w:right w:val="none" w:sz="0" w:space="0" w:color="auto"/>
                  </w:divBdr>
                  <w:divsChild>
                    <w:div w:id="741680323">
                      <w:marLeft w:val="0"/>
                      <w:marRight w:val="0"/>
                      <w:marTop w:val="0"/>
                      <w:marBottom w:val="0"/>
                      <w:divBdr>
                        <w:top w:val="single" w:sz="6" w:space="3" w:color="AAAAAA"/>
                        <w:left w:val="single" w:sz="6" w:space="3" w:color="AAAAAA"/>
                        <w:bottom w:val="single" w:sz="6" w:space="3" w:color="AAAAAA"/>
                        <w:right w:val="single" w:sz="6" w:space="3" w:color="AAAAAA"/>
                      </w:divBdr>
                    </w:div>
                    <w:div w:id="1416702559">
                      <w:marLeft w:val="0"/>
                      <w:marRight w:val="0"/>
                      <w:marTop w:val="0"/>
                      <w:marBottom w:val="0"/>
                      <w:divBdr>
                        <w:top w:val="single" w:sz="6" w:space="3" w:color="AAAAAA"/>
                        <w:left w:val="single" w:sz="6" w:space="3" w:color="AAAAAA"/>
                        <w:bottom w:val="single" w:sz="6" w:space="3" w:color="AAAAAA"/>
                        <w:right w:val="single" w:sz="6" w:space="3" w:color="AAAAAA"/>
                      </w:divBdr>
                    </w:div>
                    <w:div w:id="635840080">
                      <w:marLeft w:val="0"/>
                      <w:marRight w:val="0"/>
                      <w:marTop w:val="0"/>
                      <w:marBottom w:val="0"/>
                      <w:divBdr>
                        <w:top w:val="single" w:sz="6" w:space="3" w:color="AAAAAA"/>
                        <w:left w:val="single" w:sz="6" w:space="3" w:color="AAAAAA"/>
                        <w:bottom w:val="single" w:sz="6" w:space="3" w:color="AAAAAA"/>
                        <w:right w:val="single" w:sz="6" w:space="3" w:color="AAAAAA"/>
                      </w:divBdr>
                    </w:div>
                    <w:div w:id="1300109177">
                      <w:marLeft w:val="0"/>
                      <w:marRight w:val="0"/>
                      <w:marTop w:val="0"/>
                      <w:marBottom w:val="0"/>
                      <w:divBdr>
                        <w:top w:val="single" w:sz="6" w:space="3" w:color="AAAAAA"/>
                        <w:left w:val="single" w:sz="6" w:space="3" w:color="AAAAAA"/>
                        <w:bottom w:val="single" w:sz="6" w:space="3" w:color="AAAAAA"/>
                        <w:right w:val="single" w:sz="6" w:space="3" w:color="AAAAAA"/>
                      </w:divBdr>
                    </w:div>
                    <w:div w:id="111362928">
                      <w:marLeft w:val="0"/>
                      <w:marRight w:val="0"/>
                      <w:marTop w:val="0"/>
                      <w:marBottom w:val="0"/>
                      <w:divBdr>
                        <w:top w:val="none" w:sz="0" w:space="0" w:color="auto"/>
                        <w:left w:val="none" w:sz="0" w:space="0" w:color="auto"/>
                        <w:bottom w:val="none" w:sz="0" w:space="0" w:color="auto"/>
                        <w:right w:val="none" w:sz="0" w:space="0" w:color="auto"/>
                      </w:divBdr>
                      <w:divsChild>
                        <w:div w:id="1521435750">
                          <w:marLeft w:val="0"/>
                          <w:marRight w:val="0"/>
                          <w:marTop w:val="0"/>
                          <w:marBottom w:val="0"/>
                          <w:divBdr>
                            <w:top w:val="none" w:sz="0" w:space="0" w:color="auto"/>
                            <w:left w:val="none" w:sz="0" w:space="0" w:color="auto"/>
                            <w:bottom w:val="none" w:sz="0" w:space="0" w:color="auto"/>
                            <w:right w:val="none" w:sz="0" w:space="0" w:color="auto"/>
                          </w:divBdr>
                        </w:div>
                        <w:div w:id="741946047">
                          <w:marLeft w:val="0"/>
                          <w:marRight w:val="0"/>
                          <w:marTop w:val="0"/>
                          <w:marBottom w:val="0"/>
                          <w:divBdr>
                            <w:top w:val="none" w:sz="0" w:space="0" w:color="auto"/>
                            <w:left w:val="none" w:sz="0" w:space="0" w:color="auto"/>
                            <w:bottom w:val="none" w:sz="0" w:space="0" w:color="auto"/>
                            <w:right w:val="none" w:sz="0" w:space="0" w:color="auto"/>
                          </w:divBdr>
                        </w:div>
                        <w:div w:id="1218201331">
                          <w:marLeft w:val="0"/>
                          <w:marRight w:val="0"/>
                          <w:marTop w:val="0"/>
                          <w:marBottom w:val="0"/>
                          <w:divBdr>
                            <w:top w:val="none" w:sz="0" w:space="0" w:color="auto"/>
                            <w:left w:val="none" w:sz="0" w:space="0" w:color="auto"/>
                            <w:bottom w:val="none" w:sz="0" w:space="0" w:color="auto"/>
                            <w:right w:val="none" w:sz="0" w:space="0" w:color="auto"/>
                          </w:divBdr>
                        </w:div>
                      </w:divsChild>
                    </w:div>
                    <w:div w:id="627589876">
                      <w:marLeft w:val="0"/>
                      <w:marRight w:val="0"/>
                      <w:marTop w:val="0"/>
                      <w:marBottom w:val="0"/>
                      <w:divBdr>
                        <w:top w:val="single" w:sz="6" w:space="0" w:color="D1D1D1"/>
                        <w:left w:val="none" w:sz="0" w:space="0" w:color="auto"/>
                        <w:bottom w:val="single" w:sz="6" w:space="0" w:color="D1D1D1"/>
                        <w:right w:val="none" w:sz="0" w:space="0" w:color="auto"/>
                      </w:divBdr>
                    </w:div>
                    <w:div w:id="9544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qlservertip/2988/understanding-the-sql-server-hashbytes-hashing-algorithms/" TargetMode="External"/><Relationship Id="rId13" Type="http://schemas.openxmlformats.org/officeDocument/2006/relationships/image" Target="media/image1.png"/><Relationship Id="rId18" Type="http://schemas.openxmlformats.org/officeDocument/2006/relationships/hyperlink" Target="http://www.mssqltips.com/sqlservertip/1760/using-authenticators-with-sql-server-encryption/" TargetMode="External"/><Relationship Id="rId3" Type="http://schemas.microsoft.com/office/2007/relationships/stylesWithEffects" Target="stylesWithEffects.xml"/><Relationship Id="rId21" Type="http://schemas.openxmlformats.org/officeDocument/2006/relationships/hyperlink" Target="http://www.mssqltips.com/sql-server-tip-category/19/security/?utm_source=website&amp;utm_medium=rightside&amp;utm_content=learnmore&amp;utm_campaign=20140221" TargetMode="External"/><Relationship Id="rId7" Type="http://schemas.openxmlformats.org/officeDocument/2006/relationships/hyperlink" Target="http://www.mssqltips.com/sqlservertip/3293/add-a-salt-with-the-sql-server-hashbytes-function/?utm_source=dailynewsletter&amp;utm_medium=email&amp;utm_content=text&amp;utm_campaign=20140725" TargetMode="External"/><Relationship Id="rId12" Type="http://schemas.openxmlformats.org/officeDocument/2006/relationships/hyperlink" Target="http://www.mssqltips.com/sqlservertip/2988/understanding-the-sql-server-hashbytes-hashing-algorithms/" TargetMode="External"/><Relationship Id="rId17" Type="http://schemas.openxmlformats.org/officeDocument/2006/relationships/hyperlink" Target="http://www.mssqltips.com/sqlservertip/2988/understanding-the-sql-server-hashbytes-hashing-algorithm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mssqltips.com/sqlserverauthor/25/k.-brian-kelley/" TargetMode="External"/><Relationship Id="rId1" Type="http://schemas.openxmlformats.org/officeDocument/2006/relationships/numbering" Target="numbering.xml"/><Relationship Id="rId6" Type="http://schemas.openxmlformats.org/officeDocument/2006/relationships/hyperlink" Target="http://www.mssqltips.com/sqlserverauthor/25/k.-brian-kelley/" TargetMode="External"/><Relationship Id="rId11" Type="http://schemas.openxmlformats.org/officeDocument/2006/relationships/hyperlink" Target="http://www.mssqltips.com/sql-server-tip-category/99/extended-ev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ssqltips.com/sqlservertip/2988/understanding-the-sql-server-hashbytes-hashing-algorithms/" TargetMode="External"/><Relationship Id="rId23" Type="http://schemas.openxmlformats.org/officeDocument/2006/relationships/fontTable" Target="fontTable.xml"/><Relationship Id="rId10" Type="http://schemas.openxmlformats.org/officeDocument/2006/relationships/hyperlink" Target="http://www.mssqltips.com/sql-server-tip-category/83/profiler-and-trace/" TargetMode="External"/><Relationship Id="rId19" Type="http://schemas.openxmlformats.org/officeDocument/2006/relationships/hyperlink" Target="http://www.mssqltips.com/sqlservertip/2840/sql-server-encryption-to-block-dbas-data-access/" TargetMode="External"/><Relationship Id="rId4" Type="http://schemas.openxmlformats.org/officeDocument/2006/relationships/settings" Target="settings.xml"/><Relationship Id="rId9" Type="http://schemas.openxmlformats.org/officeDocument/2006/relationships/hyperlink" Target="http://www.mssqltips.com/sql-server-tip-category/83/profiler-and-trace/" TargetMode="External"/><Relationship Id="rId14" Type="http://schemas.openxmlformats.org/officeDocument/2006/relationships/hyperlink" Target="http://www.mssqltips.com/sqlservertip/3055/generating-random-numbers-in-sql-server-without-collisions/" TargetMode="External"/><Relationship Id="rId22" Type="http://schemas.openxmlformats.org/officeDocument/2006/relationships/hyperlink" Target="http://www.mssqltips.com/sqlservertip/3293/add-a-salt-with-the-sql-server-hashbyte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2014-07-25T14:15:00Z</dcterms:created>
  <dcterms:modified xsi:type="dcterms:W3CDTF">2014-07-25T14:17:00Z</dcterms:modified>
</cp:coreProperties>
</file>