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260" w:rsidRPr="00CE0260" w:rsidRDefault="00CE0260" w:rsidP="00CE0260">
      <w:pPr>
        <w:spacing w:after="150" w:line="690" w:lineRule="atLeast"/>
        <w:outlineLvl w:val="0"/>
        <w:rPr>
          <w:rFonts w:ascii="Roboto" w:eastAsia="Times New Roman" w:hAnsi="Roboto" w:cs="Arial"/>
          <w:b/>
          <w:bCs/>
          <w:color w:val="183559"/>
          <w:kern w:val="36"/>
          <w:sz w:val="54"/>
          <w:szCs w:val="54"/>
          <w:lang w:val="en-GB"/>
        </w:rPr>
      </w:pPr>
      <w:bookmarkStart w:id="0" w:name="_GoBack"/>
      <w:r w:rsidRPr="00CE0260">
        <w:rPr>
          <w:rFonts w:ascii="Roboto" w:eastAsia="Times New Roman" w:hAnsi="Roboto" w:cs="Arial"/>
          <w:b/>
          <w:bCs/>
          <w:color w:val="183559"/>
          <w:kern w:val="36"/>
          <w:sz w:val="54"/>
          <w:szCs w:val="54"/>
          <w:lang w:val="en-GB"/>
        </w:rPr>
        <w:t xml:space="preserve">Allow SQL Server Agent jobs management for non </w:t>
      </w:r>
      <w:proofErr w:type="spellStart"/>
      <w:r w:rsidRPr="00CE0260">
        <w:rPr>
          <w:rFonts w:ascii="Roboto" w:eastAsia="Times New Roman" w:hAnsi="Roboto" w:cs="Arial"/>
          <w:b/>
          <w:bCs/>
          <w:color w:val="183559"/>
          <w:kern w:val="36"/>
          <w:sz w:val="54"/>
          <w:szCs w:val="54"/>
          <w:lang w:val="en-GB"/>
        </w:rPr>
        <w:t>sysadmins</w:t>
      </w:r>
      <w:proofErr w:type="spellEnd"/>
    </w:p>
    <w:bookmarkEnd w:id="0"/>
    <w:p w:rsidR="00CE0260" w:rsidRDefault="00CE0260" w:rsidP="00CE0260">
      <w:pPr>
        <w:spacing w:after="150" w:line="420" w:lineRule="atLeast"/>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fldChar w:fldCharType="begin"/>
      </w:r>
      <w:r w:rsidRPr="00CE0260">
        <w:rPr>
          <w:rFonts w:ascii="Roboto" w:eastAsia="Times New Roman" w:hAnsi="Roboto" w:cs="Arial"/>
          <w:color w:val="183559"/>
          <w:sz w:val="27"/>
          <w:szCs w:val="27"/>
          <w:lang w:val="en-GB"/>
        </w:rPr>
        <w:instrText xml:space="preserve"> HYPERLINK "https://www.sqlservercentral.com/author/Cludio-Silva" </w:instrText>
      </w:r>
      <w:r w:rsidRPr="00CE0260">
        <w:rPr>
          <w:rFonts w:ascii="Roboto" w:eastAsia="Times New Roman" w:hAnsi="Roboto" w:cs="Arial"/>
          <w:color w:val="183559"/>
          <w:sz w:val="27"/>
          <w:szCs w:val="27"/>
          <w:lang w:val="en-GB"/>
        </w:rPr>
        <w:fldChar w:fldCharType="separate"/>
      </w:r>
      <w:proofErr w:type="spellStart"/>
      <w:r w:rsidRPr="00CE0260">
        <w:rPr>
          <w:rFonts w:ascii="Roboto" w:eastAsia="Times New Roman" w:hAnsi="Roboto" w:cs="Arial"/>
          <w:color w:val="336DC2"/>
          <w:sz w:val="27"/>
          <w:szCs w:val="27"/>
          <w:lang w:val="en-GB"/>
        </w:rPr>
        <w:t>Cludio</w:t>
      </w:r>
      <w:proofErr w:type="spellEnd"/>
      <w:r w:rsidRPr="00CE0260">
        <w:rPr>
          <w:rFonts w:ascii="Roboto" w:eastAsia="Times New Roman" w:hAnsi="Roboto" w:cs="Arial"/>
          <w:color w:val="336DC2"/>
          <w:sz w:val="27"/>
          <w:szCs w:val="27"/>
          <w:lang w:val="en-GB"/>
        </w:rPr>
        <w:t>-Silva</w:t>
      </w:r>
      <w:r w:rsidRPr="00CE0260">
        <w:rPr>
          <w:rFonts w:ascii="Roboto" w:eastAsia="Times New Roman" w:hAnsi="Roboto" w:cs="Arial"/>
          <w:color w:val="183559"/>
          <w:sz w:val="27"/>
          <w:szCs w:val="27"/>
          <w:lang w:val="en-GB"/>
        </w:rPr>
        <w:fldChar w:fldCharType="end"/>
      </w:r>
      <w:r w:rsidRPr="00CE0260">
        <w:rPr>
          <w:rFonts w:ascii="Roboto" w:eastAsia="Times New Roman" w:hAnsi="Roboto" w:cs="Arial"/>
          <w:color w:val="183559"/>
          <w:sz w:val="27"/>
          <w:szCs w:val="27"/>
          <w:lang w:val="en-GB"/>
        </w:rPr>
        <w:t xml:space="preserve">, 2019-08-22 (first published: 2019-08-13) </w:t>
      </w:r>
    </w:p>
    <w:p w:rsidR="00CE0260" w:rsidRDefault="00CE0260" w:rsidP="00CE0260">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4" w:history="1">
        <w:r w:rsidRPr="00E21261">
          <w:rPr>
            <w:rStyle w:val="Hyperlink"/>
            <w:rFonts w:ascii="Roboto" w:eastAsia="Times New Roman" w:hAnsi="Roboto" w:cs="Arial"/>
            <w:sz w:val="27"/>
            <w:szCs w:val="27"/>
            <w:lang w:val="en-GB"/>
          </w:rPr>
          <w:t>https://www.sqlservercentral.com/blogs/allow-sql-server-agent-jobs-management-for-non-sysadmins</w:t>
        </w:r>
      </w:hyperlink>
    </w:p>
    <w:p w:rsidR="00CE0260" w:rsidRPr="00CE0260" w:rsidRDefault="00CE0260" w:rsidP="00CE0260">
      <w:pPr>
        <w:spacing w:after="150" w:line="420" w:lineRule="atLeast"/>
        <w:rPr>
          <w:rFonts w:ascii="Roboto" w:eastAsia="Times New Roman" w:hAnsi="Roboto" w:cs="Arial"/>
          <w:color w:val="183559"/>
          <w:sz w:val="27"/>
          <w:szCs w:val="27"/>
          <w:lang w:val="en-GB"/>
        </w:rPr>
      </w:pP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I don’t know about your experience when it comes to SQL Server Agent jobs but often I receive requests to grant permission so that clients can handle their jobs in an autonomous way.</w:t>
      </w:r>
    </w:p>
    <w:p w:rsidR="00CE0260" w:rsidRPr="00CE0260" w:rsidRDefault="00CE0260" w:rsidP="00CE0260">
      <w:pPr>
        <w:spacing w:after="150" w:line="510" w:lineRule="atLeast"/>
        <w:outlineLvl w:val="1"/>
        <w:rPr>
          <w:rFonts w:ascii="Roboto" w:eastAsia="Times New Roman" w:hAnsi="Roboto" w:cs="Arial"/>
          <w:color w:val="183559"/>
          <w:sz w:val="36"/>
          <w:szCs w:val="36"/>
          <w:lang w:val="en-GB"/>
        </w:rPr>
      </w:pPr>
      <w:r w:rsidRPr="00CE0260">
        <w:rPr>
          <w:rFonts w:ascii="Roboto" w:eastAsia="Times New Roman" w:hAnsi="Roboto" w:cs="Arial"/>
          <w:color w:val="183559"/>
          <w:sz w:val="36"/>
          <w:szCs w:val="36"/>
          <w:lang w:val="en-GB"/>
        </w:rPr>
        <w:t>Any problem with that?</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It depends </w:t>
      </w:r>
      <w:r w:rsidRPr="00CE0260">
        <w:rPr>
          <w:rFonts w:ascii="Roboto" w:eastAsia="Times New Roman" w:hAnsi="Roboto" w:cs="Arial"/>
          <w:noProof/>
          <w:color w:val="373737"/>
          <w:sz w:val="24"/>
          <w:szCs w:val="24"/>
        </w:rPr>
        <w:drawing>
          <wp:inline distT="0" distB="0" distL="0" distR="0">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If you’re not familiarized with the difficulty this can bring, let me share with you a different way to accomplish the task without adding the login to the </w:t>
      </w:r>
      <w:proofErr w:type="spellStart"/>
      <w:r w:rsidRPr="00CE0260">
        <w:rPr>
          <w:rFonts w:ascii="Roboto" w:eastAsia="Times New Roman" w:hAnsi="Roboto" w:cs="Arial"/>
          <w:color w:val="373737"/>
          <w:sz w:val="24"/>
          <w:szCs w:val="24"/>
          <w:lang w:val="en-GB"/>
        </w:rPr>
        <w:t>sysadmin</w:t>
      </w:r>
      <w:proofErr w:type="spellEnd"/>
      <w:r w:rsidRPr="00CE0260">
        <w:rPr>
          <w:rFonts w:ascii="Roboto" w:eastAsia="Times New Roman" w:hAnsi="Roboto" w:cs="Arial"/>
          <w:color w:val="373737"/>
          <w:sz w:val="24"/>
          <w:szCs w:val="24"/>
          <w:lang w:val="en-GB"/>
        </w:rPr>
        <w:t xml:space="preserve"> instance role. I’m sure that you don’t want to do that on a production instance.</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The next possible way is to make the login as the owner of the job and it needs to belong to one of the </w:t>
      </w:r>
      <w:hyperlink r:id="rId6" w:history="1">
        <w:proofErr w:type="spellStart"/>
        <w:r w:rsidRPr="00CE0260">
          <w:rPr>
            <w:rFonts w:ascii="Roboto" w:eastAsia="Times New Roman" w:hAnsi="Roboto" w:cs="Arial"/>
            <w:color w:val="336DC2"/>
            <w:sz w:val="24"/>
            <w:szCs w:val="24"/>
            <w:lang w:val="en-GB"/>
          </w:rPr>
          <w:t>msdb</w:t>
        </w:r>
        <w:proofErr w:type="spellEnd"/>
        <w:r w:rsidRPr="00CE0260">
          <w:rPr>
            <w:rFonts w:ascii="Roboto" w:eastAsia="Times New Roman" w:hAnsi="Roboto" w:cs="Arial"/>
            <w:color w:val="336DC2"/>
            <w:sz w:val="24"/>
            <w:szCs w:val="24"/>
            <w:lang w:val="en-GB"/>
          </w:rPr>
          <w:t xml:space="preserve"> fixed database roles</w:t>
        </w:r>
      </w:hyperlink>
      <w:r w:rsidRPr="00CE0260">
        <w:rPr>
          <w:rFonts w:ascii="Roboto" w:eastAsia="Times New Roman" w:hAnsi="Roboto" w:cs="Arial"/>
          <w:color w:val="373737"/>
          <w:sz w:val="24"/>
          <w:szCs w:val="24"/>
          <w:lang w:val="en-GB"/>
        </w:rPr>
        <w:t>! You can take a look at this documentation and see the matrix there for each role.</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This means that if we are talking about a single login, you won’t have any problem at all.</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Using service accounts instead</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lastRenderedPageBreak/>
        <w:t>It is common having services accounts that are job owners so they can run within the proper context.</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In my humble opinion, this starts to be a little strange when it comes to modifying the agent job. It means that the service account needs permissions on agent roles and someone will need to connect to SQL Server using the service account (run as) so they can manage the agent job. It works, but not practical.</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AD Groups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Many of the scenarios I get from clients is that they have an AD Group that contains all of all maintainers or support people.</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Being able to put groups as job owner would be awesome, but unfortunately, it’s not possible.</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I can hear the sad trombone!</w:t>
      </w:r>
    </w:p>
    <w:p w:rsidR="00CE0260" w:rsidRPr="00CE0260" w:rsidRDefault="00CE0260" w:rsidP="00CE0260">
      <w:pPr>
        <w:spacing w:after="150" w:line="510" w:lineRule="atLeast"/>
        <w:outlineLvl w:val="1"/>
        <w:rPr>
          <w:rFonts w:ascii="Roboto" w:eastAsia="Times New Roman" w:hAnsi="Roboto" w:cs="Arial"/>
          <w:color w:val="183559"/>
          <w:sz w:val="36"/>
          <w:szCs w:val="36"/>
          <w:lang w:val="en-GB"/>
        </w:rPr>
      </w:pPr>
      <w:r w:rsidRPr="00CE0260">
        <w:rPr>
          <w:rFonts w:ascii="Roboto" w:eastAsia="Times New Roman" w:hAnsi="Roboto" w:cs="Arial"/>
          <w:color w:val="183559"/>
          <w:sz w:val="36"/>
          <w:szCs w:val="36"/>
          <w:lang w:val="en-GB"/>
        </w:rPr>
        <w:t>My suggestion/recommendation/approach to this: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This may seem to be too much work, but at the end of the day, I feel it’s the best balance between security and the ability for the client to manage their agent jobs as they wish within their context.</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Wrappers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I suggest that you create a wrapper for each system stored procedures that client need within </w:t>
      </w:r>
      <w:proofErr w:type="spellStart"/>
      <w:r w:rsidRPr="00CE0260">
        <w:rPr>
          <w:rFonts w:ascii="Roboto" w:eastAsia="Times New Roman" w:hAnsi="Roboto" w:cs="Arial"/>
          <w:color w:val="373737"/>
          <w:sz w:val="24"/>
          <w:szCs w:val="24"/>
          <w:lang w:val="en-GB"/>
        </w:rPr>
        <w:t>msdb</w:t>
      </w:r>
      <w:proofErr w:type="spellEnd"/>
      <w:r w:rsidRPr="00CE0260">
        <w:rPr>
          <w:rFonts w:ascii="Roboto" w:eastAsia="Times New Roman" w:hAnsi="Roboto" w:cs="Arial"/>
          <w:color w:val="373737"/>
          <w:sz w:val="24"/>
          <w:szCs w:val="24"/>
          <w:lang w:val="en-GB"/>
        </w:rPr>
        <w:t xml:space="preserve">. It can be just the </w:t>
      </w:r>
      <w:proofErr w:type="spellStart"/>
      <w:r w:rsidRPr="00CE0260">
        <w:rPr>
          <w:rFonts w:ascii="Roboto" w:eastAsia="Times New Roman" w:hAnsi="Roboto" w:cs="Arial"/>
          <w:color w:val="373737"/>
          <w:sz w:val="24"/>
          <w:szCs w:val="24"/>
          <w:lang w:val="en-GB"/>
        </w:rPr>
        <w:t>sp_update_job_step</w:t>
      </w:r>
      <w:proofErr w:type="spellEnd"/>
      <w:r w:rsidRPr="00CE0260">
        <w:rPr>
          <w:rFonts w:ascii="Roboto" w:eastAsia="Times New Roman" w:hAnsi="Roboto" w:cs="Arial"/>
          <w:color w:val="373737"/>
          <w:sz w:val="24"/>
          <w:szCs w:val="24"/>
          <w:lang w:val="en-GB"/>
        </w:rPr>
        <w:t xml:space="preserve">. You may also get a request to be able to change the schedules of the job and you need to create another wrapper also for the </w:t>
      </w:r>
      <w:proofErr w:type="spellStart"/>
      <w:r w:rsidRPr="00CE0260">
        <w:rPr>
          <w:rFonts w:ascii="Roboto" w:eastAsia="Times New Roman" w:hAnsi="Roboto" w:cs="Arial"/>
          <w:color w:val="373737"/>
          <w:sz w:val="24"/>
          <w:szCs w:val="24"/>
          <w:lang w:val="en-GB"/>
        </w:rPr>
        <w:t>sp_update_job_schedule</w:t>
      </w:r>
      <w:proofErr w:type="spellEnd"/>
      <w:r w:rsidRPr="00CE0260">
        <w:rPr>
          <w:rFonts w:ascii="Roboto" w:eastAsia="Times New Roman" w:hAnsi="Roboto" w:cs="Arial"/>
          <w:color w:val="373737"/>
          <w:sz w:val="24"/>
          <w:szCs w:val="24"/>
          <w:lang w:val="en-GB"/>
        </w:rPr>
        <w:t xml:space="preserve"> system stored procedure.</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Security context</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lastRenderedPageBreak/>
        <w:t xml:space="preserve">Use the </w:t>
      </w:r>
      <w:hyperlink r:id="rId7" w:anchor="arguments" w:history="1">
        <w:r w:rsidRPr="00CE0260">
          <w:rPr>
            <w:rFonts w:ascii="Roboto" w:eastAsia="Times New Roman" w:hAnsi="Roboto" w:cs="Arial"/>
            <w:color w:val="336DC2"/>
            <w:sz w:val="24"/>
            <w:szCs w:val="24"/>
            <w:lang w:val="en-GB"/>
          </w:rPr>
          <w:t>EXECUTE AS OWNER</w:t>
        </w:r>
      </w:hyperlink>
      <w:r w:rsidRPr="00CE0260">
        <w:rPr>
          <w:rFonts w:ascii="Roboto" w:eastAsia="Times New Roman" w:hAnsi="Roboto" w:cs="Arial"/>
          <w:color w:val="373737"/>
          <w:sz w:val="24"/>
          <w:szCs w:val="24"/>
          <w:lang w:val="en-GB"/>
        </w:rPr>
        <w:t xml:space="preserve"> so they can impersonate the </w:t>
      </w:r>
      <w:proofErr w:type="spellStart"/>
      <w:r w:rsidRPr="00CE0260">
        <w:rPr>
          <w:rFonts w:ascii="Roboto" w:eastAsia="Times New Roman" w:hAnsi="Roboto" w:cs="Arial"/>
          <w:color w:val="373737"/>
          <w:sz w:val="24"/>
          <w:szCs w:val="24"/>
          <w:lang w:val="en-GB"/>
        </w:rPr>
        <w:t>sysadmins</w:t>
      </w:r>
      <w:proofErr w:type="spellEnd"/>
      <w:r w:rsidRPr="00CE0260">
        <w:rPr>
          <w:rFonts w:ascii="Roboto" w:eastAsia="Times New Roman" w:hAnsi="Roboto" w:cs="Arial"/>
          <w:color w:val="373737"/>
          <w:sz w:val="24"/>
          <w:szCs w:val="24"/>
          <w:lang w:val="en-GB"/>
        </w:rPr>
        <w:t xml:space="preserve"> permissions and call the system procedure.</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Be more granular (HIGHLY RECOMMENDED!!)</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Say that you have your administration jobs and the jobs from the client. To narrow down the scope for the client you may want to add an extra validation using the job name prefix.</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If they don’t have a naming convention, you can always ask if they can start using one and update the agent jobs accordingly.</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Ask them to help you to help them! </w:t>
      </w:r>
      <w:r w:rsidRPr="00CE0260">
        <w:rPr>
          <w:rFonts w:ascii="Roboto" w:eastAsia="Times New Roman" w:hAnsi="Roboto" w:cs="Arial"/>
          <w:noProof/>
          <w:color w:val="373737"/>
          <w:sz w:val="24"/>
          <w:szCs w:val="24"/>
        </w:rPr>
        <w:drawing>
          <wp:inline distT="0" distB="0" distL="0" distR="0">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The base principle here is simple if the name starts with the specified prefix the execution can proceed, otherwise, it will stop running and will return an error message saying they can’t update that specific job.</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Here is a code example of a wrapper for the </w:t>
      </w:r>
      <w:proofErr w:type="spellStart"/>
      <w:r w:rsidRPr="00CE0260">
        <w:rPr>
          <w:rFonts w:ascii="Courier New" w:eastAsia="Times New Roman" w:hAnsi="Courier New" w:cs="Courier New"/>
          <w:color w:val="373737"/>
          <w:sz w:val="24"/>
          <w:szCs w:val="24"/>
          <w:lang w:val="en-GB"/>
        </w:rPr>
        <w:t>sp_update_job</w:t>
      </w:r>
      <w:proofErr w:type="spellEnd"/>
      <w:r w:rsidRPr="00CE0260">
        <w:rPr>
          <w:rFonts w:ascii="Roboto" w:eastAsia="Times New Roman" w:hAnsi="Roboto" w:cs="Arial"/>
          <w:color w:val="373737"/>
          <w:sz w:val="24"/>
          <w:szCs w:val="24"/>
          <w:lang w:val="en-GB"/>
        </w:rPr>
        <w:t xml:space="preserve"> system stored procedure:</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USE [</w:t>
      </w:r>
      <w:proofErr w:type="spellStart"/>
      <w:r w:rsidRPr="00CE0260">
        <w:rPr>
          <w:rFonts w:ascii="Courier New" w:eastAsia="Times New Roman" w:hAnsi="Courier New" w:cs="Courier New"/>
          <w:color w:val="373737"/>
          <w:sz w:val="24"/>
          <w:szCs w:val="24"/>
          <w:lang w:val="en-GB"/>
        </w:rPr>
        <w:t>msdb</w:t>
      </w:r>
      <w:proofErr w:type="spellEnd"/>
      <w:r w:rsidRPr="00CE0260">
        <w:rPr>
          <w:rFonts w:ascii="Courier New" w:eastAsia="Times New Roman" w:hAnsi="Courier New" w:cs="Courier New"/>
          <w:color w:val="373737"/>
          <w:sz w:val="24"/>
          <w:szCs w:val="24"/>
          <w:lang w:val="en-GB"/>
        </w:rPr>
        <w:t>]</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SET ANSI_NULLS ON</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SET QUOTED_IDENTIFIER ON</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CREATE PROC [</w:t>
      </w:r>
      <w:proofErr w:type="spellStart"/>
      <w:r w:rsidRPr="00CE0260">
        <w:rPr>
          <w:rFonts w:ascii="Courier New" w:eastAsia="Times New Roman" w:hAnsi="Courier New" w:cs="Courier New"/>
          <w:color w:val="373737"/>
          <w:sz w:val="24"/>
          <w:szCs w:val="24"/>
          <w:lang w:val="en-GB"/>
        </w:rPr>
        <w:t>dbo</w:t>
      </w:r>
      <w:proofErr w:type="spellEnd"/>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sp_update_job_for_non_admins</w:t>
      </w:r>
      <w:proofErr w:type="spellEnd"/>
      <w:r w:rsidRPr="00CE0260">
        <w:rPr>
          <w:rFonts w:ascii="Courier New" w:eastAsia="Times New Roman" w:hAnsi="Courier New" w:cs="Courier New"/>
          <w:color w:val="373737"/>
          <w:sz w:val="24"/>
          <w:szCs w:val="24"/>
          <w:lang w:val="en-GB"/>
        </w:rPr>
        <w:t>]</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job_id</w:t>
      </w:r>
      <w:proofErr w:type="spellEnd"/>
      <w:r w:rsidRPr="00CE0260">
        <w:rPr>
          <w:rFonts w:ascii="Courier New" w:eastAsia="Times New Roman" w:hAnsi="Courier New" w:cs="Courier New"/>
          <w:color w:val="373737"/>
          <w:sz w:val="24"/>
          <w:szCs w:val="24"/>
          <w:lang w:val="en-GB"/>
        </w:rPr>
        <w:t xml:space="preserve">                       UNIQUEIDENTIFIER = NULL, -- Must provide this or </w:t>
      </w:r>
      <w:proofErr w:type="spellStart"/>
      <w:r w:rsidRPr="00CE0260">
        <w:rPr>
          <w:rFonts w:ascii="Courier New" w:eastAsia="Times New Roman" w:hAnsi="Courier New" w:cs="Courier New"/>
          <w:color w:val="373737"/>
          <w:sz w:val="24"/>
          <w:szCs w:val="24"/>
          <w:lang w:val="en-GB"/>
        </w:rPr>
        <w:t>current_name</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job_name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 -- Must provide this or </w:t>
      </w:r>
      <w:proofErr w:type="spellStart"/>
      <w:r w:rsidRPr="00CE0260">
        <w:rPr>
          <w:rFonts w:ascii="Courier New" w:eastAsia="Times New Roman" w:hAnsi="Courier New" w:cs="Courier New"/>
          <w:color w:val="373737"/>
          <w:sz w:val="24"/>
          <w:szCs w:val="24"/>
          <w:lang w:val="en-GB"/>
        </w:rPr>
        <w:t>job_id</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new_name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lastRenderedPageBreak/>
        <w:tab/>
        <w:t>@enabled                      TINYINT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 xml:space="preserve">@description                  </w:t>
      </w:r>
      <w:proofErr w:type="gramStart"/>
      <w:r w:rsidRPr="00CE0260">
        <w:rPr>
          <w:rFonts w:ascii="Courier New" w:eastAsia="Times New Roman" w:hAnsi="Courier New" w:cs="Courier New"/>
          <w:color w:val="373737"/>
          <w:sz w:val="24"/>
          <w:szCs w:val="24"/>
          <w:lang w:val="en-GB"/>
        </w:rPr>
        <w:t>NVARCHAR(</w:t>
      </w:r>
      <w:proofErr w:type="gramEnd"/>
      <w:r w:rsidRPr="00CE0260">
        <w:rPr>
          <w:rFonts w:ascii="Courier New" w:eastAsia="Times New Roman" w:hAnsi="Courier New" w:cs="Courier New"/>
          <w:color w:val="373737"/>
          <w:sz w:val="24"/>
          <w:szCs w:val="24"/>
          <w:lang w:val="en-GB"/>
        </w:rPr>
        <w:t>512)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start_step_id</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category_name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owner_login_name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notify_level_eventlog</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notify_level_email</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notify_level_netsend</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notify_level_page</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notify_email_operator_name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notify_netsend_operator_name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notify_page_operator_name</w:t>
      </w:r>
      <w:proofErr w:type="spellEnd"/>
      <w:r w:rsidRPr="00CE0260">
        <w:rPr>
          <w:rFonts w:ascii="Courier New" w:eastAsia="Times New Roman" w:hAnsi="Courier New" w:cs="Courier New"/>
          <w:color w:val="373737"/>
          <w:sz w:val="24"/>
          <w:szCs w:val="24"/>
          <w:lang w:val="en-GB"/>
        </w:rPr>
        <w:t xml:space="preserve">    </w:t>
      </w:r>
      <w:proofErr w:type="spellStart"/>
      <w:r w:rsidRPr="00CE0260">
        <w:rPr>
          <w:rFonts w:ascii="Courier New" w:eastAsia="Times New Roman" w:hAnsi="Courier New" w:cs="Courier New"/>
          <w:color w:val="373737"/>
          <w:sz w:val="24"/>
          <w:szCs w:val="24"/>
          <w:lang w:val="en-GB"/>
        </w:rPr>
        <w:t>sysname</w:t>
      </w:r>
      <w:proofErr w:type="spellEnd"/>
      <w:r w:rsidRPr="00CE0260">
        <w:rPr>
          <w:rFonts w:ascii="Courier New" w:eastAsia="Times New Roman" w:hAnsi="Courier New" w:cs="Courier New"/>
          <w:color w:val="373737"/>
          <w:sz w:val="24"/>
          <w:szCs w:val="24"/>
          <w:lang w:val="en-GB"/>
        </w:rPr>
        <w:t xml:space="preserve">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delete_level</w:t>
      </w:r>
      <w:proofErr w:type="spellEnd"/>
      <w:r w:rsidRPr="00CE0260">
        <w:rPr>
          <w:rFonts w:ascii="Courier New" w:eastAsia="Times New Roman" w:hAnsi="Courier New" w:cs="Courier New"/>
          <w:color w:val="373737"/>
          <w:sz w:val="24"/>
          <w:szCs w:val="24"/>
          <w:lang w:val="en-GB"/>
        </w:rPr>
        <w:t xml:space="preserve">                 INT              = NULL,</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automatic_post</w:t>
      </w:r>
      <w:proofErr w:type="spellEnd"/>
      <w:r w:rsidRPr="00CE0260">
        <w:rPr>
          <w:rFonts w:ascii="Courier New" w:eastAsia="Times New Roman" w:hAnsi="Courier New" w:cs="Courier New"/>
          <w:color w:val="373737"/>
          <w:sz w:val="24"/>
          <w:szCs w:val="24"/>
          <w:lang w:val="en-GB"/>
        </w:rPr>
        <w:t xml:space="preserve">               BIT              = 1     -- Flag for SEM use only</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WITH EXECUTE AS OWNER</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AS</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BEGIN</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IF EXISTS (SELECT [name]</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     FROM </w:t>
      </w:r>
      <w:proofErr w:type="spellStart"/>
      <w:proofErr w:type="gramStart"/>
      <w:r w:rsidRPr="00CE0260">
        <w:rPr>
          <w:rFonts w:ascii="Courier New" w:eastAsia="Times New Roman" w:hAnsi="Courier New" w:cs="Courier New"/>
          <w:color w:val="373737"/>
          <w:sz w:val="24"/>
          <w:szCs w:val="24"/>
          <w:lang w:val="en-GB"/>
        </w:rPr>
        <w:t>msdb.dbo.sysjobs</w:t>
      </w:r>
      <w:proofErr w:type="spellEnd"/>
      <w:proofErr w:type="gram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WHERE </w:t>
      </w:r>
      <w:proofErr w:type="spellStart"/>
      <w:r w:rsidRPr="00CE0260">
        <w:rPr>
          <w:rFonts w:ascii="Courier New" w:eastAsia="Times New Roman" w:hAnsi="Courier New" w:cs="Courier New"/>
          <w:color w:val="373737"/>
          <w:sz w:val="24"/>
          <w:szCs w:val="24"/>
          <w:lang w:val="en-GB"/>
        </w:rPr>
        <w:t>job_id</w:t>
      </w:r>
      <w:proofErr w:type="spellEnd"/>
      <w:r w:rsidRPr="00CE0260">
        <w:rPr>
          <w:rFonts w:ascii="Courier New" w:eastAsia="Times New Roman" w:hAnsi="Courier New" w:cs="Courier New"/>
          <w:color w:val="373737"/>
          <w:sz w:val="24"/>
          <w:szCs w:val="24"/>
          <w:lang w:val="en-GB"/>
        </w:rPr>
        <w:t xml:space="preserve"> = @</w:t>
      </w:r>
      <w:proofErr w:type="spellStart"/>
      <w:r w:rsidRPr="00CE0260">
        <w:rPr>
          <w:rFonts w:ascii="Courier New" w:eastAsia="Times New Roman" w:hAnsi="Courier New" w:cs="Courier New"/>
          <w:color w:val="373737"/>
          <w:sz w:val="24"/>
          <w:szCs w:val="24"/>
          <w:lang w:val="en-GB"/>
        </w:rPr>
        <w:t>job_id</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 AND [name] LIKE '&lt;customer prefix&gt;%'</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BEGIN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EXEC </w:t>
      </w:r>
      <w:proofErr w:type="spellStart"/>
      <w:proofErr w:type="gramStart"/>
      <w:r w:rsidRPr="00CE0260">
        <w:rPr>
          <w:rFonts w:ascii="Courier New" w:eastAsia="Times New Roman" w:hAnsi="Courier New" w:cs="Courier New"/>
          <w:color w:val="373737"/>
          <w:sz w:val="24"/>
          <w:szCs w:val="24"/>
          <w:lang w:val="en-GB"/>
        </w:rPr>
        <w:t>msdb.dbo.sp</w:t>
      </w:r>
      <w:proofErr w:type="gramEnd"/>
      <w:r w:rsidRPr="00CE0260">
        <w:rPr>
          <w:rFonts w:ascii="Courier New" w:eastAsia="Times New Roman" w:hAnsi="Courier New" w:cs="Courier New"/>
          <w:color w:val="373737"/>
          <w:sz w:val="24"/>
          <w:szCs w:val="24"/>
          <w:lang w:val="en-GB"/>
        </w:rPr>
        <w:t>_update_job</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w:t>
      </w:r>
      <w:proofErr w:type="spellStart"/>
      <w:r w:rsidRPr="00CE0260">
        <w:rPr>
          <w:rFonts w:ascii="Courier New" w:eastAsia="Times New Roman" w:hAnsi="Courier New" w:cs="Courier New"/>
          <w:color w:val="373737"/>
          <w:sz w:val="24"/>
          <w:szCs w:val="24"/>
          <w:lang w:val="en-GB"/>
        </w:rPr>
        <w:t>job_id</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job_name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new_name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gramEnd"/>
      <w:r w:rsidRPr="00CE0260">
        <w:rPr>
          <w:rFonts w:ascii="Courier New" w:eastAsia="Times New Roman" w:hAnsi="Courier New" w:cs="Courier New"/>
          <w:color w:val="373737"/>
          <w:sz w:val="24"/>
          <w:szCs w:val="24"/>
          <w:lang w:val="en-GB"/>
        </w:rPr>
        <w:t xml:space="preserve">enabled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gramEnd"/>
      <w:r w:rsidRPr="00CE0260">
        <w:rPr>
          <w:rFonts w:ascii="Courier New" w:eastAsia="Times New Roman" w:hAnsi="Courier New" w:cs="Courier New"/>
          <w:color w:val="373737"/>
          <w:sz w:val="24"/>
          <w:szCs w:val="24"/>
          <w:lang w:val="en-GB"/>
        </w:rPr>
        <w:t xml:space="preserve">description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start_step_id</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lastRenderedPageBreak/>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category_name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owner_login_name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notify_level_eventlog</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notify_level_email</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notify_level_netsend</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notify_level_page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notify_email_operator_name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notify_netsend_operator_name</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notify_page_operator_name</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delete_level</w:t>
      </w:r>
      <w:proofErr w:type="spellEnd"/>
      <w:r w:rsidRPr="00CE0260">
        <w:rPr>
          <w:rFonts w:ascii="Courier New" w:eastAsia="Times New Roman" w:hAnsi="Courier New" w:cs="Courier New"/>
          <w:color w:val="373737"/>
          <w:sz w:val="24"/>
          <w:szCs w:val="24"/>
          <w:lang w:val="en-GB"/>
        </w:rPr>
        <w:t xml:space="preserve">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automatic_post</w:t>
      </w:r>
      <w:proofErr w:type="spellEnd"/>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END</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ELSE</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BEGIN</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RAISERROR ('The </w:t>
      </w:r>
      <w:proofErr w:type="spellStart"/>
      <w:r w:rsidRPr="00CE0260">
        <w:rPr>
          <w:rFonts w:ascii="Courier New" w:eastAsia="Times New Roman" w:hAnsi="Courier New" w:cs="Courier New"/>
          <w:color w:val="373737"/>
          <w:sz w:val="24"/>
          <w:szCs w:val="24"/>
          <w:lang w:val="en-GB"/>
        </w:rPr>
        <w:t>job_id</w:t>
      </w:r>
      <w:proofErr w:type="spellEnd"/>
      <w:r w:rsidRPr="00CE0260">
        <w:rPr>
          <w:rFonts w:ascii="Courier New" w:eastAsia="Times New Roman" w:hAnsi="Courier New" w:cs="Courier New"/>
          <w:color w:val="373737"/>
          <w:sz w:val="24"/>
          <w:szCs w:val="24"/>
          <w:lang w:val="en-GB"/>
        </w:rPr>
        <w:t xml:space="preserve"> used does not belong to an &lt;customer prefix&gt; job.', 16, 1);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r>
      <w:r w:rsidRPr="00CE0260">
        <w:rPr>
          <w:rFonts w:ascii="Courier New" w:eastAsia="Times New Roman" w:hAnsi="Courier New" w:cs="Courier New"/>
          <w:color w:val="373737"/>
          <w:sz w:val="24"/>
          <w:szCs w:val="24"/>
          <w:lang w:val="en-GB"/>
        </w:rPr>
        <w:tab/>
        <w:t xml:space="preserve">END         </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ab/>
        <w:t>END</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More examples on my GitHub</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If you want to leverage on the stored procedures that I have already created you can download them from </w:t>
      </w:r>
      <w:hyperlink r:id="rId9" w:history="1">
        <w:proofErr w:type="spellStart"/>
        <w:r w:rsidRPr="00CE0260">
          <w:rPr>
            <w:rFonts w:ascii="Roboto" w:eastAsia="Times New Roman" w:hAnsi="Roboto" w:cs="Arial"/>
            <w:color w:val="336DC2"/>
            <w:sz w:val="24"/>
            <w:szCs w:val="24"/>
            <w:lang w:val="en-GB"/>
          </w:rPr>
          <w:t>ManageAgentJobsNonsysAdmin</w:t>
        </w:r>
        <w:proofErr w:type="spellEnd"/>
        <w:r w:rsidRPr="00CE0260">
          <w:rPr>
            <w:rFonts w:ascii="Roboto" w:eastAsia="Times New Roman" w:hAnsi="Roboto" w:cs="Arial"/>
            <w:color w:val="336DC2"/>
            <w:sz w:val="24"/>
            <w:szCs w:val="24"/>
            <w:lang w:val="en-GB"/>
          </w:rPr>
          <w:t xml:space="preserve"> folder on my GitHub repository</w:t>
        </w:r>
      </w:hyperlink>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Giving permissions to the wrapper objects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Create a role (will be easy to manage) on the </w:t>
      </w:r>
      <w:proofErr w:type="spellStart"/>
      <w:r w:rsidRPr="00CE0260">
        <w:rPr>
          <w:rFonts w:ascii="Roboto" w:eastAsia="Times New Roman" w:hAnsi="Roboto" w:cs="Arial"/>
          <w:color w:val="373737"/>
          <w:sz w:val="24"/>
          <w:szCs w:val="24"/>
          <w:lang w:val="en-GB"/>
        </w:rPr>
        <w:t>msdb</w:t>
      </w:r>
      <w:proofErr w:type="spellEnd"/>
      <w:r w:rsidRPr="00CE0260">
        <w:rPr>
          <w:rFonts w:ascii="Roboto" w:eastAsia="Times New Roman" w:hAnsi="Roboto" w:cs="Arial"/>
          <w:color w:val="373737"/>
          <w:sz w:val="24"/>
          <w:szCs w:val="24"/>
          <w:lang w:val="en-GB"/>
        </w:rPr>
        <w:t xml:space="preserve"> database and add the logins (nominal or groups) to it.</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Grant EXECUTE permissions for all of your compiled *_</w:t>
      </w:r>
      <w:proofErr w:type="spellStart"/>
      <w:r w:rsidRPr="00CE0260">
        <w:rPr>
          <w:rFonts w:ascii="Roboto" w:eastAsia="Times New Roman" w:hAnsi="Roboto" w:cs="Arial"/>
          <w:color w:val="373737"/>
          <w:sz w:val="24"/>
          <w:szCs w:val="24"/>
          <w:lang w:val="en-GB"/>
        </w:rPr>
        <w:t>for_non_admins</w:t>
      </w:r>
      <w:proofErr w:type="spellEnd"/>
      <w:r w:rsidRPr="00CE0260">
        <w:rPr>
          <w:rFonts w:ascii="Roboto" w:eastAsia="Times New Roman" w:hAnsi="Roboto" w:cs="Arial"/>
          <w:color w:val="373737"/>
          <w:sz w:val="24"/>
          <w:szCs w:val="24"/>
          <w:lang w:val="en-GB"/>
        </w:rPr>
        <w:t xml:space="preserve"> stored procedures.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lastRenderedPageBreak/>
        <w:t>Other options are to grant the EXECUTE permissions to the existing database fixed role where the client login/group is already member.</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T-SQL code example:</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use [</w:t>
      </w:r>
      <w:proofErr w:type="spellStart"/>
      <w:r w:rsidRPr="00CE0260">
        <w:rPr>
          <w:rFonts w:ascii="Courier New" w:eastAsia="Times New Roman" w:hAnsi="Courier New" w:cs="Courier New"/>
          <w:color w:val="373737"/>
          <w:sz w:val="24"/>
          <w:szCs w:val="24"/>
          <w:lang w:val="en-GB"/>
        </w:rPr>
        <w:t>msdb</w:t>
      </w:r>
      <w:proofErr w:type="spellEnd"/>
      <w:r w:rsidRPr="00CE0260">
        <w:rPr>
          <w:rFonts w:ascii="Courier New" w:eastAsia="Times New Roman" w:hAnsi="Courier New" w:cs="Courier New"/>
          <w:color w:val="373737"/>
          <w:sz w:val="24"/>
          <w:szCs w:val="24"/>
          <w:lang w:val="en-GB"/>
        </w:rPr>
        <w:t>]</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GRANT EXECUTE ON [</w:t>
      </w:r>
      <w:proofErr w:type="spellStart"/>
      <w:r w:rsidRPr="00CE0260">
        <w:rPr>
          <w:rFonts w:ascii="Courier New" w:eastAsia="Times New Roman" w:hAnsi="Courier New" w:cs="Courier New"/>
          <w:color w:val="373737"/>
          <w:sz w:val="24"/>
          <w:szCs w:val="24"/>
          <w:lang w:val="en-GB"/>
        </w:rPr>
        <w:t>dbo</w:t>
      </w:r>
      <w:proofErr w:type="spellEnd"/>
      <w:proofErr w:type="gramStart"/>
      <w:r w:rsidRPr="00CE0260">
        <w:rPr>
          <w:rFonts w:ascii="Courier New" w:eastAsia="Times New Roman" w:hAnsi="Courier New" w:cs="Courier New"/>
          <w:color w:val="373737"/>
          <w:sz w:val="24"/>
          <w:szCs w:val="24"/>
          <w:lang w:val="en-GB"/>
        </w:rPr>
        <w:t>].[</w:t>
      </w:r>
      <w:proofErr w:type="spellStart"/>
      <w:proofErr w:type="gramEnd"/>
      <w:r w:rsidRPr="00CE0260">
        <w:rPr>
          <w:rFonts w:ascii="Courier New" w:eastAsia="Times New Roman" w:hAnsi="Courier New" w:cs="Courier New"/>
          <w:color w:val="373737"/>
          <w:sz w:val="24"/>
          <w:szCs w:val="24"/>
          <w:lang w:val="en-GB"/>
        </w:rPr>
        <w:t>sp_update_job_for_non_admins</w:t>
      </w:r>
      <w:proofErr w:type="spellEnd"/>
      <w:r w:rsidRPr="00CE0260">
        <w:rPr>
          <w:rFonts w:ascii="Courier New" w:eastAsia="Times New Roman" w:hAnsi="Courier New" w:cs="Courier New"/>
          <w:color w:val="373737"/>
          <w:sz w:val="24"/>
          <w:szCs w:val="24"/>
          <w:lang w:val="en-GB"/>
        </w:rPr>
        <w:t>] TO [</w:t>
      </w:r>
      <w:proofErr w:type="spellStart"/>
      <w:r w:rsidRPr="00CE0260">
        <w:rPr>
          <w:rFonts w:ascii="Courier New" w:eastAsia="Times New Roman" w:hAnsi="Courier New" w:cs="Courier New"/>
          <w:color w:val="373737"/>
          <w:sz w:val="24"/>
          <w:szCs w:val="24"/>
          <w:lang w:val="en-GB"/>
        </w:rPr>
        <w:t>SQLAgentOperatorRole</w:t>
      </w:r>
      <w:proofErr w:type="spellEnd"/>
      <w:r w:rsidRPr="00CE0260">
        <w:rPr>
          <w:rFonts w:ascii="Courier New" w:eastAsia="Times New Roman" w:hAnsi="Courier New" w:cs="Courier New"/>
          <w:color w:val="373737"/>
          <w:sz w:val="24"/>
          <w:szCs w:val="24"/>
          <w:lang w:val="en-GB"/>
        </w:rPr>
        <w:t>]</w:t>
      </w:r>
    </w:p>
    <w:p w:rsidR="00CE0260" w:rsidRPr="00CE0260" w:rsidRDefault="00CE0260" w:rsidP="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CE0260">
        <w:rPr>
          <w:rFonts w:ascii="Courier New" w:eastAsia="Times New Roman" w:hAnsi="Courier New" w:cs="Courier New"/>
          <w:color w:val="373737"/>
          <w:sz w:val="24"/>
          <w:szCs w:val="24"/>
          <w:lang w:val="en-GB"/>
        </w:rPr>
        <w:t>GO</w:t>
      </w:r>
    </w:p>
    <w:p w:rsidR="00CE0260" w:rsidRPr="00CE0260" w:rsidRDefault="00CE0260" w:rsidP="00CE0260">
      <w:pPr>
        <w:spacing w:after="150" w:line="420" w:lineRule="atLeast"/>
        <w:outlineLvl w:val="2"/>
        <w:rPr>
          <w:rFonts w:ascii="Roboto" w:eastAsia="Times New Roman" w:hAnsi="Roboto" w:cs="Arial"/>
          <w:color w:val="183559"/>
          <w:sz w:val="27"/>
          <w:szCs w:val="27"/>
          <w:lang w:val="en-GB"/>
        </w:rPr>
      </w:pPr>
      <w:r w:rsidRPr="00CE0260">
        <w:rPr>
          <w:rFonts w:ascii="Roboto" w:eastAsia="Times New Roman" w:hAnsi="Roboto" w:cs="Arial"/>
          <w:color w:val="183559"/>
          <w:sz w:val="27"/>
          <w:szCs w:val="27"/>
          <w:lang w:val="en-GB"/>
        </w:rPr>
        <w:t>You can be more creative but be aware of the maintenance costs</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Another option that comes into my mind is to include the agent jobs names (totally or partially) on a control table.</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However, this can bring more work when talking about maintaining this process. If the client has somehow a fixed number of jobs maybe it is not too much work otherwise it can be a nightmare.</w:t>
      </w:r>
    </w:p>
    <w:p w:rsidR="00CE0260" w:rsidRPr="00CE0260" w:rsidRDefault="00CE0260" w:rsidP="00CE0260">
      <w:pPr>
        <w:spacing w:after="150" w:line="510" w:lineRule="atLeast"/>
        <w:outlineLvl w:val="1"/>
        <w:rPr>
          <w:rFonts w:ascii="Roboto" w:eastAsia="Times New Roman" w:hAnsi="Roboto" w:cs="Arial"/>
          <w:color w:val="183559"/>
          <w:sz w:val="36"/>
          <w:szCs w:val="36"/>
          <w:lang w:val="en-GB"/>
        </w:rPr>
      </w:pPr>
      <w:r w:rsidRPr="00CE0260">
        <w:rPr>
          <w:rFonts w:ascii="Roboto" w:eastAsia="Times New Roman" w:hAnsi="Roboto" w:cs="Arial"/>
          <w:color w:val="183559"/>
          <w:sz w:val="36"/>
          <w:szCs w:val="36"/>
          <w:lang w:val="en-GB"/>
        </w:rPr>
        <w:t>Wrap up</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We have seen how we can provide more control to clients so they can manage their jobs without compromising security.</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I have used this method several times with success. By success I mean, I was able to explain to the client the limitation on SQL Server side and, on the other hand I present to them a possible solution.</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 xml:space="preserve">It is not easy to change the code within a step using the stored procedure instead of using the interface? Sure it is not! But at least you provide a working solution that makes the client autonomous! In order to help them show how they can script out the changes, add the suffix for </w:t>
      </w:r>
      <w:proofErr w:type="spellStart"/>
      <w:r w:rsidRPr="00CE0260">
        <w:rPr>
          <w:rFonts w:ascii="Roboto" w:eastAsia="Times New Roman" w:hAnsi="Roboto" w:cs="Arial"/>
          <w:i/>
          <w:iCs/>
          <w:color w:val="373737"/>
          <w:sz w:val="24"/>
          <w:szCs w:val="24"/>
          <w:lang w:val="en-GB"/>
        </w:rPr>
        <w:t>NonAdmins</w:t>
      </w:r>
      <w:proofErr w:type="spellEnd"/>
      <w:r w:rsidRPr="00CE0260">
        <w:rPr>
          <w:rFonts w:ascii="Roboto" w:eastAsia="Times New Roman" w:hAnsi="Roboto" w:cs="Arial"/>
          <w:color w:val="373737"/>
          <w:sz w:val="24"/>
          <w:szCs w:val="24"/>
          <w:lang w:val="en-GB"/>
        </w:rPr>
        <w:t xml:space="preserve"> and they are good to go.</w:t>
      </w:r>
    </w:p>
    <w:p w:rsidR="00CE0260" w:rsidRPr="00CE0260" w:rsidRDefault="00CE0260" w:rsidP="00CE0260">
      <w:pPr>
        <w:spacing w:before="100" w:beforeAutospacing="1" w:after="100" w:afterAutospacing="1" w:line="390" w:lineRule="atLeast"/>
        <w:rPr>
          <w:rFonts w:ascii="Roboto" w:eastAsia="Times New Roman" w:hAnsi="Roboto" w:cs="Arial"/>
          <w:color w:val="373737"/>
          <w:sz w:val="24"/>
          <w:szCs w:val="24"/>
          <w:lang w:val="en-GB"/>
        </w:rPr>
      </w:pPr>
      <w:r w:rsidRPr="00CE0260">
        <w:rPr>
          <w:rFonts w:ascii="Roboto" w:eastAsia="Times New Roman" w:hAnsi="Roboto" w:cs="Arial"/>
          <w:color w:val="373737"/>
          <w:sz w:val="24"/>
          <w:szCs w:val="24"/>
          <w:lang w:val="en-GB"/>
        </w:rPr>
        <w:t>Thanks for reading.</w:t>
      </w:r>
    </w:p>
    <w:p w:rsidR="00470421" w:rsidRDefault="00CE0260"/>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MV Bol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60"/>
    <w:rsid w:val="000C5BA9"/>
    <w:rsid w:val="00B424C5"/>
    <w:rsid w:val="00CE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684A"/>
  <w15:chartTrackingRefBased/>
  <w15:docId w15:val="{F89BA02A-61EE-4D9E-B72F-263C12C5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260"/>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CE0260"/>
    <w:pPr>
      <w:spacing w:after="150" w:line="510" w:lineRule="atLeast"/>
      <w:outlineLvl w:val="1"/>
    </w:pPr>
    <w:rPr>
      <w:rFonts w:ascii="Times New Roman" w:eastAsia="Times New Roman" w:hAnsi="Times New Roman" w:cs="Times New Roman"/>
      <w:color w:val="183559"/>
      <w:sz w:val="36"/>
      <w:szCs w:val="36"/>
    </w:rPr>
  </w:style>
  <w:style w:type="paragraph" w:styleId="Heading3">
    <w:name w:val="heading 3"/>
    <w:basedOn w:val="Normal"/>
    <w:link w:val="Heading3Char"/>
    <w:uiPriority w:val="9"/>
    <w:qFormat/>
    <w:rsid w:val="00CE0260"/>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60"/>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CE0260"/>
    <w:rPr>
      <w:rFonts w:ascii="Times New Roman" w:eastAsia="Times New Roman" w:hAnsi="Times New Roman" w:cs="Times New Roman"/>
      <w:color w:val="183559"/>
      <w:sz w:val="36"/>
      <w:szCs w:val="36"/>
    </w:rPr>
  </w:style>
  <w:style w:type="character" w:customStyle="1" w:styleId="Heading3Char">
    <w:name w:val="Heading 3 Char"/>
    <w:basedOn w:val="DefaultParagraphFont"/>
    <w:link w:val="Heading3"/>
    <w:uiPriority w:val="9"/>
    <w:rsid w:val="00CE0260"/>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CE0260"/>
    <w:rPr>
      <w:strike w:val="0"/>
      <w:dstrike w:val="0"/>
      <w:color w:val="336DC2"/>
      <w:u w:val="none"/>
      <w:effect w:val="none"/>
      <w:shd w:val="clear" w:color="auto" w:fill="auto"/>
    </w:rPr>
  </w:style>
  <w:style w:type="character" w:styleId="HTMLCode">
    <w:name w:val="HTML Code"/>
    <w:basedOn w:val="DefaultParagraphFont"/>
    <w:uiPriority w:val="99"/>
    <w:semiHidden/>
    <w:unhideWhenUsed/>
    <w:rsid w:val="00CE0260"/>
    <w:rPr>
      <w:rFonts w:ascii="Courier New" w:eastAsia="Times New Roman" w:hAnsi="Courier New" w:cs="Courier New" w:hint="default"/>
      <w:sz w:val="24"/>
      <w:szCs w:val="24"/>
    </w:rPr>
  </w:style>
  <w:style w:type="character" w:styleId="Emphasis">
    <w:name w:val="Emphasis"/>
    <w:basedOn w:val="DefaultParagraphFont"/>
    <w:uiPriority w:val="20"/>
    <w:qFormat/>
    <w:rsid w:val="00CE0260"/>
    <w:rPr>
      <w:i/>
      <w:iCs/>
    </w:rPr>
  </w:style>
  <w:style w:type="paragraph" w:styleId="HTMLPreformatted">
    <w:name w:val="HTML Preformatted"/>
    <w:basedOn w:val="Normal"/>
    <w:link w:val="HTMLPreformattedChar"/>
    <w:uiPriority w:val="99"/>
    <w:semiHidden/>
    <w:unhideWhenUsed/>
    <w:rsid w:val="00CE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E0260"/>
    <w:rPr>
      <w:rFonts w:ascii="Courier New" w:eastAsia="Times New Roman" w:hAnsi="Courier New" w:cs="Courier New"/>
      <w:sz w:val="24"/>
      <w:szCs w:val="24"/>
    </w:rPr>
  </w:style>
  <w:style w:type="paragraph" w:styleId="NormalWeb">
    <w:name w:val="Normal (Web)"/>
    <w:basedOn w:val="Normal"/>
    <w:uiPriority w:val="99"/>
    <w:semiHidden/>
    <w:unhideWhenUsed/>
    <w:rsid w:val="00CE02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CE0260"/>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CE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39594">
      <w:bodyDiv w:val="1"/>
      <w:marLeft w:val="0"/>
      <w:marRight w:val="0"/>
      <w:marTop w:val="0"/>
      <w:marBottom w:val="0"/>
      <w:divBdr>
        <w:top w:val="none" w:sz="0" w:space="0" w:color="auto"/>
        <w:left w:val="none" w:sz="0" w:space="0" w:color="auto"/>
        <w:bottom w:val="none" w:sz="0" w:space="0" w:color="auto"/>
        <w:right w:val="none" w:sz="0" w:space="0" w:color="auto"/>
      </w:divBdr>
      <w:divsChild>
        <w:div w:id="125703127">
          <w:marLeft w:val="0"/>
          <w:marRight w:val="0"/>
          <w:marTop w:val="0"/>
          <w:marBottom w:val="0"/>
          <w:divBdr>
            <w:top w:val="none" w:sz="0" w:space="0" w:color="auto"/>
            <w:left w:val="none" w:sz="0" w:space="0" w:color="auto"/>
            <w:bottom w:val="none" w:sz="0" w:space="0" w:color="auto"/>
            <w:right w:val="none" w:sz="0" w:space="0" w:color="auto"/>
          </w:divBdr>
          <w:divsChild>
            <w:div w:id="1174078518">
              <w:marLeft w:val="0"/>
              <w:marRight w:val="0"/>
              <w:marTop w:val="0"/>
              <w:marBottom w:val="0"/>
              <w:divBdr>
                <w:top w:val="none" w:sz="0" w:space="0" w:color="auto"/>
                <w:left w:val="none" w:sz="0" w:space="0" w:color="auto"/>
                <w:bottom w:val="none" w:sz="0" w:space="0" w:color="auto"/>
                <w:right w:val="none" w:sz="0" w:space="0" w:color="auto"/>
              </w:divBdr>
              <w:divsChild>
                <w:div w:id="1907640280">
                  <w:marLeft w:val="0"/>
                  <w:marRight w:val="0"/>
                  <w:marTop w:val="100"/>
                  <w:marBottom w:val="100"/>
                  <w:divBdr>
                    <w:top w:val="none" w:sz="0" w:space="0" w:color="auto"/>
                    <w:left w:val="none" w:sz="0" w:space="0" w:color="auto"/>
                    <w:bottom w:val="none" w:sz="0" w:space="0" w:color="auto"/>
                    <w:right w:val="none" w:sz="0" w:space="0" w:color="auto"/>
                  </w:divBdr>
                  <w:divsChild>
                    <w:div w:id="1475366430">
                      <w:marLeft w:val="0"/>
                      <w:marRight w:val="0"/>
                      <w:marTop w:val="0"/>
                      <w:marBottom w:val="0"/>
                      <w:divBdr>
                        <w:top w:val="none" w:sz="0" w:space="0" w:color="auto"/>
                        <w:left w:val="none" w:sz="0" w:space="0" w:color="auto"/>
                        <w:bottom w:val="none" w:sz="0" w:space="0" w:color="auto"/>
                        <w:right w:val="none" w:sz="0" w:space="0" w:color="auto"/>
                      </w:divBdr>
                      <w:divsChild>
                        <w:div w:id="1939210632">
                          <w:marLeft w:val="0"/>
                          <w:marRight w:val="0"/>
                          <w:marTop w:val="0"/>
                          <w:marBottom w:val="0"/>
                          <w:divBdr>
                            <w:top w:val="none" w:sz="0" w:space="0" w:color="auto"/>
                            <w:left w:val="none" w:sz="0" w:space="0" w:color="auto"/>
                            <w:bottom w:val="none" w:sz="0" w:space="0" w:color="auto"/>
                            <w:right w:val="none" w:sz="0" w:space="0" w:color="auto"/>
                          </w:divBdr>
                          <w:divsChild>
                            <w:div w:id="546768312">
                              <w:marLeft w:val="0"/>
                              <w:marRight w:val="0"/>
                              <w:marTop w:val="0"/>
                              <w:marBottom w:val="0"/>
                              <w:divBdr>
                                <w:top w:val="none" w:sz="0" w:space="0" w:color="auto"/>
                                <w:left w:val="none" w:sz="0" w:space="0" w:color="auto"/>
                                <w:bottom w:val="none" w:sz="0" w:space="0" w:color="auto"/>
                                <w:right w:val="none" w:sz="0" w:space="0" w:color="auto"/>
                              </w:divBdr>
                            </w:div>
                            <w:div w:id="2118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cs.microsoft.com/en-us/sql/t-sql/statements/execute-as-clause-transact-sql?view=sql-server-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ssms/agent/sql-server-agent-fixed-database-roles?view=sql-server-201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qlservercentral.com/blogs/allow-sql-server-agent-jobs-management-for-non-sysadmins" TargetMode="External"/><Relationship Id="rId9" Type="http://schemas.openxmlformats.org/officeDocument/2006/relationships/hyperlink" Target="https://github.com/ClaudioESSilva/SQLServer-PowerShell/tree/master/ManageAgentJobsNonsys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2019-08-22T12:32:00Z</dcterms:created>
  <dcterms:modified xsi:type="dcterms:W3CDTF">2019-08-22T12:34:00Z</dcterms:modified>
</cp:coreProperties>
</file>