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4" w:rsidRDefault="00BD2514"/>
    <w:p w:rsidR="00A341CE" w:rsidRPr="00A341CE" w:rsidRDefault="00A341CE" w:rsidP="00A341CE">
      <w:hyperlink r:id="rId6" w:history="1">
        <w:bookmarkStart w:id="0" w:name="_GoBack"/>
        <w:r w:rsidRPr="00A341CE">
          <w:rPr>
            <w:rStyle w:val="Hyperlink"/>
          </w:rPr>
          <w:t>Are You Programming In The Database</w:t>
        </w:r>
        <w:bookmarkEnd w:id="0"/>
        <w:r w:rsidRPr="00A341CE">
          <w:rPr>
            <w:rStyle w:val="Hyperlink"/>
          </w:rPr>
          <w:t>?</w:t>
        </w:r>
      </w:hyperlink>
    </w:p>
    <w:p w:rsidR="00A341CE" w:rsidRPr="00A341CE" w:rsidRDefault="00A341CE" w:rsidP="00A341CE">
      <w:r>
        <w:t xml:space="preserve">FROM:  </w:t>
      </w:r>
      <w:r w:rsidRPr="00A341CE">
        <w:t>http://michaeljswart.com/2016/04/are-you-programming-in-the-database/</w:t>
      </w:r>
    </w:p>
    <w:p w:rsidR="00A341CE" w:rsidRPr="00A341CE" w:rsidRDefault="00A341CE" w:rsidP="00A341CE">
      <w:r w:rsidRPr="00A341CE">
        <w:t>Typically, T-SQL is not the best platform for programming (understatement). If you have many procedures that call other procedures, that’s a signal that you might be programming in the database.</w:t>
      </w:r>
    </w:p>
    <w:p w:rsidR="00A341CE" w:rsidRPr="00A341CE" w:rsidRDefault="00A341CE" w:rsidP="00A341CE">
      <w:r w:rsidRPr="00A341CE">
        <w:t>Find out using this query:</w:t>
      </w:r>
    </w:p>
    <w:tbl>
      <w:tblPr>
        <w:tblW w:w="5000" w:type="pct"/>
        <w:tblCellMar>
          <w:left w:w="0" w:type="dxa"/>
          <w:right w:w="0" w:type="dxa"/>
        </w:tblCellMar>
        <w:tblLook w:val="04A0" w:firstRow="1" w:lastRow="0" w:firstColumn="1" w:lastColumn="0" w:noHBand="0" w:noVBand="1"/>
      </w:tblPr>
      <w:tblGrid>
        <w:gridCol w:w="9360"/>
      </w:tblGrid>
      <w:tr w:rsidR="00A341CE" w:rsidRPr="00A341CE" w:rsidTr="00A341CE">
        <w:tc>
          <w:tcPr>
            <w:tcW w:w="5000" w:type="pct"/>
            <w:tcBorders>
              <w:top w:val="nil"/>
              <w:left w:val="nil"/>
              <w:bottom w:val="nil"/>
              <w:right w:val="nil"/>
            </w:tcBorders>
            <w:shd w:val="clear" w:color="auto" w:fill="EEEEEE"/>
            <w:hideMark/>
          </w:tcPr>
          <w:p w:rsidR="00A341CE" w:rsidRPr="00A341CE" w:rsidRDefault="00A341CE" w:rsidP="00A341CE">
            <w:r w:rsidRPr="00A341CE">
              <w:t xml:space="preserve">select </w:t>
            </w:r>
          </w:p>
          <w:p w:rsidR="00A341CE" w:rsidRPr="00A341CE" w:rsidRDefault="00A341CE" w:rsidP="00A341CE">
            <w:r w:rsidRPr="00A341CE">
              <w:t xml:space="preserve">    OBJECT_SCHEMA_NAME(</w:t>
            </w:r>
            <w:proofErr w:type="spellStart"/>
            <w:r w:rsidRPr="00A341CE">
              <w:t>p.object_id</w:t>
            </w:r>
            <w:proofErr w:type="spellEnd"/>
            <w:r w:rsidRPr="00A341CE">
              <w:t xml:space="preserve">) as </w:t>
            </w:r>
            <w:proofErr w:type="spellStart"/>
            <w:r w:rsidRPr="00A341CE">
              <w:t>schemaName</w:t>
            </w:r>
            <w:proofErr w:type="spellEnd"/>
            <w:r w:rsidRPr="00A341CE">
              <w:t xml:space="preserve">, </w:t>
            </w:r>
          </w:p>
          <w:p w:rsidR="00A341CE" w:rsidRPr="00A341CE" w:rsidRDefault="00A341CE" w:rsidP="00A341CE">
            <w:r w:rsidRPr="00A341CE">
              <w:t xml:space="preserve">    OBJECT_NAME(</w:t>
            </w:r>
            <w:proofErr w:type="spellStart"/>
            <w:r w:rsidRPr="00A341CE">
              <w:t>p.object_id</w:t>
            </w:r>
            <w:proofErr w:type="spellEnd"/>
            <w:r w:rsidRPr="00A341CE">
              <w:t xml:space="preserve">) as </w:t>
            </w:r>
            <w:proofErr w:type="spellStart"/>
            <w:r w:rsidRPr="00A341CE">
              <w:t>procedureName</w:t>
            </w:r>
            <w:proofErr w:type="spellEnd"/>
            <w:r w:rsidRPr="00A341CE">
              <w:t>,</w:t>
            </w:r>
          </w:p>
          <w:p w:rsidR="00A341CE" w:rsidRPr="00A341CE" w:rsidRDefault="00A341CE" w:rsidP="00A341CE">
            <w:r w:rsidRPr="00A341CE">
              <w:t xml:space="preserve">    count(*) as [calls to other procedures]</w:t>
            </w:r>
            <w:r w:rsidRPr="00A341CE">
              <w:tab/>
            </w:r>
          </w:p>
          <w:p w:rsidR="00A341CE" w:rsidRPr="00A341CE" w:rsidRDefault="00A341CE" w:rsidP="00A341CE">
            <w:r w:rsidRPr="00A341CE">
              <w:t xml:space="preserve">from </w:t>
            </w:r>
            <w:proofErr w:type="spellStart"/>
            <w:r w:rsidRPr="00A341CE">
              <w:t>sys.procedures</w:t>
            </w:r>
            <w:proofErr w:type="spellEnd"/>
            <w:r w:rsidRPr="00A341CE">
              <w:t xml:space="preserve"> p</w:t>
            </w:r>
          </w:p>
          <w:p w:rsidR="00A341CE" w:rsidRPr="00A341CE" w:rsidRDefault="00A341CE" w:rsidP="00A341CE">
            <w:proofErr w:type="gramStart"/>
            <w:r w:rsidRPr="00A341CE">
              <w:t>cross</w:t>
            </w:r>
            <w:proofErr w:type="gramEnd"/>
            <w:r w:rsidRPr="00A341CE">
              <w:t xml:space="preserve"> apply </w:t>
            </w:r>
            <w:proofErr w:type="spellStart"/>
            <w:r w:rsidRPr="00A341CE">
              <w:t>sys.dm_sql_referenced_entities</w:t>
            </w:r>
            <w:proofErr w:type="spellEnd"/>
            <w:r w:rsidRPr="00A341CE">
              <w:t>(</w:t>
            </w:r>
            <w:proofErr w:type="spellStart"/>
            <w:r w:rsidRPr="00A341CE">
              <w:t>schema_name</w:t>
            </w:r>
            <w:proofErr w:type="spellEnd"/>
            <w:r w:rsidRPr="00A341CE">
              <w:t>(</w:t>
            </w:r>
            <w:proofErr w:type="spellStart"/>
            <w:r w:rsidRPr="00A341CE">
              <w:t>p.schema_id</w:t>
            </w:r>
            <w:proofErr w:type="spellEnd"/>
            <w:r w:rsidRPr="00A341CE">
              <w:t>) + '.' + p.name, 'OBJECT') re</w:t>
            </w:r>
          </w:p>
          <w:p w:rsidR="00A341CE" w:rsidRPr="00A341CE" w:rsidRDefault="00A341CE" w:rsidP="00A341CE">
            <w:r w:rsidRPr="00A341CE">
              <w:t xml:space="preserve">where </w:t>
            </w:r>
            <w:proofErr w:type="spellStart"/>
            <w:r w:rsidRPr="00A341CE">
              <w:t>re.referenced_entity_name</w:t>
            </w:r>
            <w:proofErr w:type="spellEnd"/>
            <w:r w:rsidRPr="00A341CE">
              <w:t xml:space="preserve"> in (select name from </w:t>
            </w:r>
            <w:proofErr w:type="spellStart"/>
            <w:r w:rsidRPr="00A341CE">
              <w:t>sys.procedures</w:t>
            </w:r>
            <w:proofErr w:type="spellEnd"/>
            <w:r w:rsidRPr="00A341CE">
              <w:t>)</w:t>
            </w:r>
          </w:p>
          <w:p w:rsidR="00A341CE" w:rsidRPr="00A341CE" w:rsidRDefault="00A341CE" w:rsidP="00A341CE">
            <w:r w:rsidRPr="00A341CE">
              <w:t xml:space="preserve">group by </w:t>
            </w:r>
            <w:proofErr w:type="spellStart"/>
            <w:r w:rsidRPr="00A341CE">
              <w:t>p.object_id</w:t>
            </w:r>
            <w:proofErr w:type="spellEnd"/>
          </w:p>
          <w:p w:rsidR="00A341CE" w:rsidRPr="00A341CE" w:rsidRDefault="00A341CE" w:rsidP="00A341CE">
            <w:r w:rsidRPr="00A341CE">
              <w:t xml:space="preserve">order by count(*) </w:t>
            </w:r>
            <w:proofErr w:type="spellStart"/>
            <w:r w:rsidRPr="00A341CE">
              <w:t>desc</w:t>
            </w:r>
            <w:proofErr w:type="spellEnd"/>
            <w:r w:rsidRPr="00A341CE">
              <w:t>;</w:t>
            </w:r>
          </w:p>
        </w:tc>
      </w:tr>
    </w:tbl>
    <w:p w:rsidR="00A341CE" w:rsidRPr="00A341CE" w:rsidRDefault="00A341CE" w:rsidP="00A341CE">
      <w:proofErr w:type="gramStart"/>
      <w:r w:rsidRPr="00A341CE">
        <w:t>in</w:t>
      </w:r>
      <w:proofErr w:type="gramEnd"/>
      <w:r w:rsidRPr="00A341CE">
        <w:t xml:space="preserve"> </w:t>
      </w:r>
      <w:proofErr w:type="spellStart"/>
      <w:r w:rsidRPr="00A341CE">
        <w:t>Adventureworks</w:t>
      </w:r>
      <w:proofErr w:type="spellEnd"/>
      <w:r w:rsidRPr="00A341CE">
        <w:t>, we see this result:</w:t>
      </w:r>
      <w:r w:rsidRPr="00A341CE">
        <w:br/>
      </w:r>
      <w:r w:rsidRPr="00A341CE">
        <w:drawing>
          <wp:inline distT="0" distB="0" distL="0" distR="0">
            <wp:extent cx="6233160" cy="1287780"/>
            <wp:effectExtent l="0" t="0" r="0" b="7620"/>
            <wp:docPr id="16" name="Picture 16" descr="ProcsCallingPro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sCallingProc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1287780"/>
                    </a:xfrm>
                    <a:prstGeom prst="rect">
                      <a:avLst/>
                    </a:prstGeom>
                    <a:noFill/>
                    <a:ln>
                      <a:noFill/>
                    </a:ln>
                  </pic:spPr>
                </pic:pic>
              </a:graphicData>
            </a:graphic>
          </wp:inline>
        </w:drawing>
      </w:r>
    </w:p>
    <w:p w:rsidR="00A341CE" w:rsidRPr="00A341CE" w:rsidRDefault="00A341CE" w:rsidP="00A341CE">
      <w:r w:rsidRPr="00A341CE">
        <w:t>To drill down into those results, use this query:</w:t>
      </w:r>
    </w:p>
    <w:tbl>
      <w:tblPr>
        <w:tblW w:w="5000" w:type="pct"/>
        <w:tblCellMar>
          <w:left w:w="0" w:type="dxa"/>
          <w:right w:w="0" w:type="dxa"/>
        </w:tblCellMar>
        <w:tblLook w:val="04A0" w:firstRow="1" w:lastRow="0" w:firstColumn="1" w:lastColumn="0" w:noHBand="0" w:noVBand="1"/>
      </w:tblPr>
      <w:tblGrid>
        <w:gridCol w:w="9360"/>
      </w:tblGrid>
      <w:tr w:rsidR="00A341CE" w:rsidRPr="00A341CE" w:rsidTr="00A341CE">
        <w:tc>
          <w:tcPr>
            <w:tcW w:w="5000" w:type="pct"/>
            <w:tcBorders>
              <w:top w:val="nil"/>
              <w:left w:val="nil"/>
              <w:bottom w:val="nil"/>
              <w:right w:val="nil"/>
            </w:tcBorders>
            <w:shd w:val="clear" w:color="auto" w:fill="EEEEEE"/>
            <w:hideMark/>
          </w:tcPr>
          <w:p w:rsidR="00A341CE" w:rsidRPr="00A341CE" w:rsidRDefault="00A341CE" w:rsidP="00A341CE">
            <w:r w:rsidRPr="00A341CE">
              <w:t>select distinct</w:t>
            </w:r>
          </w:p>
          <w:p w:rsidR="00A341CE" w:rsidRPr="00A341CE" w:rsidRDefault="00A341CE" w:rsidP="00A341CE">
            <w:r w:rsidRPr="00A341CE">
              <w:t xml:space="preserve">    </w:t>
            </w:r>
            <w:proofErr w:type="gramStart"/>
            <w:r w:rsidRPr="00A341CE">
              <w:t>QUOTENAME(</w:t>
            </w:r>
            <w:proofErr w:type="gramEnd"/>
            <w:r w:rsidRPr="00A341CE">
              <w:t>OBJECT_SCHEMA_NAME(</w:t>
            </w:r>
            <w:proofErr w:type="spellStart"/>
            <w:r w:rsidRPr="00A341CE">
              <w:t>p.object_id</w:t>
            </w:r>
            <w:proofErr w:type="spellEnd"/>
            <w:r w:rsidRPr="00A341CE">
              <w:t xml:space="preserve">)) + '.' </w:t>
            </w:r>
          </w:p>
          <w:p w:rsidR="00A341CE" w:rsidRPr="00A341CE" w:rsidRDefault="00A341CE" w:rsidP="00A341CE">
            <w:r w:rsidRPr="00A341CE">
              <w:t xml:space="preserve">        + </w:t>
            </w:r>
            <w:proofErr w:type="gramStart"/>
            <w:r w:rsidRPr="00A341CE">
              <w:t>QUOTENAME(</w:t>
            </w:r>
            <w:proofErr w:type="gramEnd"/>
            <w:r w:rsidRPr="00A341CE">
              <w:t>OBJECT_NAME(</w:t>
            </w:r>
            <w:proofErr w:type="spellStart"/>
            <w:r w:rsidRPr="00A341CE">
              <w:t>p.object_id</w:t>
            </w:r>
            <w:proofErr w:type="spellEnd"/>
            <w:r w:rsidRPr="00A341CE">
              <w:t xml:space="preserve">)) [This procedure...], </w:t>
            </w:r>
          </w:p>
          <w:p w:rsidR="00A341CE" w:rsidRPr="00A341CE" w:rsidRDefault="00A341CE" w:rsidP="00A341CE">
            <w:r w:rsidRPr="00A341CE">
              <w:t xml:space="preserve">    </w:t>
            </w:r>
            <w:proofErr w:type="gramStart"/>
            <w:r w:rsidRPr="00A341CE">
              <w:t>QUOTENAME(</w:t>
            </w:r>
            <w:proofErr w:type="gramEnd"/>
            <w:r w:rsidRPr="00A341CE">
              <w:t>OBJECT_SCHEMA_NAME(</w:t>
            </w:r>
            <w:proofErr w:type="spellStart"/>
            <w:r w:rsidRPr="00A341CE">
              <w:t>p_ref.object_id</w:t>
            </w:r>
            <w:proofErr w:type="spellEnd"/>
            <w:r w:rsidRPr="00A341CE">
              <w:t xml:space="preserve">)) + '.' </w:t>
            </w:r>
          </w:p>
          <w:p w:rsidR="00A341CE" w:rsidRPr="00A341CE" w:rsidRDefault="00A341CE" w:rsidP="00A341CE">
            <w:r w:rsidRPr="00A341CE">
              <w:lastRenderedPageBreak/>
              <w:t xml:space="preserve">        + QUOTENAME(OBJECT_NAME(</w:t>
            </w:r>
            <w:proofErr w:type="spellStart"/>
            <w:r w:rsidRPr="00A341CE">
              <w:t>p_ref.object_id</w:t>
            </w:r>
            <w:proofErr w:type="spellEnd"/>
            <w:r w:rsidRPr="00A341CE">
              <w:t>)) [... calls this procedure]</w:t>
            </w:r>
          </w:p>
          <w:p w:rsidR="00A341CE" w:rsidRPr="00A341CE" w:rsidRDefault="00A341CE" w:rsidP="00A341CE">
            <w:r w:rsidRPr="00A341CE">
              <w:t xml:space="preserve">from </w:t>
            </w:r>
            <w:proofErr w:type="spellStart"/>
            <w:r w:rsidRPr="00A341CE">
              <w:t>sys.procedures</w:t>
            </w:r>
            <w:proofErr w:type="spellEnd"/>
            <w:r w:rsidRPr="00A341CE">
              <w:t xml:space="preserve"> p</w:t>
            </w:r>
          </w:p>
          <w:p w:rsidR="00A341CE" w:rsidRPr="00A341CE" w:rsidRDefault="00A341CE" w:rsidP="00A341CE">
            <w:proofErr w:type="gramStart"/>
            <w:r w:rsidRPr="00A341CE">
              <w:t>cross</w:t>
            </w:r>
            <w:proofErr w:type="gramEnd"/>
            <w:r w:rsidRPr="00A341CE">
              <w:t xml:space="preserve"> apply </w:t>
            </w:r>
            <w:proofErr w:type="spellStart"/>
            <w:r w:rsidRPr="00A341CE">
              <w:t>sys.dm_sql_referenced_entities</w:t>
            </w:r>
            <w:proofErr w:type="spellEnd"/>
            <w:r w:rsidRPr="00A341CE">
              <w:t>(</w:t>
            </w:r>
            <w:proofErr w:type="spellStart"/>
            <w:r w:rsidRPr="00A341CE">
              <w:t>schema_name</w:t>
            </w:r>
            <w:proofErr w:type="spellEnd"/>
            <w:r w:rsidRPr="00A341CE">
              <w:t>(</w:t>
            </w:r>
            <w:proofErr w:type="spellStart"/>
            <w:r w:rsidRPr="00A341CE">
              <w:t>p.schema_id</w:t>
            </w:r>
            <w:proofErr w:type="spellEnd"/>
            <w:r w:rsidRPr="00A341CE">
              <w:t>) + '.' + p.name, 'OBJECT') re</w:t>
            </w:r>
          </w:p>
          <w:p w:rsidR="00A341CE" w:rsidRPr="00A341CE" w:rsidRDefault="00A341CE" w:rsidP="00A341CE">
            <w:r w:rsidRPr="00A341CE">
              <w:t xml:space="preserve">join </w:t>
            </w:r>
            <w:proofErr w:type="spellStart"/>
            <w:r w:rsidRPr="00A341CE">
              <w:t>sys.procedures</w:t>
            </w:r>
            <w:proofErr w:type="spellEnd"/>
            <w:r w:rsidRPr="00A341CE">
              <w:t xml:space="preserve"> </w:t>
            </w:r>
            <w:proofErr w:type="spellStart"/>
            <w:r w:rsidRPr="00A341CE">
              <w:t>p_ref</w:t>
            </w:r>
            <w:proofErr w:type="spellEnd"/>
          </w:p>
          <w:p w:rsidR="00A341CE" w:rsidRPr="00A341CE" w:rsidRDefault="00A341CE" w:rsidP="00A341CE">
            <w:r w:rsidRPr="00A341CE">
              <w:tab/>
              <w:t xml:space="preserve">on </w:t>
            </w:r>
            <w:proofErr w:type="spellStart"/>
            <w:r w:rsidRPr="00A341CE">
              <w:t>re.referenced_entity_name</w:t>
            </w:r>
            <w:proofErr w:type="spellEnd"/>
            <w:r w:rsidRPr="00A341CE">
              <w:t xml:space="preserve"> = p_ref.name</w:t>
            </w:r>
          </w:p>
          <w:p w:rsidR="00A341CE" w:rsidRPr="00A341CE" w:rsidRDefault="00A341CE" w:rsidP="00A341CE">
            <w:r w:rsidRPr="00A341CE">
              <w:t>order by 1,2</w:t>
            </w:r>
          </w:p>
        </w:tc>
      </w:tr>
    </w:tbl>
    <w:p w:rsidR="00A341CE" w:rsidRPr="00A341CE" w:rsidRDefault="00A341CE" w:rsidP="00A341CE">
      <w:proofErr w:type="gramStart"/>
      <w:r w:rsidRPr="00A341CE">
        <w:lastRenderedPageBreak/>
        <w:t>which</w:t>
      </w:r>
      <w:proofErr w:type="gramEnd"/>
      <w:r w:rsidRPr="00A341CE">
        <w:t xml:space="preserve"> gives results like this:</w:t>
      </w:r>
      <w:r w:rsidRPr="00A341CE">
        <w:br/>
      </w:r>
      <w:r w:rsidRPr="00A341CE">
        <w:drawing>
          <wp:inline distT="0" distB="0" distL="0" distR="0">
            <wp:extent cx="6347460" cy="1028700"/>
            <wp:effectExtent l="0" t="0" r="0" b="0"/>
            <wp:docPr id="15" name="Picture 15" descr="ProcsCallingPro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sCallingProc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460" cy="1028700"/>
                    </a:xfrm>
                    <a:prstGeom prst="rect">
                      <a:avLst/>
                    </a:prstGeom>
                    <a:noFill/>
                    <a:ln>
                      <a:noFill/>
                    </a:ln>
                  </pic:spPr>
                </pic:pic>
              </a:graphicData>
            </a:graphic>
          </wp:inline>
        </w:drawing>
      </w:r>
    </w:p>
    <w:p w:rsidR="00A341CE" w:rsidRPr="00A341CE" w:rsidRDefault="00A341CE" w:rsidP="00A341CE">
      <w:proofErr w:type="spellStart"/>
      <w:r w:rsidRPr="00A341CE">
        <w:t>Adventureworks</w:t>
      </w:r>
      <w:proofErr w:type="spellEnd"/>
      <w:r w:rsidRPr="00A341CE">
        <w:t xml:space="preserve"> seems just fine to me. </w:t>
      </w:r>
      <w:proofErr w:type="gramStart"/>
      <w:r w:rsidRPr="00A341CE">
        <w:t>Only four instances of procedures calling procedures.</w:t>
      </w:r>
      <w:proofErr w:type="gramEnd"/>
      <w:r w:rsidRPr="00A341CE">
        <w:t xml:space="preserve"> I looked at the database I work with most. Hundreds of procedures (representing 15% of the procedures) call other procedures. On the other end of the spectrum is </w:t>
      </w:r>
      <w:proofErr w:type="spellStart"/>
      <w:r w:rsidRPr="00A341CE">
        <w:t>Stackoverflow</w:t>
      </w:r>
      <w:proofErr w:type="spellEnd"/>
      <w:r w:rsidRPr="00A341CE">
        <w:t>. I understand that they don’t use stored procedures at all.</w:t>
      </w:r>
    </w:p>
    <w:p w:rsidR="00A341CE" w:rsidRPr="00A341CE" w:rsidRDefault="00A341CE" w:rsidP="00A341CE">
      <w:hyperlink r:id="rId9" w:anchor="comments" w:history="1">
        <w:r w:rsidRPr="00A341CE">
          <w:rPr>
            <w:rStyle w:val="Hyperlink"/>
          </w:rPr>
          <w:t>-- Comments (11)</w:t>
        </w:r>
      </w:hyperlink>
      <w:r w:rsidRPr="00A341CE">
        <w:t xml:space="preserve"> </w:t>
      </w:r>
    </w:p>
    <w:p w:rsidR="00A341CE" w:rsidRPr="00A341CE" w:rsidRDefault="00A341CE" w:rsidP="00A341CE">
      <w:pPr>
        <w:rPr>
          <w:b/>
          <w:bCs/>
        </w:rPr>
      </w:pPr>
      <w:r w:rsidRPr="00A341CE">
        <w:rPr>
          <w:b/>
          <w:bCs/>
        </w:rPr>
        <w:t xml:space="preserve">11 Comments </w:t>
      </w:r>
      <w:hyperlink r:id="rId10" w:anchor="postcomment" w:tooltip="Leave a comment" w:history="1">
        <w:r w:rsidRPr="00A341CE">
          <w:rPr>
            <w:rStyle w:val="Hyperlink"/>
            <w:b/>
            <w:bCs/>
          </w:rPr>
          <w:t>»</w:t>
        </w:r>
      </w:hyperlink>
      <w:r w:rsidRPr="00A341CE">
        <w:rPr>
          <w:b/>
          <w:bCs/>
        </w:rPr>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14" name="Picture 14" descr="http://2.gravatar.com/avatar/895cb35204652b9c83d8768ebb77af94?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5cb35204652b9c83d8768ebb77af94-0" descr="http://2.gravatar.com/avatar/895cb35204652b9c83d8768ebb77af94?s=32&amp;d=mm&amp;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Good script. </w:t>
      </w:r>
      <w:proofErr w:type="gramStart"/>
      <w:r w:rsidRPr="00A341CE">
        <w:t xml:space="preserve">Fails when dependencies are on other </w:t>
      </w:r>
      <w:proofErr w:type="spellStart"/>
      <w:r w:rsidRPr="00A341CE">
        <w:t>datatabases</w:t>
      </w:r>
      <w:proofErr w:type="spellEnd"/>
      <w:r w:rsidRPr="00A341CE">
        <w:t>.</w:t>
      </w:r>
      <w:proofErr w:type="gramEnd"/>
      <w:r w:rsidRPr="00A341CE">
        <w:t xml:space="preserve"> Yes, sadly we have plenty of those cases </w:t>
      </w:r>
      <w:r w:rsidRPr="00A341CE">
        <w:drawing>
          <wp:inline distT="0" distB="0" distL="0" distR="0">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A341CE" w:rsidRPr="00A341CE" w:rsidRDefault="00A341CE" w:rsidP="00A341CE">
      <w:r w:rsidRPr="00A341CE">
        <w:rPr>
          <w:i/>
          <w:iCs/>
        </w:rPr>
        <w:t xml:space="preserve">Comment by </w:t>
      </w:r>
      <w:proofErr w:type="spellStart"/>
      <w:r w:rsidRPr="00A341CE">
        <w:rPr>
          <w:i/>
          <w:iCs/>
        </w:rPr>
        <w:t>Yarik</w:t>
      </w:r>
      <w:proofErr w:type="spellEnd"/>
      <w:r w:rsidRPr="00A341CE">
        <w:rPr>
          <w:i/>
          <w:iCs/>
        </w:rPr>
        <w:t xml:space="preserve"> — April 20, 2016 @ </w:t>
      </w:r>
      <w:hyperlink r:id="rId13" w:anchor="comment-183384" w:history="1">
        <w:r w:rsidRPr="00A341CE">
          <w:rPr>
            <w:rStyle w:val="Hyperlink"/>
            <w:i/>
            <w:iCs/>
          </w:rPr>
          <w:t>3:39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12" name="Picture 12" descr="http://1.gravatar.com/avatar/da64b07e0ad5e3bc04b9ac2f2e6a42fc?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64b07e0ad5e3bc04b9ac2f2e6a42fc-0" descr="http://1.gravatar.com/avatar/da64b07e0ad5e3bc04b9ac2f2e6a42fc?s=32&amp;d=mm&amp;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Hi </w:t>
      </w:r>
      <w:proofErr w:type="spellStart"/>
      <w:r w:rsidRPr="00A341CE">
        <w:t>Yarik</w:t>
      </w:r>
      <w:proofErr w:type="spellEnd"/>
      <w:proofErr w:type="gramStart"/>
      <w:r w:rsidRPr="00A341CE">
        <w:t>,</w:t>
      </w:r>
      <w:proofErr w:type="gramEnd"/>
      <w:r w:rsidRPr="00A341CE">
        <w:br/>
        <w:t xml:space="preserve">Wow, cross-database procedure dependencies! That is a sad case. Out of curiosity how does the script fail? Do you get an error message? Or do you get </w:t>
      </w:r>
      <w:proofErr w:type="gramStart"/>
      <w:r w:rsidRPr="00A341CE">
        <w:t>less results</w:t>
      </w:r>
      <w:proofErr w:type="gramEnd"/>
      <w:r w:rsidRPr="00A341CE">
        <w:t xml:space="preserve"> than you expect?</w:t>
      </w:r>
    </w:p>
    <w:p w:rsidR="00A341CE" w:rsidRPr="00A341CE" w:rsidRDefault="00A341CE" w:rsidP="00A341CE">
      <w:r w:rsidRPr="00A341CE">
        <w:rPr>
          <w:i/>
          <w:iCs/>
        </w:rPr>
        <w:t xml:space="preserve">Comment by </w:t>
      </w:r>
      <w:hyperlink r:id="rId15" w:history="1">
        <w:r w:rsidRPr="00A341CE">
          <w:rPr>
            <w:rStyle w:val="Hyperlink"/>
            <w:i/>
            <w:iCs/>
          </w:rPr>
          <w:t>Michael J. Swart</w:t>
        </w:r>
      </w:hyperlink>
      <w:r w:rsidRPr="00A341CE">
        <w:rPr>
          <w:i/>
          <w:iCs/>
        </w:rPr>
        <w:t xml:space="preserve"> — April 20, 2016 @ </w:t>
      </w:r>
      <w:hyperlink r:id="rId16" w:anchor="comment-183385" w:history="1">
        <w:r w:rsidRPr="00A341CE">
          <w:rPr>
            <w:rStyle w:val="Hyperlink"/>
            <w:i/>
            <w:iCs/>
          </w:rPr>
          <w:t>3:48 pm</w:t>
        </w:r>
      </w:hyperlink>
      <w:r w:rsidRPr="00A341CE">
        <w:t xml:space="preserve"> </w:t>
      </w:r>
    </w:p>
    <w:p w:rsidR="00A341CE" w:rsidRPr="00A341CE" w:rsidRDefault="00A341CE" w:rsidP="00A341CE">
      <w:pPr>
        <w:numPr>
          <w:ilvl w:val="0"/>
          <w:numId w:val="1"/>
        </w:numPr>
      </w:pPr>
      <w:r w:rsidRPr="00A341CE">
        <w:lastRenderedPageBreak/>
        <w:drawing>
          <wp:inline distT="0" distB="0" distL="0" distR="0">
            <wp:extent cx="304800" cy="304800"/>
            <wp:effectExtent l="0" t="0" r="0" b="0"/>
            <wp:docPr id="11" name="Picture 11" descr="http://2.gravatar.com/avatar/895cb35204652b9c83d8768ebb77af94?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5cb35204652b9c83d8768ebb77af94-1" descr="http://2.gravatar.com/avatar/895cb35204652b9c83d8768ebb77af94?s=32&amp;d=mm&amp;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Here are sample of the errors. From what I see, is on </w:t>
      </w:r>
      <w:proofErr w:type="spellStart"/>
      <w:r w:rsidRPr="00A341CE">
        <w:t>sp’s</w:t>
      </w:r>
      <w:proofErr w:type="spellEnd"/>
      <w:r w:rsidRPr="00A341CE">
        <w:t xml:space="preserve"> that have cross databases references:</w:t>
      </w:r>
    </w:p>
    <w:p w:rsidR="00A341CE" w:rsidRPr="00A341CE" w:rsidRDefault="00A341CE" w:rsidP="00A341CE">
      <w:r w:rsidRPr="00A341CE">
        <w:t>The dependencies reported for entity “</w:t>
      </w:r>
      <w:proofErr w:type="spellStart"/>
      <w:r w:rsidRPr="00A341CE">
        <w:t>dbo.xxxxx</w:t>
      </w:r>
      <w:proofErr w:type="spellEnd"/>
      <w:r w:rsidRPr="00A341CE">
        <w:t>” might not include references to all columns. This is either because the entity references an object that does not exist or because of an error in one or more statements in the entity. Before rerunning the query, ensure that there are no errors in the entity and that all objects referenced by the entity exist.</w:t>
      </w:r>
    </w:p>
    <w:p w:rsidR="00A341CE" w:rsidRPr="00A341CE" w:rsidRDefault="00A341CE" w:rsidP="00A341CE">
      <w:r w:rsidRPr="00A341CE">
        <w:rPr>
          <w:i/>
          <w:iCs/>
        </w:rPr>
        <w:t xml:space="preserve">Comment by </w:t>
      </w:r>
      <w:proofErr w:type="spellStart"/>
      <w:r w:rsidRPr="00A341CE">
        <w:rPr>
          <w:i/>
          <w:iCs/>
        </w:rPr>
        <w:t>Yarik</w:t>
      </w:r>
      <w:proofErr w:type="spellEnd"/>
      <w:r w:rsidRPr="00A341CE">
        <w:rPr>
          <w:i/>
          <w:iCs/>
        </w:rPr>
        <w:t xml:space="preserve"> — April 20, 2016 @ </w:t>
      </w:r>
      <w:hyperlink r:id="rId17" w:anchor="comment-183387" w:history="1">
        <w:r w:rsidRPr="00A341CE">
          <w:rPr>
            <w:rStyle w:val="Hyperlink"/>
            <w:i/>
            <w:iCs/>
          </w:rPr>
          <w:t>3:52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10" name="Picture 10" descr="http://2.gravatar.com/avatar/baf864eef0a26703bcdfbb9474e91696?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af864eef0a26703bcdfbb9474e91696-0" descr="http://2.gravatar.com/avatar/baf864eef0a26703bcdfbb9474e91696?s=32&amp;d=mm&amp;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proofErr w:type="gramStart"/>
      <w:r w:rsidRPr="00A341CE">
        <w:t>Hmm…</w:t>
      </w:r>
      <w:proofErr w:type="gramEnd"/>
      <w:r w:rsidRPr="00A341CE">
        <w:t xml:space="preserve"> I’m not sure how I feel about this. On one hand, I get what you’re saying. On the other though, I like DRY (Don’t Repeat Yourself). If you’ve already committed to writing stored procedures, why duplicate logic in them if you don’t have to? Also, “committed to writing procedures”… database jokes. </w:t>
      </w:r>
      <w:r w:rsidRPr="00A341CE">
        <w:drawing>
          <wp:inline distT="0" distB="0" distL="0" distR="0">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A341CE" w:rsidRPr="00A341CE" w:rsidRDefault="00A341CE" w:rsidP="00A341CE">
      <w:r w:rsidRPr="00A341CE">
        <w:rPr>
          <w:i/>
          <w:iCs/>
        </w:rPr>
        <w:t xml:space="preserve">Comment by </w:t>
      </w:r>
      <w:hyperlink r:id="rId20" w:history="1">
        <w:r w:rsidRPr="00A341CE">
          <w:rPr>
            <w:rStyle w:val="Hyperlink"/>
            <w:i/>
            <w:iCs/>
          </w:rPr>
          <w:t xml:space="preserve">Ben </w:t>
        </w:r>
        <w:proofErr w:type="spellStart"/>
        <w:r w:rsidRPr="00A341CE">
          <w:rPr>
            <w:rStyle w:val="Hyperlink"/>
            <w:i/>
            <w:iCs/>
          </w:rPr>
          <w:t>Thul</w:t>
        </w:r>
        <w:proofErr w:type="spellEnd"/>
      </w:hyperlink>
      <w:r w:rsidRPr="00A341CE">
        <w:rPr>
          <w:i/>
          <w:iCs/>
        </w:rPr>
        <w:t xml:space="preserve"> — April 20, 2016 @ </w:t>
      </w:r>
      <w:hyperlink r:id="rId21" w:anchor="comment-183388" w:history="1">
        <w:r w:rsidRPr="00A341CE">
          <w:rPr>
            <w:rStyle w:val="Hyperlink"/>
            <w:i/>
            <w:iCs/>
          </w:rPr>
          <w:t>3:56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8" name="Picture 8" descr="http://1.gravatar.com/avatar/da64b07e0ad5e3bc04b9ac2f2e6a42fc?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64b07e0ad5e3bc04b9ac2f2e6a42fc-1" descr="http://1.gravatar.com/avatar/da64b07e0ad5e3bc04b9ac2f2e6a42fc?s=32&amp;d=mm&amp;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I know what you’re saying Ben. In the </w:t>
      </w:r>
      <w:proofErr w:type="spellStart"/>
      <w:r w:rsidRPr="00A341CE">
        <w:t>Adventureworks</w:t>
      </w:r>
      <w:proofErr w:type="spellEnd"/>
      <w:r w:rsidRPr="00A341CE">
        <w:t xml:space="preserve"> case, I love the how they use a procedure to handle error logging. That’s a perfect example of DRY at work. So I guess I’m not advocating for less of those kind of procedures if it means copy-pasting everywhere. </w:t>
      </w:r>
    </w:p>
    <w:p w:rsidR="00A341CE" w:rsidRPr="00A341CE" w:rsidRDefault="00A341CE" w:rsidP="00A341CE">
      <w:r w:rsidRPr="00A341CE">
        <w:t xml:space="preserve">I guess I’m advocating for keeping things as simple as possible in the database and keeping the complexity in the application or reporting layer. Ideally, procedures should do one logical thing. In the case of the </w:t>
      </w:r>
      <w:proofErr w:type="spellStart"/>
      <w:r w:rsidRPr="00A341CE">
        <w:t>Adventureworks</w:t>
      </w:r>
      <w:proofErr w:type="spellEnd"/>
      <w:r w:rsidRPr="00A341CE">
        <w:t xml:space="preserve"> procedures, they do one thing … plus error-handling which is perfectly acceptable. Another signal that things may be getting out of hand: If you ever find yourself stepping the TSQL debugger, or wishing for a TSQL call stack, then that’s programming. And personally I’ve had a lot more success and a lot less trouble when programming is done outside of the database.</w:t>
      </w:r>
    </w:p>
    <w:p w:rsidR="00A341CE" w:rsidRPr="00A341CE" w:rsidRDefault="00A341CE" w:rsidP="00A341CE">
      <w:r w:rsidRPr="00A341CE">
        <w:rPr>
          <w:i/>
          <w:iCs/>
        </w:rPr>
        <w:t xml:space="preserve">Comment by </w:t>
      </w:r>
      <w:hyperlink r:id="rId22" w:history="1">
        <w:r w:rsidRPr="00A341CE">
          <w:rPr>
            <w:rStyle w:val="Hyperlink"/>
            <w:i/>
            <w:iCs/>
          </w:rPr>
          <w:t>Michael J. Swart</w:t>
        </w:r>
      </w:hyperlink>
      <w:r w:rsidRPr="00A341CE">
        <w:rPr>
          <w:i/>
          <w:iCs/>
        </w:rPr>
        <w:t xml:space="preserve"> — April 20, 2016 @ </w:t>
      </w:r>
      <w:hyperlink r:id="rId23" w:anchor="comment-183389" w:history="1">
        <w:r w:rsidRPr="00A341CE">
          <w:rPr>
            <w:rStyle w:val="Hyperlink"/>
            <w:i/>
            <w:iCs/>
          </w:rPr>
          <w:t>4:04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7" name="Picture 7" descr="http://2.gravatar.com/avatar/895cb35204652b9c83d8768ebb77af94?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5cb35204652b9c83d8768ebb77af94-2" descr="http://2.gravatar.com/avatar/895cb35204652b9c83d8768ebb77af94?s=32&amp;d=mm&amp;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I agree. We are slowly cleaning and reducing inter dependencies, but is a long work as it has impact on the app layer so we need to work together with developers to avoid breaking stuff.</w:t>
      </w:r>
    </w:p>
    <w:p w:rsidR="00A341CE" w:rsidRPr="00A341CE" w:rsidRDefault="00A341CE" w:rsidP="00A341CE">
      <w:r w:rsidRPr="00A341CE">
        <w:rPr>
          <w:i/>
          <w:iCs/>
        </w:rPr>
        <w:t xml:space="preserve">Comment by </w:t>
      </w:r>
      <w:proofErr w:type="spellStart"/>
      <w:r w:rsidRPr="00A341CE">
        <w:rPr>
          <w:i/>
          <w:iCs/>
        </w:rPr>
        <w:t>Yarik</w:t>
      </w:r>
      <w:proofErr w:type="spellEnd"/>
      <w:r w:rsidRPr="00A341CE">
        <w:rPr>
          <w:i/>
          <w:iCs/>
        </w:rPr>
        <w:t xml:space="preserve"> — April 20, 2016 @ </w:t>
      </w:r>
      <w:hyperlink r:id="rId24" w:anchor="comment-183390" w:history="1">
        <w:r w:rsidRPr="00A341CE">
          <w:rPr>
            <w:rStyle w:val="Hyperlink"/>
            <w:i/>
            <w:iCs/>
          </w:rPr>
          <w:t>4:18 pm</w:t>
        </w:r>
      </w:hyperlink>
      <w:r w:rsidRPr="00A341CE">
        <w:t xml:space="preserve"> </w:t>
      </w:r>
    </w:p>
    <w:p w:rsidR="00A341CE" w:rsidRPr="00A341CE" w:rsidRDefault="00A341CE" w:rsidP="00A341CE">
      <w:pPr>
        <w:numPr>
          <w:ilvl w:val="0"/>
          <w:numId w:val="1"/>
        </w:numPr>
      </w:pPr>
      <w:r w:rsidRPr="00A341CE">
        <w:lastRenderedPageBreak/>
        <w:drawing>
          <wp:inline distT="0" distB="0" distL="0" distR="0">
            <wp:extent cx="304800" cy="304800"/>
            <wp:effectExtent l="0" t="0" r="0" b="0"/>
            <wp:docPr id="6" name="Picture 6" descr="http://0.gravatar.com/avatar/37863797ee44c8521a4375c3a3153760?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7863797ee44c8521a4375c3a3153760-0" descr="http://0.gravatar.com/avatar/37863797ee44c8521a4375c3a3153760?s=32&amp;d=mm&amp;r=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If I may make a shameless plug here, my </w:t>
      </w:r>
      <w:proofErr w:type="spellStart"/>
      <w:r w:rsidRPr="00A341CE">
        <w:t>sp_helpExpandView</w:t>
      </w:r>
      <w:proofErr w:type="spellEnd"/>
      <w:r w:rsidRPr="00A341CE">
        <w:t xml:space="preserve"> is built on using those DMVs. And as I discovered, works fine on stored procedures as well!</w:t>
      </w:r>
    </w:p>
    <w:p w:rsidR="00A341CE" w:rsidRPr="00A341CE" w:rsidRDefault="00A341CE" w:rsidP="00A341CE">
      <w:hyperlink r:id="rId26" w:history="1">
        <w:r w:rsidRPr="00A341CE">
          <w:rPr>
            <w:rStyle w:val="Hyperlink"/>
          </w:rPr>
          <w:t>https://sqlbek.wordpress.com/2015/03/04/sp_helpexpandview-well-i-didnt-expect-that/</w:t>
        </w:r>
      </w:hyperlink>
    </w:p>
    <w:p w:rsidR="00A341CE" w:rsidRPr="00A341CE" w:rsidRDefault="00A341CE" w:rsidP="00A341CE">
      <w:r w:rsidRPr="00A341CE">
        <w:rPr>
          <w:i/>
          <w:iCs/>
        </w:rPr>
        <w:t xml:space="preserve">Comment by </w:t>
      </w:r>
      <w:hyperlink r:id="rId27" w:history="1">
        <w:r w:rsidRPr="00A341CE">
          <w:rPr>
            <w:rStyle w:val="Hyperlink"/>
            <w:i/>
            <w:iCs/>
          </w:rPr>
          <w:t>Andy (@</w:t>
        </w:r>
        <w:proofErr w:type="spellStart"/>
        <w:r w:rsidRPr="00A341CE">
          <w:rPr>
            <w:rStyle w:val="Hyperlink"/>
            <w:i/>
            <w:iCs/>
          </w:rPr>
          <w:t>SQLBek</w:t>
        </w:r>
        <w:proofErr w:type="spellEnd"/>
        <w:r w:rsidRPr="00A341CE">
          <w:rPr>
            <w:rStyle w:val="Hyperlink"/>
            <w:i/>
            <w:iCs/>
          </w:rPr>
          <w:t>)</w:t>
        </w:r>
      </w:hyperlink>
      <w:r w:rsidRPr="00A341CE">
        <w:rPr>
          <w:i/>
          <w:iCs/>
        </w:rPr>
        <w:t xml:space="preserve"> — April 20, 2016 @ </w:t>
      </w:r>
      <w:hyperlink r:id="rId28" w:anchor="comment-183391" w:history="1">
        <w:r w:rsidRPr="00A341CE">
          <w:rPr>
            <w:rStyle w:val="Hyperlink"/>
            <w:i/>
            <w:iCs/>
          </w:rPr>
          <w:t>4:39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5" name="Picture 5" descr="http://2.gravatar.com/avatar/895cb35204652b9c83d8768ebb77af94?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5cb35204652b9c83d8768ebb77af94-3" descr="http://2.gravatar.com/avatar/895cb35204652b9c83d8768ebb77af94?s=32&amp;d=mm&amp;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Ok, found what was wrong. I was incorrect, not exactly the </w:t>
      </w:r>
      <w:proofErr w:type="spellStart"/>
      <w:r w:rsidRPr="00A341CE">
        <w:t>sp’s</w:t>
      </w:r>
      <w:proofErr w:type="spellEnd"/>
      <w:r w:rsidRPr="00A341CE">
        <w:t xml:space="preserve"> referencing other </w:t>
      </w:r>
      <w:proofErr w:type="spellStart"/>
      <w:r w:rsidRPr="00A341CE">
        <w:t>db’s</w:t>
      </w:r>
      <w:proofErr w:type="spellEnd"/>
      <w:r w:rsidRPr="00A341CE">
        <w:t xml:space="preserve"> but more related to this </w:t>
      </w:r>
      <w:hyperlink r:id="rId29" w:history="1">
        <w:r w:rsidRPr="00A341CE">
          <w:rPr>
            <w:rStyle w:val="Hyperlink"/>
          </w:rPr>
          <w:t>https://technet.microsoft.com/en-us/library/cc879246(v=sql.105)</w:t>
        </w:r>
      </w:hyperlink>
      <w:r w:rsidRPr="00A341CE">
        <w:t>.aspx</w:t>
      </w:r>
    </w:p>
    <w:p w:rsidR="00A341CE" w:rsidRPr="00A341CE" w:rsidRDefault="00A341CE" w:rsidP="00A341CE">
      <w:r w:rsidRPr="00A341CE">
        <w:rPr>
          <w:i/>
          <w:iCs/>
        </w:rPr>
        <w:t xml:space="preserve">Comment by </w:t>
      </w:r>
      <w:proofErr w:type="spellStart"/>
      <w:r w:rsidRPr="00A341CE">
        <w:rPr>
          <w:i/>
          <w:iCs/>
        </w:rPr>
        <w:t>Yarik</w:t>
      </w:r>
      <w:proofErr w:type="spellEnd"/>
      <w:r w:rsidRPr="00A341CE">
        <w:rPr>
          <w:i/>
          <w:iCs/>
        </w:rPr>
        <w:t xml:space="preserve"> — April 20, 2016 @ </w:t>
      </w:r>
      <w:hyperlink r:id="rId30" w:anchor="comment-183401" w:history="1">
        <w:r w:rsidRPr="00A341CE">
          <w:rPr>
            <w:rStyle w:val="Hyperlink"/>
            <w:i/>
            <w:iCs/>
          </w:rPr>
          <w:t>9:14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4" name="Picture 4" descr="http://1.gravatar.com/avatar/da64b07e0ad5e3bc04b9ac2f2e6a42fc?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64b07e0ad5e3bc04b9ac2f2e6a42fc-2" descr="http://1.gravatar.com/avatar/da64b07e0ad5e3bc04b9ac2f2e6a42fc?s=32&amp;d=mm&amp;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I have to be honest </w:t>
      </w:r>
      <w:proofErr w:type="spellStart"/>
      <w:proofErr w:type="gramStart"/>
      <w:r w:rsidRPr="00A341CE">
        <w:t>Yarik</w:t>
      </w:r>
      <w:proofErr w:type="spellEnd"/>
      <w:r w:rsidRPr="00A341CE">
        <w:t>,</w:t>
      </w:r>
      <w:proofErr w:type="gramEnd"/>
      <w:r w:rsidRPr="00A341CE">
        <w:t xml:space="preserve"> I got the same error when preparing this post (three of them).</w:t>
      </w:r>
      <w:r w:rsidRPr="00A341CE">
        <w:br/>
        <w:t xml:space="preserve">I discovered that the error was in the definition of the </w:t>
      </w:r>
      <w:proofErr w:type="spellStart"/>
      <w:r w:rsidRPr="00A341CE">
        <w:t>sproc</w:t>
      </w:r>
      <w:proofErr w:type="spellEnd"/>
      <w:r w:rsidRPr="00A341CE">
        <w:t xml:space="preserve"> itself and decided to omit that fact because it might have been distracting to the blog post. </w:t>
      </w:r>
      <w:r w:rsidRPr="00A341CE">
        <w:drawing>
          <wp:inline distT="0" distB="0" distL="0" distR="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341CE">
        <w:br/>
        <w:t>Thanks for reporting back.</w:t>
      </w:r>
    </w:p>
    <w:p w:rsidR="00A341CE" w:rsidRPr="00A341CE" w:rsidRDefault="00A341CE" w:rsidP="00A341CE">
      <w:r w:rsidRPr="00A341CE">
        <w:rPr>
          <w:i/>
          <w:iCs/>
        </w:rPr>
        <w:t xml:space="preserve">Comment by </w:t>
      </w:r>
      <w:hyperlink r:id="rId32" w:history="1">
        <w:r w:rsidRPr="00A341CE">
          <w:rPr>
            <w:rStyle w:val="Hyperlink"/>
            <w:i/>
            <w:iCs/>
          </w:rPr>
          <w:t>Michael J. Swart</w:t>
        </w:r>
      </w:hyperlink>
      <w:r w:rsidRPr="00A341CE">
        <w:rPr>
          <w:i/>
          <w:iCs/>
        </w:rPr>
        <w:t xml:space="preserve"> — April 20, 2016 @ </w:t>
      </w:r>
      <w:hyperlink r:id="rId33" w:anchor="comment-183402" w:history="1">
        <w:r w:rsidRPr="00A341CE">
          <w:rPr>
            <w:rStyle w:val="Hyperlink"/>
            <w:i/>
            <w:iCs/>
          </w:rPr>
          <w:t>9:20 pm</w:t>
        </w:r>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2" name="Picture 2" descr="http://0.gravatar.com/avatar/03cf7b9971a029e6fa191b434d30ffcc?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3cf7b9971a029e6fa191b434d30ffcc-0" descr="http://0.gravatar.com/avatar/03cf7b9971a029e6fa191b434d30ffcc?s=32&amp;d=mm&amp;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 xml:space="preserve">Same 200 here at </w:t>
      </w:r>
      <w:proofErr w:type="spellStart"/>
      <w:r w:rsidRPr="00A341CE">
        <w:t>DeploymentDB</w:t>
      </w:r>
      <w:proofErr w:type="spellEnd"/>
      <w:r w:rsidRPr="00A341CE">
        <w:t>:</w:t>
      </w:r>
    </w:p>
    <w:p w:rsidR="00A341CE" w:rsidRPr="00A341CE" w:rsidRDefault="00A341CE" w:rsidP="00A341CE">
      <w:proofErr w:type="spellStart"/>
      <w:r w:rsidRPr="00A341CE">
        <w:t>Msg</w:t>
      </w:r>
      <w:proofErr w:type="spellEnd"/>
      <w:r w:rsidRPr="00A341CE">
        <w:t xml:space="preserve"> 2020, Level 16, State 1, Line 1</w:t>
      </w:r>
      <w:r w:rsidRPr="00A341CE">
        <w:br/>
      </w:r>
      <w:proofErr w:type="gramStart"/>
      <w:r w:rsidRPr="00A341CE">
        <w:t>The</w:t>
      </w:r>
      <w:proofErr w:type="gramEnd"/>
      <w:r w:rsidRPr="00A341CE">
        <w:t xml:space="preserve"> dependencies reported for entity “</w:t>
      </w:r>
      <w:proofErr w:type="spellStart"/>
      <w:r w:rsidRPr="00A341CE">
        <w:t>dbo.RetrievePackages</w:t>
      </w:r>
      <w:proofErr w:type="spellEnd"/>
      <w:r w:rsidRPr="00A341CE">
        <w:t>” do not include references to columns…</w:t>
      </w:r>
    </w:p>
    <w:p w:rsidR="00A341CE" w:rsidRPr="00A341CE" w:rsidRDefault="00A341CE" w:rsidP="00A341CE">
      <w:proofErr w:type="spellStart"/>
      <w:proofErr w:type="gramStart"/>
      <w:r w:rsidRPr="00A341CE">
        <w:t>dbo.RetrievePackages</w:t>
      </w:r>
      <w:proofErr w:type="spellEnd"/>
      <w:proofErr w:type="gramEnd"/>
      <w:r w:rsidRPr="00A341CE">
        <w:t xml:space="preserve"> has just one parameter @</w:t>
      </w:r>
      <w:proofErr w:type="spellStart"/>
      <w:r w:rsidRPr="00A341CE">
        <w:t>MacAddress</w:t>
      </w:r>
      <w:proofErr w:type="spellEnd"/>
      <w:r w:rsidRPr="00A341CE">
        <w:t>.</w:t>
      </w:r>
      <w:r w:rsidRPr="00A341CE">
        <w:br/>
      </w:r>
      <w:proofErr w:type="gramStart"/>
      <w:r w:rsidRPr="00A341CE">
        <w:t>on</w:t>
      </w:r>
      <w:proofErr w:type="gramEnd"/>
      <w:r w:rsidRPr="00A341CE">
        <w:t xml:space="preserve"> this instance Microsoft SQL Server 2008 (SP3) – 10.0.5861.0 (X64) </w:t>
      </w:r>
    </w:p>
    <w:p w:rsidR="00A341CE" w:rsidRPr="00A341CE" w:rsidRDefault="00A341CE" w:rsidP="00A341CE">
      <w:proofErr w:type="gramStart"/>
      <w:r w:rsidRPr="00A341CE">
        <w:t>The statement “Returns error 2020 when column dependencies cannot be resolved.</w:t>
      </w:r>
      <w:proofErr w:type="gramEnd"/>
      <w:r w:rsidRPr="00A341CE">
        <w:t xml:space="preserve"> This error does not prevent the query from returning object-level dependencies” here </w:t>
      </w:r>
      <w:hyperlink r:id="rId35" w:history="1">
        <w:r w:rsidRPr="00A341CE">
          <w:rPr>
            <w:rStyle w:val="Hyperlink"/>
          </w:rPr>
          <w:t>https://msdn.microsoft.com/en-us/library/bb677185.aspx</w:t>
        </w:r>
      </w:hyperlink>
      <w:r w:rsidRPr="00A341CE">
        <w:t xml:space="preserve"> is true</w:t>
      </w:r>
      <w:proofErr w:type="gramStart"/>
      <w:r w:rsidRPr="00A341CE">
        <w:t>,</w:t>
      </w:r>
      <w:proofErr w:type="gramEnd"/>
      <w:r w:rsidRPr="00A341CE">
        <w:br/>
        <w:t xml:space="preserve">select * from </w:t>
      </w:r>
      <w:proofErr w:type="spellStart"/>
      <w:r w:rsidRPr="00A341CE">
        <w:t>sys.dm_sql_referenced_entities</w:t>
      </w:r>
      <w:proofErr w:type="spellEnd"/>
      <w:r w:rsidRPr="00A341CE">
        <w:t>(‘</w:t>
      </w:r>
      <w:proofErr w:type="spellStart"/>
      <w:r w:rsidRPr="00A341CE">
        <w:t>dbo.RetrievePackages</w:t>
      </w:r>
      <w:proofErr w:type="spellEnd"/>
      <w:r w:rsidRPr="00A341CE">
        <w:t>’, ‘OBJECT’)</w:t>
      </w:r>
      <w:r w:rsidRPr="00A341CE">
        <w:br/>
        <w:t>returns referenced OBJECTs, but stop the whole query executing.</w:t>
      </w:r>
    </w:p>
    <w:p w:rsidR="00A341CE" w:rsidRPr="00A341CE" w:rsidRDefault="00A341CE" w:rsidP="00A341CE">
      <w:r w:rsidRPr="00A341CE">
        <w:rPr>
          <w:i/>
          <w:iCs/>
        </w:rPr>
        <w:lastRenderedPageBreak/>
        <w:t xml:space="preserve">Comment by IL — April 21, 2016 @ </w:t>
      </w:r>
      <w:hyperlink r:id="rId36" w:anchor="comment-183414" w:history="1">
        <w:r w:rsidRPr="00A341CE">
          <w:rPr>
            <w:rStyle w:val="Hyperlink"/>
            <w:i/>
            <w:iCs/>
          </w:rPr>
          <w:t xml:space="preserve">5:32 </w:t>
        </w:r>
        <w:proofErr w:type="gramStart"/>
        <w:r w:rsidRPr="00A341CE">
          <w:rPr>
            <w:rStyle w:val="Hyperlink"/>
            <w:i/>
            <w:iCs/>
          </w:rPr>
          <w:t>am</w:t>
        </w:r>
        <w:proofErr w:type="gramEnd"/>
      </w:hyperlink>
      <w:r w:rsidRPr="00A341CE">
        <w:t xml:space="preserve"> </w:t>
      </w:r>
    </w:p>
    <w:p w:rsidR="00A341CE" w:rsidRPr="00A341CE" w:rsidRDefault="00A341CE" w:rsidP="00A341CE">
      <w:pPr>
        <w:numPr>
          <w:ilvl w:val="0"/>
          <w:numId w:val="1"/>
        </w:numPr>
      </w:pPr>
      <w:r w:rsidRPr="00A341CE">
        <w:drawing>
          <wp:inline distT="0" distB="0" distL="0" distR="0">
            <wp:extent cx="304800" cy="304800"/>
            <wp:effectExtent l="0" t="0" r="0" b="0"/>
            <wp:docPr id="1" name="Picture 1" descr="http://1.gravatar.com/avatar/da64b07e0ad5e3bc04b9ac2f2e6a42fc?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a64b07e0ad5e3bc04b9ac2f2e6a42fc-3" descr="http://1.gravatar.com/avatar/da64b07e0ad5e3bc04b9ac2f2e6a42fc?s=32&amp;d=mm&amp;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341CE" w:rsidRPr="00A341CE" w:rsidRDefault="00A341CE" w:rsidP="00A341CE">
      <w:r w:rsidRPr="00A341CE">
        <w:t>Hi IL</w:t>
      </w:r>
      <w:proofErr w:type="gramStart"/>
      <w:r w:rsidRPr="00A341CE">
        <w:t>,</w:t>
      </w:r>
      <w:proofErr w:type="gramEnd"/>
      <w:r w:rsidRPr="00A341CE">
        <w:br/>
        <w:t xml:space="preserve">As I was saying to </w:t>
      </w:r>
      <w:proofErr w:type="spellStart"/>
      <w:r w:rsidRPr="00A341CE">
        <w:t>Yarik</w:t>
      </w:r>
      <w:proofErr w:type="spellEnd"/>
      <w:r w:rsidRPr="00A341CE">
        <w:t>, it sounds like your procedure is referencing an object that is missing. I had the same experience.</w:t>
      </w:r>
      <w:r w:rsidRPr="00A341CE">
        <w:br/>
        <w:t>But you said that it stops the whole query from executing? I didn’t see that behavior. In SQL Server Management Studio, the query completes and the error is displayed in the messages tab, but the results tab still contains the rest of the results.</w:t>
      </w:r>
    </w:p>
    <w:p w:rsidR="00A341CE" w:rsidRPr="00A341CE" w:rsidRDefault="00A341CE" w:rsidP="00A341CE">
      <w:r w:rsidRPr="00A341CE">
        <w:rPr>
          <w:i/>
          <w:iCs/>
        </w:rPr>
        <w:t xml:space="preserve">Comment by </w:t>
      </w:r>
      <w:hyperlink r:id="rId37" w:history="1">
        <w:r w:rsidRPr="00A341CE">
          <w:rPr>
            <w:rStyle w:val="Hyperlink"/>
            <w:i/>
            <w:iCs/>
          </w:rPr>
          <w:t>Michael J. Swart</w:t>
        </w:r>
      </w:hyperlink>
      <w:r w:rsidRPr="00A341CE">
        <w:rPr>
          <w:i/>
          <w:iCs/>
        </w:rPr>
        <w:t xml:space="preserve"> — April 21, 2016 @ </w:t>
      </w:r>
      <w:hyperlink r:id="rId38" w:anchor="comment-183417" w:history="1">
        <w:r w:rsidRPr="00A341CE">
          <w:rPr>
            <w:rStyle w:val="Hyperlink"/>
            <w:i/>
            <w:iCs/>
          </w:rPr>
          <w:t xml:space="preserve">8:45 </w:t>
        </w:r>
        <w:proofErr w:type="gramStart"/>
        <w:r w:rsidRPr="00A341CE">
          <w:rPr>
            <w:rStyle w:val="Hyperlink"/>
            <w:i/>
            <w:iCs/>
          </w:rPr>
          <w:t>am</w:t>
        </w:r>
        <w:proofErr w:type="gramEnd"/>
      </w:hyperlink>
      <w:r w:rsidRPr="00A341CE">
        <w:t xml:space="preserve"> </w:t>
      </w:r>
    </w:p>
    <w:p w:rsidR="00A341CE" w:rsidRDefault="00A341CE"/>
    <w:sectPr w:rsidR="00A3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entury Gothic"/>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altName w:val="MS Reference Sans Serif"/>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1521B"/>
    <w:multiLevelType w:val="multilevel"/>
    <w:tmpl w:val="1DD0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1CE"/>
    <w:rsid w:val="00A341CE"/>
    <w:rsid w:val="00BD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CE"/>
    <w:rPr>
      <w:color w:val="0000FF" w:themeColor="hyperlink"/>
      <w:u w:val="single"/>
    </w:rPr>
  </w:style>
  <w:style w:type="paragraph" w:styleId="BalloonText">
    <w:name w:val="Balloon Text"/>
    <w:basedOn w:val="Normal"/>
    <w:link w:val="BalloonTextChar"/>
    <w:uiPriority w:val="99"/>
    <w:semiHidden/>
    <w:unhideWhenUsed/>
    <w:rsid w:val="00A3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1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1CE"/>
    <w:rPr>
      <w:color w:val="0000FF" w:themeColor="hyperlink"/>
      <w:u w:val="single"/>
    </w:rPr>
  </w:style>
  <w:style w:type="paragraph" w:styleId="BalloonText">
    <w:name w:val="Balloon Text"/>
    <w:basedOn w:val="Normal"/>
    <w:link w:val="BalloonTextChar"/>
    <w:uiPriority w:val="99"/>
    <w:semiHidden/>
    <w:unhideWhenUsed/>
    <w:rsid w:val="00A3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346335">
      <w:bodyDiv w:val="1"/>
      <w:marLeft w:val="0"/>
      <w:marRight w:val="0"/>
      <w:marTop w:val="0"/>
      <w:marBottom w:val="0"/>
      <w:divBdr>
        <w:top w:val="none" w:sz="0" w:space="0" w:color="auto"/>
        <w:left w:val="none" w:sz="0" w:space="0" w:color="auto"/>
        <w:bottom w:val="none" w:sz="0" w:space="0" w:color="auto"/>
        <w:right w:val="none" w:sz="0" w:space="0" w:color="auto"/>
      </w:divBdr>
      <w:divsChild>
        <w:div w:id="514806331">
          <w:marLeft w:val="0"/>
          <w:marRight w:val="0"/>
          <w:marTop w:val="0"/>
          <w:marBottom w:val="0"/>
          <w:divBdr>
            <w:top w:val="none" w:sz="0" w:space="0" w:color="auto"/>
            <w:left w:val="none" w:sz="0" w:space="0" w:color="auto"/>
            <w:bottom w:val="none" w:sz="0" w:space="0" w:color="auto"/>
            <w:right w:val="none" w:sz="0" w:space="0" w:color="auto"/>
          </w:divBdr>
          <w:divsChild>
            <w:div w:id="1481073655">
              <w:marLeft w:val="600"/>
              <w:marRight w:val="4800"/>
              <w:marTop w:val="1500"/>
              <w:marBottom w:val="0"/>
              <w:divBdr>
                <w:top w:val="single" w:sz="6" w:space="6" w:color="EEEEEE"/>
                <w:left w:val="single" w:sz="6" w:space="6" w:color="EEEEEE"/>
                <w:bottom w:val="single" w:sz="6" w:space="6" w:color="EEEEEE"/>
                <w:right w:val="single" w:sz="6" w:space="6" w:color="EEEEEE"/>
              </w:divBdr>
              <w:divsChild>
                <w:div w:id="824468380">
                  <w:marLeft w:val="0"/>
                  <w:marRight w:val="0"/>
                  <w:marTop w:val="0"/>
                  <w:marBottom w:val="0"/>
                  <w:divBdr>
                    <w:top w:val="none" w:sz="0" w:space="0" w:color="auto"/>
                    <w:left w:val="none" w:sz="0" w:space="0" w:color="auto"/>
                    <w:bottom w:val="none" w:sz="0" w:space="0" w:color="auto"/>
                    <w:right w:val="none" w:sz="0" w:space="0" w:color="auto"/>
                  </w:divBdr>
                  <w:divsChild>
                    <w:div w:id="2076973800">
                      <w:marLeft w:val="0"/>
                      <w:marRight w:val="0"/>
                      <w:marTop w:val="0"/>
                      <w:marBottom w:val="0"/>
                      <w:divBdr>
                        <w:top w:val="none" w:sz="0" w:space="0" w:color="auto"/>
                        <w:left w:val="none" w:sz="0" w:space="0" w:color="auto"/>
                        <w:bottom w:val="none" w:sz="0" w:space="0" w:color="auto"/>
                        <w:right w:val="none" w:sz="0" w:space="0" w:color="auto"/>
                      </w:divBdr>
                    </w:div>
                    <w:div w:id="652102234">
                      <w:marLeft w:val="0"/>
                      <w:marRight w:val="0"/>
                      <w:marTop w:val="0"/>
                      <w:marBottom w:val="0"/>
                      <w:divBdr>
                        <w:top w:val="none" w:sz="0" w:space="0" w:color="auto"/>
                        <w:left w:val="none" w:sz="0" w:space="0" w:color="auto"/>
                        <w:bottom w:val="none" w:sz="0" w:space="0" w:color="auto"/>
                        <w:right w:val="none" w:sz="0" w:space="0" w:color="auto"/>
                      </w:divBdr>
                      <w:divsChild>
                        <w:div w:id="2127381070">
                          <w:marLeft w:val="0"/>
                          <w:marRight w:val="0"/>
                          <w:marTop w:val="0"/>
                          <w:marBottom w:val="360"/>
                          <w:divBdr>
                            <w:top w:val="single" w:sz="6" w:space="0" w:color="C0C0C0"/>
                            <w:left w:val="single" w:sz="6" w:space="0" w:color="C0C0C0"/>
                            <w:bottom w:val="single" w:sz="6" w:space="0" w:color="C0C0C0"/>
                            <w:right w:val="single" w:sz="6" w:space="0" w:color="C0C0C0"/>
                          </w:divBdr>
                        </w:div>
                        <w:div w:id="42148945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89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ichaeljswart.com/2016/04/are-you-programming-in-the-database/" TargetMode="External"/><Relationship Id="rId18" Type="http://schemas.openxmlformats.org/officeDocument/2006/relationships/image" Target="media/image6.jpeg"/><Relationship Id="rId26" Type="http://schemas.openxmlformats.org/officeDocument/2006/relationships/hyperlink" Target="https://sqlbek.wordpress.com/2015/03/04/sp_helpexpandview-well-i-didnt-expect-tha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michaeljswart.com/2016/04/are-you-programming-in-the-database/" TargetMode="External"/><Relationship Id="rId34"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michaeljswart.com/2016/04/are-you-programming-in-the-database/" TargetMode="External"/><Relationship Id="rId25" Type="http://schemas.openxmlformats.org/officeDocument/2006/relationships/image" Target="media/image8.jpeg"/><Relationship Id="rId33" Type="http://schemas.openxmlformats.org/officeDocument/2006/relationships/hyperlink" Target="http://michaeljswart.com/2016/04/are-you-programming-in-the-database/" TargetMode="External"/><Relationship Id="rId38" Type="http://schemas.openxmlformats.org/officeDocument/2006/relationships/hyperlink" Target="http://michaeljswart.com/2016/04/are-you-programming-in-the-database/" TargetMode="External"/><Relationship Id="rId2" Type="http://schemas.openxmlformats.org/officeDocument/2006/relationships/styles" Target="styles.xml"/><Relationship Id="rId16" Type="http://schemas.openxmlformats.org/officeDocument/2006/relationships/hyperlink" Target="http://michaeljswart.com/2016/04/are-you-programming-in-the-database/" TargetMode="External"/><Relationship Id="rId20" Type="http://schemas.openxmlformats.org/officeDocument/2006/relationships/hyperlink" Target="http://www.spartansql.com" TargetMode="External"/><Relationship Id="rId29" Type="http://schemas.openxmlformats.org/officeDocument/2006/relationships/hyperlink" Target="https://technet.microsoft.com/en-us/library/cc879246(v=sql.105)" TargetMode="External"/><Relationship Id="rId1" Type="http://schemas.openxmlformats.org/officeDocument/2006/relationships/numbering" Target="numbering.xml"/><Relationship Id="rId6" Type="http://schemas.openxmlformats.org/officeDocument/2006/relationships/hyperlink" Target="http://michaeljswart.com/2016/04/are-you-programming-in-the-database/" TargetMode="External"/><Relationship Id="rId11" Type="http://schemas.openxmlformats.org/officeDocument/2006/relationships/image" Target="media/image3.jpeg"/><Relationship Id="rId24" Type="http://schemas.openxmlformats.org/officeDocument/2006/relationships/hyperlink" Target="http://michaeljswart.com/2016/04/are-you-programming-in-the-database/" TargetMode="External"/><Relationship Id="rId32" Type="http://schemas.openxmlformats.org/officeDocument/2006/relationships/hyperlink" Target="http://michaeljswart.com" TargetMode="External"/><Relationship Id="rId37" Type="http://schemas.openxmlformats.org/officeDocument/2006/relationships/hyperlink" Target="http://michaeljswart.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ichaeljswart.com" TargetMode="External"/><Relationship Id="rId23" Type="http://schemas.openxmlformats.org/officeDocument/2006/relationships/hyperlink" Target="http://michaeljswart.com/2016/04/are-you-programming-in-the-database/" TargetMode="External"/><Relationship Id="rId28" Type="http://schemas.openxmlformats.org/officeDocument/2006/relationships/hyperlink" Target="http://michaeljswart.com/2016/04/are-you-programming-in-the-database/" TargetMode="External"/><Relationship Id="rId36" Type="http://schemas.openxmlformats.org/officeDocument/2006/relationships/hyperlink" Target="http://michaeljswart.com/2016/04/are-you-programming-in-the-database/" TargetMode="External"/><Relationship Id="rId10" Type="http://schemas.openxmlformats.org/officeDocument/2006/relationships/hyperlink" Target="http://michaeljswart.com/2016/04/are-you-programming-in-the-database/" TargetMode="External"/><Relationship Id="rId19" Type="http://schemas.openxmlformats.org/officeDocument/2006/relationships/image" Target="media/image7.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michaeljswart.com/2016/04/are-you-programming-in-the-database/" TargetMode="External"/><Relationship Id="rId14" Type="http://schemas.openxmlformats.org/officeDocument/2006/relationships/image" Target="media/image5.jpeg"/><Relationship Id="rId22" Type="http://schemas.openxmlformats.org/officeDocument/2006/relationships/hyperlink" Target="http://michaeljswart.com" TargetMode="External"/><Relationship Id="rId27" Type="http://schemas.openxmlformats.org/officeDocument/2006/relationships/hyperlink" Target="http://sqlbek.wordpress.com" TargetMode="External"/><Relationship Id="rId30" Type="http://schemas.openxmlformats.org/officeDocument/2006/relationships/hyperlink" Target="http://michaeljswart.com/2016/04/are-you-programming-in-the-database/" TargetMode="External"/><Relationship Id="rId35" Type="http://schemas.openxmlformats.org/officeDocument/2006/relationships/hyperlink" Target="https://msdn.microsoft.com/en-us/library/bb6771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2016-04-22T12:28:00Z</dcterms:created>
  <dcterms:modified xsi:type="dcterms:W3CDTF">2016-04-22T12:29:00Z</dcterms:modified>
</cp:coreProperties>
</file>