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4EA" w:rsidRPr="006444EA" w:rsidRDefault="006444EA" w:rsidP="006444EA">
      <w:pPr>
        <w:spacing w:after="150" w:line="690" w:lineRule="atLeast"/>
        <w:outlineLvl w:val="0"/>
        <w:rPr>
          <w:rFonts w:ascii="Roboto" w:eastAsia="Times New Roman" w:hAnsi="Roboto" w:cs="Arial"/>
          <w:b/>
          <w:bCs/>
          <w:color w:val="183559"/>
          <w:kern w:val="36"/>
          <w:sz w:val="54"/>
          <w:szCs w:val="54"/>
          <w:lang w:val="en-GB"/>
        </w:rPr>
      </w:pPr>
      <w:bookmarkStart w:id="0" w:name="_GoBack"/>
      <w:r w:rsidRPr="006444EA">
        <w:rPr>
          <w:rFonts w:ascii="Roboto" w:eastAsia="Times New Roman" w:hAnsi="Roboto" w:cs="Arial"/>
          <w:b/>
          <w:bCs/>
          <w:color w:val="183559"/>
          <w:kern w:val="36"/>
          <w:sz w:val="54"/>
          <w:szCs w:val="54"/>
          <w:lang w:val="en-GB"/>
        </w:rPr>
        <w:t>Audit Users logging in using "</w:t>
      </w:r>
      <w:proofErr w:type="spellStart"/>
      <w:r w:rsidRPr="006444EA">
        <w:rPr>
          <w:rFonts w:ascii="Roboto" w:eastAsia="Times New Roman" w:hAnsi="Roboto" w:cs="Arial"/>
          <w:b/>
          <w:bCs/>
          <w:color w:val="183559"/>
          <w:kern w:val="36"/>
          <w:sz w:val="54"/>
          <w:szCs w:val="54"/>
          <w:lang w:val="en-GB"/>
        </w:rPr>
        <w:t>sa</w:t>
      </w:r>
      <w:proofErr w:type="spellEnd"/>
      <w:r w:rsidRPr="006444EA">
        <w:rPr>
          <w:rFonts w:ascii="Roboto" w:eastAsia="Times New Roman" w:hAnsi="Roboto" w:cs="Arial"/>
          <w:b/>
          <w:bCs/>
          <w:color w:val="183559"/>
          <w:kern w:val="36"/>
          <w:sz w:val="54"/>
          <w:szCs w:val="54"/>
          <w:lang w:val="en-GB"/>
        </w:rPr>
        <w:t>" or service accounts</w:t>
      </w:r>
    </w:p>
    <w:bookmarkEnd w:id="0"/>
    <w:p w:rsidR="006444EA" w:rsidRDefault="006444EA" w:rsidP="006444EA">
      <w:pPr>
        <w:spacing w:after="150" w:line="420" w:lineRule="atLeast"/>
        <w:rPr>
          <w:rFonts w:ascii="Roboto" w:eastAsia="Times New Roman" w:hAnsi="Roboto" w:cs="Arial"/>
          <w:color w:val="183559"/>
          <w:sz w:val="27"/>
          <w:szCs w:val="27"/>
          <w:lang w:val="en-GB"/>
        </w:rPr>
      </w:pPr>
      <w:r w:rsidRPr="006444EA">
        <w:rPr>
          <w:rFonts w:ascii="Roboto" w:eastAsia="Times New Roman" w:hAnsi="Roboto" w:cs="Arial"/>
          <w:color w:val="183559"/>
          <w:sz w:val="27"/>
          <w:szCs w:val="27"/>
          <w:lang w:val="en-GB"/>
        </w:rPr>
        <w:fldChar w:fldCharType="begin"/>
      </w:r>
      <w:r w:rsidRPr="006444EA">
        <w:rPr>
          <w:rFonts w:ascii="Roboto" w:eastAsia="Times New Roman" w:hAnsi="Roboto" w:cs="Arial"/>
          <w:color w:val="183559"/>
          <w:sz w:val="27"/>
          <w:szCs w:val="27"/>
          <w:lang w:val="en-GB"/>
        </w:rPr>
        <w:instrText xml:space="preserve"> HYPERLINK "https://www.sqlservercentral.com/author/martint" </w:instrText>
      </w:r>
      <w:r w:rsidRPr="006444EA">
        <w:rPr>
          <w:rFonts w:ascii="Roboto" w:eastAsia="Times New Roman" w:hAnsi="Roboto" w:cs="Arial"/>
          <w:color w:val="183559"/>
          <w:sz w:val="27"/>
          <w:szCs w:val="27"/>
          <w:lang w:val="en-GB"/>
        </w:rPr>
        <w:fldChar w:fldCharType="separate"/>
      </w:r>
      <w:proofErr w:type="spellStart"/>
      <w:r w:rsidRPr="006444EA">
        <w:rPr>
          <w:rFonts w:ascii="Roboto" w:eastAsia="Times New Roman" w:hAnsi="Roboto" w:cs="Arial"/>
          <w:color w:val="336DC2"/>
          <w:sz w:val="27"/>
          <w:szCs w:val="27"/>
          <w:lang w:val="en-GB"/>
        </w:rPr>
        <w:t>MartinT</w:t>
      </w:r>
      <w:proofErr w:type="spellEnd"/>
      <w:r w:rsidRPr="006444EA">
        <w:rPr>
          <w:rFonts w:ascii="Roboto" w:eastAsia="Times New Roman" w:hAnsi="Roboto" w:cs="Arial"/>
          <w:color w:val="183559"/>
          <w:sz w:val="27"/>
          <w:szCs w:val="27"/>
          <w:lang w:val="en-GB"/>
        </w:rPr>
        <w:fldChar w:fldCharType="end"/>
      </w:r>
      <w:r w:rsidRPr="006444EA">
        <w:rPr>
          <w:rFonts w:ascii="Roboto" w:eastAsia="Times New Roman" w:hAnsi="Roboto" w:cs="Arial"/>
          <w:color w:val="183559"/>
          <w:sz w:val="27"/>
          <w:szCs w:val="27"/>
          <w:lang w:val="en-GB"/>
        </w:rPr>
        <w:t xml:space="preserve">, 2019-07-04 (first published: 2019-06-26) </w:t>
      </w:r>
    </w:p>
    <w:p w:rsidR="006444EA" w:rsidRDefault="006444EA" w:rsidP="006444EA">
      <w:pPr>
        <w:spacing w:after="150" w:line="420" w:lineRule="atLeast"/>
        <w:rPr>
          <w:rFonts w:ascii="Roboto" w:eastAsia="Times New Roman" w:hAnsi="Roboto" w:cs="Arial"/>
          <w:color w:val="183559"/>
          <w:sz w:val="27"/>
          <w:szCs w:val="27"/>
          <w:lang w:val="en-GB"/>
        </w:rPr>
      </w:pPr>
      <w:r>
        <w:rPr>
          <w:rFonts w:ascii="Roboto" w:eastAsia="Times New Roman" w:hAnsi="Roboto" w:cs="Arial"/>
          <w:color w:val="183559"/>
          <w:sz w:val="27"/>
          <w:szCs w:val="27"/>
          <w:lang w:val="en-GB"/>
        </w:rPr>
        <w:t xml:space="preserve">FROM:  </w:t>
      </w:r>
      <w:hyperlink r:id="rId4" w:history="1">
        <w:r w:rsidRPr="00F71DF0">
          <w:rPr>
            <w:rStyle w:val="Hyperlink"/>
            <w:rFonts w:ascii="Roboto" w:eastAsia="Times New Roman" w:hAnsi="Roboto" w:cs="Arial"/>
            <w:sz w:val="27"/>
            <w:szCs w:val="27"/>
            <w:lang w:val="en-GB"/>
          </w:rPr>
          <w:t>https://www.sqlservercentral.com/scripts/audit-users-logging-in-using-sa-or-service-accounts</w:t>
        </w:r>
      </w:hyperlink>
    </w:p>
    <w:p w:rsidR="006444EA" w:rsidRPr="006444EA" w:rsidRDefault="006444EA" w:rsidP="006444EA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6444EA">
        <w:rPr>
          <w:rFonts w:ascii="Roboto" w:eastAsia="Times New Roman" w:hAnsi="Roboto" w:cs="Arial"/>
          <w:color w:val="373737"/>
          <w:sz w:val="24"/>
          <w:szCs w:val="24"/>
          <w:lang w:val="en-GB"/>
        </w:rPr>
        <w:t>Security is probably one of a production DBA's most important tasks and if developers use application or service accounts to run queries in your production environment you need to identify then and prohibit it.</w:t>
      </w:r>
    </w:p>
    <w:p w:rsidR="006444EA" w:rsidRPr="006444EA" w:rsidRDefault="006444EA" w:rsidP="006444EA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6444EA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I notice some unwanted activity after </w:t>
      </w:r>
      <w:proofErr w:type="spellStart"/>
      <w:r w:rsidRPr="006444EA">
        <w:rPr>
          <w:rFonts w:ascii="Roboto" w:eastAsia="Times New Roman" w:hAnsi="Roboto" w:cs="Arial"/>
          <w:color w:val="373737"/>
          <w:sz w:val="24"/>
          <w:szCs w:val="24"/>
          <w:lang w:val="en-GB"/>
        </w:rPr>
        <w:t>staring</w:t>
      </w:r>
      <w:proofErr w:type="spellEnd"/>
      <w:r w:rsidRPr="006444EA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 a new job and decided to create a script that notifies me via email when this occurs. Triggers are not allowed in our production environment so I created a SQL Job that is scheduled to run every five minutes.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IF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OBJECT_ID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('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AuditSqlLogins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')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IS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NOT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NULL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DROP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TABLE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AuditSqlLogins</w:t>
      </w:r>
      <w:proofErr w:type="spellEnd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GO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CREATE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TABLE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AuditSqlLogins</w:t>
      </w:r>
      <w:proofErr w:type="spellEnd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ab/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[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Counter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[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int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gram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IDENTITY(</w:t>
      </w:r>
      <w:proofErr w:type="gram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1,1)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NOT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NULL,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ab/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[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Login_name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[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varchar</w:t>
      </w:r>
      <w:proofErr w:type="gram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](</w:t>
      </w:r>
      <w:proofErr w:type="gram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20)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NULL,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ab/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[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host_name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[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varchar</w:t>
      </w:r>
      <w:proofErr w:type="gram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](</w:t>
      </w:r>
      <w:proofErr w:type="gram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20)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NULL,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ab/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[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login_time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[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datetime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NULL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ON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[PRIMARY]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INSERT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INTO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[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dbo</w:t>
      </w:r>
      <w:proofErr w:type="spellEnd"/>
      <w:proofErr w:type="gram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].[</w:t>
      </w:r>
      <w:proofErr w:type="spellStart"/>
      <w:proofErr w:type="gramEnd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AuditSqlLogins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]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ab/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login_time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login_name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host_</w:t>
      </w:r>
      <w:proofErr w:type="gram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name</w:t>
      </w:r>
      <w:proofErr w:type="spellEnd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  <w:proofErr w:type="gramEnd"/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ab/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SELECT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login_time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login_name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host_name</w:t>
      </w:r>
      <w:proofErr w:type="spellEnd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ab/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FROM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sys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dm_exec_sessions</w:t>
      </w:r>
      <w:proofErr w:type="spellEnd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ab/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WHERE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host_name</w:t>
      </w:r>
      <w:proofErr w:type="spellEnd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not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like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'%APP%</w:t>
      </w:r>
      <w:proofErr w:type="gram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--</w:t>
      </w:r>
      <w:proofErr w:type="gram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excludeds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Apllication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server logins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ab/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and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host_name</w:t>
      </w:r>
      <w:proofErr w:type="spellEnd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not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like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'%WWW%'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-- 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excludeds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Web server logins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lastRenderedPageBreak/>
        <w:tab/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and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database_id</w:t>
      </w:r>
      <w:proofErr w:type="spellEnd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=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5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-- Specify the database you want to audit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ab/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and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login_name</w:t>
      </w:r>
      <w:proofErr w:type="spellEnd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=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Appadmin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-- specify the account you want audited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ab/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or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login_name</w:t>
      </w:r>
      <w:proofErr w:type="spellEnd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=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sa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ab/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ORDER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BY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host_name</w:t>
      </w:r>
      <w:proofErr w:type="spellEnd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desc</w:t>
      </w:r>
      <w:proofErr w:type="spellEnd"/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ab/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DELETE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FROM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AuditSqlLogins</w:t>
      </w:r>
      <w:proofErr w:type="spellEnd"/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ab/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WHERE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host_name</w:t>
      </w:r>
      <w:proofErr w:type="spellEnd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is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null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DECLARE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counter integer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SELECT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counter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=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Counter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FROM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AuditSqlLogins</w:t>
      </w:r>
      <w:proofErr w:type="spellEnd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           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IF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(@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counter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&gt;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0)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BEGIN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DECLARE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@xml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NVARCHAR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MAX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SET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@xml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=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CAST </w:t>
      </w:r>
      <w:proofErr w:type="gram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proofErr w:type="gramEnd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SELECT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ab/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ab/>
        <w:t xml:space="preserve">  td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=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login_</w:t>
      </w:r>
      <w:proofErr w:type="gram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name</w:t>
      </w:r>
      <w:proofErr w:type="spellEnd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proofErr w:type="gramEnd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'',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ab/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ab/>
        <w:t xml:space="preserve">  td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=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host_name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'',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td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=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login_time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,''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FROM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AuditSqlLogins</w:t>
      </w:r>
      <w:proofErr w:type="spellEnd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FOR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XML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PATH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('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tr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'),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TYPE 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     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AS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NVARCHAR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MAX</w:t>
      </w:r>
      <w:proofErr w:type="gram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</w:t>
      </w:r>
      <w:proofErr w:type="gramEnd"/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DECLARE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gram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body  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nvarchar</w:t>
      </w:r>
      <w:proofErr w:type="spellEnd"/>
      <w:proofErr w:type="gram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(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max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);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SET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body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='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&lt;html&gt;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&lt;body&gt;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&lt;head&gt;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&lt;style&gt;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table {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border-collapse: collapse;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lastRenderedPageBreak/>
        <w:t>}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table, 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 td {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border: 1px solid #ea5685;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}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&lt;/style&gt;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&lt;/head&gt;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&lt;H3&gt;Audit 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Apadmin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and SA Login </w:t>
      </w:r>
      <w:proofErr w:type="gram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Event :</w:t>
      </w:r>
      <w:proofErr w:type="gram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(Server Name)&lt;/H3&gt;  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           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&lt;table border="1" 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cellspacing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="0" border-spacing="0" style ="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text-</w:t>
      </w:r>
      <w:proofErr w:type="gram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align:center</w:t>
      </w:r>
      <w:proofErr w:type="spellEnd"/>
      <w:proofErr w:type="gram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"&gt; 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&lt;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tr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style="height:15px; </w:t>
      </w:r>
      <w:proofErr w:type="gram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background:#</w:t>
      </w:r>
      <w:proofErr w:type="gram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ea8686"&gt;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&lt;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border-spacing="0" style="padding:5px 15px;"&gt;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login_name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&lt;/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&gt;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&lt;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border-spacing="0" style="padding:5px 15px;"&gt;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host_name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&lt;/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&gt;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&lt;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border-spacing="0" style="padding:5px 15px;"&gt;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login_time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&lt;/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th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&gt;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&lt;/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tr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&gt;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SET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body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=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body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+@xml+'&lt;/table&gt;&lt;body&gt;'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EXEC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proofErr w:type="gram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msdb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dbo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.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sp</w:t>
      </w:r>
      <w:proofErr w:type="gramEnd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_send_dbmail</w:t>
      </w:r>
      <w:proofErr w:type="spellEnd"/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recipients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='youremail@yourwork.com',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subject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=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'Audit </w:t>
      </w:r>
      <w:proofErr w:type="spell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itsadmin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 xml:space="preserve"> and SA Login Event',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body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=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body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body_format</w:t>
      </w:r>
      <w:proofErr w:type="spellEnd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=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'HTML</w:t>
      </w:r>
      <w:proofErr w:type="gramStart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'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,</w:t>
      </w:r>
      <w:proofErr w:type="gramEnd"/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@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profile_name</w:t>
      </w:r>
      <w:proofErr w:type="spellEnd"/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='Your DB Mail profile'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       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END</w:t>
      </w:r>
    </w:p>
    <w:p w:rsidR="006444EA" w:rsidRPr="006444EA" w:rsidRDefault="006444EA" w:rsidP="006444EA">
      <w:pPr>
        <w:pBdr>
          <w:top w:val="single" w:sz="6" w:space="2" w:color="DCDCDC"/>
          <w:left w:val="single" w:sz="6" w:space="2" w:color="DCDCDC"/>
          <w:bottom w:val="single" w:sz="6" w:space="2" w:color="DCDCDC"/>
          <w:right w:val="single" w:sz="6" w:space="2" w:color="DCDCD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60" w:lineRule="atLeast"/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</w:pP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DROP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r w:rsidRPr="006444EA">
        <w:rPr>
          <w:rFonts w:ascii="Courier New" w:eastAsia="Times New Roman" w:hAnsi="Courier New" w:cs="Courier New"/>
          <w:color w:val="373737"/>
          <w:sz w:val="21"/>
          <w:szCs w:val="21"/>
          <w:lang w:val="en-GB"/>
        </w:rPr>
        <w:t>TABLE</w:t>
      </w:r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 xml:space="preserve"> </w:t>
      </w:r>
      <w:proofErr w:type="spellStart"/>
      <w:r w:rsidRPr="006444EA">
        <w:rPr>
          <w:rFonts w:ascii="Courier New" w:eastAsia="Times New Roman" w:hAnsi="Courier New" w:cs="Courier New"/>
          <w:color w:val="000000"/>
          <w:sz w:val="21"/>
          <w:szCs w:val="21"/>
          <w:lang w:val="en-GB"/>
        </w:rPr>
        <w:t>AuditSqlLogins</w:t>
      </w:r>
      <w:proofErr w:type="spellEnd"/>
    </w:p>
    <w:p w:rsidR="00470421" w:rsidRDefault="006444EA"/>
    <w:sectPr w:rsidR="0047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EA"/>
    <w:rsid w:val="000C5BA9"/>
    <w:rsid w:val="006444EA"/>
    <w:rsid w:val="00B4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00E2"/>
  <w15:chartTrackingRefBased/>
  <w15:docId w15:val="{6C7C0B04-FFE8-4912-80B3-A27E73D5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4EA"/>
    <w:pPr>
      <w:spacing w:after="150" w:line="690" w:lineRule="atLeast"/>
      <w:outlineLvl w:val="0"/>
    </w:pPr>
    <w:rPr>
      <w:rFonts w:ascii="Times New Roman" w:eastAsia="Times New Roman" w:hAnsi="Times New Roman" w:cs="Times New Roman"/>
      <w:color w:val="183559"/>
      <w:kern w:val="36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4EA"/>
    <w:rPr>
      <w:rFonts w:ascii="Times New Roman" w:eastAsia="Times New Roman" w:hAnsi="Times New Roman" w:cs="Times New Roman"/>
      <w:color w:val="183559"/>
      <w:kern w:val="36"/>
      <w:sz w:val="54"/>
      <w:szCs w:val="54"/>
    </w:rPr>
  </w:style>
  <w:style w:type="character" w:styleId="Hyperlink">
    <w:name w:val="Hyperlink"/>
    <w:basedOn w:val="DefaultParagraphFont"/>
    <w:uiPriority w:val="99"/>
    <w:unhideWhenUsed/>
    <w:rsid w:val="006444EA"/>
    <w:rPr>
      <w:strike w:val="0"/>
      <w:dstrike w:val="0"/>
      <w:color w:val="336DC2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4EA"/>
    <w:rPr>
      <w:rFonts w:ascii="Courier New" w:eastAsia="Times New Roman" w:hAnsi="Courier New" w:cs="Courier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4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amma">
    <w:name w:val="gamma"/>
    <w:basedOn w:val="Normal"/>
    <w:rsid w:val="006444EA"/>
    <w:pPr>
      <w:spacing w:after="150" w:line="420" w:lineRule="atLeast"/>
    </w:pPr>
    <w:rPr>
      <w:rFonts w:ascii="Times New Roman" w:eastAsia="Times New Roman" w:hAnsi="Times New Roman" w:cs="Times New Roman"/>
      <w:color w:val="183559"/>
      <w:sz w:val="27"/>
      <w:szCs w:val="27"/>
    </w:rPr>
  </w:style>
  <w:style w:type="character" w:customStyle="1" w:styleId="date--first-published2">
    <w:name w:val="date--first-published2"/>
    <w:basedOn w:val="DefaultParagraphFont"/>
    <w:rsid w:val="006444EA"/>
  </w:style>
  <w:style w:type="character" w:customStyle="1" w:styleId="kwd2">
    <w:name w:val="kwd2"/>
    <w:basedOn w:val="DefaultParagraphFont"/>
    <w:rsid w:val="006444EA"/>
  </w:style>
  <w:style w:type="character" w:customStyle="1" w:styleId="pln1">
    <w:name w:val="pln1"/>
    <w:basedOn w:val="DefaultParagraphFont"/>
    <w:rsid w:val="006444EA"/>
    <w:rPr>
      <w:color w:val="000000"/>
    </w:rPr>
  </w:style>
  <w:style w:type="character" w:customStyle="1" w:styleId="pun2">
    <w:name w:val="pun2"/>
    <w:basedOn w:val="DefaultParagraphFont"/>
    <w:rsid w:val="006444EA"/>
  </w:style>
  <w:style w:type="character" w:customStyle="1" w:styleId="str2">
    <w:name w:val="str2"/>
    <w:basedOn w:val="DefaultParagraphFont"/>
    <w:rsid w:val="006444EA"/>
  </w:style>
  <w:style w:type="character" w:customStyle="1" w:styleId="lit2">
    <w:name w:val="lit2"/>
    <w:basedOn w:val="DefaultParagraphFont"/>
    <w:rsid w:val="006444EA"/>
  </w:style>
  <w:style w:type="character" w:customStyle="1" w:styleId="com2">
    <w:name w:val="com2"/>
    <w:basedOn w:val="DefaultParagraphFont"/>
    <w:rsid w:val="00644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69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0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79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qlservercentral.com/scripts/audit-users-logging-in-using-sa-or-service-accou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William</dc:creator>
  <cp:keywords/>
  <dc:description/>
  <cp:lastModifiedBy>Bergen, William</cp:lastModifiedBy>
  <cp:revision>1</cp:revision>
  <dcterms:created xsi:type="dcterms:W3CDTF">2019-07-05T12:15:00Z</dcterms:created>
  <dcterms:modified xsi:type="dcterms:W3CDTF">2019-07-05T12:16:00Z</dcterms:modified>
</cp:coreProperties>
</file>