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529" w:rsidRPr="00380529" w:rsidRDefault="00380529" w:rsidP="00380529">
      <w:pPr>
        <w:spacing w:after="0" w:line="240" w:lineRule="auto"/>
        <w:rPr>
          <w:rFonts w:ascii="Times New Roman" w:eastAsia="Times New Roman" w:hAnsi="Times New Roman" w:cs="Times New Roman"/>
          <w:color w:val="0B4779"/>
          <w:sz w:val="24"/>
          <w:szCs w:val="24"/>
          <w:u w:val="single"/>
          <w:lang w:val="en"/>
        </w:rPr>
      </w:pPr>
      <w:r w:rsidRPr="00380529">
        <w:rPr>
          <w:rFonts w:ascii="Times New Roman" w:eastAsia="Times New Roman" w:hAnsi="Times New Roman" w:cs="Times New Roman"/>
          <w:color w:val="444444"/>
          <w:sz w:val="24"/>
          <w:szCs w:val="24"/>
          <w:lang w:val="en"/>
        </w:rPr>
        <w:fldChar w:fldCharType="begin"/>
      </w:r>
      <w:r w:rsidRPr="00380529">
        <w:rPr>
          <w:rFonts w:ascii="Times New Roman" w:eastAsia="Times New Roman" w:hAnsi="Times New Roman" w:cs="Times New Roman"/>
          <w:color w:val="444444"/>
          <w:sz w:val="24"/>
          <w:szCs w:val="24"/>
          <w:lang w:val="en"/>
        </w:rPr>
        <w:instrText xml:space="preserve"> HYPERLINK "https://sirsql.net/2012/12/13/20121212automated-backup-tuning/" </w:instrText>
      </w:r>
      <w:r w:rsidRPr="00380529">
        <w:rPr>
          <w:rFonts w:ascii="Times New Roman" w:eastAsia="Times New Roman" w:hAnsi="Times New Roman" w:cs="Times New Roman"/>
          <w:color w:val="444444"/>
          <w:sz w:val="24"/>
          <w:szCs w:val="24"/>
          <w:lang w:val="en"/>
        </w:rPr>
        <w:fldChar w:fldCharType="separate"/>
      </w:r>
    </w:p>
    <w:p w:rsidR="00380529" w:rsidRPr="00380529" w:rsidRDefault="00380529" w:rsidP="00380529">
      <w:pPr>
        <w:spacing w:before="100" w:beforeAutospacing="1" w:after="100" w:afterAutospacing="1" w:line="240" w:lineRule="auto"/>
        <w:outlineLvl w:val="0"/>
        <w:rPr>
          <w:rFonts w:ascii="Times New Roman" w:eastAsia="Times New Roman" w:hAnsi="Times New Roman" w:cs="Times New Roman"/>
          <w:b/>
          <w:bCs/>
          <w:color w:val="222222"/>
          <w:kern w:val="36"/>
          <w:sz w:val="48"/>
          <w:szCs w:val="48"/>
        </w:rPr>
      </w:pPr>
      <w:bookmarkStart w:id="0" w:name="_GoBack"/>
      <w:r w:rsidRPr="00380529">
        <w:rPr>
          <w:rFonts w:ascii="Times New Roman" w:eastAsia="Times New Roman" w:hAnsi="Times New Roman" w:cs="Times New Roman"/>
          <w:b/>
          <w:bCs/>
          <w:color w:val="222222"/>
          <w:kern w:val="36"/>
          <w:sz w:val="48"/>
          <w:szCs w:val="48"/>
          <w:u w:val="single"/>
          <w:lang w:val="en"/>
        </w:rPr>
        <w:t>Automated Backup Tuning</w:t>
      </w:r>
    </w:p>
    <w:bookmarkEnd w:id="0"/>
    <w:p w:rsidR="00380529" w:rsidRDefault="00380529" w:rsidP="00380529">
      <w:pPr>
        <w:spacing w:after="0"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fldChar w:fldCharType="end"/>
      </w:r>
      <w:r>
        <w:rPr>
          <w:rFonts w:ascii="Times New Roman" w:eastAsia="Times New Roman" w:hAnsi="Times New Roman" w:cs="Times New Roman"/>
          <w:color w:val="444444"/>
          <w:sz w:val="24"/>
          <w:szCs w:val="24"/>
          <w:lang w:val="en"/>
        </w:rPr>
        <w:t xml:space="preserve">FROM:  </w:t>
      </w:r>
      <w:hyperlink r:id="rId5" w:history="1">
        <w:r w:rsidRPr="00E45C3B">
          <w:rPr>
            <w:rStyle w:val="Hyperlink"/>
            <w:rFonts w:ascii="Times New Roman" w:eastAsia="Times New Roman" w:hAnsi="Times New Roman" w:cs="Times New Roman"/>
            <w:sz w:val="24"/>
            <w:szCs w:val="24"/>
            <w:lang w:val="en"/>
          </w:rPr>
          <w:t>https://sirsql.net/2012/12/13/20121212automated-backup-tuning/</w:t>
        </w:r>
      </w:hyperlink>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 xml:space="preserve">Tuning your backups is a wonderful thing. You could easily reduce the time it takes to </w:t>
      </w:r>
      <w:proofErr w:type="spellStart"/>
      <w:r w:rsidRPr="00380529">
        <w:rPr>
          <w:rFonts w:ascii="Times New Roman" w:eastAsia="Times New Roman" w:hAnsi="Times New Roman" w:cs="Times New Roman"/>
          <w:color w:val="444444"/>
          <w:sz w:val="24"/>
          <w:szCs w:val="24"/>
          <w:lang w:val="en"/>
        </w:rPr>
        <w:t>backup</w:t>
      </w:r>
      <w:proofErr w:type="spellEnd"/>
      <w:r w:rsidRPr="00380529">
        <w:rPr>
          <w:rFonts w:ascii="Times New Roman" w:eastAsia="Times New Roman" w:hAnsi="Times New Roman" w:cs="Times New Roman"/>
          <w:color w:val="444444"/>
          <w:sz w:val="24"/>
          <w:szCs w:val="24"/>
          <w:lang w:val="en"/>
        </w:rPr>
        <w:t xml:space="preserve"> your databases by 50% of more just by changing a few settings, and yet so few people do it. I asked myself the question why and came up with two answers.</w:t>
      </w:r>
    </w:p>
    <w:p w:rsidR="00380529" w:rsidRPr="00380529" w:rsidRDefault="00380529" w:rsidP="00380529">
      <w:pPr>
        <w:numPr>
          <w:ilvl w:val="0"/>
          <w:numId w:val="1"/>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People do not know how to tune their backups.</w:t>
      </w:r>
    </w:p>
    <w:p w:rsidR="00380529" w:rsidRPr="00380529" w:rsidRDefault="00380529" w:rsidP="00380529">
      <w:pPr>
        <w:numPr>
          <w:ilvl w:val="0"/>
          <w:numId w:val="1"/>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It takes too long to run through the tuning process.</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 xml:space="preserve">How to tune your </w:t>
      </w:r>
      <w:proofErr w:type="gramStart"/>
      <w:r w:rsidRPr="00380529">
        <w:rPr>
          <w:rFonts w:ascii="Times New Roman" w:eastAsia="Times New Roman" w:hAnsi="Times New Roman" w:cs="Times New Roman"/>
          <w:color w:val="444444"/>
          <w:sz w:val="24"/>
          <w:szCs w:val="24"/>
          <w:lang w:val="en"/>
        </w:rPr>
        <w:t>backups</w:t>
      </w:r>
      <w:proofErr w:type="gramEnd"/>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 xml:space="preserve">I’m not going to go over methods for tuning your backups in this post. There are people who have done a far better job at both </w:t>
      </w:r>
      <w:hyperlink r:id="rId6" w:tgtFrame="_blank" w:history="1">
        <w:r w:rsidRPr="00380529">
          <w:rPr>
            <w:rFonts w:ascii="Times New Roman" w:eastAsia="Times New Roman" w:hAnsi="Times New Roman" w:cs="Times New Roman"/>
            <w:color w:val="0B4779"/>
            <w:sz w:val="24"/>
            <w:szCs w:val="24"/>
            <w:u w:val="single"/>
            <w:lang w:val="en"/>
          </w:rPr>
          <w:t>explaining the adjustments you can make</w:t>
        </w:r>
      </w:hyperlink>
      <w:r w:rsidRPr="00380529">
        <w:rPr>
          <w:rFonts w:ascii="Times New Roman" w:eastAsia="Times New Roman" w:hAnsi="Times New Roman" w:cs="Times New Roman"/>
          <w:color w:val="444444"/>
          <w:sz w:val="24"/>
          <w:szCs w:val="24"/>
          <w:lang w:val="en"/>
        </w:rPr>
        <w:t xml:space="preserve"> and that have </w:t>
      </w:r>
      <w:hyperlink r:id="rId7" w:tgtFrame="_blank" w:history="1">
        <w:r w:rsidRPr="00380529">
          <w:rPr>
            <w:rFonts w:ascii="Times New Roman" w:eastAsia="Times New Roman" w:hAnsi="Times New Roman" w:cs="Times New Roman"/>
            <w:color w:val="0B4779"/>
            <w:sz w:val="24"/>
            <w:szCs w:val="24"/>
            <w:u w:val="single"/>
            <w:lang w:val="en"/>
          </w:rPr>
          <w:t>created videos</w:t>
        </w:r>
      </w:hyperlink>
      <w:r w:rsidRPr="00380529">
        <w:rPr>
          <w:rFonts w:ascii="Times New Roman" w:eastAsia="Times New Roman" w:hAnsi="Times New Roman" w:cs="Times New Roman"/>
          <w:color w:val="444444"/>
          <w:sz w:val="24"/>
          <w:szCs w:val="24"/>
          <w:lang w:val="en"/>
        </w:rPr>
        <w:t xml:space="preserve"> to help you understand and perform the process yourself.</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 xml:space="preserve">My biggest concern was directed at the level of effort required to test all the possible permutations of files, </w:t>
      </w:r>
      <w:proofErr w:type="spellStart"/>
      <w:r w:rsidRPr="00380529">
        <w:rPr>
          <w:rFonts w:ascii="Times New Roman" w:eastAsia="Times New Roman" w:hAnsi="Times New Roman" w:cs="Times New Roman"/>
          <w:color w:val="444444"/>
          <w:sz w:val="24"/>
          <w:szCs w:val="24"/>
          <w:lang w:val="en"/>
        </w:rPr>
        <w:t>maxtransfersize</w:t>
      </w:r>
      <w:proofErr w:type="spellEnd"/>
      <w:r w:rsidRPr="00380529">
        <w:rPr>
          <w:rFonts w:ascii="Times New Roman" w:eastAsia="Times New Roman" w:hAnsi="Times New Roman" w:cs="Times New Roman"/>
          <w:color w:val="444444"/>
          <w:sz w:val="24"/>
          <w:szCs w:val="24"/>
          <w:lang w:val="en"/>
        </w:rPr>
        <w:t xml:space="preserve"> and </w:t>
      </w:r>
      <w:proofErr w:type="spellStart"/>
      <w:r w:rsidRPr="00380529">
        <w:rPr>
          <w:rFonts w:ascii="Times New Roman" w:eastAsia="Times New Roman" w:hAnsi="Times New Roman" w:cs="Times New Roman"/>
          <w:color w:val="444444"/>
          <w:sz w:val="24"/>
          <w:szCs w:val="24"/>
          <w:lang w:val="en"/>
        </w:rPr>
        <w:t>buffercount</w:t>
      </w:r>
      <w:proofErr w:type="spellEnd"/>
      <w:r w:rsidRPr="00380529">
        <w:rPr>
          <w:rFonts w:ascii="Times New Roman" w:eastAsia="Times New Roman" w:hAnsi="Times New Roman" w:cs="Times New Roman"/>
          <w:color w:val="444444"/>
          <w:sz w:val="24"/>
          <w:szCs w:val="24"/>
          <w:lang w:val="en"/>
        </w:rPr>
        <w:t xml:space="preserve"> values, after all, who has time to figure all of that out and then capture the data to look at the relative performance characteristics of each one?</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I decided that the best way to do this was to create a nice little test harness which would run through all those tests without manual intervention, and then figure out a way to get the output from all of those backups into some kind of meaningful graph for that instant visual on performance differences.</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noProof/>
          <w:color w:val="0B4779"/>
          <w:sz w:val="24"/>
          <w:szCs w:val="24"/>
        </w:rPr>
        <w:drawing>
          <wp:inline distT="0" distB="0" distL="0" distR="0">
            <wp:extent cx="2857500" cy="1962150"/>
            <wp:effectExtent l="0" t="0" r="0" b="0"/>
            <wp:docPr id="3" name="Picture 3" descr="NobodyGotTimeForTha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bodyGotTimeForTha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62150"/>
                    </a:xfrm>
                    <a:prstGeom prst="rect">
                      <a:avLst/>
                    </a:prstGeom>
                    <a:noFill/>
                    <a:ln>
                      <a:noFill/>
                    </a:ln>
                  </pic:spPr>
                </pic:pic>
              </a:graphicData>
            </a:graphic>
          </wp:inline>
        </w:drawing>
      </w:r>
      <w:r w:rsidRPr="00380529">
        <w:rPr>
          <w:rFonts w:ascii="Times New Roman" w:eastAsia="Times New Roman" w:hAnsi="Times New Roman" w:cs="Times New Roman"/>
          <w:color w:val="444444"/>
          <w:sz w:val="24"/>
          <w:szCs w:val="24"/>
          <w:lang w:val="en"/>
        </w:rPr>
        <w:br/>
        <w:t>No manual backup tuning for this DBA</w:t>
      </w:r>
    </w:p>
    <w:p w:rsidR="00380529" w:rsidRPr="00380529" w:rsidRDefault="00380529" w:rsidP="00380529">
      <w:pPr>
        <w:spacing w:before="100" w:beforeAutospacing="1" w:after="100" w:afterAutospacing="1" w:line="240" w:lineRule="auto"/>
        <w:outlineLvl w:val="1"/>
        <w:rPr>
          <w:rFonts w:ascii="Times New Roman" w:eastAsia="Times New Roman" w:hAnsi="Times New Roman" w:cs="Times New Roman"/>
          <w:b/>
          <w:bCs/>
          <w:color w:val="222222"/>
          <w:sz w:val="36"/>
          <w:szCs w:val="36"/>
          <w:lang w:val="en"/>
        </w:rPr>
      </w:pPr>
      <w:r w:rsidRPr="00380529">
        <w:rPr>
          <w:rFonts w:ascii="Times New Roman" w:eastAsia="Times New Roman" w:hAnsi="Times New Roman" w:cs="Times New Roman"/>
          <w:b/>
          <w:bCs/>
          <w:color w:val="222222"/>
          <w:sz w:val="36"/>
          <w:szCs w:val="36"/>
          <w:lang w:val="en"/>
        </w:rPr>
        <w:t>The backup testing script</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 xml:space="preserve">Step one in the automated tuning is a </w:t>
      </w:r>
      <w:hyperlink r:id="rId10" w:tgtFrame="_blank" w:history="1">
        <w:r w:rsidRPr="00380529">
          <w:rPr>
            <w:rFonts w:ascii="Times New Roman" w:eastAsia="Times New Roman" w:hAnsi="Times New Roman" w:cs="Times New Roman"/>
            <w:color w:val="0B4779"/>
            <w:sz w:val="24"/>
            <w:szCs w:val="24"/>
            <w:u w:val="single"/>
            <w:lang w:val="en"/>
          </w:rPr>
          <w:t>SQL script</w:t>
        </w:r>
      </w:hyperlink>
      <w:r w:rsidRPr="00380529">
        <w:rPr>
          <w:rFonts w:ascii="Times New Roman" w:eastAsia="Times New Roman" w:hAnsi="Times New Roman" w:cs="Times New Roman"/>
          <w:color w:val="444444"/>
          <w:sz w:val="24"/>
          <w:szCs w:val="24"/>
          <w:lang w:val="en"/>
        </w:rPr>
        <w:t xml:space="preserve"> I created which accepts a few input variables:</w:t>
      </w:r>
    </w:p>
    <w:p w:rsidR="00380529" w:rsidRPr="00380529" w:rsidRDefault="00380529" w:rsidP="00380529">
      <w:pPr>
        <w:numPr>
          <w:ilvl w:val="0"/>
          <w:numId w:val="2"/>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lastRenderedPageBreak/>
        <w:t>@</w:t>
      </w:r>
      <w:proofErr w:type="spellStart"/>
      <w:r w:rsidRPr="00380529">
        <w:rPr>
          <w:rFonts w:ascii="Times New Roman" w:eastAsia="Times New Roman" w:hAnsi="Times New Roman" w:cs="Times New Roman"/>
          <w:color w:val="444444"/>
          <w:sz w:val="24"/>
          <w:szCs w:val="24"/>
          <w:lang w:val="en"/>
        </w:rPr>
        <w:t>DatabaseName</w:t>
      </w:r>
      <w:proofErr w:type="spellEnd"/>
      <w:r w:rsidRPr="00380529">
        <w:rPr>
          <w:rFonts w:ascii="Times New Roman" w:eastAsia="Times New Roman" w:hAnsi="Times New Roman" w:cs="Times New Roman"/>
          <w:color w:val="444444"/>
          <w:sz w:val="24"/>
          <w:szCs w:val="24"/>
          <w:lang w:val="en"/>
        </w:rPr>
        <w:t xml:space="preserve"> – name of the database you want to use for testing</w:t>
      </w:r>
    </w:p>
    <w:p w:rsidR="00380529" w:rsidRPr="00380529" w:rsidRDefault="00380529" w:rsidP="00380529">
      <w:pPr>
        <w:numPr>
          <w:ilvl w:val="0"/>
          <w:numId w:val="2"/>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w:t>
      </w:r>
      <w:proofErr w:type="spellStart"/>
      <w:r w:rsidRPr="00380529">
        <w:rPr>
          <w:rFonts w:ascii="Times New Roman" w:eastAsia="Times New Roman" w:hAnsi="Times New Roman" w:cs="Times New Roman"/>
          <w:color w:val="444444"/>
          <w:sz w:val="24"/>
          <w:szCs w:val="24"/>
          <w:lang w:val="en"/>
        </w:rPr>
        <w:t>MaxBackupFiles</w:t>
      </w:r>
      <w:proofErr w:type="spellEnd"/>
      <w:r w:rsidRPr="00380529">
        <w:rPr>
          <w:rFonts w:ascii="Times New Roman" w:eastAsia="Times New Roman" w:hAnsi="Times New Roman" w:cs="Times New Roman"/>
          <w:color w:val="444444"/>
          <w:sz w:val="24"/>
          <w:szCs w:val="24"/>
          <w:lang w:val="en"/>
        </w:rPr>
        <w:t xml:space="preserve"> – maximum number of files you want to write to at a time</w:t>
      </w:r>
    </w:p>
    <w:p w:rsidR="00380529" w:rsidRPr="00380529" w:rsidRDefault="00380529" w:rsidP="00380529">
      <w:pPr>
        <w:numPr>
          <w:ilvl w:val="0"/>
          <w:numId w:val="2"/>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w:t>
      </w:r>
      <w:proofErr w:type="spellStart"/>
      <w:r w:rsidRPr="00380529">
        <w:rPr>
          <w:rFonts w:ascii="Times New Roman" w:eastAsia="Times New Roman" w:hAnsi="Times New Roman" w:cs="Times New Roman"/>
          <w:color w:val="444444"/>
          <w:sz w:val="24"/>
          <w:szCs w:val="24"/>
          <w:lang w:val="en"/>
        </w:rPr>
        <w:t>BackupFolder</w:t>
      </w:r>
      <w:proofErr w:type="spellEnd"/>
      <w:r w:rsidRPr="00380529">
        <w:rPr>
          <w:rFonts w:ascii="Times New Roman" w:eastAsia="Times New Roman" w:hAnsi="Times New Roman" w:cs="Times New Roman"/>
          <w:color w:val="444444"/>
          <w:sz w:val="24"/>
          <w:szCs w:val="24"/>
          <w:lang w:val="en"/>
        </w:rPr>
        <w:t xml:space="preserve"> – destination folder for the backups</w:t>
      </w:r>
    </w:p>
    <w:p w:rsidR="00380529" w:rsidRPr="00380529" w:rsidRDefault="00380529" w:rsidP="00380529">
      <w:pPr>
        <w:numPr>
          <w:ilvl w:val="0"/>
          <w:numId w:val="2"/>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w:t>
      </w:r>
      <w:proofErr w:type="spellStart"/>
      <w:r w:rsidRPr="00380529">
        <w:rPr>
          <w:rFonts w:ascii="Times New Roman" w:eastAsia="Times New Roman" w:hAnsi="Times New Roman" w:cs="Times New Roman"/>
          <w:color w:val="444444"/>
          <w:sz w:val="24"/>
          <w:szCs w:val="24"/>
          <w:lang w:val="en"/>
        </w:rPr>
        <w:t>WithCompression</w:t>
      </w:r>
      <w:proofErr w:type="spellEnd"/>
      <w:r w:rsidRPr="00380529">
        <w:rPr>
          <w:rFonts w:ascii="Times New Roman" w:eastAsia="Times New Roman" w:hAnsi="Times New Roman" w:cs="Times New Roman"/>
          <w:color w:val="444444"/>
          <w:sz w:val="24"/>
          <w:szCs w:val="24"/>
          <w:lang w:val="en"/>
        </w:rPr>
        <w:t xml:space="preserve"> – whether or not to use SQL Server backup compression</w:t>
      </w:r>
    </w:p>
    <w:p w:rsidR="00380529" w:rsidRPr="00380529" w:rsidRDefault="00380529" w:rsidP="00380529">
      <w:pPr>
        <w:numPr>
          <w:ilvl w:val="0"/>
          <w:numId w:val="2"/>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w:t>
      </w:r>
      <w:proofErr w:type="spellStart"/>
      <w:r w:rsidRPr="00380529">
        <w:rPr>
          <w:rFonts w:ascii="Times New Roman" w:eastAsia="Times New Roman" w:hAnsi="Times New Roman" w:cs="Times New Roman"/>
          <w:color w:val="444444"/>
          <w:sz w:val="24"/>
          <w:szCs w:val="24"/>
          <w:lang w:val="en"/>
        </w:rPr>
        <w:t>CreateJob</w:t>
      </w:r>
      <w:proofErr w:type="spellEnd"/>
      <w:r w:rsidRPr="00380529">
        <w:rPr>
          <w:rFonts w:ascii="Times New Roman" w:eastAsia="Times New Roman" w:hAnsi="Times New Roman" w:cs="Times New Roman"/>
          <w:color w:val="444444"/>
          <w:sz w:val="24"/>
          <w:szCs w:val="24"/>
          <w:lang w:val="en"/>
        </w:rPr>
        <w:t xml:space="preserve"> – Whether or not to create a SQL Agent job to run the tests</w:t>
      </w:r>
    </w:p>
    <w:p w:rsidR="00380529" w:rsidRPr="00380529" w:rsidRDefault="00380529" w:rsidP="00380529">
      <w:pPr>
        <w:numPr>
          <w:ilvl w:val="0"/>
          <w:numId w:val="2"/>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w:t>
      </w:r>
      <w:proofErr w:type="spellStart"/>
      <w:r w:rsidRPr="00380529">
        <w:rPr>
          <w:rFonts w:ascii="Times New Roman" w:eastAsia="Times New Roman" w:hAnsi="Times New Roman" w:cs="Times New Roman"/>
          <w:color w:val="444444"/>
          <w:sz w:val="24"/>
          <w:szCs w:val="24"/>
          <w:lang w:val="en"/>
        </w:rPr>
        <w:t>JobLogFileName</w:t>
      </w:r>
      <w:proofErr w:type="spellEnd"/>
      <w:r w:rsidRPr="00380529">
        <w:rPr>
          <w:rFonts w:ascii="Times New Roman" w:eastAsia="Times New Roman" w:hAnsi="Times New Roman" w:cs="Times New Roman"/>
          <w:color w:val="444444"/>
          <w:sz w:val="24"/>
          <w:szCs w:val="24"/>
          <w:lang w:val="en"/>
        </w:rPr>
        <w:t xml:space="preserve"> – file path and name for a log for the job</w:t>
      </w:r>
    </w:p>
    <w:p w:rsidR="00380529" w:rsidRPr="00380529" w:rsidRDefault="00380529" w:rsidP="00380529">
      <w:pPr>
        <w:numPr>
          <w:ilvl w:val="0"/>
          <w:numId w:val="2"/>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w:t>
      </w:r>
      <w:proofErr w:type="spellStart"/>
      <w:r w:rsidRPr="00380529">
        <w:rPr>
          <w:rFonts w:ascii="Times New Roman" w:eastAsia="Times New Roman" w:hAnsi="Times New Roman" w:cs="Times New Roman"/>
          <w:color w:val="444444"/>
          <w:sz w:val="24"/>
          <w:szCs w:val="24"/>
          <w:lang w:val="en"/>
        </w:rPr>
        <w:t>OutputToScreen</w:t>
      </w:r>
      <w:proofErr w:type="spellEnd"/>
      <w:r w:rsidRPr="00380529">
        <w:rPr>
          <w:rFonts w:ascii="Times New Roman" w:eastAsia="Times New Roman" w:hAnsi="Times New Roman" w:cs="Times New Roman"/>
          <w:color w:val="444444"/>
          <w:sz w:val="24"/>
          <w:szCs w:val="24"/>
          <w:lang w:val="en"/>
        </w:rPr>
        <w:t xml:space="preserve"> – outputs the backup commands to the screen</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When executed the script is designed to created SQL Agent job which you can then execute at a time of your choosing. The job will run through a series of backups for a database (at minimum 40) and capture the information in the job log file.</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Be warned, performing this many backups test, with so many settings, can and will impact your server performance at some point. Be aware of this. Do not cause issues for your users when performing the tests, they will not like you for doing so.</w:t>
      </w:r>
    </w:p>
    <w:p w:rsidR="00380529" w:rsidRPr="00380529" w:rsidRDefault="00380529" w:rsidP="00380529">
      <w:pPr>
        <w:spacing w:before="100" w:beforeAutospacing="1" w:after="100" w:afterAutospacing="1" w:line="240" w:lineRule="auto"/>
        <w:outlineLvl w:val="1"/>
        <w:rPr>
          <w:rFonts w:ascii="Times New Roman" w:eastAsia="Times New Roman" w:hAnsi="Times New Roman" w:cs="Times New Roman"/>
          <w:b/>
          <w:bCs/>
          <w:color w:val="222222"/>
          <w:sz w:val="36"/>
          <w:szCs w:val="36"/>
          <w:lang w:val="en"/>
        </w:rPr>
      </w:pPr>
      <w:r w:rsidRPr="00380529">
        <w:rPr>
          <w:rFonts w:ascii="Times New Roman" w:eastAsia="Times New Roman" w:hAnsi="Times New Roman" w:cs="Times New Roman"/>
          <w:b/>
          <w:bCs/>
          <w:color w:val="222222"/>
          <w:sz w:val="36"/>
          <w:szCs w:val="36"/>
          <w:lang w:val="en"/>
        </w:rPr>
        <w:t>Visualizing the results</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Once the backup testing job is complete a job log file is left behind. This log file contains all of the information for each of the backups performed including the:</w:t>
      </w:r>
    </w:p>
    <w:p w:rsidR="00380529" w:rsidRPr="00380529" w:rsidRDefault="00380529" w:rsidP="00380529">
      <w:pPr>
        <w:numPr>
          <w:ilvl w:val="0"/>
          <w:numId w:val="3"/>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number of files backed up to</w:t>
      </w:r>
    </w:p>
    <w:p w:rsidR="00380529" w:rsidRPr="00380529" w:rsidRDefault="00380529" w:rsidP="00380529">
      <w:pPr>
        <w:numPr>
          <w:ilvl w:val="0"/>
          <w:numId w:val="3"/>
        </w:numPr>
        <w:spacing w:before="100" w:beforeAutospacing="1" w:after="100" w:afterAutospacing="1" w:line="240" w:lineRule="auto"/>
        <w:rPr>
          <w:rFonts w:ascii="Times New Roman" w:eastAsia="Times New Roman" w:hAnsi="Times New Roman" w:cs="Times New Roman"/>
          <w:color w:val="444444"/>
          <w:sz w:val="24"/>
          <w:szCs w:val="24"/>
          <w:lang w:val="en"/>
        </w:rPr>
      </w:pPr>
      <w:proofErr w:type="spellStart"/>
      <w:r w:rsidRPr="00380529">
        <w:rPr>
          <w:rFonts w:ascii="Times New Roman" w:eastAsia="Times New Roman" w:hAnsi="Times New Roman" w:cs="Times New Roman"/>
          <w:color w:val="444444"/>
          <w:sz w:val="24"/>
          <w:szCs w:val="24"/>
          <w:lang w:val="en"/>
        </w:rPr>
        <w:t>maxtranfersize</w:t>
      </w:r>
      <w:proofErr w:type="spellEnd"/>
      <w:r w:rsidRPr="00380529">
        <w:rPr>
          <w:rFonts w:ascii="Times New Roman" w:eastAsia="Times New Roman" w:hAnsi="Times New Roman" w:cs="Times New Roman"/>
          <w:color w:val="444444"/>
          <w:sz w:val="24"/>
          <w:szCs w:val="24"/>
          <w:lang w:val="en"/>
        </w:rPr>
        <w:t xml:space="preserve"> setting used</w:t>
      </w:r>
    </w:p>
    <w:p w:rsidR="00380529" w:rsidRPr="00380529" w:rsidRDefault="00380529" w:rsidP="00380529">
      <w:pPr>
        <w:numPr>
          <w:ilvl w:val="0"/>
          <w:numId w:val="3"/>
        </w:numPr>
        <w:spacing w:before="100" w:beforeAutospacing="1" w:after="100" w:afterAutospacing="1" w:line="240" w:lineRule="auto"/>
        <w:rPr>
          <w:rFonts w:ascii="Times New Roman" w:eastAsia="Times New Roman" w:hAnsi="Times New Roman" w:cs="Times New Roman"/>
          <w:color w:val="444444"/>
          <w:sz w:val="24"/>
          <w:szCs w:val="24"/>
          <w:lang w:val="en"/>
        </w:rPr>
      </w:pPr>
      <w:proofErr w:type="spellStart"/>
      <w:r w:rsidRPr="00380529">
        <w:rPr>
          <w:rFonts w:ascii="Times New Roman" w:eastAsia="Times New Roman" w:hAnsi="Times New Roman" w:cs="Times New Roman"/>
          <w:color w:val="444444"/>
          <w:sz w:val="24"/>
          <w:szCs w:val="24"/>
          <w:lang w:val="en"/>
        </w:rPr>
        <w:t>buffercount</w:t>
      </w:r>
      <w:proofErr w:type="spellEnd"/>
      <w:r w:rsidRPr="00380529">
        <w:rPr>
          <w:rFonts w:ascii="Times New Roman" w:eastAsia="Times New Roman" w:hAnsi="Times New Roman" w:cs="Times New Roman"/>
          <w:color w:val="444444"/>
          <w:sz w:val="24"/>
          <w:szCs w:val="24"/>
          <w:lang w:val="en"/>
        </w:rPr>
        <w:t xml:space="preserve"> setting used</w:t>
      </w:r>
    </w:p>
    <w:p w:rsidR="00380529" w:rsidRPr="00380529" w:rsidRDefault="00380529" w:rsidP="00380529">
      <w:pPr>
        <w:numPr>
          <w:ilvl w:val="0"/>
          <w:numId w:val="3"/>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speed of the backup in MB/sec</w:t>
      </w:r>
    </w:p>
    <w:p w:rsidR="00380529" w:rsidRPr="00380529" w:rsidRDefault="00380529" w:rsidP="00380529">
      <w:pPr>
        <w:numPr>
          <w:ilvl w:val="0"/>
          <w:numId w:val="3"/>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time the backup took to complete in seconds</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Getting that information usable is done using a</w:t>
      </w:r>
      <w:hyperlink r:id="rId11" w:tgtFrame="_blank" w:history="1">
        <w:r w:rsidRPr="00380529">
          <w:rPr>
            <w:rFonts w:ascii="Times New Roman" w:eastAsia="Times New Roman" w:hAnsi="Times New Roman" w:cs="Times New Roman"/>
            <w:color w:val="0B4779"/>
            <w:sz w:val="24"/>
            <w:szCs w:val="24"/>
            <w:u w:val="single"/>
            <w:lang w:val="en"/>
          </w:rPr>
          <w:t> PowerShell script</w:t>
        </w:r>
      </w:hyperlink>
      <w:r w:rsidRPr="00380529">
        <w:rPr>
          <w:rFonts w:ascii="Times New Roman" w:eastAsia="Times New Roman" w:hAnsi="Times New Roman" w:cs="Times New Roman"/>
          <w:color w:val="444444"/>
          <w:sz w:val="24"/>
          <w:szCs w:val="24"/>
          <w:lang w:val="en"/>
        </w:rPr>
        <w:t xml:space="preserve">. A blog post by Jonathan </w:t>
      </w:r>
      <w:proofErr w:type="spellStart"/>
      <w:r w:rsidRPr="00380529">
        <w:rPr>
          <w:rFonts w:ascii="Times New Roman" w:eastAsia="Times New Roman" w:hAnsi="Times New Roman" w:cs="Times New Roman"/>
          <w:color w:val="444444"/>
          <w:sz w:val="24"/>
          <w:szCs w:val="24"/>
          <w:lang w:val="en"/>
        </w:rPr>
        <w:t>Kehayis</w:t>
      </w:r>
      <w:proofErr w:type="spellEnd"/>
      <w:r w:rsidRPr="00380529">
        <w:rPr>
          <w:rFonts w:ascii="Times New Roman" w:eastAsia="Times New Roman" w:hAnsi="Times New Roman" w:cs="Times New Roman"/>
          <w:color w:val="444444"/>
          <w:sz w:val="24"/>
          <w:szCs w:val="24"/>
          <w:lang w:val="en"/>
        </w:rPr>
        <w:t xml:space="preserve"> described his method for </w:t>
      </w:r>
      <w:hyperlink r:id="rId12" w:history="1">
        <w:r w:rsidRPr="00380529">
          <w:rPr>
            <w:rFonts w:ascii="Times New Roman" w:eastAsia="Times New Roman" w:hAnsi="Times New Roman" w:cs="Times New Roman"/>
            <w:color w:val="0B4779"/>
            <w:sz w:val="24"/>
            <w:szCs w:val="24"/>
            <w:u w:val="single"/>
            <w:lang w:val="en"/>
          </w:rPr>
          <w:t>parsing SQLIO output to excel charts</w:t>
        </w:r>
      </w:hyperlink>
      <w:r w:rsidRPr="00380529">
        <w:rPr>
          <w:rFonts w:ascii="Times New Roman" w:eastAsia="Times New Roman" w:hAnsi="Times New Roman" w:cs="Times New Roman"/>
          <w:color w:val="444444"/>
          <w:sz w:val="24"/>
          <w:szCs w:val="24"/>
          <w:lang w:val="en"/>
        </w:rPr>
        <w:t>. Based on this script, the update version parses the backup log file that has been created, imports the information into excel and creates a couple of charts.</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These charts show the speed (Figure 1) and backup time (Figure 2) for the default backup options, the absolute fastest backup to NUL, and the all of the other options that were tested.</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noProof/>
          <w:color w:val="0B4779"/>
          <w:sz w:val="24"/>
          <w:szCs w:val="24"/>
        </w:rPr>
        <w:lastRenderedPageBreak/>
        <w:drawing>
          <wp:inline distT="0" distB="0" distL="0" distR="0">
            <wp:extent cx="7143750" cy="5219700"/>
            <wp:effectExtent l="0" t="0" r="0" b="0"/>
            <wp:docPr id="2" name="Picture 2" descr="Backup+Spe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up+Spe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0" cy="5219700"/>
                    </a:xfrm>
                    <a:prstGeom prst="rect">
                      <a:avLst/>
                    </a:prstGeom>
                    <a:noFill/>
                    <a:ln>
                      <a:noFill/>
                    </a:ln>
                  </pic:spPr>
                </pic:pic>
              </a:graphicData>
            </a:graphic>
          </wp:inline>
        </w:drawing>
      </w:r>
      <w:r w:rsidRPr="00380529">
        <w:rPr>
          <w:rFonts w:ascii="Times New Roman" w:eastAsia="Times New Roman" w:hAnsi="Times New Roman" w:cs="Times New Roman"/>
          <w:color w:val="444444"/>
          <w:sz w:val="24"/>
          <w:szCs w:val="24"/>
          <w:lang w:val="en"/>
        </w:rPr>
        <w:br/>
        <w:t>Figure 1. Backup speed results for 100GB database backed up across 10Gb network to CIFS share</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noProof/>
          <w:color w:val="0B4779"/>
          <w:sz w:val="24"/>
          <w:szCs w:val="24"/>
        </w:rPr>
        <w:lastRenderedPageBreak/>
        <w:drawing>
          <wp:inline distT="0" distB="0" distL="0" distR="0">
            <wp:extent cx="7143750" cy="5210175"/>
            <wp:effectExtent l="0" t="0" r="0" b="9525"/>
            <wp:docPr id="1" name="Picture 1" descr="Backup+Tim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up+Tim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3750" cy="5210175"/>
                    </a:xfrm>
                    <a:prstGeom prst="rect">
                      <a:avLst/>
                    </a:prstGeom>
                    <a:noFill/>
                    <a:ln>
                      <a:noFill/>
                    </a:ln>
                  </pic:spPr>
                </pic:pic>
              </a:graphicData>
            </a:graphic>
          </wp:inline>
        </w:drawing>
      </w:r>
      <w:r w:rsidRPr="00380529">
        <w:rPr>
          <w:rFonts w:ascii="Times New Roman" w:eastAsia="Times New Roman" w:hAnsi="Times New Roman" w:cs="Times New Roman"/>
          <w:color w:val="444444"/>
          <w:sz w:val="24"/>
          <w:szCs w:val="24"/>
          <w:lang w:val="en"/>
        </w:rPr>
        <w:br/>
        <w:t>Figure 2. Backup time results for 100GB database backed up across 10Gb network to CIFS share</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The graphs provide a nice visual representation of the backup performance which helps to quickly identify that there are improvements that can be made.</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The default SQL backup runs at just over 200MB/sec and takes about 235 seconds to complete, but we know that we can perform that same backup to a NUL device in about 75 seconds at a rate of over 1200MB/sec.</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 xml:space="preserve">Just looking through the rest of the data it is clear to see that a lot of the values used make a negligible change to the performance of the backups, so we can work to make an informed decision on what the best file, </w:t>
      </w:r>
      <w:proofErr w:type="spellStart"/>
      <w:r w:rsidRPr="00380529">
        <w:rPr>
          <w:rFonts w:ascii="Times New Roman" w:eastAsia="Times New Roman" w:hAnsi="Times New Roman" w:cs="Times New Roman"/>
          <w:color w:val="444444"/>
          <w:sz w:val="24"/>
          <w:szCs w:val="24"/>
          <w:lang w:val="en"/>
        </w:rPr>
        <w:t>maxtransfersize</w:t>
      </w:r>
      <w:proofErr w:type="spellEnd"/>
      <w:r w:rsidRPr="00380529">
        <w:rPr>
          <w:rFonts w:ascii="Times New Roman" w:eastAsia="Times New Roman" w:hAnsi="Times New Roman" w:cs="Times New Roman"/>
          <w:color w:val="444444"/>
          <w:sz w:val="24"/>
          <w:szCs w:val="24"/>
          <w:lang w:val="en"/>
        </w:rPr>
        <w:t xml:space="preserve"> and </w:t>
      </w:r>
      <w:proofErr w:type="spellStart"/>
      <w:r w:rsidRPr="00380529">
        <w:rPr>
          <w:rFonts w:ascii="Times New Roman" w:eastAsia="Times New Roman" w:hAnsi="Times New Roman" w:cs="Times New Roman"/>
          <w:color w:val="444444"/>
          <w:sz w:val="24"/>
          <w:szCs w:val="24"/>
          <w:lang w:val="en"/>
        </w:rPr>
        <w:t>buffercount</w:t>
      </w:r>
      <w:proofErr w:type="spellEnd"/>
      <w:r w:rsidRPr="00380529">
        <w:rPr>
          <w:rFonts w:ascii="Times New Roman" w:eastAsia="Times New Roman" w:hAnsi="Times New Roman" w:cs="Times New Roman"/>
          <w:color w:val="444444"/>
          <w:sz w:val="24"/>
          <w:szCs w:val="24"/>
          <w:lang w:val="en"/>
        </w:rPr>
        <w:t xml:space="preserve"> settings should be.</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Hopefully this is something that you can find useful. Please give it a try and send me feedback on your testing efforts.</w:t>
      </w:r>
    </w:p>
    <w:p w:rsidR="00380529" w:rsidRPr="00380529" w:rsidRDefault="00380529" w:rsidP="00380529">
      <w:p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Downloads: </w:t>
      </w:r>
      <w:hyperlink r:id="rId17" w:tgtFrame="_blank" w:history="1">
        <w:r w:rsidRPr="00380529">
          <w:rPr>
            <w:rFonts w:ascii="Times New Roman" w:eastAsia="Times New Roman" w:hAnsi="Times New Roman" w:cs="Times New Roman"/>
            <w:color w:val="0B4779"/>
            <w:sz w:val="24"/>
            <w:szCs w:val="24"/>
            <w:u w:val="single"/>
            <w:lang w:val="en"/>
          </w:rPr>
          <w:t xml:space="preserve">Backup Test </w:t>
        </w:r>
        <w:proofErr w:type="spellStart"/>
        <w:r w:rsidRPr="00380529">
          <w:rPr>
            <w:rFonts w:ascii="Times New Roman" w:eastAsia="Times New Roman" w:hAnsi="Times New Roman" w:cs="Times New Roman"/>
            <w:color w:val="0B4779"/>
            <w:sz w:val="24"/>
            <w:szCs w:val="24"/>
            <w:u w:val="single"/>
            <w:lang w:val="en"/>
          </w:rPr>
          <w:t>Harness.sql</w:t>
        </w:r>
        <w:proofErr w:type="spellEnd"/>
      </w:hyperlink>
      <w:r w:rsidRPr="00380529">
        <w:rPr>
          <w:rFonts w:ascii="Times New Roman" w:eastAsia="Times New Roman" w:hAnsi="Times New Roman" w:cs="Times New Roman"/>
          <w:color w:val="444444"/>
          <w:sz w:val="24"/>
          <w:szCs w:val="24"/>
          <w:lang w:val="en"/>
        </w:rPr>
        <w:t>, </w:t>
      </w:r>
      <w:hyperlink r:id="rId18" w:tgtFrame="_blank" w:history="1">
        <w:r w:rsidRPr="00380529">
          <w:rPr>
            <w:rFonts w:ascii="Times New Roman" w:eastAsia="Times New Roman" w:hAnsi="Times New Roman" w:cs="Times New Roman"/>
            <w:color w:val="0B4779"/>
            <w:sz w:val="24"/>
            <w:szCs w:val="24"/>
            <w:u w:val="single"/>
            <w:lang w:val="en"/>
          </w:rPr>
          <w:t>Parse Backup Perf Tests.ps1</w:t>
        </w:r>
      </w:hyperlink>
    </w:p>
    <w:p w:rsidR="00380529" w:rsidRPr="00380529" w:rsidRDefault="00380529" w:rsidP="00380529">
      <w:pPr>
        <w:spacing w:before="100" w:beforeAutospacing="1" w:after="100" w:afterAutospacing="1" w:line="240" w:lineRule="auto"/>
        <w:outlineLvl w:val="1"/>
        <w:rPr>
          <w:rFonts w:ascii="Times New Roman" w:eastAsia="Times New Roman" w:hAnsi="Times New Roman" w:cs="Times New Roman"/>
          <w:b/>
          <w:bCs/>
          <w:color w:val="222222"/>
          <w:sz w:val="36"/>
          <w:szCs w:val="36"/>
          <w:lang w:val="en"/>
        </w:rPr>
      </w:pPr>
      <w:r w:rsidRPr="00380529">
        <w:rPr>
          <w:rFonts w:ascii="Times New Roman" w:eastAsia="Times New Roman" w:hAnsi="Times New Roman" w:cs="Times New Roman"/>
          <w:b/>
          <w:bCs/>
          <w:color w:val="222222"/>
          <w:sz w:val="36"/>
          <w:szCs w:val="36"/>
          <w:lang w:val="en"/>
        </w:rPr>
        <w:lastRenderedPageBreak/>
        <w:t xml:space="preserve">2 thoughts on “Automated Backup Tuning” </w:t>
      </w:r>
    </w:p>
    <w:p w:rsidR="00380529" w:rsidRPr="00380529" w:rsidRDefault="00380529" w:rsidP="00380529">
      <w:pPr>
        <w:numPr>
          <w:ilvl w:val="0"/>
          <w:numId w:val="4"/>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noProof/>
          <w:color w:val="444444"/>
          <w:sz w:val="24"/>
          <w:szCs w:val="24"/>
        </w:rPr>
        <w:drawing>
          <wp:inline distT="0" distB="0" distL="0" distR="0" wp14:anchorId="1FFA2732" wp14:editId="7ED815DE">
            <wp:extent cx="304800" cy="304800"/>
            <wp:effectExtent l="0" t="0" r="0" b="0"/>
            <wp:docPr id="4" name="grav-cdcef32266ed2ebfaa708df194b31ab6-0" descr="https://0.gravatar.com/avatar/cdcef32266ed2ebfaa708df194b31ab6?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dcef32266ed2ebfaa708df194b31ab6-0" descr="https://0.gravatar.com/avatar/cdcef32266ed2ebfaa708df194b31ab6?s=32&amp;d=identicon&amp;r=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20" w:history="1">
        <w:r w:rsidRPr="00380529">
          <w:rPr>
            <w:rFonts w:ascii="Times New Roman" w:eastAsia="Times New Roman" w:hAnsi="Times New Roman" w:cs="Times New Roman"/>
            <w:b/>
            <w:bCs/>
            <w:color w:val="0B4779"/>
            <w:sz w:val="24"/>
            <w:szCs w:val="24"/>
            <w:u w:val="single"/>
            <w:lang w:val="en"/>
          </w:rPr>
          <w:t>Jimmy May @</w:t>
        </w:r>
        <w:proofErr w:type="spellStart"/>
        <w:r w:rsidRPr="00380529">
          <w:rPr>
            <w:rFonts w:ascii="Times New Roman" w:eastAsia="Times New Roman" w:hAnsi="Times New Roman" w:cs="Times New Roman"/>
            <w:b/>
            <w:bCs/>
            <w:color w:val="0B4779"/>
            <w:sz w:val="24"/>
            <w:szCs w:val="24"/>
            <w:u w:val="single"/>
            <w:lang w:val="en"/>
          </w:rPr>
          <w:t>AspiringGeek</w:t>
        </w:r>
        <w:proofErr w:type="spellEnd"/>
      </w:hyperlink>
      <w:r w:rsidRPr="00380529">
        <w:rPr>
          <w:rFonts w:ascii="Times New Roman" w:eastAsia="Times New Roman" w:hAnsi="Times New Roman" w:cs="Times New Roman"/>
          <w:color w:val="444444"/>
          <w:sz w:val="24"/>
          <w:szCs w:val="24"/>
          <w:lang w:val="en"/>
        </w:rPr>
        <w:t xml:space="preserve"> says: </w:t>
      </w:r>
    </w:p>
    <w:p w:rsidR="00380529" w:rsidRPr="00380529" w:rsidRDefault="00380529" w:rsidP="00380529">
      <w:pPr>
        <w:spacing w:before="100" w:beforeAutospacing="1" w:after="100" w:afterAutospacing="1" w:line="240" w:lineRule="auto"/>
        <w:ind w:left="720"/>
        <w:rPr>
          <w:rFonts w:ascii="Times New Roman" w:eastAsia="Times New Roman" w:hAnsi="Times New Roman" w:cs="Times New Roman"/>
          <w:color w:val="444444"/>
          <w:sz w:val="24"/>
          <w:szCs w:val="24"/>
          <w:lang w:val="en"/>
        </w:rPr>
      </w:pPr>
      <w:hyperlink r:id="rId21" w:anchor="comment-58" w:history="1">
        <w:r w:rsidRPr="00380529">
          <w:rPr>
            <w:rFonts w:ascii="Times New Roman" w:eastAsia="Times New Roman" w:hAnsi="Times New Roman" w:cs="Times New Roman"/>
            <w:color w:val="0B4779"/>
            <w:sz w:val="24"/>
            <w:szCs w:val="24"/>
            <w:u w:val="single"/>
            <w:lang w:val="en"/>
          </w:rPr>
          <w:t xml:space="preserve">June 15, 2015 at 6:50 pm </w:t>
        </w:r>
      </w:hyperlink>
    </w:p>
    <w:p w:rsidR="00380529" w:rsidRPr="00380529" w:rsidRDefault="00380529" w:rsidP="00380529">
      <w:pPr>
        <w:spacing w:before="100" w:beforeAutospacing="1" w:after="100" w:afterAutospacing="1" w:line="240" w:lineRule="auto"/>
        <w:ind w:left="720"/>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I’ve heard this post referenced in several presentations–including of course @</w:t>
      </w:r>
      <w:proofErr w:type="spellStart"/>
      <w:r w:rsidRPr="00380529">
        <w:rPr>
          <w:rFonts w:ascii="Times New Roman" w:eastAsia="Times New Roman" w:hAnsi="Times New Roman" w:cs="Times New Roman"/>
          <w:color w:val="444444"/>
          <w:sz w:val="24"/>
          <w:szCs w:val="24"/>
          <w:lang w:val="en"/>
        </w:rPr>
        <w:t>TheresaIserman’s</w:t>
      </w:r>
      <w:proofErr w:type="spellEnd"/>
      <w:r w:rsidRPr="00380529">
        <w:rPr>
          <w:rFonts w:ascii="Times New Roman" w:eastAsia="Times New Roman" w:hAnsi="Times New Roman" w:cs="Times New Roman"/>
          <w:color w:val="444444"/>
          <w:sz w:val="24"/>
          <w:szCs w:val="24"/>
          <w:lang w:val="en"/>
        </w:rPr>
        <w:t xml:space="preserve"> superb presentation. I was thinking about you today during @</w:t>
      </w:r>
      <w:proofErr w:type="spellStart"/>
      <w:r w:rsidRPr="00380529">
        <w:rPr>
          <w:rFonts w:ascii="Times New Roman" w:eastAsia="Times New Roman" w:hAnsi="Times New Roman" w:cs="Times New Roman"/>
          <w:color w:val="444444"/>
          <w:sz w:val="24"/>
          <w:szCs w:val="24"/>
          <w:lang w:val="en"/>
        </w:rPr>
        <w:t>PaulRandal’s</w:t>
      </w:r>
      <w:proofErr w:type="spellEnd"/>
      <w:r w:rsidRPr="00380529">
        <w:rPr>
          <w:rFonts w:ascii="Times New Roman" w:eastAsia="Times New Roman" w:hAnsi="Times New Roman" w:cs="Times New Roman"/>
          <w:color w:val="444444"/>
          <w:sz w:val="24"/>
          <w:szCs w:val="24"/>
          <w:lang w:val="en"/>
        </w:rPr>
        <w:t xml:space="preserve"> discussion of striping backups. Nice job, </w:t>
      </w:r>
      <w:proofErr w:type="spellStart"/>
      <w:r w:rsidRPr="00380529">
        <w:rPr>
          <w:rFonts w:ascii="Times New Roman" w:eastAsia="Times New Roman" w:hAnsi="Times New Roman" w:cs="Times New Roman"/>
          <w:color w:val="444444"/>
          <w:sz w:val="24"/>
          <w:szCs w:val="24"/>
          <w:lang w:val="en"/>
        </w:rPr>
        <w:t>Nic</w:t>
      </w:r>
      <w:proofErr w:type="spellEnd"/>
      <w:r w:rsidRPr="00380529">
        <w:rPr>
          <w:rFonts w:ascii="Times New Roman" w:eastAsia="Times New Roman" w:hAnsi="Times New Roman" w:cs="Times New Roman"/>
          <w:color w:val="444444"/>
          <w:sz w:val="24"/>
          <w:szCs w:val="24"/>
          <w:lang w:val="en"/>
        </w:rPr>
        <w:t>, thank you.</w:t>
      </w:r>
    </w:p>
    <w:p w:rsidR="00380529" w:rsidRPr="00380529" w:rsidRDefault="00380529" w:rsidP="00380529">
      <w:pPr>
        <w:spacing w:before="100" w:beforeAutospacing="1" w:after="100" w:afterAutospacing="1" w:line="240" w:lineRule="auto"/>
        <w:ind w:left="720"/>
        <w:rPr>
          <w:rFonts w:ascii="Times New Roman" w:eastAsia="Times New Roman" w:hAnsi="Times New Roman" w:cs="Times New Roman"/>
          <w:color w:val="444444"/>
          <w:sz w:val="24"/>
          <w:szCs w:val="24"/>
          <w:lang w:val="en"/>
        </w:rPr>
      </w:pPr>
      <w:hyperlink r:id="rId22" w:history="1">
        <w:proofErr w:type="spellStart"/>
        <w:r w:rsidRPr="00380529">
          <w:rPr>
            <w:rFonts w:ascii="Times New Roman" w:eastAsia="Times New Roman" w:hAnsi="Times New Roman" w:cs="Times New Roman"/>
            <w:color w:val="0B4779"/>
            <w:sz w:val="24"/>
            <w:szCs w:val="24"/>
            <w:u w:val="single"/>
            <w:lang w:val="en"/>
          </w:rPr>
          <w:t>Like</w:t>
        </w:r>
      </w:hyperlink>
      <w:r w:rsidRPr="00380529">
        <w:rPr>
          <w:rFonts w:ascii="Times New Roman" w:eastAsia="Times New Roman" w:hAnsi="Times New Roman" w:cs="Times New Roman"/>
          <w:color w:val="444444"/>
          <w:sz w:val="24"/>
          <w:szCs w:val="24"/>
          <w:lang w:val="en"/>
        </w:rPr>
        <w:t>Like</w:t>
      </w:r>
      <w:proofErr w:type="spellEnd"/>
    </w:p>
    <w:p w:rsidR="00380529" w:rsidRPr="00380529" w:rsidRDefault="00380529" w:rsidP="00380529">
      <w:pPr>
        <w:spacing w:beforeAutospacing="1" w:after="0" w:afterAutospacing="1" w:line="240" w:lineRule="auto"/>
        <w:ind w:left="720"/>
        <w:rPr>
          <w:rFonts w:ascii="Times New Roman" w:eastAsia="Times New Roman" w:hAnsi="Times New Roman" w:cs="Times New Roman"/>
          <w:color w:val="444444"/>
          <w:sz w:val="24"/>
          <w:szCs w:val="24"/>
          <w:lang w:val="en"/>
        </w:rPr>
      </w:pPr>
      <w:hyperlink r:id="rId23" w:anchor="respond" w:history="1">
        <w:r w:rsidRPr="00380529">
          <w:rPr>
            <w:rFonts w:ascii="Times New Roman" w:eastAsia="Times New Roman" w:hAnsi="Times New Roman" w:cs="Times New Roman"/>
            <w:color w:val="0B4779"/>
            <w:sz w:val="24"/>
            <w:szCs w:val="24"/>
            <w:u w:val="single"/>
            <w:lang w:val="en"/>
          </w:rPr>
          <w:t>Reply</w:t>
        </w:r>
      </w:hyperlink>
    </w:p>
    <w:p w:rsidR="00380529" w:rsidRPr="00380529" w:rsidRDefault="00380529" w:rsidP="00380529">
      <w:pPr>
        <w:numPr>
          <w:ilvl w:val="0"/>
          <w:numId w:val="4"/>
        </w:numPr>
        <w:spacing w:before="100" w:beforeAutospacing="1" w:after="100" w:afterAutospacing="1" w:line="240" w:lineRule="auto"/>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noProof/>
          <w:color w:val="444444"/>
          <w:sz w:val="24"/>
          <w:szCs w:val="24"/>
        </w:rPr>
        <w:drawing>
          <wp:inline distT="0" distB="0" distL="0" distR="0" wp14:anchorId="5ABE7703" wp14:editId="52A8C588">
            <wp:extent cx="304800" cy="304800"/>
            <wp:effectExtent l="0" t="0" r="0" b="0"/>
            <wp:docPr id="5" name="grav-7ac1901b16cb51c5471c050900973413-0" descr="https://1.gravatar.com/avatar/7ac1901b16cb51c5471c050900973413?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ac1901b16cb51c5471c050900973413-0" descr="https://1.gravatar.com/avatar/7ac1901b16cb51c5471c050900973413?s=32&amp;d=identicon&amp;r=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0529">
        <w:rPr>
          <w:rFonts w:ascii="Times New Roman" w:eastAsia="Times New Roman" w:hAnsi="Times New Roman" w:cs="Times New Roman"/>
          <w:b/>
          <w:bCs/>
          <w:color w:val="444444"/>
          <w:sz w:val="24"/>
          <w:szCs w:val="24"/>
          <w:lang w:val="en"/>
        </w:rPr>
        <w:t xml:space="preserve">Martin </w:t>
      </w:r>
      <w:proofErr w:type="spellStart"/>
      <w:r w:rsidRPr="00380529">
        <w:rPr>
          <w:rFonts w:ascii="Times New Roman" w:eastAsia="Times New Roman" w:hAnsi="Times New Roman" w:cs="Times New Roman"/>
          <w:b/>
          <w:bCs/>
          <w:color w:val="444444"/>
          <w:sz w:val="24"/>
          <w:szCs w:val="24"/>
          <w:lang w:val="en"/>
        </w:rPr>
        <w:t>Guth</w:t>
      </w:r>
      <w:proofErr w:type="spellEnd"/>
      <w:r w:rsidRPr="00380529">
        <w:rPr>
          <w:rFonts w:ascii="Times New Roman" w:eastAsia="Times New Roman" w:hAnsi="Times New Roman" w:cs="Times New Roman"/>
          <w:color w:val="444444"/>
          <w:sz w:val="24"/>
          <w:szCs w:val="24"/>
          <w:lang w:val="en"/>
        </w:rPr>
        <w:t xml:space="preserve"> says: </w:t>
      </w:r>
    </w:p>
    <w:p w:rsidR="00380529" w:rsidRPr="00380529" w:rsidRDefault="00380529" w:rsidP="00380529">
      <w:pPr>
        <w:spacing w:before="100" w:beforeAutospacing="1" w:after="100" w:afterAutospacing="1" w:line="240" w:lineRule="auto"/>
        <w:ind w:left="720"/>
        <w:rPr>
          <w:rFonts w:ascii="Times New Roman" w:eastAsia="Times New Roman" w:hAnsi="Times New Roman" w:cs="Times New Roman"/>
          <w:color w:val="444444"/>
          <w:sz w:val="24"/>
          <w:szCs w:val="24"/>
          <w:lang w:val="en"/>
        </w:rPr>
      </w:pPr>
      <w:hyperlink r:id="rId25" w:anchor="comment-59" w:history="1">
        <w:r w:rsidRPr="00380529">
          <w:rPr>
            <w:rFonts w:ascii="Times New Roman" w:eastAsia="Times New Roman" w:hAnsi="Times New Roman" w:cs="Times New Roman"/>
            <w:color w:val="0B4779"/>
            <w:sz w:val="24"/>
            <w:szCs w:val="24"/>
            <w:u w:val="single"/>
            <w:lang w:val="en"/>
          </w:rPr>
          <w:t xml:space="preserve">December 30, 2015 at 9:00 am </w:t>
        </w:r>
      </w:hyperlink>
    </w:p>
    <w:p w:rsidR="00380529" w:rsidRPr="00380529" w:rsidRDefault="00380529" w:rsidP="00380529">
      <w:pPr>
        <w:spacing w:before="100" w:beforeAutospacing="1" w:after="100" w:afterAutospacing="1" w:line="240" w:lineRule="auto"/>
        <w:ind w:left="720"/>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Great Stuff!</w:t>
      </w:r>
      <w:r w:rsidRPr="00380529">
        <w:rPr>
          <w:rFonts w:ascii="Times New Roman" w:eastAsia="Times New Roman" w:hAnsi="Times New Roman" w:cs="Times New Roman"/>
          <w:color w:val="444444"/>
          <w:sz w:val="24"/>
          <w:szCs w:val="24"/>
          <w:lang w:val="en"/>
        </w:rPr>
        <w:br/>
        <w:t xml:space="preserve">I had a bit of a rough start with the </w:t>
      </w:r>
      <w:proofErr w:type="spellStart"/>
      <w:r w:rsidRPr="00380529">
        <w:rPr>
          <w:rFonts w:ascii="Times New Roman" w:eastAsia="Times New Roman" w:hAnsi="Times New Roman" w:cs="Times New Roman"/>
          <w:color w:val="444444"/>
          <w:sz w:val="24"/>
          <w:szCs w:val="24"/>
          <w:lang w:val="en"/>
        </w:rPr>
        <w:t>powershell</w:t>
      </w:r>
      <w:proofErr w:type="spellEnd"/>
      <w:r w:rsidRPr="00380529">
        <w:rPr>
          <w:rFonts w:ascii="Times New Roman" w:eastAsia="Times New Roman" w:hAnsi="Times New Roman" w:cs="Times New Roman"/>
          <w:color w:val="444444"/>
          <w:sz w:val="24"/>
          <w:szCs w:val="24"/>
          <w:lang w:val="en"/>
        </w:rPr>
        <w:t xml:space="preserve"> script. First time it was executed I got a blank excel sheet. After a bit of debugging it turned out, that Excel on my system creates a new workbook </w:t>
      </w:r>
      <w:proofErr w:type="gramStart"/>
      <w:r w:rsidRPr="00380529">
        <w:rPr>
          <w:rFonts w:ascii="Times New Roman" w:eastAsia="Times New Roman" w:hAnsi="Times New Roman" w:cs="Times New Roman"/>
          <w:color w:val="444444"/>
          <w:sz w:val="24"/>
          <w:szCs w:val="24"/>
          <w:lang w:val="en"/>
        </w:rPr>
        <w:t>( Command</w:t>
      </w:r>
      <w:proofErr w:type="gramEnd"/>
      <w:r w:rsidRPr="00380529">
        <w:rPr>
          <w:rFonts w:ascii="Times New Roman" w:eastAsia="Times New Roman" w:hAnsi="Times New Roman" w:cs="Times New Roman"/>
          <w:color w:val="444444"/>
          <w:sz w:val="24"/>
          <w:szCs w:val="24"/>
          <w:lang w:val="en"/>
        </w:rPr>
        <w:t xml:space="preserve"> $</w:t>
      </w:r>
      <w:proofErr w:type="spellStart"/>
      <w:r w:rsidRPr="00380529">
        <w:rPr>
          <w:rFonts w:ascii="Times New Roman" w:eastAsia="Times New Roman" w:hAnsi="Times New Roman" w:cs="Times New Roman"/>
          <w:color w:val="444444"/>
          <w:sz w:val="24"/>
          <w:szCs w:val="24"/>
          <w:lang w:val="en"/>
        </w:rPr>
        <w:t>WorkBook</w:t>
      </w:r>
      <w:proofErr w:type="spellEnd"/>
      <w:r w:rsidRPr="00380529">
        <w:rPr>
          <w:rFonts w:ascii="Times New Roman" w:eastAsia="Times New Roman" w:hAnsi="Times New Roman" w:cs="Times New Roman"/>
          <w:color w:val="444444"/>
          <w:sz w:val="24"/>
          <w:szCs w:val="24"/>
          <w:lang w:val="en"/>
        </w:rPr>
        <w:t xml:space="preserve"> = $</w:t>
      </w:r>
      <w:proofErr w:type="spellStart"/>
      <w:r w:rsidRPr="00380529">
        <w:rPr>
          <w:rFonts w:ascii="Times New Roman" w:eastAsia="Times New Roman" w:hAnsi="Times New Roman" w:cs="Times New Roman"/>
          <w:color w:val="444444"/>
          <w:sz w:val="24"/>
          <w:szCs w:val="24"/>
          <w:lang w:val="en"/>
        </w:rPr>
        <w:t>Excel.WorkBooks.Add</w:t>
      </w:r>
      <w:proofErr w:type="spellEnd"/>
      <w:r w:rsidRPr="00380529">
        <w:rPr>
          <w:rFonts w:ascii="Times New Roman" w:eastAsia="Times New Roman" w:hAnsi="Times New Roman" w:cs="Times New Roman"/>
          <w:color w:val="444444"/>
          <w:sz w:val="24"/>
          <w:szCs w:val="24"/>
          <w:lang w:val="en"/>
        </w:rPr>
        <w:t>();) just with one sheet. Thus the subsequent commands $</w:t>
      </w:r>
      <w:proofErr w:type="spellStart"/>
      <w:r w:rsidRPr="00380529">
        <w:rPr>
          <w:rFonts w:ascii="Times New Roman" w:eastAsia="Times New Roman" w:hAnsi="Times New Roman" w:cs="Times New Roman"/>
          <w:color w:val="444444"/>
          <w:sz w:val="24"/>
          <w:szCs w:val="24"/>
          <w:lang w:val="en"/>
        </w:rPr>
        <w:t>WorkBook.WorkSheets.Item</w:t>
      </w:r>
      <w:proofErr w:type="spellEnd"/>
      <w:r w:rsidRPr="00380529">
        <w:rPr>
          <w:rFonts w:ascii="Times New Roman" w:eastAsia="Times New Roman" w:hAnsi="Times New Roman" w:cs="Times New Roman"/>
          <w:color w:val="444444"/>
          <w:sz w:val="24"/>
          <w:szCs w:val="24"/>
          <w:lang w:val="en"/>
        </w:rPr>
        <w:t>(3).Delete()</w:t>
      </w:r>
      <w:r w:rsidRPr="00380529">
        <w:rPr>
          <w:rFonts w:ascii="Times New Roman" w:eastAsia="Times New Roman" w:hAnsi="Times New Roman" w:cs="Times New Roman"/>
          <w:color w:val="444444"/>
          <w:sz w:val="24"/>
          <w:szCs w:val="24"/>
          <w:lang w:val="en"/>
        </w:rPr>
        <w:br/>
        <w:t>$</w:t>
      </w:r>
      <w:proofErr w:type="spellStart"/>
      <w:r w:rsidRPr="00380529">
        <w:rPr>
          <w:rFonts w:ascii="Times New Roman" w:eastAsia="Times New Roman" w:hAnsi="Times New Roman" w:cs="Times New Roman"/>
          <w:color w:val="444444"/>
          <w:sz w:val="24"/>
          <w:szCs w:val="24"/>
          <w:lang w:val="en"/>
        </w:rPr>
        <w:t>WorkBook.WorkSheets.Item</w:t>
      </w:r>
      <w:proofErr w:type="spellEnd"/>
      <w:r w:rsidRPr="00380529">
        <w:rPr>
          <w:rFonts w:ascii="Times New Roman" w:eastAsia="Times New Roman" w:hAnsi="Times New Roman" w:cs="Times New Roman"/>
          <w:color w:val="444444"/>
          <w:sz w:val="24"/>
          <w:szCs w:val="24"/>
          <w:lang w:val="en"/>
        </w:rPr>
        <w:t>(2).Delete()</w:t>
      </w:r>
      <w:r w:rsidRPr="00380529">
        <w:rPr>
          <w:rFonts w:ascii="Times New Roman" w:eastAsia="Times New Roman" w:hAnsi="Times New Roman" w:cs="Times New Roman"/>
          <w:color w:val="444444"/>
          <w:sz w:val="24"/>
          <w:szCs w:val="24"/>
          <w:lang w:val="en"/>
        </w:rPr>
        <w:br/>
        <w:t xml:space="preserve">did fail. It was not that obvious to me from the start as the catch block is empty and it just seemed the script has done nothing. Switching to line by line execution after having removed the catch block I spotted the error and fixed it. Maybe this is helpful for some other readers as well. My advice: If you run into problems with the result try removing the try, catch first in order to get a decent error message. </w:t>
      </w:r>
      <w:proofErr w:type="spellStart"/>
      <w:r w:rsidRPr="00380529">
        <w:rPr>
          <w:rFonts w:ascii="Times New Roman" w:eastAsia="Times New Roman" w:hAnsi="Times New Roman" w:cs="Times New Roman"/>
          <w:color w:val="444444"/>
          <w:sz w:val="24"/>
          <w:szCs w:val="24"/>
          <w:lang w:val="en"/>
        </w:rPr>
        <w:t>Powershell</w:t>
      </w:r>
      <w:proofErr w:type="spellEnd"/>
      <w:r w:rsidRPr="00380529">
        <w:rPr>
          <w:rFonts w:ascii="Times New Roman" w:eastAsia="Times New Roman" w:hAnsi="Times New Roman" w:cs="Times New Roman"/>
          <w:color w:val="444444"/>
          <w:sz w:val="24"/>
          <w:szCs w:val="24"/>
          <w:lang w:val="en"/>
        </w:rPr>
        <w:t xml:space="preserve"> </w:t>
      </w:r>
      <w:proofErr w:type="spellStart"/>
      <w:r w:rsidRPr="00380529">
        <w:rPr>
          <w:rFonts w:ascii="Times New Roman" w:eastAsia="Times New Roman" w:hAnsi="Times New Roman" w:cs="Times New Roman"/>
          <w:color w:val="444444"/>
          <w:sz w:val="24"/>
          <w:szCs w:val="24"/>
          <w:lang w:val="en"/>
        </w:rPr>
        <w:t>practicioners</w:t>
      </w:r>
      <w:proofErr w:type="spellEnd"/>
      <w:r w:rsidRPr="00380529">
        <w:rPr>
          <w:rFonts w:ascii="Times New Roman" w:eastAsia="Times New Roman" w:hAnsi="Times New Roman" w:cs="Times New Roman"/>
          <w:color w:val="444444"/>
          <w:sz w:val="24"/>
          <w:szCs w:val="24"/>
          <w:lang w:val="en"/>
        </w:rPr>
        <w:t xml:space="preserve"> would easily be able to print something like a stack trace inside the catch block…however my </w:t>
      </w:r>
      <w:proofErr w:type="spellStart"/>
      <w:r w:rsidRPr="00380529">
        <w:rPr>
          <w:rFonts w:ascii="Times New Roman" w:eastAsia="Times New Roman" w:hAnsi="Times New Roman" w:cs="Times New Roman"/>
          <w:color w:val="444444"/>
          <w:sz w:val="24"/>
          <w:szCs w:val="24"/>
          <w:lang w:val="en"/>
        </w:rPr>
        <w:t>powershell</w:t>
      </w:r>
      <w:proofErr w:type="spellEnd"/>
      <w:r w:rsidRPr="00380529">
        <w:rPr>
          <w:rFonts w:ascii="Times New Roman" w:eastAsia="Times New Roman" w:hAnsi="Times New Roman" w:cs="Times New Roman"/>
          <w:color w:val="444444"/>
          <w:sz w:val="24"/>
          <w:szCs w:val="24"/>
          <w:lang w:val="en"/>
        </w:rPr>
        <w:t xml:space="preserve"> skills are not that elaborate.</w:t>
      </w:r>
    </w:p>
    <w:p w:rsidR="00380529" w:rsidRPr="00380529" w:rsidRDefault="00380529" w:rsidP="00380529">
      <w:pPr>
        <w:spacing w:before="100" w:beforeAutospacing="1" w:after="100" w:afterAutospacing="1" w:line="240" w:lineRule="auto"/>
        <w:ind w:left="720"/>
        <w:rPr>
          <w:rFonts w:ascii="Times New Roman" w:eastAsia="Times New Roman" w:hAnsi="Times New Roman" w:cs="Times New Roman"/>
          <w:color w:val="444444"/>
          <w:sz w:val="24"/>
          <w:szCs w:val="24"/>
          <w:lang w:val="en"/>
        </w:rPr>
      </w:pPr>
      <w:r w:rsidRPr="00380529">
        <w:rPr>
          <w:rFonts w:ascii="Times New Roman" w:eastAsia="Times New Roman" w:hAnsi="Times New Roman" w:cs="Times New Roman"/>
          <w:color w:val="444444"/>
          <w:sz w:val="24"/>
          <w:szCs w:val="24"/>
          <w:lang w:val="en"/>
        </w:rPr>
        <w:t xml:space="preserve">Thanks again for the great work. I’ve messed around a bit with VBA in Excel years ago and it just seems to me that you can do a lot of the same stuff within </w:t>
      </w:r>
      <w:proofErr w:type="spellStart"/>
      <w:r w:rsidRPr="00380529">
        <w:rPr>
          <w:rFonts w:ascii="Times New Roman" w:eastAsia="Times New Roman" w:hAnsi="Times New Roman" w:cs="Times New Roman"/>
          <w:color w:val="444444"/>
          <w:sz w:val="24"/>
          <w:szCs w:val="24"/>
          <w:lang w:val="en"/>
        </w:rPr>
        <w:t>powershell</w:t>
      </w:r>
      <w:proofErr w:type="spellEnd"/>
      <w:r w:rsidRPr="00380529">
        <w:rPr>
          <w:rFonts w:ascii="Times New Roman" w:eastAsia="Times New Roman" w:hAnsi="Times New Roman" w:cs="Times New Roman"/>
          <w:color w:val="444444"/>
          <w:sz w:val="24"/>
          <w:szCs w:val="24"/>
          <w:lang w:val="en"/>
        </w:rPr>
        <w:t xml:space="preserve">. That’s quite cool. </w:t>
      </w:r>
      <w:proofErr w:type="gramStart"/>
      <w:r w:rsidRPr="00380529">
        <w:rPr>
          <w:rFonts w:ascii="Times New Roman" w:eastAsia="Times New Roman" w:hAnsi="Times New Roman" w:cs="Times New Roman"/>
          <w:color w:val="444444"/>
          <w:sz w:val="24"/>
          <w:szCs w:val="24"/>
          <w:lang w:val="en"/>
        </w:rPr>
        <w:t>However</w:t>
      </w:r>
      <w:proofErr w:type="gramEnd"/>
      <w:r w:rsidRPr="00380529">
        <w:rPr>
          <w:rFonts w:ascii="Times New Roman" w:eastAsia="Times New Roman" w:hAnsi="Times New Roman" w:cs="Times New Roman"/>
          <w:color w:val="444444"/>
          <w:sz w:val="24"/>
          <w:szCs w:val="24"/>
          <w:lang w:val="en"/>
        </w:rPr>
        <w:t xml:space="preserve"> I have to admit that meanwhile as a DW/BI professional I try to avoid this kind of excel programming and rather resort to a data entry system on top of a database.</w:t>
      </w:r>
    </w:p>
    <w:p w:rsidR="00470421" w:rsidRDefault="00380529"/>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52DA"/>
    <w:multiLevelType w:val="multilevel"/>
    <w:tmpl w:val="5764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C0BC4"/>
    <w:multiLevelType w:val="multilevel"/>
    <w:tmpl w:val="41E6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A3C4E"/>
    <w:multiLevelType w:val="multilevel"/>
    <w:tmpl w:val="589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24EB1"/>
    <w:multiLevelType w:val="multilevel"/>
    <w:tmpl w:val="5898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29"/>
    <w:rsid w:val="000C5BA9"/>
    <w:rsid w:val="0038052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5B45"/>
  <w15:chartTrackingRefBased/>
  <w15:docId w15:val="{0EA0FCE4-5728-4E3A-9D83-79304403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0529"/>
    <w:pPr>
      <w:spacing w:before="100" w:beforeAutospacing="1" w:after="100" w:afterAutospacing="1" w:line="240" w:lineRule="auto"/>
      <w:outlineLvl w:val="0"/>
    </w:pPr>
    <w:rPr>
      <w:rFonts w:ascii="Times New Roman" w:eastAsia="Times New Roman" w:hAnsi="Times New Roman" w:cs="Times New Roman"/>
      <w:b/>
      <w:bCs/>
      <w:color w:val="222222"/>
      <w:kern w:val="36"/>
      <w:sz w:val="48"/>
      <w:szCs w:val="48"/>
    </w:rPr>
  </w:style>
  <w:style w:type="paragraph" w:styleId="Heading2">
    <w:name w:val="heading 2"/>
    <w:basedOn w:val="Normal"/>
    <w:link w:val="Heading2Char"/>
    <w:uiPriority w:val="9"/>
    <w:qFormat/>
    <w:rsid w:val="00380529"/>
    <w:pPr>
      <w:spacing w:before="100" w:beforeAutospacing="1" w:after="100" w:afterAutospacing="1" w:line="240" w:lineRule="auto"/>
      <w:outlineLvl w:val="1"/>
    </w:pPr>
    <w:rPr>
      <w:rFonts w:ascii="Times New Roman" w:eastAsia="Times New Roman" w:hAnsi="Times New Roman" w:cs="Times New Roman"/>
      <w:b/>
      <w:bCs/>
      <w:color w:val="222222"/>
      <w:sz w:val="36"/>
      <w:szCs w:val="36"/>
    </w:rPr>
  </w:style>
  <w:style w:type="paragraph" w:styleId="Heading3">
    <w:name w:val="heading 3"/>
    <w:basedOn w:val="Normal"/>
    <w:link w:val="Heading3Char"/>
    <w:uiPriority w:val="9"/>
    <w:qFormat/>
    <w:rsid w:val="00380529"/>
    <w:pPr>
      <w:spacing w:before="100" w:beforeAutospacing="1" w:after="100" w:afterAutospacing="1" w:line="240" w:lineRule="auto"/>
      <w:outlineLvl w:val="2"/>
    </w:pPr>
    <w:rPr>
      <w:rFonts w:ascii="Times New Roman" w:eastAsia="Times New Roman" w:hAnsi="Times New Roman" w:cs="Times New Roman"/>
      <w:b/>
      <w:bCs/>
      <w:color w:val="222222"/>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29"/>
    <w:rPr>
      <w:rFonts w:ascii="Times New Roman" w:eastAsia="Times New Roman" w:hAnsi="Times New Roman" w:cs="Times New Roman"/>
      <w:b/>
      <w:bCs/>
      <w:color w:val="222222"/>
      <w:kern w:val="36"/>
      <w:sz w:val="48"/>
      <w:szCs w:val="48"/>
    </w:rPr>
  </w:style>
  <w:style w:type="character" w:customStyle="1" w:styleId="Heading2Char">
    <w:name w:val="Heading 2 Char"/>
    <w:basedOn w:val="DefaultParagraphFont"/>
    <w:link w:val="Heading2"/>
    <w:uiPriority w:val="9"/>
    <w:rsid w:val="00380529"/>
    <w:rPr>
      <w:rFonts w:ascii="Times New Roman" w:eastAsia="Times New Roman" w:hAnsi="Times New Roman" w:cs="Times New Roman"/>
      <w:b/>
      <w:bCs/>
      <w:color w:val="222222"/>
      <w:sz w:val="36"/>
      <w:szCs w:val="36"/>
    </w:rPr>
  </w:style>
  <w:style w:type="character" w:customStyle="1" w:styleId="Heading3Char">
    <w:name w:val="Heading 3 Char"/>
    <w:basedOn w:val="DefaultParagraphFont"/>
    <w:link w:val="Heading3"/>
    <w:uiPriority w:val="9"/>
    <w:rsid w:val="00380529"/>
    <w:rPr>
      <w:rFonts w:ascii="Times New Roman" w:eastAsia="Times New Roman" w:hAnsi="Times New Roman" w:cs="Times New Roman"/>
      <w:b/>
      <w:bCs/>
      <w:color w:val="222222"/>
      <w:sz w:val="27"/>
      <w:szCs w:val="27"/>
    </w:rPr>
  </w:style>
  <w:style w:type="character" w:styleId="Hyperlink">
    <w:name w:val="Hyperlink"/>
    <w:basedOn w:val="DefaultParagraphFont"/>
    <w:uiPriority w:val="99"/>
    <w:unhideWhenUsed/>
    <w:rsid w:val="00380529"/>
    <w:rPr>
      <w:color w:val="0B4779"/>
      <w:u w:val="single"/>
    </w:rPr>
  </w:style>
  <w:style w:type="paragraph" w:styleId="NormalWeb">
    <w:name w:val="Normal (Web)"/>
    <w:basedOn w:val="Normal"/>
    <w:uiPriority w:val="99"/>
    <w:semiHidden/>
    <w:unhideWhenUsed/>
    <w:rsid w:val="003805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6477">
      <w:bodyDiv w:val="1"/>
      <w:marLeft w:val="0"/>
      <w:marRight w:val="0"/>
      <w:marTop w:val="0"/>
      <w:marBottom w:val="0"/>
      <w:divBdr>
        <w:top w:val="none" w:sz="0" w:space="0" w:color="auto"/>
        <w:left w:val="none" w:sz="0" w:space="0" w:color="auto"/>
        <w:bottom w:val="none" w:sz="0" w:space="0" w:color="auto"/>
        <w:right w:val="none" w:sz="0" w:space="0" w:color="auto"/>
      </w:divBdr>
      <w:divsChild>
        <w:div w:id="486285705">
          <w:marLeft w:val="0"/>
          <w:marRight w:val="0"/>
          <w:marTop w:val="0"/>
          <w:marBottom w:val="0"/>
          <w:divBdr>
            <w:top w:val="none" w:sz="0" w:space="0" w:color="auto"/>
            <w:left w:val="none" w:sz="0" w:space="0" w:color="auto"/>
            <w:bottom w:val="none" w:sz="0" w:space="0" w:color="auto"/>
            <w:right w:val="none" w:sz="0" w:space="0" w:color="auto"/>
          </w:divBdr>
          <w:divsChild>
            <w:div w:id="24253872">
              <w:marLeft w:val="0"/>
              <w:marRight w:val="0"/>
              <w:marTop w:val="0"/>
              <w:marBottom w:val="0"/>
              <w:divBdr>
                <w:top w:val="none" w:sz="0" w:space="0" w:color="auto"/>
                <w:left w:val="none" w:sz="0" w:space="0" w:color="auto"/>
                <w:bottom w:val="none" w:sz="0" w:space="0" w:color="auto"/>
                <w:right w:val="none" w:sz="0" w:space="0" w:color="auto"/>
              </w:divBdr>
              <w:divsChild>
                <w:div w:id="32002617">
                  <w:marLeft w:val="0"/>
                  <w:marRight w:val="0"/>
                  <w:marTop w:val="0"/>
                  <w:marBottom w:val="0"/>
                  <w:divBdr>
                    <w:top w:val="none" w:sz="0" w:space="0" w:color="auto"/>
                    <w:left w:val="none" w:sz="0" w:space="0" w:color="auto"/>
                    <w:bottom w:val="none" w:sz="0" w:space="0" w:color="auto"/>
                    <w:right w:val="none" w:sz="0" w:space="0" w:color="auto"/>
                  </w:divBdr>
                  <w:divsChild>
                    <w:div w:id="785386762">
                      <w:marLeft w:val="0"/>
                      <w:marRight w:val="0"/>
                      <w:marTop w:val="0"/>
                      <w:marBottom w:val="0"/>
                      <w:divBdr>
                        <w:top w:val="none" w:sz="0" w:space="0" w:color="auto"/>
                        <w:left w:val="none" w:sz="0" w:space="0" w:color="auto"/>
                        <w:bottom w:val="none" w:sz="0" w:space="0" w:color="auto"/>
                        <w:right w:val="none" w:sz="0" w:space="0" w:color="auto"/>
                      </w:divBdr>
                      <w:divsChild>
                        <w:div w:id="797601831">
                          <w:marLeft w:val="0"/>
                          <w:marRight w:val="0"/>
                          <w:marTop w:val="0"/>
                          <w:marBottom w:val="0"/>
                          <w:divBdr>
                            <w:top w:val="none" w:sz="0" w:space="0" w:color="auto"/>
                            <w:left w:val="none" w:sz="0" w:space="0" w:color="auto"/>
                            <w:bottom w:val="none" w:sz="0" w:space="0" w:color="auto"/>
                            <w:right w:val="none" w:sz="0" w:space="0" w:color="auto"/>
                          </w:divBdr>
                        </w:div>
                      </w:divsChild>
                    </w:div>
                    <w:div w:id="1416046611">
                      <w:marLeft w:val="0"/>
                      <w:marRight w:val="0"/>
                      <w:marTop w:val="0"/>
                      <w:marBottom w:val="0"/>
                      <w:divBdr>
                        <w:top w:val="none" w:sz="0" w:space="0" w:color="auto"/>
                        <w:left w:val="none" w:sz="0" w:space="0" w:color="auto"/>
                        <w:bottom w:val="none" w:sz="0" w:space="0" w:color="auto"/>
                        <w:right w:val="none" w:sz="0" w:space="0" w:color="auto"/>
                      </w:divBdr>
                      <w:divsChild>
                        <w:div w:id="1326669869">
                          <w:marLeft w:val="0"/>
                          <w:marRight w:val="0"/>
                          <w:marTop w:val="0"/>
                          <w:marBottom w:val="0"/>
                          <w:divBdr>
                            <w:top w:val="none" w:sz="0" w:space="0" w:color="auto"/>
                            <w:left w:val="none" w:sz="0" w:space="0" w:color="auto"/>
                            <w:bottom w:val="none" w:sz="0" w:space="0" w:color="auto"/>
                            <w:right w:val="none" w:sz="0" w:space="0" w:color="auto"/>
                          </w:divBdr>
                          <w:divsChild>
                            <w:div w:id="500194896">
                              <w:marLeft w:val="0"/>
                              <w:marRight w:val="0"/>
                              <w:marTop w:val="0"/>
                              <w:marBottom w:val="0"/>
                              <w:divBdr>
                                <w:top w:val="none" w:sz="0" w:space="0" w:color="auto"/>
                                <w:left w:val="none" w:sz="0" w:space="0" w:color="auto"/>
                                <w:bottom w:val="none" w:sz="0" w:space="0" w:color="auto"/>
                                <w:right w:val="none" w:sz="0" w:space="0" w:color="auto"/>
                              </w:divBdr>
                              <w:divsChild>
                                <w:div w:id="220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50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133">
          <w:marLeft w:val="0"/>
          <w:marRight w:val="0"/>
          <w:marTop w:val="0"/>
          <w:marBottom w:val="0"/>
          <w:divBdr>
            <w:top w:val="none" w:sz="0" w:space="0" w:color="auto"/>
            <w:left w:val="none" w:sz="0" w:space="0" w:color="auto"/>
            <w:bottom w:val="none" w:sz="0" w:space="0" w:color="auto"/>
            <w:right w:val="none" w:sz="0" w:space="0" w:color="auto"/>
          </w:divBdr>
          <w:divsChild>
            <w:div w:id="1442870877">
              <w:marLeft w:val="0"/>
              <w:marRight w:val="0"/>
              <w:marTop w:val="0"/>
              <w:marBottom w:val="0"/>
              <w:divBdr>
                <w:top w:val="none" w:sz="0" w:space="0" w:color="auto"/>
                <w:left w:val="none" w:sz="0" w:space="0" w:color="auto"/>
                <w:bottom w:val="none" w:sz="0" w:space="0" w:color="auto"/>
                <w:right w:val="none" w:sz="0" w:space="0" w:color="auto"/>
              </w:divBdr>
              <w:divsChild>
                <w:div w:id="1469324642">
                  <w:marLeft w:val="0"/>
                  <w:marRight w:val="0"/>
                  <w:marTop w:val="0"/>
                  <w:marBottom w:val="0"/>
                  <w:divBdr>
                    <w:top w:val="none" w:sz="0" w:space="0" w:color="auto"/>
                    <w:left w:val="none" w:sz="0" w:space="0" w:color="auto"/>
                    <w:bottom w:val="none" w:sz="0" w:space="0" w:color="auto"/>
                    <w:right w:val="none" w:sz="0" w:space="0" w:color="auto"/>
                  </w:divBdr>
                  <w:divsChild>
                    <w:div w:id="1020859005">
                      <w:marLeft w:val="0"/>
                      <w:marRight w:val="0"/>
                      <w:marTop w:val="0"/>
                      <w:marBottom w:val="0"/>
                      <w:divBdr>
                        <w:top w:val="none" w:sz="0" w:space="0" w:color="auto"/>
                        <w:left w:val="none" w:sz="0" w:space="0" w:color="auto"/>
                        <w:bottom w:val="none" w:sz="0" w:space="0" w:color="auto"/>
                        <w:right w:val="none" w:sz="0" w:space="0" w:color="auto"/>
                      </w:divBdr>
                      <w:divsChild>
                        <w:div w:id="2024478916">
                          <w:marLeft w:val="0"/>
                          <w:marRight w:val="0"/>
                          <w:marTop w:val="0"/>
                          <w:marBottom w:val="0"/>
                          <w:divBdr>
                            <w:top w:val="none" w:sz="0" w:space="0" w:color="auto"/>
                            <w:left w:val="none" w:sz="0" w:space="0" w:color="auto"/>
                            <w:bottom w:val="none" w:sz="0" w:space="0" w:color="auto"/>
                            <w:right w:val="none" w:sz="0" w:space="0" w:color="auto"/>
                          </w:divBdr>
                        </w:div>
                        <w:div w:id="808399574">
                          <w:marLeft w:val="0"/>
                          <w:marRight w:val="0"/>
                          <w:marTop w:val="0"/>
                          <w:marBottom w:val="0"/>
                          <w:divBdr>
                            <w:top w:val="none" w:sz="0" w:space="0" w:color="auto"/>
                            <w:left w:val="none" w:sz="0" w:space="0" w:color="auto"/>
                            <w:bottom w:val="none" w:sz="0" w:space="0" w:color="auto"/>
                            <w:right w:val="none" w:sz="0" w:space="0" w:color="auto"/>
                          </w:divBdr>
                        </w:div>
                        <w:div w:id="1197817114">
                          <w:marLeft w:val="0"/>
                          <w:marRight w:val="0"/>
                          <w:marTop w:val="0"/>
                          <w:marBottom w:val="0"/>
                          <w:divBdr>
                            <w:top w:val="none" w:sz="0" w:space="0" w:color="auto"/>
                            <w:left w:val="none" w:sz="0" w:space="0" w:color="auto"/>
                            <w:bottom w:val="none" w:sz="0" w:space="0" w:color="auto"/>
                            <w:right w:val="none" w:sz="0" w:space="0" w:color="auto"/>
                          </w:divBdr>
                        </w:div>
                        <w:div w:id="941181121">
                          <w:marLeft w:val="0"/>
                          <w:marRight w:val="0"/>
                          <w:marTop w:val="0"/>
                          <w:marBottom w:val="0"/>
                          <w:divBdr>
                            <w:top w:val="none" w:sz="0" w:space="0" w:color="auto"/>
                            <w:left w:val="none" w:sz="0" w:space="0" w:color="auto"/>
                            <w:bottom w:val="none" w:sz="0" w:space="0" w:color="auto"/>
                            <w:right w:val="none" w:sz="0" w:space="0" w:color="auto"/>
                          </w:divBdr>
                        </w:div>
                        <w:div w:id="678393679">
                          <w:marLeft w:val="0"/>
                          <w:marRight w:val="0"/>
                          <w:marTop w:val="0"/>
                          <w:marBottom w:val="0"/>
                          <w:divBdr>
                            <w:top w:val="none" w:sz="0" w:space="0" w:color="auto"/>
                            <w:left w:val="none" w:sz="0" w:space="0" w:color="auto"/>
                            <w:bottom w:val="none" w:sz="0" w:space="0" w:color="auto"/>
                            <w:right w:val="none" w:sz="0" w:space="0" w:color="auto"/>
                          </w:divBdr>
                        </w:div>
                        <w:div w:id="754784044">
                          <w:marLeft w:val="0"/>
                          <w:marRight w:val="0"/>
                          <w:marTop w:val="0"/>
                          <w:marBottom w:val="0"/>
                          <w:divBdr>
                            <w:top w:val="none" w:sz="0" w:space="0" w:color="auto"/>
                            <w:left w:val="none" w:sz="0" w:space="0" w:color="auto"/>
                            <w:bottom w:val="none" w:sz="0" w:space="0" w:color="auto"/>
                            <w:right w:val="none" w:sz="0" w:space="0" w:color="auto"/>
                          </w:divBdr>
                        </w:div>
                        <w:div w:id="1248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67.225.208.62/~sirsql/content/wp-content/uploads/2012/12/NobodyGotTimeForThat.jpg" TargetMode="External"/><Relationship Id="rId13" Type="http://schemas.openxmlformats.org/officeDocument/2006/relationships/hyperlink" Target="http://67.225.208.62/~sirsql/content/wp-content/uploads/2012/12/Backup-Speed.png" TargetMode="External"/><Relationship Id="rId18" Type="http://schemas.openxmlformats.org/officeDocument/2006/relationships/hyperlink" Target="https://sirsql.net/content/PostScripts/Parse-Backup-Perf-Tests.ps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irsql.net/2012/12/13/20121212automated-backup-tuning/" TargetMode="External"/><Relationship Id="rId7" Type="http://schemas.openxmlformats.org/officeDocument/2006/relationships/hyperlink" Target="http://midnightdba.itbookworm.com/Video/Watch?VideoId=290" TargetMode="External"/><Relationship Id="rId12" Type="http://schemas.openxmlformats.org/officeDocument/2006/relationships/hyperlink" Target="http://sqlblog.com/blogs/jonathan_kehayias/archive/2010/05/25/parsing-sqlio-output-to-excel-charts-using-regex-in-powershell.aspx" TargetMode="External"/><Relationship Id="rId17" Type="http://schemas.openxmlformats.org/officeDocument/2006/relationships/hyperlink" Target="https://sirsql.net/content/PostScripts/Backup-Test-Harness.sql" TargetMode="External"/><Relationship Id="rId25" Type="http://schemas.openxmlformats.org/officeDocument/2006/relationships/hyperlink" Target="https://sirsql.net/2012/12/13/20121212automated-backup-tuni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qlblog.com/blogs/jimmy_may" TargetMode="External"/><Relationship Id="rId1" Type="http://schemas.openxmlformats.org/officeDocument/2006/relationships/numbering" Target="numbering.xml"/><Relationship Id="rId6" Type="http://schemas.openxmlformats.org/officeDocument/2006/relationships/hyperlink" Target="http://sqlcat.com/sqlcat/b/technicalnotes/archive/2009/02/16/tuning-backup-compression-part-2.aspx" TargetMode="External"/><Relationship Id="rId11" Type="http://schemas.openxmlformats.org/officeDocument/2006/relationships/hyperlink" Target="https://sirsql.net/content/PostScripts/Parse-Backup-Perf-Tests.ps1" TargetMode="External"/><Relationship Id="rId24" Type="http://schemas.openxmlformats.org/officeDocument/2006/relationships/image" Target="media/image5.png"/><Relationship Id="rId5" Type="http://schemas.openxmlformats.org/officeDocument/2006/relationships/hyperlink" Target="https://sirsql.net/2012/12/13/20121212automated-backup-tuning/" TargetMode="External"/><Relationship Id="rId15" Type="http://schemas.openxmlformats.org/officeDocument/2006/relationships/hyperlink" Target="http://67.225.208.62/~sirsql/content/wp-content/uploads/2012/12/Backup-Time.png" TargetMode="External"/><Relationship Id="rId23" Type="http://schemas.openxmlformats.org/officeDocument/2006/relationships/hyperlink" Target="https://sirsql.net/2012/12/13/20121212automated-backup-tuning/?replytocom=58" TargetMode="External"/><Relationship Id="rId10" Type="http://schemas.openxmlformats.org/officeDocument/2006/relationships/hyperlink" Target="https://sirsql.net/content/PostScripts/Backup-Test-Harness.sq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sirsql.net/2012/12/13/20121212automated-backup-tuning/?like_comment=58&amp;_wpnonce=22781f8bd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2020-06-08T13:18:00Z</dcterms:created>
  <dcterms:modified xsi:type="dcterms:W3CDTF">2020-06-08T13:26:00Z</dcterms:modified>
</cp:coreProperties>
</file>