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F2" w:rsidRDefault="000245F2" w:rsidP="000245F2">
      <w:pPr>
        <w:pStyle w:val="Title"/>
      </w:pPr>
      <w:proofErr w:type="spellStart"/>
      <w:r>
        <w:t>Qgis</w:t>
      </w:r>
      <w:proofErr w:type="spellEnd"/>
      <w:r>
        <w:t xml:space="preserve"> Concepts</w:t>
      </w:r>
    </w:p>
    <w:p w:rsidR="000245F2" w:rsidRDefault="005534B4" w:rsidP="005534B4">
      <w:pPr>
        <w:pStyle w:val="Heading1"/>
      </w:pPr>
      <w:r>
        <w:t>GRASS (Geographical Resources Analysis System)</w:t>
      </w:r>
    </w:p>
    <w:p w:rsidR="005534B4" w:rsidRPr="005534B4" w:rsidRDefault="005534B4" w:rsidP="005534B4">
      <w:proofErr w:type="gramStart"/>
      <w:r>
        <w:t xml:space="preserve">Surges in the defense department of the USA as a complemental tool for the analysis of geographical </w:t>
      </w:r>
      <w:r w:rsidR="00A501A3">
        <w:t>space under</w:t>
      </w:r>
      <w:r>
        <w:t xml:space="preserve"> the Department’s </w:t>
      </w:r>
      <w:r w:rsidR="00A501A3">
        <w:t>administration.</w:t>
      </w:r>
      <w:proofErr w:type="gramEnd"/>
    </w:p>
    <w:p w:rsidR="005534B4" w:rsidRDefault="00A501A3" w:rsidP="00A501A3">
      <w:pPr>
        <w:pStyle w:val="Heading1"/>
      </w:pPr>
      <w:proofErr w:type="gramStart"/>
      <w:r>
        <w:t>Geoprocessing  Tools</w:t>
      </w:r>
      <w:proofErr w:type="gramEnd"/>
      <w:r w:rsidR="008B77AC">
        <w:t xml:space="preserve"> (Essential 10).</w:t>
      </w:r>
    </w:p>
    <w:p w:rsidR="00A501A3" w:rsidRDefault="008B77AC" w:rsidP="00A501A3">
      <w:proofErr w:type="spellStart"/>
      <w:r>
        <w:t>Geoporcessing</w:t>
      </w:r>
      <w:proofErr w:type="spellEnd"/>
      <w:r>
        <w:t xml:space="preserve"> tools enable us to carry out small tasks which are fundamentals for geographic data, procedures like overlapping or extracting data, </w:t>
      </w:r>
      <w:proofErr w:type="spellStart"/>
      <w:proofErr w:type="gramStart"/>
      <w:r>
        <w:t>reprojecting</w:t>
      </w:r>
      <w:proofErr w:type="spellEnd"/>
      <w:r>
        <w:t xml:space="preserve">  a</w:t>
      </w:r>
      <w:proofErr w:type="gramEnd"/>
      <w:r>
        <w:t xml:space="preserve"> layer, to add fills in order to calculate values, and so on.</w:t>
      </w:r>
    </w:p>
    <w:p w:rsidR="00E77BDE" w:rsidRDefault="00A82A86" w:rsidP="00A82A86">
      <w:pPr>
        <w:pStyle w:val="ListParagraph"/>
        <w:numPr>
          <w:ilvl w:val="0"/>
          <w:numId w:val="1"/>
        </w:numPr>
      </w:pPr>
      <w:r>
        <w:t>Buffer</w:t>
      </w:r>
    </w:p>
    <w:p w:rsidR="00A82A86" w:rsidRDefault="00A82A86" w:rsidP="00A82A86">
      <w:pPr>
        <w:pStyle w:val="ListParagraph"/>
        <w:numPr>
          <w:ilvl w:val="0"/>
          <w:numId w:val="1"/>
        </w:numPr>
      </w:pPr>
      <w:r>
        <w:t>Clip (</w:t>
      </w:r>
      <w:proofErr w:type="spellStart"/>
      <w:r>
        <w:t>cortar</w:t>
      </w:r>
      <w:proofErr w:type="spellEnd"/>
      <w:r>
        <w:t>)</w:t>
      </w:r>
    </w:p>
    <w:p w:rsidR="00A82A86" w:rsidRDefault="00A82A86" w:rsidP="00A82A86">
      <w:pPr>
        <w:pStyle w:val="ListParagraph"/>
        <w:numPr>
          <w:ilvl w:val="0"/>
          <w:numId w:val="1"/>
        </w:numPr>
      </w:pPr>
      <w:r>
        <w:t>Dissolve (dissolver)</w:t>
      </w:r>
    </w:p>
    <w:p w:rsidR="00A82A86" w:rsidRDefault="00A82A86" w:rsidP="00A82A86">
      <w:pPr>
        <w:pStyle w:val="ListParagraph"/>
        <w:numPr>
          <w:ilvl w:val="0"/>
          <w:numId w:val="1"/>
        </w:numPr>
      </w:pPr>
      <w:r>
        <w:t>Merge (</w:t>
      </w:r>
      <w:proofErr w:type="spellStart"/>
      <w:r>
        <w:t>fusi</w:t>
      </w:r>
      <w:r>
        <w:rPr>
          <w:rFonts w:ascii="Arial" w:eastAsiaTheme="minorHAnsi" w:hAnsi="Arial"/>
          <w:lang w:eastAsia="ko-KR"/>
        </w:rPr>
        <w:t>ó</w:t>
      </w:r>
      <w:r>
        <w:t>n</w:t>
      </w:r>
      <w:proofErr w:type="spellEnd"/>
      <w:r>
        <w:t>)</w:t>
      </w:r>
    </w:p>
    <w:p w:rsidR="00A82A86" w:rsidRDefault="00A82A86" w:rsidP="00A82A86">
      <w:pPr>
        <w:pStyle w:val="ListParagraph"/>
        <w:numPr>
          <w:ilvl w:val="0"/>
          <w:numId w:val="1"/>
        </w:numPr>
      </w:pPr>
      <w:r>
        <w:t>Intersect (</w:t>
      </w:r>
      <w:proofErr w:type="spellStart"/>
      <w:r>
        <w:t>intersección</w:t>
      </w:r>
      <w:proofErr w:type="spellEnd"/>
      <w:r>
        <w:t>)</w:t>
      </w:r>
    </w:p>
    <w:p w:rsidR="00A82A86" w:rsidRDefault="00A82A86" w:rsidP="00A82A86">
      <w:pPr>
        <w:pStyle w:val="ListParagraph"/>
        <w:numPr>
          <w:ilvl w:val="0"/>
          <w:numId w:val="1"/>
        </w:numPr>
      </w:pPr>
      <w:r>
        <w:t>Union</w:t>
      </w:r>
    </w:p>
    <w:p w:rsidR="00A82A86" w:rsidRDefault="00A82A86" w:rsidP="00A82A86">
      <w:pPr>
        <w:pStyle w:val="ListParagraph"/>
        <w:numPr>
          <w:ilvl w:val="0"/>
          <w:numId w:val="1"/>
        </w:numPr>
      </w:pPr>
      <w:r>
        <w:t>Erase</w:t>
      </w:r>
    </w:p>
    <w:p w:rsidR="00A82A86" w:rsidRDefault="00A82A86" w:rsidP="00A82A86">
      <w:pPr>
        <w:pStyle w:val="ListParagraph"/>
        <w:numPr>
          <w:ilvl w:val="0"/>
          <w:numId w:val="1"/>
        </w:numPr>
      </w:pPr>
      <w:r>
        <w:t>Symmetrical Difference (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sim</w:t>
      </w:r>
      <w:r>
        <w:rPr>
          <w:rFonts w:ascii="Segoe UI Symbol" w:hAnsi="Segoe UI Symbol"/>
        </w:rPr>
        <w:t>e</w:t>
      </w:r>
      <w:r>
        <w:t>trica</w:t>
      </w:r>
      <w:proofErr w:type="spellEnd"/>
      <w:r>
        <w:t>)</w:t>
      </w:r>
    </w:p>
    <w:p w:rsidR="00A82A86" w:rsidRDefault="00A82A86" w:rsidP="00A82A86">
      <w:pPr>
        <w:pStyle w:val="ListParagraph"/>
        <w:numPr>
          <w:ilvl w:val="0"/>
          <w:numId w:val="1"/>
        </w:numPr>
      </w:pPr>
      <w:r>
        <w:t xml:space="preserve">Spatial Join (Union </w:t>
      </w:r>
      <w:proofErr w:type="spellStart"/>
      <w:r>
        <w:t>espacial</w:t>
      </w:r>
      <w:proofErr w:type="spellEnd"/>
      <w:r>
        <w:t>)</w:t>
      </w:r>
    </w:p>
    <w:p w:rsidR="00E77BDE" w:rsidRDefault="00A5576D" w:rsidP="00E77BDE">
      <w:pPr>
        <w:pStyle w:val="Heading2"/>
        <w:rPr>
          <w:rStyle w:val="Hyperlink"/>
        </w:rPr>
      </w:pPr>
      <w:hyperlink r:id="rId6" w:history="1">
        <w:r w:rsidR="00E77BDE">
          <w:rPr>
            <w:rStyle w:val="Hyperlink"/>
          </w:rPr>
          <w:t>http://mappinggis.com/2014/10/herramientas-de-geoprocesamiento-en-gis/</w:t>
        </w:r>
      </w:hyperlink>
    </w:p>
    <w:p w:rsidR="005501A5" w:rsidRDefault="005501A5" w:rsidP="005501A5"/>
    <w:p w:rsidR="005501A5" w:rsidRDefault="00A5576D" w:rsidP="005501A5">
      <w:hyperlink r:id="rId7" w:anchor="Ventajas_de_utilizar_GeoPackage" w:history="1">
        <w:r w:rsidR="005501A5">
          <w:rPr>
            <w:rStyle w:val="Hyperlink"/>
          </w:rPr>
          <w:t>https://mappinggis.com/2017/06/geopackage-para-novatos-uso-en-arcgis-qgis-publicacion-en-geoserver/#Ventajas_de_utilizar_GeoPackage</w:t>
        </w:r>
      </w:hyperlink>
    </w:p>
    <w:p w:rsidR="005501A5" w:rsidRDefault="00A5576D" w:rsidP="005501A5">
      <w:pPr>
        <w:rPr>
          <w:rStyle w:val="Hyperlink"/>
        </w:rPr>
      </w:pPr>
      <w:hyperlink r:id="rId8" w:anchor="XYZ_Tile_Layers_en_QGIS_3x" w:history="1">
        <w:r w:rsidR="005501A5">
          <w:rPr>
            <w:rStyle w:val="Hyperlink"/>
          </w:rPr>
          <w:t>https://mappinggis.com/2018/03/como-anadir-mapas-base-en-qgis-3-0-openstreetmap-google-carto-stamen/#XYZ_Tile_Layers_en_QGIS_3x</w:t>
        </w:r>
      </w:hyperlink>
    </w:p>
    <w:p w:rsidR="00CB0114" w:rsidRDefault="00CB0114" w:rsidP="005501A5">
      <w:hyperlink r:id="rId9" w:history="1">
        <w:r>
          <w:rPr>
            <w:rStyle w:val="Hyperlink"/>
          </w:rPr>
          <w:t>https://mappinggis.com/2017/03/como-realizar-una-union-espacial-spatial-join-con-qgis/</w:t>
        </w:r>
      </w:hyperlink>
    </w:p>
    <w:p w:rsidR="00A5576D" w:rsidRPr="005501A5" w:rsidRDefault="00A5576D" w:rsidP="005501A5">
      <w:hyperlink r:id="rId10" w:history="1">
        <w:r>
          <w:rPr>
            <w:rStyle w:val="Hyperlink"/>
          </w:rPr>
          <w:t>https://www.qgistutorials.com/en/docs/3/performing_spatial_joins.html</w:t>
        </w:r>
      </w:hyperlink>
      <w:bookmarkStart w:id="0" w:name="_GoBack"/>
      <w:bookmarkEnd w:id="0"/>
    </w:p>
    <w:sectPr w:rsidR="00A5576D" w:rsidRPr="0055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5396"/>
    <w:multiLevelType w:val="hybridMultilevel"/>
    <w:tmpl w:val="D908B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F2"/>
    <w:rsid w:val="000245F2"/>
    <w:rsid w:val="005501A5"/>
    <w:rsid w:val="005534B4"/>
    <w:rsid w:val="008B77AC"/>
    <w:rsid w:val="00A501A3"/>
    <w:rsid w:val="00A5576D"/>
    <w:rsid w:val="00A82A86"/>
    <w:rsid w:val="00CB0114"/>
    <w:rsid w:val="00E7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5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5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34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3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77B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2A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5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5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34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3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77B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2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pinggis.com/2018/03/como-anadir-mapas-base-en-qgis-3-0-openstreetmap-google-carto-stame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ppinggis.com/2017/06/geopackage-para-novatos-uso-en-arcgis-qgis-publicacion-en-geoserv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ppinggis.com/2014/10/herramientas-de-geoprocesamiento-en-gi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qgistutorials.com/en/docs/3/performing_spatial_joi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ppinggis.com/2017/03/como-realizar-una-union-espacial-spatial-join-con-qg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adquisicion</dc:creator>
  <cp:lastModifiedBy>adquisicion</cp:lastModifiedBy>
  <cp:revision>6</cp:revision>
  <dcterms:created xsi:type="dcterms:W3CDTF">2020-01-17T23:41:00Z</dcterms:created>
  <dcterms:modified xsi:type="dcterms:W3CDTF">2020-01-29T18:06:00Z</dcterms:modified>
</cp:coreProperties>
</file>