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高校智能教务系统 前端用户使用手册（精简版）</w:t>
      </w:r>
    </w:p>
    <w:sdt>
      <w:sdtPr>
        <w:alias w:val="目录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t xml:space="preserve">登录界面</w:t>
      </w:r>
    </w:p>
    <w:p>
      <w:r>
        <w:drawing>
          <wp:inline distT="0" distB="0" distL="0" distR="0">
            <wp:extent cx="8572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pStyle w:val="Heading1"/>
      </w:pPr>
      <w:r>
        <w:t xml:space="preserve">管理员-系统首页</w:t>
      </w:r>
    </w:p>
    <w:p>
      <w:r>
        <w:drawing>
          <wp:inline distT="0" distB="0" distL="0" distR="0">
            <wp:extent cx="8572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pStyle w:val="Heading1"/>
      </w:pPr>
      <w:r>
        <w:t xml:space="preserve">教师-成绩管理</w:t>
      </w:r>
    </w:p>
    <w:p>
      <w:r>
        <w:drawing>
          <wp:inline distT="0" distB="0" distL="0" distR="0">
            <wp:extent cx="8572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pStyle w:val="Heading1"/>
      </w:pPr>
      <w:r>
        <w:t xml:space="preserve">学生-选课中心</w:t>
      </w:r>
    </w:p>
    <w:p>
      <w:r>
        <w:drawing>
          <wp:inline distT="0" distB="0" distL="0" distR="0">
            <wp:extent cx="8572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_jphsoud9adupu4pepbp.png"/><Relationship Id="rId7" Type="http://schemas.openxmlformats.org/officeDocument/2006/relationships/image" Target="media/wgot-ixhv11pyxq-ldepp.png"/><Relationship Id="rId8" Type="http://schemas.openxmlformats.org/officeDocument/2006/relationships/image" Target="media/fscjtp0ehaob2cngmgkrt.png"/><Relationship Id="rId9" Type="http://schemas.openxmlformats.org/officeDocument/2006/relationships/image" Target="media/ou1bjmhkazhjjmserewz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2025-12-11T01:37:02.986Z</dcterms:created>
  <dcterms:modified xsi:type="dcterms:W3CDTF">2025-12-11T01:37:02.986Z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