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F7661" w14:textId="3DF9BE2E" w:rsidR="006D6494" w:rsidRPr="00072535" w:rsidRDefault="006D6494">
      <w:pPr>
        <w:rPr>
          <w:rFonts w:ascii="Times New Roman" w:hAnsi="Times New Roman" w:cs="Times New Roman"/>
          <w:b/>
          <w:bCs/>
          <w:sz w:val="32"/>
          <w:szCs w:val="32"/>
        </w:rPr>
      </w:pPr>
      <w:r w:rsidRPr="00072535">
        <w:rPr>
          <w:rFonts w:ascii="Times New Roman" w:hAnsi="Times New Roman" w:cs="Times New Roman"/>
          <w:b/>
          <w:bCs/>
          <w:sz w:val="32"/>
          <w:szCs w:val="32"/>
        </w:rPr>
        <w:t>A1: Data Sets</w:t>
      </w:r>
    </w:p>
    <w:p w14:paraId="3101B1AB" w14:textId="0A044B48" w:rsidR="006D6494" w:rsidRPr="00072535" w:rsidRDefault="000A33A6" w:rsidP="008135F8">
      <w:pPr>
        <w:ind w:firstLine="360"/>
        <w:rPr>
          <w:rFonts w:ascii="Times New Roman" w:hAnsi="Times New Roman" w:cs="Times New Roman"/>
        </w:rPr>
      </w:pPr>
      <w:r w:rsidRPr="00072535">
        <w:rPr>
          <w:rFonts w:ascii="Times New Roman" w:hAnsi="Times New Roman" w:cs="Times New Roman"/>
        </w:rPr>
        <w:t xml:space="preserve">The dashboard containing my data analysis is attached to this submission. </w:t>
      </w:r>
      <w:r w:rsidR="000B01D5" w:rsidRPr="00072535">
        <w:rPr>
          <w:rFonts w:ascii="Times New Roman" w:hAnsi="Times New Roman" w:cs="Times New Roman"/>
        </w:rPr>
        <w:t xml:space="preserve">I would’ve published it to Tableau Public, but that appears to not be an option for this class. </w:t>
      </w:r>
      <w:r w:rsidRPr="00072535">
        <w:rPr>
          <w:rFonts w:ascii="Times New Roman" w:hAnsi="Times New Roman" w:cs="Times New Roman"/>
        </w:rPr>
        <w:t xml:space="preserve">This data analysis is identical to </w:t>
      </w:r>
      <w:hyperlink r:id="rId8" w:history="1">
        <w:r w:rsidRPr="00072535">
          <w:rPr>
            <w:rStyle w:val="Hyperlink"/>
            <w:rFonts w:ascii="Times New Roman" w:hAnsi="Times New Roman" w:cs="Times New Roman"/>
          </w:rPr>
          <w:t>the one I performed in D210</w:t>
        </w:r>
      </w:hyperlink>
      <w:r w:rsidRPr="00072535">
        <w:rPr>
          <w:rFonts w:ascii="Times New Roman" w:hAnsi="Times New Roman" w:cs="Times New Roman"/>
        </w:rPr>
        <w:t>, and thus it makes use of materials generated for that project, though it accomplishes this through a different means to satisfy the requirements of this particular project for D211. Again, two datasets are used for this analysis:</w:t>
      </w:r>
    </w:p>
    <w:p w14:paraId="7E4E5FE2" w14:textId="09238FA0" w:rsidR="000A33A6" w:rsidRPr="00072535" w:rsidRDefault="000A33A6" w:rsidP="000A33A6">
      <w:pPr>
        <w:pStyle w:val="ListParagraph"/>
        <w:numPr>
          <w:ilvl w:val="0"/>
          <w:numId w:val="1"/>
        </w:numPr>
        <w:rPr>
          <w:rFonts w:ascii="Times New Roman" w:hAnsi="Times New Roman" w:cs="Times New Roman"/>
        </w:rPr>
      </w:pPr>
      <w:r w:rsidRPr="00072535">
        <w:rPr>
          <w:rFonts w:ascii="Times New Roman" w:hAnsi="Times New Roman" w:cs="Times New Roman"/>
        </w:rPr>
        <w:t>The WGU medical dataset, provided by WGU for several of the classes in the MSDA program</w:t>
      </w:r>
    </w:p>
    <w:p w14:paraId="34499091" w14:textId="720A5414" w:rsidR="000A33A6" w:rsidRPr="00072535" w:rsidRDefault="00000000" w:rsidP="000A33A6">
      <w:pPr>
        <w:pStyle w:val="ListParagraph"/>
        <w:numPr>
          <w:ilvl w:val="0"/>
          <w:numId w:val="1"/>
        </w:numPr>
        <w:rPr>
          <w:rFonts w:ascii="Times New Roman" w:hAnsi="Times New Roman" w:cs="Times New Roman"/>
        </w:rPr>
      </w:pPr>
      <w:hyperlink r:id="rId9" w:history="1">
        <w:r w:rsidR="000A33A6" w:rsidRPr="00072535">
          <w:rPr>
            <w:rStyle w:val="Hyperlink"/>
            <w:rFonts w:ascii="Times New Roman" w:hAnsi="Times New Roman" w:cs="Times New Roman"/>
          </w:rPr>
          <w:t>The 2013-14 National Health and Nutrition Examination Survey (NHANES), provided by the United States Centers of Disease Control &amp; Prevention</w:t>
        </w:r>
      </w:hyperlink>
    </w:p>
    <w:p w14:paraId="59A453B7" w14:textId="77777777" w:rsidR="006D6494" w:rsidRPr="00072535" w:rsidRDefault="006D6494">
      <w:pPr>
        <w:rPr>
          <w:rFonts w:ascii="Times New Roman" w:hAnsi="Times New Roman" w:cs="Times New Roman"/>
        </w:rPr>
      </w:pPr>
    </w:p>
    <w:p w14:paraId="7736BC21" w14:textId="6073179A" w:rsidR="006D6494" w:rsidRPr="00072535" w:rsidRDefault="006D6494">
      <w:pPr>
        <w:rPr>
          <w:rFonts w:ascii="Times New Roman" w:hAnsi="Times New Roman" w:cs="Times New Roman"/>
          <w:b/>
          <w:bCs/>
          <w:sz w:val="32"/>
          <w:szCs w:val="32"/>
        </w:rPr>
      </w:pPr>
      <w:r w:rsidRPr="00072535">
        <w:rPr>
          <w:rFonts w:ascii="Times New Roman" w:hAnsi="Times New Roman" w:cs="Times New Roman"/>
          <w:b/>
          <w:bCs/>
          <w:sz w:val="32"/>
          <w:szCs w:val="32"/>
        </w:rPr>
        <w:t>A2: Dashboard Installation</w:t>
      </w:r>
    </w:p>
    <w:p w14:paraId="02223754" w14:textId="040CC96F" w:rsidR="008A25EB" w:rsidRDefault="008E4A55" w:rsidP="008A25EB">
      <w:pPr>
        <w:ind w:firstLine="720"/>
        <w:rPr>
          <w:rFonts w:ascii="Times New Roman" w:hAnsi="Times New Roman" w:cs="Times New Roman"/>
        </w:rPr>
      </w:pPr>
      <w:r>
        <w:rPr>
          <w:rFonts w:ascii="Times New Roman" w:hAnsi="Times New Roman" w:cs="Times New Roman"/>
        </w:rPr>
        <w:t>The dashboard is provided in a .</w:t>
      </w:r>
      <w:proofErr w:type="spellStart"/>
      <w:r>
        <w:rPr>
          <w:rFonts w:ascii="Times New Roman" w:hAnsi="Times New Roman" w:cs="Times New Roman"/>
        </w:rPr>
        <w:t>twbx</w:t>
      </w:r>
      <w:proofErr w:type="spellEnd"/>
      <w:r>
        <w:rPr>
          <w:rFonts w:ascii="Times New Roman" w:hAnsi="Times New Roman" w:cs="Times New Roman"/>
        </w:rPr>
        <w:t xml:space="preserve"> format, which can be opened with Tableau Reader. </w:t>
      </w:r>
      <w:r w:rsidR="008A25EB">
        <w:rPr>
          <w:rFonts w:ascii="Times New Roman" w:hAnsi="Times New Roman" w:cs="Times New Roman"/>
        </w:rPr>
        <w:t xml:space="preserve">Because it is not clear to me what evaluators are or are not able to do with the virtual machines, I have included instructions using either the D211.zip file submitted alongside this report (if the evaluator can easily transfer this file to the virtual machine) as well as a link to an identical version of D211.zip that can be downloaded via Google Drive to the virtual machine. Which process is used is up to the evaluator. </w:t>
      </w:r>
    </w:p>
    <w:p w14:paraId="3DDDC3F7" w14:textId="43A5CB1B" w:rsidR="008A25EB" w:rsidRDefault="008E4A55" w:rsidP="008A25EB">
      <w:pPr>
        <w:ind w:firstLine="720"/>
        <w:rPr>
          <w:rFonts w:ascii="Times New Roman" w:hAnsi="Times New Roman" w:cs="Times New Roman"/>
        </w:rPr>
      </w:pPr>
      <w:r>
        <w:rPr>
          <w:rFonts w:ascii="Times New Roman" w:hAnsi="Times New Roman" w:cs="Times New Roman"/>
        </w:rPr>
        <w:t>In order to do this on the Labs on Demand virtual machine, the evaluator must do the following:</w:t>
      </w:r>
    </w:p>
    <w:p w14:paraId="2EF1E534" w14:textId="40570E92" w:rsidR="008A25EB" w:rsidRDefault="008A25EB" w:rsidP="00D366DB">
      <w:pPr>
        <w:pStyle w:val="ListParagraph"/>
        <w:numPr>
          <w:ilvl w:val="0"/>
          <w:numId w:val="11"/>
        </w:numPr>
        <w:rPr>
          <w:rFonts w:ascii="Times New Roman" w:hAnsi="Times New Roman" w:cs="Times New Roman"/>
        </w:rPr>
      </w:pPr>
      <w:r w:rsidRPr="008A25EB">
        <w:rPr>
          <w:rFonts w:ascii="Times New Roman" w:hAnsi="Times New Roman" w:cs="Times New Roman"/>
          <w:b/>
          <w:bCs/>
        </w:rPr>
        <w:t>IF POSSIBLE:</w:t>
      </w:r>
      <w:r>
        <w:rPr>
          <w:rFonts w:ascii="Times New Roman" w:hAnsi="Times New Roman" w:cs="Times New Roman"/>
        </w:rPr>
        <w:t xml:space="preserve"> Take the D211.zip file included alongside this submission, and open File Explorer in the virtual machine, navigating to </w:t>
      </w:r>
      <w:r w:rsidRPr="00D366DB">
        <w:rPr>
          <w:rFonts w:ascii="Times New Roman" w:hAnsi="Times New Roman" w:cs="Times New Roman"/>
        </w:rPr>
        <w:t>‘C:\Users\Public\Downloads’</w:t>
      </w:r>
      <w:r>
        <w:rPr>
          <w:rFonts w:ascii="Times New Roman" w:hAnsi="Times New Roman" w:cs="Times New Roman"/>
        </w:rPr>
        <w:t xml:space="preserve"> and pasting the provided D211.zip file to this folder. </w:t>
      </w:r>
    </w:p>
    <w:p w14:paraId="66D6D299" w14:textId="68C436AC" w:rsidR="008A25EB" w:rsidRDefault="008A25EB" w:rsidP="00D366DB">
      <w:pPr>
        <w:pStyle w:val="ListParagraph"/>
        <w:numPr>
          <w:ilvl w:val="0"/>
          <w:numId w:val="11"/>
        </w:numPr>
        <w:rPr>
          <w:rFonts w:ascii="Times New Roman" w:hAnsi="Times New Roman" w:cs="Times New Roman"/>
        </w:rPr>
      </w:pPr>
      <w:r w:rsidRPr="008A25EB">
        <w:rPr>
          <w:rFonts w:ascii="Times New Roman" w:hAnsi="Times New Roman" w:cs="Times New Roman"/>
          <w:b/>
          <w:bCs/>
        </w:rPr>
        <w:t>ALTERNATIVELY:</w:t>
      </w:r>
      <w:r>
        <w:rPr>
          <w:rFonts w:ascii="Times New Roman" w:hAnsi="Times New Roman" w:cs="Times New Roman"/>
        </w:rPr>
        <w:t xml:space="preserve"> </w:t>
      </w:r>
      <w:hyperlink r:id="rId10" w:history="1">
        <w:proofErr w:type="spellStart"/>
        <w:r w:rsidRPr="00D05F21">
          <w:rPr>
            <w:rStyle w:val="Hyperlink"/>
            <w:rFonts w:ascii="Times New Roman" w:hAnsi="Times New Roman" w:cs="Times New Roman"/>
          </w:rPr>
          <w:t>CTRL+click</w:t>
        </w:r>
        <w:proofErr w:type="spellEnd"/>
        <w:r w:rsidRPr="00D05F21">
          <w:rPr>
            <w:rStyle w:val="Hyperlink"/>
            <w:rFonts w:ascii="Times New Roman" w:hAnsi="Times New Roman" w:cs="Times New Roman"/>
          </w:rPr>
          <w:t xml:space="preserve"> on this link to download D211.zip from my Google Drive</w:t>
        </w:r>
      </w:hyperlink>
      <w:r>
        <w:rPr>
          <w:rFonts w:ascii="Times New Roman" w:hAnsi="Times New Roman" w:cs="Times New Roman"/>
        </w:rPr>
        <w:t xml:space="preserve">. Click the download icon in the top right of the screen to download the file. Open File Explorer and navigate to the Downloads folder where this file was saved. Right Click on D211.zip to cut the file, and then navigate to </w:t>
      </w:r>
      <w:r w:rsidRPr="00D366DB">
        <w:rPr>
          <w:rFonts w:ascii="Times New Roman" w:hAnsi="Times New Roman" w:cs="Times New Roman"/>
        </w:rPr>
        <w:t>‘C:\Users\Public\Downloads’</w:t>
      </w:r>
      <w:r>
        <w:rPr>
          <w:rFonts w:ascii="Times New Roman" w:hAnsi="Times New Roman" w:cs="Times New Roman"/>
        </w:rPr>
        <w:t xml:space="preserve">, where you’ll paste the file. </w:t>
      </w:r>
    </w:p>
    <w:p w14:paraId="1609628C" w14:textId="2C22CF0C" w:rsidR="008E4A55" w:rsidRPr="00280A70" w:rsidRDefault="008E4A55" w:rsidP="00280A70">
      <w:pPr>
        <w:pStyle w:val="ListParagraph"/>
        <w:numPr>
          <w:ilvl w:val="0"/>
          <w:numId w:val="11"/>
        </w:numPr>
        <w:rPr>
          <w:rFonts w:ascii="Times New Roman" w:hAnsi="Times New Roman" w:cs="Times New Roman"/>
        </w:rPr>
      </w:pPr>
      <w:r w:rsidRPr="00280A70">
        <w:rPr>
          <w:rFonts w:ascii="Times New Roman" w:hAnsi="Times New Roman" w:cs="Times New Roman"/>
        </w:rPr>
        <w:t>Right click on D211.zip and select “Extract All…”. Extract the files to ‘C:\Users\Public\Downloads’.</w:t>
      </w:r>
    </w:p>
    <w:p w14:paraId="4E6DD41A" w14:textId="1C69D325" w:rsidR="008E4A55" w:rsidRPr="00280A70" w:rsidRDefault="008E4A55" w:rsidP="00280A70">
      <w:pPr>
        <w:pStyle w:val="ListParagraph"/>
        <w:numPr>
          <w:ilvl w:val="0"/>
          <w:numId w:val="11"/>
        </w:numPr>
        <w:rPr>
          <w:rFonts w:ascii="Times New Roman" w:hAnsi="Times New Roman" w:cs="Times New Roman"/>
        </w:rPr>
      </w:pPr>
      <w:r w:rsidRPr="00280A70">
        <w:rPr>
          <w:rFonts w:ascii="Times New Roman" w:hAnsi="Times New Roman" w:cs="Times New Roman"/>
        </w:rPr>
        <w:t xml:space="preserve">On the desktop, double click on </w:t>
      </w:r>
      <w:proofErr w:type="spellStart"/>
      <w:r w:rsidRPr="00280A70">
        <w:rPr>
          <w:rFonts w:ascii="Times New Roman" w:hAnsi="Times New Roman" w:cs="Times New Roman"/>
        </w:rPr>
        <w:t>pgAdmin</w:t>
      </w:r>
      <w:proofErr w:type="spellEnd"/>
      <w:r w:rsidRPr="00280A70">
        <w:rPr>
          <w:rFonts w:ascii="Times New Roman" w:hAnsi="Times New Roman" w:cs="Times New Roman"/>
        </w:rPr>
        <w:t xml:space="preserve"> to open it. In the left side navigation pane, navigate down to the “</w:t>
      </w:r>
      <w:proofErr w:type="spellStart"/>
      <w:r w:rsidRPr="00280A70">
        <w:rPr>
          <w:rFonts w:ascii="Times New Roman" w:hAnsi="Times New Roman" w:cs="Times New Roman"/>
        </w:rPr>
        <w:t>medical_data</w:t>
      </w:r>
      <w:proofErr w:type="spellEnd"/>
      <w:r w:rsidRPr="00280A70">
        <w:rPr>
          <w:rFonts w:ascii="Times New Roman" w:hAnsi="Times New Roman" w:cs="Times New Roman"/>
        </w:rPr>
        <w:t xml:space="preserve">” database (one level below “Databases”). </w:t>
      </w:r>
    </w:p>
    <w:p w14:paraId="22D5F44E" w14:textId="2CB5306C" w:rsidR="008E4A55" w:rsidRPr="00280A70" w:rsidRDefault="008E4A55" w:rsidP="00280A70">
      <w:pPr>
        <w:pStyle w:val="ListParagraph"/>
        <w:numPr>
          <w:ilvl w:val="0"/>
          <w:numId w:val="11"/>
        </w:numPr>
        <w:rPr>
          <w:rFonts w:ascii="Times New Roman" w:hAnsi="Times New Roman" w:cs="Times New Roman"/>
        </w:rPr>
      </w:pPr>
      <w:r w:rsidRPr="00280A70">
        <w:rPr>
          <w:rFonts w:ascii="Times New Roman" w:hAnsi="Times New Roman" w:cs="Times New Roman"/>
        </w:rPr>
        <w:t>Right click on the “</w:t>
      </w:r>
      <w:proofErr w:type="spellStart"/>
      <w:r w:rsidRPr="00280A70">
        <w:rPr>
          <w:rFonts w:ascii="Times New Roman" w:hAnsi="Times New Roman" w:cs="Times New Roman"/>
        </w:rPr>
        <w:t>medical_data</w:t>
      </w:r>
      <w:proofErr w:type="spellEnd"/>
      <w:r w:rsidRPr="00280A70">
        <w:rPr>
          <w:rFonts w:ascii="Times New Roman" w:hAnsi="Times New Roman" w:cs="Times New Roman"/>
        </w:rPr>
        <w:t xml:space="preserve">” database and select Query Tool. </w:t>
      </w:r>
    </w:p>
    <w:p w14:paraId="55F514C3" w14:textId="77777777" w:rsidR="00280A70" w:rsidRPr="00280A70" w:rsidRDefault="008E4A55" w:rsidP="00280A70">
      <w:pPr>
        <w:pStyle w:val="ListParagraph"/>
        <w:numPr>
          <w:ilvl w:val="0"/>
          <w:numId w:val="11"/>
        </w:numPr>
        <w:rPr>
          <w:rFonts w:ascii="Times New Roman" w:hAnsi="Times New Roman" w:cs="Times New Roman"/>
        </w:rPr>
      </w:pPr>
      <w:r w:rsidRPr="00280A70">
        <w:rPr>
          <w:rFonts w:ascii="Times New Roman" w:hAnsi="Times New Roman" w:cs="Times New Roman"/>
        </w:rPr>
        <w:t xml:space="preserve">When the Query Tool panel opens on the right side of the </w:t>
      </w:r>
      <w:proofErr w:type="spellStart"/>
      <w:r w:rsidRPr="00280A70">
        <w:rPr>
          <w:rFonts w:ascii="Times New Roman" w:hAnsi="Times New Roman" w:cs="Times New Roman"/>
        </w:rPr>
        <w:t>pgAdmin</w:t>
      </w:r>
      <w:proofErr w:type="spellEnd"/>
      <w:r w:rsidRPr="00280A70">
        <w:rPr>
          <w:rFonts w:ascii="Times New Roman" w:hAnsi="Times New Roman" w:cs="Times New Roman"/>
        </w:rPr>
        <w:t xml:space="preserve"> window, select the “Open File” button (second button from left). </w:t>
      </w:r>
    </w:p>
    <w:p w14:paraId="3E0F7614" w14:textId="5C6C5409" w:rsidR="008E4A55" w:rsidRDefault="008E4A55" w:rsidP="00280A70">
      <w:pPr>
        <w:pStyle w:val="ListParagraph"/>
        <w:numPr>
          <w:ilvl w:val="0"/>
          <w:numId w:val="11"/>
        </w:numPr>
        <w:rPr>
          <w:rFonts w:ascii="Times New Roman" w:hAnsi="Times New Roman" w:cs="Times New Roman"/>
        </w:rPr>
      </w:pPr>
      <w:r w:rsidRPr="00280A70">
        <w:rPr>
          <w:rFonts w:ascii="Times New Roman" w:hAnsi="Times New Roman" w:cs="Times New Roman"/>
        </w:rPr>
        <w:t xml:space="preserve">In the Select File dialog box, navigate to ‘C:\Users\Public\Downloads’ and select the SQL Commands.txt file. </w:t>
      </w:r>
    </w:p>
    <w:p w14:paraId="42E0C798" w14:textId="52867ABD" w:rsidR="005449B5" w:rsidRPr="00280A70" w:rsidRDefault="005449B5" w:rsidP="005449B5">
      <w:pPr>
        <w:pStyle w:val="ListParagraph"/>
        <w:numPr>
          <w:ilvl w:val="1"/>
          <w:numId w:val="11"/>
        </w:numPr>
        <w:rPr>
          <w:rFonts w:ascii="Times New Roman" w:hAnsi="Times New Roman" w:cs="Times New Roman"/>
        </w:rPr>
      </w:pPr>
      <w:r>
        <w:rPr>
          <w:rFonts w:ascii="Times New Roman" w:hAnsi="Times New Roman" w:cs="Times New Roman"/>
        </w:rPr>
        <w:t xml:space="preserve">It may be necessary to change the bottom-right “Format” drop-down menu to reflect “All Files”, rather than just SQL files. </w:t>
      </w:r>
    </w:p>
    <w:p w14:paraId="136B6A71" w14:textId="5F7ADB39" w:rsidR="00280A70" w:rsidRPr="00280A70" w:rsidRDefault="00280A70" w:rsidP="00280A70">
      <w:pPr>
        <w:pStyle w:val="ListParagraph"/>
        <w:numPr>
          <w:ilvl w:val="0"/>
          <w:numId w:val="11"/>
        </w:numPr>
        <w:rPr>
          <w:rFonts w:ascii="Times New Roman" w:hAnsi="Times New Roman" w:cs="Times New Roman"/>
        </w:rPr>
      </w:pPr>
      <w:r w:rsidRPr="00280A70">
        <w:rPr>
          <w:rFonts w:ascii="Times New Roman" w:hAnsi="Times New Roman" w:cs="Times New Roman"/>
        </w:rPr>
        <w:t xml:space="preserve">Once the Query Tool has imported the contents of the SQL Commands.txt file, hit the Play button in the top right corner to execute the query. </w:t>
      </w:r>
    </w:p>
    <w:p w14:paraId="674009D1" w14:textId="2848E059" w:rsidR="00280A70" w:rsidRPr="00280A70" w:rsidRDefault="00280A70" w:rsidP="00280A70">
      <w:pPr>
        <w:pStyle w:val="ListParagraph"/>
        <w:numPr>
          <w:ilvl w:val="0"/>
          <w:numId w:val="11"/>
        </w:numPr>
        <w:rPr>
          <w:rFonts w:ascii="Times New Roman" w:hAnsi="Times New Roman" w:cs="Times New Roman"/>
        </w:rPr>
      </w:pPr>
      <w:r w:rsidRPr="00280A70">
        <w:rPr>
          <w:rFonts w:ascii="Times New Roman" w:hAnsi="Times New Roman" w:cs="Times New Roman"/>
        </w:rPr>
        <w:t xml:space="preserve">Once the query is complete (this may take several seconds), close </w:t>
      </w:r>
      <w:proofErr w:type="spellStart"/>
      <w:r w:rsidRPr="00280A70">
        <w:rPr>
          <w:rFonts w:ascii="Times New Roman" w:hAnsi="Times New Roman" w:cs="Times New Roman"/>
        </w:rPr>
        <w:t>pgAdmin</w:t>
      </w:r>
      <w:proofErr w:type="spellEnd"/>
      <w:r w:rsidRPr="00280A70">
        <w:rPr>
          <w:rFonts w:ascii="Times New Roman" w:hAnsi="Times New Roman" w:cs="Times New Roman"/>
        </w:rPr>
        <w:t xml:space="preserve"> and return to the desktop. </w:t>
      </w:r>
    </w:p>
    <w:p w14:paraId="0ED38157" w14:textId="582584E4" w:rsidR="00280A70" w:rsidRDefault="00280A70" w:rsidP="00280A70">
      <w:pPr>
        <w:pStyle w:val="ListParagraph"/>
        <w:numPr>
          <w:ilvl w:val="0"/>
          <w:numId w:val="11"/>
        </w:numPr>
        <w:rPr>
          <w:rFonts w:ascii="Times New Roman" w:hAnsi="Times New Roman" w:cs="Times New Roman"/>
        </w:rPr>
      </w:pPr>
      <w:r w:rsidRPr="00280A70">
        <w:rPr>
          <w:rFonts w:ascii="Times New Roman" w:hAnsi="Times New Roman" w:cs="Times New Roman"/>
        </w:rPr>
        <w:t xml:space="preserve">Double click on Tableau 2021.4 to open Tableau Desktop. </w:t>
      </w:r>
    </w:p>
    <w:p w14:paraId="3267F91E" w14:textId="471F2A15" w:rsidR="00887A5F" w:rsidRDefault="00887A5F" w:rsidP="00280A70">
      <w:pPr>
        <w:pStyle w:val="ListParagraph"/>
        <w:numPr>
          <w:ilvl w:val="0"/>
          <w:numId w:val="11"/>
        </w:numPr>
        <w:rPr>
          <w:rFonts w:ascii="Times New Roman" w:hAnsi="Times New Roman" w:cs="Times New Roman"/>
        </w:rPr>
      </w:pPr>
      <w:r>
        <w:rPr>
          <w:rFonts w:ascii="Times New Roman" w:hAnsi="Times New Roman" w:cs="Times New Roman"/>
        </w:rPr>
        <w:lastRenderedPageBreak/>
        <w:t xml:space="preserve">At the top left, click File &gt; Open and navigate to </w:t>
      </w:r>
      <w:r w:rsidRPr="00280A70">
        <w:rPr>
          <w:rFonts w:ascii="Times New Roman" w:hAnsi="Times New Roman" w:cs="Times New Roman"/>
        </w:rPr>
        <w:t>‘C:\Users\Public\Downloads’</w:t>
      </w:r>
      <w:r>
        <w:rPr>
          <w:rFonts w:ascii="Times New Roman" w:hAnsi="Times New Roman" w:cs="Times New Roman"/>
        </w:rPr>
        <w:t xml:space="preserve">. Select the 20230103 </w:t>
      </w:r>
      <w:proofErr w:type="spellStart"/>
      <w:r>
        <w:rPr>
          <w:rFonts w:ascii="Times New Roman" w:hAnsi="Times New Roman" w:cs="Times New Roman"/>
        </w:rPr>
        <w:t>Dashboard.twbx</w:t>
      </w:r>
      <w:proofErr w:type="spellEnd"/>
      <w:r>
        <w:rPr>
          <w:rFonts w:ascii="Times New Roman" w:hAnsi="Times New Roman" w:cs="Times New Roman"/>
        </w:rPr>
        <w:t xml:space="preserve"> file to open it. </w:t>
      </w:r>
    </w:p>
    <w:p w14:paraId="119E5241" w14:textId="37E20A67" w:rsidR="00887A5F" w:rsidRDefault="00887A5F" w:rsidP="00280A70">
      <w:pPr>
        <w:pStyle w:val="ListParagraph"/>
        <w:numPr>
          <w:ilvl w:val="0"/>
          <w:numId w:val="11"/>
        </w:numPr>
        <w:rPr>
          <w:rFonts w:ascii="Times New Roman" w:hAnsi="Times New Roman" w:cs="Times New Roman"/>
        </w:rPr>
      </w:pPr>
      <w:r>
        <w:rPr>
          <w:rFonts w:ascii="Times New Roman" w:hAnsi="Times New Roman" w:cs="Times New Roman"/>
        </w:rPr>
        <w:t>When prompted to sign in to complete the connection to a server, use the username “</w:t>
      </w:r>
      <w:proofErr w:type="spellStart"/>
      <w:r>
        <w:rPr>
          <w:rFonts w:ascii="Times New Roman" w:hAnsi="Times New Roman" w:cs="Times New Roman"/>
        </w:rPr>
        <w:t>postgres</w:t>
      </w:r>
      <w:proofErr w:type="spellEnd"/>
      <w:r>
        <w:rPr>
          <w:rFonts w:ascii="Times New Roman" w:hAnsi="Times New Roman" w:cs="Times New Roman"/>
        </w:rPr>
        <w:t>” and the password “Passw0rd!”</w:t>
      </w:r>
    </w:p>
    <w:p w14:paraId="75B5EBB4" w14:textId="19F0D5F4" w:rsidR="00887A5F" w:rsidRDefault="00887A5F" w:rsidP="00887A5F">
      <w:pPr>
        <w:pStyle w:val="ListParagraph"/>
        <w:rPr>
          <w:rFonts w:ascii="Times New Roman" w:hAnsi="Times New Roman" w:cs="Times New Roman"/>
        </w:rPr>
      </w:pPr>
    </w:p>
    <w:p w14:paraId="3A5D55F9" w14:textId="2D6FF09F" w:rsidR="006D6494" w:rsidRPr="00072535" w:rsidRDefault="00887A5F" w:rsidP="00887A5F">
      <w:pPr>
        <w:ind w:firstLine="360"/>
        <w:rPr>
          <w:rFonts w:ascii="Times New Roman" w:hAnsi="Times New Roman" w:cs="Times New Roman"/>
        </w:rPr>
      </w:pPr>
      <w:r>
        <w:rPr>
          <w:rFonts w:ascii="Times New Roman" w:hAnsi="Times New Roman" w:cs="Times New Roman"/>
        </w:rPr>
        <w:t xml:space="preserve">At this point, the dashboard is “installed” and may be interacted with. </w:t>
      </w:r>
    </w:p>
    <w:p w14:paraId="039C98BD" w14:textId="77777777" w:rsidR="006D6494" w:rsidRPr="00072535" w:rsidRDefault="006D6494">
      <w:pPr>
        <w:rPr>
          <w:rFonts w:ascii="Times New Roman" w:hAnsi="Times New Roman" w:cs="Times New Roman"/>
        </w:rPr>
      </w:pPr>
    </w:p>
    <w:p w14:paraId="132EE473" w14:textId="733174C0" w:rsidR="006D6494" w:rsidRPr="00072535" w:rsidRDefault="006D6494">
      <w:pPr>
        <w:rPr>
          <w:rFonts w:ascii="Times New Roman" w:hAnsi="Times New Roman" w:cs="Times New Roman"/>
          <w:b/>
          <w:bCs/>
          <w:sz w:val="32"/>
          <w:szCs w:val="32"/>
        </w:rPr>
      </w:pPr>
      <w:r w:rsidRPr="00072535">
        <w:rPr>
          <w:rFonts w:ascii="Times New Roman" w:hAnsi="Times New Roman" w:cs="Times New Roman"/>
          <w:b/>
          <w:bCs/>
          <w:sz w:val="32"/>
          <w:szCs w:val="32"/>
        </w:rPr>
        <w:t>A3: Dashboard Usage</w:t>
      </w:r>
    </w:p>
    <w:p w14:paraId="4C7B18CD" w14:textId="47803BB7" w:rsidR="00347B89" w:rsidRPr="00072535" w:rsidRDefault="00347B89" w:rsidP="00347B89">
      <w:pPr>
        <w:ind w:firstLine="720"/>
        <w:rPr>
          <w:rFonts w:ascii="Times New Roman" w:hAnsi="Times New Roman" w:cs="Times New Roman"/>
        </w:rPr>
      </w:pPr>
      <w:r w:rsidRPr="00072535">
        <w:rPr>
          <w:rFonts w:ascii="Times New Roman" w:hAnsi="Times New Roman" w:cs="Times New Roman"/>
        </w:rPr>
        <w:t xml:space="preserve">After opening the provided dashboard, I suggest navigating to the “PRESENTATION” story tab at the bottom of the screen. This can be made into a full screen presentation by using the projector screen button at the end of the ribbon at the top of the screen. The two boxes at the top of the story can be thought of as “tabs” like you may find in your web browser. </w:t>
      </w:r>
    </w:p>
    <w:p w14:paraId="4B58F1F8" w14:textId="1D7FAC41" w:rsidR="006D6494" w:rsidRPr="00072535" w:rsidRDefault="00347B89" w:rsidP="00347B89">
      <w:pPr>
        <w:ind w:firstLine="720"/>
        <w:rPr>
          <w:rFonts w:ascii="Times New Roman" w:hAnsi="Times New Roman" w:cs="Times New Roman"/>
        </w:rPr>
      </w:pPr>
      <w:r w:rsidRPr="00072535">
        <w:rPr>
          <w:rFonts w:ascii="Times New Roman" w:hAnsi="Times New Roman" w:cs="Times New Roman"/>
        </w:rPr>
        <w:t xml:space="preserve">The “Dashboard 1” tab is an interactable dashboard that provides visualizations about the WGU Hospital System’s patient demographics, such as patient age, number of children, or gender. This data can be filtered in multiple ways. In the bottom right of this dashboard are filters for both age and gender. By adjusting the age slider, the user can change the range of ages reported. For example, setting the slider to 40 – 50 will show the distribution of patients aged 40 – 50, the number of children for patients aged 40 – 50, and the genders of patients aged 40 – 50. Similarly, clicking on any gender in the gender filter (which also functions as a lend) will update all of the visualizations to reflect only the selected gender. Alternatively, clicking on a portion of the visualization will filter in the same way. For example, clicking on the “male” portion of the pie charts visualizing patient gender will update all data in the dashboard to reflect only male patients, similar to using the filter in the bottom right. Clicking on the “male” portion of the pie chart (or on “Male” in the filter) will “release” this filter and return the visualizations to the original view.  </w:t>
      </w:r>
    </w:p>
    <w:p w14:paraId="46000C1C" w14:textId="0DD5F363" w:rsidR="00347B89" w:rsidRPr="00072535" w:rsidRDefault="00347B89" w:rsidP="00347B89">
      <w:pPr>
        <w:ind w:firstLine="720"/>
        <w:rPr>
          <w:rFonts w:ascii="Times New Roman" w:hAnsi="Times New Roman" w:cs="Times New Roman"/>
        </w:rPr>
      </w:pPr>
      <w:r w:rsidRPr="00072535">
        <w:rPr>
          <w:rFonts w:ascii="Times New Roman" w:hAnsi="Times New Roman" w:cs="Times New Roman"/>
        </w:rPr>
        <w:t xml:space="preserve">The “Dashboard 2” tab is another interactable dashboard, providing visualizations and data about selected serious medical conditions observed in both the CDC NHANES dataset and the WGU dataset. The rate of diagnosis for each medical condition is provided as a key performance indicator (KPI), demonstrating how many patients amongst both the WGU and CDC datasets have this condition. This is further broken down in the heatmap to the right of each KPI, demonstrating the raw count of patients </w:t>
      </w:r>
      <w:r w:rsidR="00C03914" w:rsidRPr="00072535">
        <w:rPr>
          <w:rFonts w:ascii="Times New Roman" w:hAnsi="Times New Roman" w:cs="Times New Roman"/>
        </w:rPr>
        <w:t xml:space="preserve">with that diagnosis by age group, for both the CDC and WGU datasets. For reference, the WGU dataset has approximately 150% more observations than the CDC’s NHANES data (10,000 rows vs ~6,100). The same filters for age and gender are provided in the top right of this dashboard, and they are used in the same fashion as they were in the previous dashboard. </w:t>
      </w:r>
    </w:p>
    <w:p w14:paraId="4BF0A9F6" w14:textId="77777777" w:rsidR="006D6494" w:rsidRPr="00072535" w:rsidRDefault="006D6494">
      <w:pPr>
        <w:rPr>
          <w:rFonts w:ascii="Times New Roman" w:hAnsi="Times New Roman" w:cs="Times New Roman"/>
        </w:rPr>
      </w:pPr>
    </w:p>
    <w:p w14:paraId="4985B348" w14:textId="1E790728" w:rsidR="006D6494" w:rsidRPr="00072535" w:rsidRDefault="006D6494">
      <w:pPr>
        <w:rPr>
          <w:rFonts w:ascii="Times New Roman" w:hAnsi="Times New Roman" w:cs="Times New Roman"/>
          <w:b/>
          <w:bCs/>
          <w:sz w:val="32"/>
          <w:szCs w:val="32"/>
        </w:rPr>
      </w:pPr>
      <w:r w:rsidRPr="00072535">
        <w:rPr>
          <w:rFonts w:ascii="Times New Roman" w:hAnsi="Times New Roman" w:cs="Times New Roman"/>
          <w:b/>
          <w:bCs/>
          <w:sz w:val="32"/>
          <w:szCs w:val="32"/>
        </w:rPr>
        <w:t>A4: SQL Code</w:t>
      </w:r>
    </w:p>
    <w:p w14:paraId="036ED103"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 Before dealing with external data, I need to clean up the medical data provided by WGU to be in the format that I want it to be. That's going to primarily include editing certain Yes/No string fields to instead be True/False </w:t>
      </w:r>
      <w:proofErr w:type="spellStart"/>
      <w:r w:rsidRPr="00FC4159">
        <w:rPr>
          <w:rFonts w:ascii="Times New Roman" w:hAnsi="Times New Roman" w:cs="Times New Roman"/>
          <w:color w:val="767171" w:themeColor="background2" w:themeShade="80"/>
        </w:rPr>
        <w:t>booleans</w:t>
      </w:r>
      <w:proofErr w:type="spellEnd"/>
      <w:r w:rsidRPr="00FC4159">
        <w:rPr>
          <w:rFonts w:ascii="Times New Roman" w:hAnsi="Times New Roman" w:cs="Times New Roman"/>
          <w:color w:val="767171" w:themeColor="background2" w:themeShade="80"/>
        </w:rPr>
        <w:t>. */</w:t>
      </w:r>
    </w:p>
    <w:p w14:paraId="4D551EF4"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55915FB0"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 Modify </w:t>
      </w:r>
      <w:proofErr w:type="spellStart"/>
      <w:r w:rsidRPr="00FC4159">
        <w:rPr>
          <w:rFonts w:ascii="Times New Roman" w:hAnsi="Times New Roman" w:cs="Times New Roman"/>
          <w:color w:val="767171" w:themeColor="background2" w:themeShade="80"/>
        </w:rPr>
        <w:t>highblood</w:t>
      </w:r>
      <w:proofErr w:type="spellEnd"/>
      <w:r w:rsidRPr="00FC4159">
        <w:rPr>
          <w:rFonts w:ascii="Times New Roman" w:hAnsi="Times New Roman" w:cs="Times New Roman"/>
          <w:color w:val="767171" w:themeColor="background2" w:themeShade="80"/>
        </w:rPr>
        <w:t xml:space="preserve"> pressure to </w:t>
      </w:r>
      <w:proofErr w:type="spellStart"/>
      <w:r w:rsidRPr="00FC4159">
        <w:rPr>
          <w:rFonts w:ascii="Times New Roman" w:hAnsi="Times New Roman" w:cs="Times New Roman"/>
          <w:color w:val="767171" w:themeColor="background2" w:themeShade="80"/>
        </w:rPr>
        <w:t>boolean</w:t>
      </w:r>
      <w:proofErr w:type="spellEnd"/>
      <w:r w:rsidRPr="00FC4159">
        <w:rPr>
          <w:rFonts w:ascii="Times New Roman" w:hAnsi="Times New Roman" w:cs="Times New Roman"/>
          <w:color w:val="767171" w:themeColor="background2" w:themeShade="80"/>
        </w:rPr>
        <w:t>, fix '</w:t>
      </w:r>
      <w:proofErr w:type="spellStart"/>
      <w:r w:rsidRPr="00FC4159">
        <w:rPr>
          <w:rFonts w:ascii="Times New Roman" w:hAnsi="Times New Roman" w:cs="Times New Roman"/>
          <w:color w:val="767171" w:themeColor="background2" w:themeShade="80"/>
        </w:rPr>
        <w:t>hignblood</w:t>
      </w:r>
      <w:proofErr w:type="spellEnd"/>
      <w:r w:rsidRPr="00FC4159">
        <w:rPr>
          <w:rFonts w:ascii="Times New Roman" w:hAnsi="Times New Roman" w:cs="Times New Roman"/>
          <w:color w:val="767171" w:themeColor="background2" w:themeShade="80"/>
        </w:rPr>
        <w:t>' typo in column name</w:t>
      </w:r>
    </w:p>
    <w:p w14:paraId="4510D61A"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lastRenderedPageBreak/>
        <w:t xml:space="preserve">ALTER TABLE </w:t>
      </w:r>
      <w:proofErr w:type="spellStart"/>
      <w:r w:rsidRPr="00FC4159">
        <w:rPr>
          <w:rFonts w:ascii="Times New Roman" w:hAnsi="Times New Roman" w:cs="Times New Roman"/>
          <w:color w:val="767171" w:themeColor="background2" w:themeShade="80"/>
        </w:rPr>
        <w:t>public.patient</w:t>
      </w:r>
      <w:proofErr w:type="spellEnd"/>
      <w:r w:rsidRPr="00FC4159">
        <w:rPr>
          <w:rFonts w:ascii="Times New Roman" w:hAnsi="Times New Roman" w:cs="Times New Roman"/>
          <w:color w:val="767171" w:themeColor="background2" w:themeShade="80"/>
        </w:rPr>
        <w:t xml:space="preserve"> ALTER </w:t>
      </w:r>
      <w:proofErr w:type="spellStart"/>
      <w:r w:rsidRPr="00FC4159">
        <w:rPr>
          <w:rFonts w:ascii="Times New Roman" w:hAnsi="Times New Roman" w:cs="Times New Roman"/>
          <w:color w:val="767171" w:themeColor="background2" w:themeShade="80"/>
        </w:rPr>
        <w:t>hignblood</w:t>
      </w:r>
      <w:proofErr w:type="spellEnd"/>
      <w:r w:rsidRPr="00FC4159">
        <w:rPr>
          <w:rFonts w:ascii="Times New Roman" w:hAnsi="Times New Roman" w:cs="Times New Roman"/>
          <w:color w:val="767171" w:themeColor="background2" w:themeShade="80"/>
        </w:rPr>
        <w:t xml:space="preserve"> TYPE bool USING CASE WHEN </w:t>
      </w:r>
      <w:proofErr w:type="spellStart"/>
      <w:r w:rsidRPr="00FC4159">
        <w:rPr>
          <w:rFonts w:ascii="Times New Roman" w:hAnsi="Times New Roman" w:cs="Times New Roman"/>
          <w:color w:val="767171" w:themeColor="background2" w:themeShade="80"/>
        </w:rPr>
        <w:t>hignblood</w:t>
      </w:r>
      <w:proofErr w:type="spellEnd"/>
      <w:r w:rsidRPr="00FC4159">
        <w:rPr>
          <w:rFonts w:ascii="Times New Roman" w:hAnsi="Times New Roman" w:cs="Times New Roman"/>
          <w:color w:val="767171" w:themeColor="background2" w:themeShade="80"/>
        </w:rPr>
        <w:t xml:space="preserve"> ='No' THEN FALSE ELSE TRUE END;</w:t>
      </w:r>
    </w:p>
    <w:p w14:paraId="31F28441"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public.patient</w:t>
      </w:r>
      <w:proofErr w:type="spellEnd"/>
      <w:r w:rsidRPr="00FC4159">
        <w:rPr>
          <w:rFonts w:ascii="Times New Roman" w:hAnsi="Times New Roman" w:cs="Times New Roman"/>
          <w:color w:val="767171" w:themeColor="background2" w:themeShade="80"/>
        </w:rPr>
        <w:t xml:space="preserve"> ALTER COLUMN </w:t>
      </w:r>
      <w:proofErr w:type="spellStart"/>
      <w:r w:rsidRPr="00FC4159">
        <w:rPr>
          <w:rFonts w:ascii="Times New Roman" w:hAnsi="Times New Roman" w:cs="Times New Roman"/>
          <w:color w:val="767171" w:themeColor="background2" w:themeShade="80"/>
        </w:rPr>
        <w:t>hignblood</w:t>
      </w:r>
      <w:proofErr w:type="spellEnd"/>
      <w:r w:rsidRPr="00FC4159">
        <w:rPr>
          <w:rFonts w:ascii="Times New Roman" w:hAnsi="Times New Roman" w:cs="Times New Roman"/>
          <w:color w:val="767171" w:themeColor="background2" w:themeShade="80"/>
        </w:rPr>
        <w:t xml:space="preserve"> SET DEFAULT FALSE;</w:t>
      </w:r>
    </w:p>
    <w:p w14:paraId="3FC87F2A"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public.patient</w:t>
      </w:r>
      <w:proofErr w:type="spellEnd"/>
      <w:r w:rsidRPr="00FC4159">
        <w:rPr>
          <w:rFonts w:ascii="Times New Roman" w:hAnsi="Times New Roman" w:cs="Times New Roman"/>
          <w:color w:val="767171" w:themeColor="background2" w:themeShade="80"/>
        </w:rPr>
        <w:t xml:space="preserve"> RENAME COLUMN </w:t>
      </w:r>
      <w:proofErr w:type="spellStart"/>
      <w:r w:rsidRPr="00FC4159">
        <w:rPr>
          <w:rFonts w:ascii="Times New Roman" w:hAnsi="Times New Roman" w:cs="Times New Roman"/>
          <w:color w:val="767171" w:themeColor="background2" w:themeShade="80"/>
        </w:rPr>
        <w:t>hignblood</w:t>
      </w:r>
      <w:proofErr w:type="spellEnd"/>
      <w:r w:rsidRPr="00FC4159">
        <w:rPr>
          <w:rFonts w:ascii="Times New Roman" w:hAnsi="Times New Roman" w:cs="Times New Roman"/>
          <w:color w:val="767171" w:themeColor="background2" w:themeShade="80"/>
        </w:rPr>
        <w:t xml:space="preserve"> TO </w:t>
      </w:r>
      <w:proofErr w:type="spellStart"/>
      <w:r w:rsidRPr="00FC4159">
        <w:rPr>
          <w:rFonts w:ascii="Times New Roman" w:hAnsi="Times New Roman" w:cs="Times New Roman"/>
          <w:color w:val="767171" w:themeColor="background2" w:themeShade="80"/>
        </w:rPr>
        <w:t>high_bp</w:t>
      </w:r>
      <w:proofErr w:type="spellEnd"/>
      <w:r w:rsidRPr="00FC4159">
        <w:rPr>
          <w:rFonts w:ascii="Times New Roman" w:hAnsi="Times New Roman" w:cs="Times New Roman"/>
          <w:color w:val="767171" w:themeColor="background2" w:themeShade="80"/>
        </w:rPr>
        <w:t>;</w:t>
      </w:r>
    </w:p>
    <w:p w14:paraId="09C34807"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23AED8E3"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 Modify prior stroke to </w:t>
      </w:r>
      <w:proofErr w:type="spellStart"/>
      <w:r w:rsidRPr="00FC4159">
        <w:rPr>
          <w:rFonts w:ascii="Times New Roman" w:hAnsi="Times New Roman" w:cs="Times New Roman"/>
          <w:color w:val="767171" w:themeColor="background2" w:themeShade="80"/>
        </w:rPr>
        <w:t>boolean</w:t>
      </w:r>
      <w:proofErr w:type="spellEnd"/>
    </w:p>
    <w:p w14:paraId="05C3339E"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public.patient</w:t>
      </w:r>
      <w:proofErr w:type="spellEnd"/>
      <w:r w:rsidRPr="00FC4159">
        <w:rPr>
          <w:rFonts w:ascii="Times New Roman" w:hAnsi="Times New Roman" w:cs="Times New Roman"/>
          <w:color w:val="767171" w:themeColor="background2" w:themeShade="80"/>
        </w:rPr>
        <w:t xml:space="preserve"> ALTER stroke TYPE bool USING CASE WHEN stroke ='No' THEN FALSE ELSE TRUE END;</w:t>
      </w:r>
    </w:p>
    <w:p w14:paraId="2C9FDBE3"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public.patient</w:t>
      </w:r>
      <w:proofErr w:type="spellEnd"/>
      <w:r w:rsidRPr="00FC4159">
        <w:rPr>
          <w:rFonts w:ascii="Times New Roman" w:hAnsi="Times New Roman" w:cs="Times New Roman"/>
          <w:color w:val="767171" w:themeColor="background2" w:themeShade="80"/>
        </w:rPr>
        <w:t xml:space="preserve"> ALTER COLUMN stroke SET DEFAULT FALSE;</w:t>
      </w:r>
    </w:p>
    <w:p w14:paraId="0BC362BE"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61AFCD3E"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 Modify prior arthritis to </w:t>
      </w:r>
      <w:proofErr w:type="spellStart"/>
      <w:r w:rsidRPr="00FC4159">
        <w:rPr>
          <w:rFonts w:ascii="Times New Roman" w:hAnsi="Times New Roman" w:cs="Times New Roman"/>
          <w:color w:val="767171" w:themeColor="background2" w:themeShade="80"/>
        </w:rPr>
        <w:t>boolean</w:t>
      </w:r>
      <w:proofErr w:type="spellEnd"/>
    </w:p>
    <w:p w14:paraId="3061A289"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public.servicesaddon</w:t>
      </w:r>
      <w:proofErr w:type="spellEnd"/>
      <w:r w:rsidRPr="00FC4159">
        <w:rPr>
          <w:rFonts w:ascii="Times New Roman" w:hAnsi="Times New Roman" w:cs="Times New Roman"/>
          <w:color w:val="767171" w:themeColor="background2" w:themeShade="80"/>
        </w:rPr>
        <w:t xml:space="preserve"> ALTER arthritis TYPE bool USING CASE WHEN arthritis ='No' THEN FALSE ELSE TRUE END;</w:t>
      </w:r>
    </w:p>
    <w:p w14:paraId="2CA52189"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public.servicesaddon</w:t>
      </w:r>
      <w:proofErr w:type="spellEnd"/>
      <w:r w:rsidRPr="00FC4159">
        <w:rPr>
          <w:rFonts w:ascii="Times New Roman" w:hAnsi="Times New Roman" w:cs="Times New Roman"/>
          <w:color w:val="767171" w:themeColor="background2" w:themeShade="80"/>
        </w:rPr>
        <w:t xml:space="preserve"> ALTER COLUMN arthritis SET DEFAULT FALSE;</w:t>
      </w:r>
    </w:p>
    <w:p w14:paraId="56044E59"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7E3E9467"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 Modify prior diabetes to </w:t>
      </w:r>
      <w:proofErr w:type="spellStart"/>
      <w:r w:rsidRPr="00FC4159">
        <w:rPr>
          <w:rFonts w:ascii="Times New Roman" w:hAnsi="Times New Roman" w:cs="Times New Roman"/>
          <w:color w:val="767171" w:themeColor="background2" w:themeShade="80"/>
        </w:rPr>
        <w:t>boolean</w:t>
      </w:r>
      <w:proofErr w:type="spellEnd"/>
    </w:p>
    <w:p w14:paraId="41D03F16"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public.servicesaddon</w:t>
      </w:r>
      <w:proofErr w:type="spellEnd"/>
      <w:r w:rsidRPr="00FC4159">
        <w:rPr>
          <w:rFonts w:ascii="Times New Roman" w:hAnsi="Times New Roman" w:cs="Times New Roman"/>
          <w:color w:val="767171" w:themeColor="background2" w:themeShade="80"/>
        </w:rPr>
        <w:t xml:space="preserve"> ALTER diabetes TYPE bool USING CASE WHEN diabetes ='No' THEN FALSE ELSE TRUE END;</w:t>
      </w:r>
    </w:p>
    <w:p w14:paraId="6D10F8A5"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public.servicesaddon</w:t>
      </w:r>
      <w:proofErr w:type="spellEnd"/>
      <w:r w:rsidRPr="00FC4159">
        <w:rPr>
          <w:rFonts w:ascii="Times New Roman" w:hAnsi="Times New Roman" w:cs="Times New Roman"/>
          <w:color w:val="767171" w:themeColor="background2" w:themeShade="80"/>
        </w:rPr>
        <w:t xml:space="preserve"> ALTER COLUMN diabetes SET DEFAULT FALSE;</w:t>
      </w:r>
    </w:p>
    <w:p w14:paraId="3F1FC0FC"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403B64E1"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 Modify prior hyperlipidemia to </w:t>
      </w:r>
      <w:proofErr w:type="spellStart"/>
      <w:r w:rsidRPr="00FC4159">
        <w:rPr>
          <w:rFonts w:ascii="Times New Roman" w:hAnsi="Times New Roman" w:cs="Times New Roman"/>
          <w:color w:val="767171" w:themeColor="background2" w:themeShade="80"/>
        </w:rPr>
        <w:t>boolean</w:t>
      </w:r>
      <w:proofErr w:type="spellEnd"/>
    </w:p>
    <w:p w14:paraId="4199E3B4"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public.servicesaddon</w:t>
      </w:r>
      <w:proofErr w:type="spellEnd"/>
      <w:r w:rsidRPr="00FC4159">
        <w:rPr>
          <w:rFonts w:ascii="Times New Roman" w:hAnsi="Times New Roman" w:cs="Times New Roman"/>
          <w:color w:val="767171" w:themeColor="background2" w:themeShade="80"/>
        </w:rPr>
        <w:t xml:space="preserve"> ALTER hyperlipidemia TYPE bool USING CASE WHEN hyperlipidemia ='No' THEN FALSE ELSE TRUE END;</w:t>
      </w:r>
    </w:p>
    <w:p w14:paraId="47C153AC"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public.servicesaddon</w:t>
      </w:r>
      <w:proofErr w:type="spellEnd"/>
      <w:r w:rsidRPr="00FC4159">
        <w:rPr>
          <w:rFonts w:ascii="Times New Roman" w:hAnsi="Times New Roman" w:cs="Times New Roman"/>
          <w:color w:val="767171" w:themeColor="background2" w:themeShade="80"/>
        </w:rPr>
        <w:t xml:space="preserve"> ALTER COLUMN hyperlipidemia SET DEFAULT FALSE;</w:t>
      </w:r>
    </w:p>
    <w:p w14:paraId="5EB3BACF"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3012826C"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 Modify prior asthma to </w:t>
      </w:r>
      <w:proofErr w:type="spellStart"/>
      <w:r w:rsidRPr="00FC4159">
        <w:rPr>
          <w:rFonts w:ascii="Times New Roman" w:hAnsi="Times New Roman" w:cs="Times New Roman"/>
          <w:color w:val="767171" w:themeColor="background2" w:themeShade="80"/>
        </w:rPr>
        <w:t>boolean</w:t>
      </w:r>
      <w:proofErr w:type="spellEnd"/>
    </w:p>
    <w:p w14:paraId="5122404D"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public.servicesaddon</w:t>
      </w:r>
      <w:proofErr w:type="spellEnd"/>
      <w:r w:rsidRPr="00FC4159">
        <w:rPr>
          <w:rFonts w:ascii="Times New Roman" w:hAnsi="Times New Roman" w:cs="Times New Roman"/>
          <w:color w:val="767171" w:themeColor="background2" w:themeShade="80"/>
        </w:rPr>
        <w:t xml:space="preserve"> ALTER asthma TYPE bool USING CASE WHEN asthma ='No' THEN FALSE ELSE TRUE END;</w:t>
      </w:r>
    </w:p>
    <w:p w14:paraId="2A09A65C"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public.servicesaddon</w:t>
      </w:r>
      <w:proofErr w:type="spellEnd"/>
      <w:r w:rsidRPr="00FC4159">
        <w:rPr>
          <w:rFonts w:ascii="Times New Roman" w:hAnsi="Times New Roman" w:cs="Times New Roman"/>
          <w:color w:val="767171" w:themeColor="background2" w:themeShade="80"/>
        </w:rPr>
        <w:t xml:space="preserve"> ALTER COLUMN asthma SET DEFAULT FALSE;</w:t>
      </w:r>
    </w:p>
    <w:p w14:paraId="4F3FEFD6"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62E0CB78"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 Modify prior overweight to </w:t>
      </w:r>
      <w:proofErr w:type="spellStart"/>
      <w:r w:rsidRPr="00FC4159">
        <w:rPr>
          <w:rFonts w:ascii="Times New Roman" w:hAnsi="Times New Roman" w:cs="Times New Roman"/>
          <w:color w:val="767171" w:themeColor="background2" w:themeShade="80"/>
        </w:rPr>
        <w:t>boolean</w:t>
      </w:r>
      <w:proofErr w:type="spellEnd"/>
    </w:p>
    <w:p w14:paraId="64EA958E"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public.servicesaddon</w:t>
      </w:r>
      <w:proofErr w:type="spellEnd"/>
      <w:r w:rsidRPr="00FC4159">
        <w:rPr>
          <w:rFonts w:ascii="Times New Roman" w:hAnsi="Times New Roman" w:cs="Times New Roman"/>
          <w:color w:val="767171" w:themeColor="background2" w:themeShade="80"/>
        </w:rPr>
        <w:t xml:space="preserve"> ALTER overweight TYPE bool USING CASE WHEN overweight ='No' THEN FALSE ELSE TRUE END;</w:t>
      </w:r>
    </w:p>
    <w:p w14:paraId="1678560F"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public.servicesaddon</w:t>
      </w:r>
      <w:proofErr w:type="spellEnd"/>
      <w:r w:rsidRPr="00FC4159">
        <w:rPr>
          <w:rFonts w:ascii="Times New Roman" w:hAnsi="Times New Roman" w:cs="Times New Roman"/>
          <w:color w:val="767171" w:themeColor="background2" w:themeShade="80"/>
        </w:rPr>
        <w:t xml:space="preserve"> ALTER COLUMN overweight SET DEFAULT FALSE;</w:t>
      </w:r>
    </w:p>
    <w:p w14:paraId="218A3F63"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4FAE8CCF"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Because my research involves comparing the WGU population to another, I need to label the WGU data as having come from the WGU dataset */</w:t>
      </w:r>
    </w:p>
    <w:p w14:paraId="765CC4DA"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public.patient</w:t>
      </w:r>
      <w:proofErr w:type="spellEnd"/>
      <w:r w:rsidRPr="00FC4159">
        <w:rPr>
          <w:rFonts w:ascii="Times New Roman" w:hAnsi="Times New Roman" w:cs="Times New Roman"/>
          <w:color w:val="767171" w:themeColor="background2" w:themeShade="80"/>
        </w:rPr>
        <w:t xml:space="preserve"> ADD COLUMN source text;</w:t>
      </w:r>
    </w:p>
    <w:p w14:paraId="5FF8CF5D"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UPDATE </w:t>
      </w:r>
      <w:proofErr w:type="spellStart"/>
      <w:r w:rsidRPr="00FC4159">
        <w:rPr>
          <w:rFonts w:ascii="Times New Roman" w:hAnsi="Times New Roman" w:cs="Times New Roman"/>
          <w:color w:val="767171" w:themeColor="background2" w:themeShade="80"/>
        </w:rPr>
        <w:t>public.patient</w:t>
      </w:r>
      <w:proofErr w:type="spellEnd"/>
      <w:r w:rsidRPr="00FC4159">
        <w:rPr>
          <w:rFonts w:ascii="Times New Roman" w:hAnsi="Times New Roman" w:cs="Times New Roman"/>
          <w:color w:val="767171" w:themeColor="background2" w:themeShade="80"/>
        </w:rPr>
        <w:t xml:space="preserve"> SET source = 'WGU';</w:t>
      </w:r>
    </w:p>
    <w:p w14:paraId="6737F97A"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696A9D3A"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All prior usage of this dataset indicates that Gender 'Prefer not to answer' should be construed as non-binary. Updating this accordingly. */</w:t>
      </w:r>
    </w:p>
    <w:p w14:paraId="3A1EA717" w14:textId="12F29A65"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UPDATE </w:t>
      </w:r>
      <w:proofErr w:type="spellStart"/>
      <w:r w:rsidRPr="00FC4159">
        <w:rPr>
          <w:rFonts w:ascii="Times New Roman" w:hAnsi="Times New Roman" w:cs="Times New Roman"/>
          <w:color w:val="767171" w:themeColor="background2" w:themeShade="80"/>
        </w:rPr>
        <w:t>public.patient</w:t>
      </w:r>
      <w:proofErr w:type="spellEnd"/>
      <w:r w:rsidRPr="00FC4159">
        <w:rPr>
          <w:rFonts w:ascii="Times New Roman" w:hAnsi="Times New Roman" w:cs="Times New Roman"/>
          <w:color w:val="767171" w:themeColor="background2" w:themeShade="80"/>
        </w:rPr>
        <w:t xml:space="preserve"> SET gender = REPLACE(gender, 'Prefer not to answer', 'Non-Binary')</w:t>
      </w:r>
      <w:r w:rsidR="00D366DB">
        <w:rPr>
          <w:rFonts w:ascii="Times New Roman" w:hAnsi="Times New Roman" w:cs="Times New Roman"/>
          <w:color w:val="767171" w:themeColor="background2" w:themeShade="80"/>
        </w:rPr>
        <w:t>;</w:t>
      </w:r>
    </w:p>
    <w:p w14:paraId="44FD0235"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394A97D3"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Comparison dataset top-codes age at 80, while the WGU dataset does not. To make a clean comparison, I am top-coding the WGU Age column at 80. */</w:t>
      </w:r>
    </w:p>
    <w:p w14:paraId="7DAF5B0E"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UPDATE </w:t>
      </w:r>
      <w:proofErr w:type="spellStart"/>
      <w:r w:rsidRPr="00FC4159">
        <w:rPr>
          <w:rFonts w:ascii="Times New Roman" w:hAnsi="Times New Roman" w:cs="Times New Roman"/>
          <w:color w:val="767171" w:themeColor="background2" w:themeShade="80"/>
        </w:rPr>
        <w:t>public.patient</w:t>
      </w:r>
      <w:proofErr w:type="spellEnd"/>
      <w:r w:rsidRPr="00FC4159">
        <w:rPr>
          <w:rFonts w:ascii="Times New Roman" w:hAnsi="Times New Roman" w:cs="Times New Roman"/>
          <w:color w:val="767171" w:themeColor="background2" w:themeShade="80"/>
        </w:rPr>
        <w:t xml:space="preserve"> SET age = 80 WHERE age &gt; 80;</w:t>
      </w:r>
    </w:p>
    <w:p w14:paraId="4B452D62"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37EAE7D6"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 The NHANES data consists of 6 different CSV files and hundreds of columns, of which I'm only interested in a handful. I'm going to ignore the 4 CSV files that I'm not using, as this would </w:t>
      </w:r>
      <w:r w:rsidRPr="00FC4159">
        <w:rPr>
          <w:rFonts w:ascii="Times New Roman" w:hAnsi="Times New Roman" w:cs="Times New Roman"/>
          <w:color w:val="767171" w:themeColor="background2" w:themeShade="80"/>
        </w:rPr>
        <w:lastRenderedPageBreak/>
        <w:t xml:space="preserve">be hundreds of lines of code for no particular purpose. Suffice it to say, though, I could use this same process to import those CSVs, if needed. I do, unfortunately, have to import the entirety of these CSVs, and then isolate only the columns that I actually want for my visualization. I'm leaving the original CDC column names for the columns that I don't care about, and I'm using human-readable names for the columns that I'm interested in. */ </w:t>
      </w:r>
    </w:p>
    <w:p w14:paraId="49CCD169"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518A8CB9"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CREATE TABLE </w:t>
      </w:r>
      <w:proofErr w:type="spellStart"/>
      <w:r w:rsidRPr="00FC4159">
        <w:rPr>
          <w:rFonts w:ascii="Times New Roman" w:hAnsi="Times New Roman" w:cs="Times New Roman"/>
          <w:color w:val="767171" w:themeColor="background2" w:themeShade="80"/>
        </w:rPr>
        <w:t>public.nhanes_demographic</w:t>
      </w:r>
      <w:proofErr w:type="spellEnd"/>
    </w:p>
    <w:p w14:paraId="4B457E68"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w:t>
      </w:r>
    </w:p>
    <w:p w14:paraId="440F3685"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ab/>
      </w:r>
      <w:proofErr w:type="spellStart"/>
      <w:r w:rsidRPr="00FC4159">
        <w:rPr>
          <w:rFonts w:ascii="Times New Roman" w:hAnsi="Times New Roman" w:cs="Times New Roman"/>
          <w:color w:val="767171" w:themeColor="background2" w:themeShade="80"/>
        </w:rPr>
        <w:t>seqn</w:t>
      </w:r>
      <w:proofErr w:type="spellEnd"/>
      <w:r w:rsidRPr="00FC4159">
        <w:rPr>
          <w:rFonts w:ascii="Times New Roman" w:hAnsi="Times New Roman" w:cs="Times New Roman"/>
          <w:color w:val="767171" w:themeColor="background2" w:themeShade="80"/>
        </w:rPr>
        <w:t xml:space="preserve"> text, SDDSRVYR text, RIDSTATR text, gender text, age numeric, RIDAGEMN text, RIDRETH1 text, RIDRETH3 text, RIDEXMON text, RIDEXAGM text, DMQMILIZ text, DMQADFC text, DMDBORN4 text, DMDCITZN text, DMDYRSUS text, DMDEDUC3 text, DMDEDUC2 text, DMDMARTL text, RIDEXPRG text, SIALANG text, SIAPROXY text, SIAINTRP text, FIALANG text, FIAPROXY text, FIAINTRP text, MIALANG text, MIAPROXY text, MIAINTRP text, AIALANGA text, DMDHHSIZ text, DMDFMSIZ text, </w:t>
      </w:r>
      <w:proofErr w:type="spellStart"/>
      <w:r w:rsidRPr="00FC4159">
        <w:rPr>
          <w:rFonts w:ascii="Times New Roman" w:hAnsi="Times New Roman" w:cs="Times New Roman"/>
          <w:color w:val="767171" w:themeColor="background2" w:themeShade="80"/>
        </w:rPr>
        <w:t>small_children</w:t>
      </w:r>
      <w:proofErr w:type="spellEnd"/>
      <w:r w:rsidRPr="00FC4159">
        <w:rPr>
          <w:rFonts w:ascii="Times New Roman" w:hAnsi="Times New Roman" w:cs="Times New Roman"/>
          <w:color w:val="767171" w:themeColor="background2" w:themeShade="80"/>
        </w:rPr>
        <w:t xml:space="preserve"> numeric, </w:t>
      </w:r>
      <w:proofErr w:type="spellStart"/>
      <w:r w:rsidRPr="00FC4159">
        <w:rPr>
          <w:rFonts w:ascii="Times New Roman" w:hAnsi="Times New Roman" w:cs="Times New Roman"/>
          <w:color w:val="767171" w:themeColor="background2" w:themeShade="80"/>
        </w:rPr>
        <w:t>older_children</w:t>
      </w:r>
      <w:proofErr w:type="spellEnd"/>
      <w:r w:rsidRPr="00FC4159">
        <w:rPr>
          <w:rFonts w:ascii="Times New Roman" w:hAnsi="Times New Roman" w:cs="Times New Roman"/>
          <w:color w:val="767171" w:themeColor="background2" w:themeShade="80"/>
        </w:rPr>
        <w:t xml:space="preserve"> numeric, DMDHHSZE text, DMDHRGND text, DMDHRAGE text, DMDHRBR4 text, DMDHREDU text, DMDHRMAR text, DMDHSEDU text, WTINT2YR text, WTMEC2YR text, SDMVPSU text, SDMVSTRA text, INDHHIN2 text, INDFMIN2 text, INDFMPIR text,</w:t>
      </w:r>
    </w:p>
    <w:p w14:paraId="16AB64E2"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ab/>
        <w:t xml:space="preserve">CONSTRAINT </w:t>
      </w:r>
      <w:proofErr w:type="spellStart"/>
      <w:r w:rsidRPr="00FC4159">
        <w:rPr>
          <w:rFonts w:ascii="Times New Roman" w:hAnsi="Times New Roman" w:cs="Times New Roman"/>
          <w:color w:val="767171" w:themeColor="background2" w:themeShade="80"/>
        </w:rPr>
        <w:t>participant_id</w:t>
      </w:r>
      <w:proofErr w:type="spellEnd"/>
      <w:r w:rsidRPr="00FC4159">
        <w:rPr>
          <w:rFonts w:ascii="Times New Roman" w:hAnsi="Times New Roman" w:cs="Times New Roman"/>
          <w:color w:val="767171" w:themeColor="background2" w:themeShade="80"/>
        </w:rPr>
        <w:t xml:space="preserve"> PRIMARY KEY (</w:t>
      </w:r>
      <w:proofErr w:type="spellStart"/>
      <w:r w:rsidRPr="00FC4159">
        <w:rPr>
          <w:rFonts w:ascii="Times New Roman" w:hAnsi="Times New Roman" w:cs="Times New Roman"/>
          <w:color w:val="767171" w:themeColor="background2" w:themeShade="80"/>
        </w:rPr>
        <w:t>seqn</w:t>
      </w:r>
      <w:proofErr w:type="spellEnd"/>
      <w:r w:rsidRPr="00FC4159">
        <w:rPr>
          <w:rFonts w:ascii="Times New Roman" w:hAnsi="Times New Roman" w:cs="Times New Roman"/>
          <w:color w:val="767171" w:themeColor="background2" w:themeShade="80"/>
        </w:rPr>
        <w:t xml:space="preserve">) </w:t>
      </w:r>
    </w:p>
    <w:p w14:paraId="484A0067"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w:t>
      </w:r>
    </w:p>
    <w:p w14:paraId="59FE4223"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0A3C26F0"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public.nhanes_demographic</w:t>
      </w:r>
      <w:proofErr w:type="spellEnd"/>
    </w:p>
    <w:p w14:paraId="40AE8015"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ab/>
        <w:t xml:space="preserve">OWNER TO </w:t>
      </w:r>
      <w:proofErr w:type="spellStart"/>
      <w:r w:rsidRPr="00FC4159">
        <w:rPr>
          <w:rFonts w:ascii="Times New Roman" w:hAnsi="Times New Roman" w:cs="Times New Roman"/>
          <w:color w:val="767171" w:themeColor="background2" w:themeShade="80"/>
        </w:rPr>
        <w:t>postgres</w:t>
      </w:r>
      <w:proofErr w:type="spellEnd"/>
      <w:r w:rsidRPr="00FC4159">
        <w:rPr>
          <w:rFonts w:ascii="Times New Roman" w:hAnsi="Times New Roman" w:cs="Times New Roman"/>
          <w:color w:val="767171" w:themeColor="background2" w:themeShade="80"/>
        </w:rPr>
        <w:t>;</w:t>
      </w:r>
    </w:p>
    <w:p w14:paraId="017476A1"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6BF7BF86"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Import the demographic CSV into the demographic table</w:t>
      </w:r>
    </w:p>
    <w:p w14:paraId="1A7B6B00"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COPY </w:t>
      </w:r>
      <w:proofErr w:type="spellStart"/>
      <w:r w:rsidRPr="00FC4159">
        <w:rPr>
          <w:rFonts w:ascii="Times New Roman" w:hAnsi="Times New Roman" w:cs="Times New Roman"/>
          <w:color w:val="767171" w:themeColor="background2" w:themeShade="80"/>
        </w:rPr>
        <w:t>nhanes_demographic</w:t>
      </w:r>
      <w:proofErr w:type="spellEnd"/>
    </w:p>
    <w:p w14:paraId="0BC48CA3"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FROM 'C:\Users\Public\Downloads\demographic.csv' </w:t>
      </w:r>
    </w:p>
    <w:p w14:paraId="0E53EE15"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DELIMITER ','</w:t>
      </w:r>
    </w:p>
    <w:p w14:paraId="44E15D31"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CSV HEADER;</w:t>
      </w:r>
    </w:p>
    <w:p w14:paraId="14C0F82C"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49FD5B84"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Now do the same process for the questionnaire data... all 963 columns of it. Seems like maybe this project could specify some allowance for this sort of thing! */</w:t>
      </w:r>
    </w:p>
    <w:p w14:paraId="17ACC540"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5A17EA1C"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CREATE TABLE </w:t>
      </w:r>
      <w:proofErr w:type="spellStart"/>
      <w:r w:rsidRPr="00FC4159">
        <w:rPr>
          <w:rFonts w:ascii="Times New Roman" w:hAnsi="Times New Roman" w:cs="Times New Roman"/>
          <w:color w:val="767171" w:themeColor="background2" w:themeShade="80"/>
        </w:rPr>
        <w:t>public.nhanes_questionnaire</w:t>
      </w:r>
      <w:proofErr w:type="spellEnd"/>
    </w:p>
    <w:p w14:paraId="627D2769"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w:t>
      </w:r>
    </w:p>
    <w:p w14:paraId="765DCEEB"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ab/>
      </w:r>
      <w:proofErr w:type="spellStart"/>
      <w:r w:rsidRPr="00FC4159">
        <w:rPr>
          <w:rFonts w:ascii="Times New Roman" w:hAnsi="Times New Roman" w:cs="Times New Roman"/>
          <w:color w:val="767171" w:themeColor="background2" w:themeShade="80"/>
        </w:rPr>
        <w:t>seqn</w:t>
      </w:r>
      <w:proofErr w:type="spellEnd"/>
      <w:r w:rsidRPr="00FC4159">
        <w:rPr>
          <w:rFonts w:ascii="Times New Roman" w:hAnsi="Times New Roman" w:cs="Times New Roman"/>
          <w:color w:val="767171" w:themeColor="background2" w:themeShade="80"/>
        </w:rPr>
        <w:t xml:space="preserve"> text, </w:t>
      </w:r>
      <w:r w:rsidRPr="00FC4159">
        <w:rPr>
          <w:rFonts w:ascii="Times New Roman" w:hAnsi="Times New Roman" w:cs="Times New Roman"/>
          <w:color w:val="767171" w:themeColor="background2" w:themeShade="80"/>
        </w:rPr>
        <w:tab/>
        <w:t xml:space="preserve">ACD011A text, </w:t>
      </w:r>
      <w:r w:rsidRPr="00FC4159">
        <w:rPr>
          <w:rFonts w:ascii="Times New Roman" w:hAnsi="Times New Roman" w:cs="Times New Roman"/>
          <w:color w:val="767171" w:themeColor="background2" w:themeShade="80"/>
        </w:rPr>
        <w:tab/>
        <w:t xml:space="preserve">ACD011B text, </w:t>
      </w:r>
      <w:r w:rsidRPr="00FC4159">
        <w:rPr>
          <w:rFonts w:ascii="Times New Roman" w:hAnsi="Times New Roman" w:cs="Times New Roman"/>
          <w:color w:val="767171" w:themeColor="background2" w:themeShade="80"/>
        </w:rPr>
        <w:tab/>
        <w:t xml:space="preserve">ACD011C text, </w:t>
      </w:r>
      <w:r w:rsidRPr="00FC4159">
        <w:rPr>
          <w:rFonts w:ascii="Times New Roman" w:hAnsi="Times New Roman" w:cs="Times New Roman"/>
          <w:color w:val="767171" w:themeColor="background2" w:themeShade="80"/>
        </w:rPr>
        <w:tab/>
        <w:t xml:space="preserve">ACD040 text, </w:t>
      </w:r>
      <w:r w:rsidRPr="00FC4159">
        <w:rPr>
          <w:rFonts w:ascii="Times New Roman" w:hAnsi="Times New Roman" w:cs="Times New Roman"/>
          <w:color w:val="767171" w:themeColor="background2" w:themeShade="80"/>
        </w:rPr>
        <w:tab/>
        <w:t xml:space="preserve">ACD110 text, </w:t>
      </w:r>
      <w:r w:rsidRPr="00FC4159">
        <w:rPr>
          <w:rFonts w:ascii="Times New Roman" w:hAnsi="Times New Roman" w:cs="Times New Roman"/>
          <w:color w:val="767171" w:themeColor="background2" w:themeShade="80"/>
        </w:rPr>
        <w:tab/>
        <w:t xml:space="preserve">ALQ101 text, </w:t>
      </w:r>
      <w:r w:rsidRPr="00FC4159">
        <w:rPr>
          <w:rFonts w:ascii="Times New Roman" w:hAnsi="Times New Roman" w:cs="Times New Roman"/>
          <w:color w:val="767171" w:themeColor="background2" w:themeShade="80"/>
        </w:rPr>
        <w:tab/>
        <w:t xml:space="preserve">ALQ110 text, </w:t>
      </w:r>
      <w:r w:rsidRPr="00FC4159">
        <w:rPr>
          <w:rFonts w:ascii="Times New Roman" w:hAnsi="Times New Roman" w:cs="Times New Roman"/>
          <w:color w:val="767171" w:themeColor="background2" w:themeShade="80"/>
        </w:rPr>
        <w:tab/>
        <w:t xml:space="preserve">ALQ120Q text, </w:t>
      </w:r>
      <w:r w:rsidRPr="00FC4159">
        <w:rPr>
          <w:rFonts w:ascii="Times New Roman" w:hAnsi="Times New Roman" w:cs="Times New Roman"/>
          <w:color w:val="767171" w:themeColor="background2" w:themeShade="80"/>
        </w:rPr>
        <w:tab/>
        <w:t xml:space="preserve">ALQ120U text, </w:t>
      </w:r>
      <w:r w:rsidRPr="00FC4159">
        <w:rPr>
          <w:rFonts w:ascii="Times New Roman" w:hAnsi="Times New Roman" w:cs="Times New Roman"/>
          <w:color w:val="767171" w:themeColor="background2" w:themeShade="80"/>
        </w:rPr>
        <w:tab/>
        <w:t xml:space="preserve">ALQ130 text, </w:t>
      </w:r>
      <w:r w:rsidRPr="00FC4159">
        <w:rPr>
          <w:rFonts w:ascii="Times New Roman" w:hAnsi="Times New Roman" w:cs="Times New Roman"/>
          <w:color w:val="767171" w:themeColor="background2" w:themeShade="80"/>
        </w:rPr>
        <w:tab/>
        <w:t xml:space="preserve">ALQ141Q text, </w:t>
      </w:r>
      <w:r w:rsidRPr="00FC4159">
        <w:rPr>
          <w:rFonts w:ascii="Times New Roman" w:hAnsi="Times New Roman" w:cs="Times New Roman"/>
          <w:color w:val="767171" w:themeColor="background2" w:themeShade="80"/>
        </w:rPr>
        <w:tab/>
        <w:t xml:space="preserve">ALQ141U text, </w:t>
      </w:r>
      <w:r w:rsidRPr="00FC4159">
        <w:rPr>
          <w:rFonts w:ascii="Times New Roman" w:hAnsi="Times New Roman" w:cs="Times New Roman"/>
          <w:color w:val="767171" w:themeColor="background2" w:themeShade="80"/>
        </w:rPr>
        <w:tab/>
        <w:t xml:space="preserve">ALQ151 text, </w:t>
      </w:r>
      <w:r w:rsidRPr="00FC4159">
        <w:rPr>
          <w:rFonts w:ascii="Times New Roman" w:hAnsi="Times New Roman" w:cs="Times New Roman"/>
          <w:color w:val="767171" w:themeColor="background2" w:themeShade="80"/>
        </w:rPr>
        <w:tab/>
        <w:t xml:space="preserve">ALQ160 text, </w:t>
      </w:r>
      <w:r w:rsidRPr="00FC4159">
        <w:rPr>
          <w:rFonts w:ascii="Times New Roman" w:hAnsi="Times New Roman" w:cs="Times New Roman"/>
          <w:color w:val="767171" w:themeColor="background2" w:themeShade="80"/>
        </w:rPr>
        <w:tab/>
      </w:r>
      <w:proofErr w:type="spellStart"/>
      <w:r w:rsidRPr="00FC4159">
        <w:rPr>
          <w:rFonts w:ascii="Times New Roman" w:hAnsi="Times New Roman" w:cs="Times New Roman"/>
          <w:color w:val="767171" w:themeColor="background2" w:themeShade="80"/>
        </w:rPr>
        <w:t>high_bp</w:t>
      </w:r>
      <w:proofErr w:type="spellEnd"/>
      <w:r w:rsidRPr="00FC4159">
        <w:rPr>
          <w:rFonts w:ascii="Times New Roman" w:hAnsi="Times New Roman" w:cs="Times New Roman"/>
          <w:color w:val="767171" w:themeColor="background2" w:themeShade="80"/>
        </w:rPr>
        <w:t xml:space="preserve"> text, </w:t>
      </w:r>
      <w:r w:rsidRPr="00FC4159">
        <w:rPr>
          <w:rFonts w:ascii="Times New Roman" w:hAnsi="Times New Roman" w:cs="Times New Roman"/>
          <w:color w:val="767171" w:themeColor="background2" w:themeShade="80"/>
        </w:rPr>
        <w:tab/>
        <w:t xml:space="preserve">BPQ030 text, </w:t>
      </w:r>
      <w:r w:rsidRPr="00FC4159">
        <w:rPr>
          <w:rFonts w:ascii="Times New Roman" w:hAnsi="Times New Roman" w:cs="Times New Roman"/>
          <w:color w:val="767171" w:themeColor="background2" w:themeShade="80"/>
        </w:rPr>
        <w:tab/>
        <w:t xml:space="preserve">BPD035 text, </w:t>
      </w:r>
      <w:r w:rsidRPr="00FC4159">
        <w:rPr>
          <w:rFonts w:ascii="Times New Roman" w:hAnsi="Times New Roman" w:cs="Times New Roman"/>
          <w:color w:val="767171" w:themeColor="background2" w:themeShade="80"/>
        </w:rPr>
        <w:tab/>
        <w:t xml:space="preserve">BPQ040A text, </w:t>
      </w:r>
      <w:r w:rsidRPr="00FC4159">
        <w:rPr>
          <w:rFonts w:ascii="Times New Roman" w:hAnsi="Times New Roman" w:cs="Times New Roman"/>
          <w:color w:val="767171" w:themeColor="background2" w:themeShade="80"/>
        </w:rPr>
        <w:tab/>
        <w:t xml:space="preserve">BPQ050A text, </w:t>
      </w:r>
      <w:r w:rsidRPr="00FC4159">
        <w:rPr>
          <w:rFonts w:ascii="Times New Roman" w:hAnsi="Times New Roman" w:cs="Times New Roman"/>
          <w:color w:val="767171" w:themeColor="background2" w:themeShade="80"/>
        </w:rPr>
        <w:tab/>
        <w:t xml:space="preserve">BPQ056 text, </w:t>
      </w:r>
      <w:r w:rsidRPr="00FC4159">
        <w:rPr>
          <w:rFonts w:ascii="Times New Roman" w:hAnsi="Times New Roman" w:cs="Times New Roman"/>
          <w:color w:val="767171" w:themeColor="background2" w:themeShade="80"/>
        </w:rPr>
        <w:tab/>
        <w:t xml:space="preserve">BPD058 text, </w:t>
      </w:r>
      <w:r w:rsidRPr="00FC4159">
        <w:rPr>
          <w:rFonts w:ascii="Times New Roman" w:hAnsi="Times New Roman" w:cs="Times New Roman"/>
          <w:color w:val="767171" w:themeColor="background2" w:themeShade="80"/>
        </w:rPr>
        <w:tab/>
        <w:t xml:space="preserve">BPQ059 text, </w:t>
      </w:r>
      <w:r w:rsidRPr="00FC4159">
        <w:rPr>
          <w:rFonts w:ascii="Times New Roman" w:hAnsi="Times New Roman" w:cs="Times New Roman"/>
          <w:color w:val="767171" w:themeColor="background2" w:themeShade="80"/>
        </w:rPr>
        <w:tab/>
        <w:t xml:space="preserve">hyperlipidemia text, </w:t>
      </w:r>
      <w:r w:rsidRPr="00FC4159">
        <w:rPr>
          <w:rFonts w:ascii="Times New Roman" w:hAnsi="Times New Roman" w:cs="Times New Roman"/>
          <w:color w:val="767171" w:themeColor="background2" w:themeShade="80"/>
        </w:rPr>
        <w:tab/>
        <w:t xml:space="preserve">BPQ060 text, </w:t>
      </w:r>
      <w:r w:rsidRPr="00FC4159">
        <w:rPr>
          <w:rFonts w:ascii="Times New Roman" w:hAnsi="Times New Roman" w:cs="Times New Roman"/>
          <w:color w:val="767171" w:themeColor="background2" w:themeShade="80"/>
        </w:rPr>
        <w:tab/>
        <w:t xml:space="preserve">BPQ070 text, </w:t>
      </w:r>
      <w:r w:rsidRPr="00FC4159">
        <w:rPr>
          <w:rFonts w:ascii="Times New Roman" w:hAnsi="Times New Roman" w:cs="Times New Roman"/>
          <w:color w:val="767171" w:themeColor="background2" w:themeShade="80"/>
        </w:rPr>
        <w:tab/>
        <w:t xml:space="preserve">BPQ090D text, </w:t>
      </w:r>
      <w:r w:rsidRPr="00FC4159">
        <w:rPr>
          <w:rFonts w:ascii="Times New Roman" w:hAnsi="Times New Roman" w:cs="Times New Roman"/>
          <w:color w:val="767171" w:themeColor="background2" w:themeShade="80"/>
        </w:rPr>
        <w:tab/>
        <w:t xml:space="preserve">BPQ100D text, </w:t>
      </w:r>
      <w:r w:rsidRPr="00FC4159">
        <w:rPr>
          <w:rFonts w:ascii="Times New Roman" w:hAnsi="Times New Roman" w:cs="Times New Roman"/>
          <w:color w:val="767171" w:themeColor="background2" w:themeShade="80"/>
        </w:rPr>
        <w:tab/>
        <w:t xml:space="preserve">CBD070 text, </w:t>
      </w:r>
      <w:r w:rsidRPr="00FC4159">
        <w:rPr>
          <w:rFonts w:ascii="Times New Roman" w:hAnsi="Times New Roman" w:cs="Times New Roman"/>
          <w:color w:val="767171" w:themeColor="background2" w:themeShade="80"/>
        </w:rPr>
        <w:tab/>
        <w:t xml:space="preserve">CBD090 text, </w:t>
      </w:r>
      <w:r w:rsidRPr="00FC4159">
        <w:rPr>
          <w:rFonts w:ascii="Times New Roman" w:hAnsi="Times New Roman" w:cs="Times New Roman"/>
          <w:color w:val="767171" w:themeColor="background2" w:themeShade="80"/>
        </w:rPr>
        <w:tab/>
        <w:t xml:space="preserve">CBD110 text, </w:t>
      </w:r>
      <w:r w:rsidRPr="00FC4159">
        <w:rPr>
          <w:rFonts w:ascii="Times New Roman" w:hAnsi="Times New Roman" w:cs="Times New Roman"/>
          <w:color w:val="767171" w:themeColor="background2" w:themeShade="80"/>
        </w:rPr>
        <w:tab/>
        <w:t xml:space="preserve">CBD120 text, </w:t>
      </w:r>
      <w:r w:rsidRPr="00FC4159">
        <w:rPr>
          <w:rFonts w:ascii="Times New Roman" w:hAnsi="Times New Roman" w:cs="Times New Roman"/>
          <w:color w:val="767171" w:themeColor="background2" w:themeShade="80"/>
        </w:rPr>
        <w:tab/>
        <w:t xml:space="preserve">CBD130 text, </w:t>
      </w:r>
      <w:r w:rsidRPr="00FC4159">
        <w:rPr>
          <w:rFonts w:ascii="Times New Roman" w:hAnsi="Times New Roman" w:cs="Times New Roman"/>
          <w:color w:val="767171" w:themeColor="background2" w:themeShade="80"/>
        </w:rPr>
        <w:tab/>
        <w:t xml:space="preserve">HSD010 text, </w:t>
      </w:r>
      <w:r w:rsidRPr="00FC4159">
        <w:rPr>
          <w:rFonts w:ascii="Times New Roman" w:hAnsi="Times New Roman" w:cs="Times New Roman"/>
          <w:color w:val="767171" w:themeColor="background2" w:themeShade="80"/>
        </w:rPr>
        <w:tab/>
        <w:t xml:space="preserve">HSQ500 text, </w:t>
      </w:r>
      <w:r w:rsidRPr="00FC4159">
        <w:rPr>
          <w:rFonts w:ascii="Times New Roman" w:hAnsi="Times New Roman" w:cs="Times New Roman"/>
          <w:color w:val="767171" w:themeColor="background2" w:themeShade="80"/>
        </w:rPr>
        <w:tab/>
        <w:t xml:space="preserve">HSQ510 text, </w:t>
      </w:r>
      <w:r w:rsidRPr="00FC4159">
        <w:rPr>
          <w:rFonts w:ascii="Times New Roman" w:hAnsi="Times New Roman" w:cs="Times New Roman"/>
          <w:color w:val="767171" w:themeColor="background2" w:themeShade="80"/>
        </w:rPr>
        <w:tab/>
        <w:t xml:space="preserve">HSQ520 text, </w:t>
      </w:r>
      <w:r w:rsidRPr="00FC4159">
        <w:rPr>
          <w:rFonts w:ascii="Times New Roman" w:hAnsi="Times New Roman" w:cs="Times New Roman"/>
          <w:color w:val="767171" w:themeColor="background2" w:themeShade="80"/>
        </w:rPr>
        <w:tab/>
        <w:t xml:space="preserve">HSQ571 text, </w:t>
      </w:r>
      <w:r w:rsidRPr="00FC4159">
        <w:rPr>
          <w:rFonts w:ascii="Times New Roman" w:hAnsi="Times New Roman" w:cs="Times New Roman"/>
          <w:color w:val="767171" w:themeColor="background2" w:themeShade="80"/>
        </w:rPr>
        <w:tab/>
        <w:t xml:space="preserve">HSQ580 text, </w:t>
      </w:r>
      <w:r w:rsidRPr="00FC4159">
        <w:rPr>
          <w:rFonts w:ascii="Times New Roman" w:hAnsi="Times New Roman" w:cs="Times New Roman"/>
          <w:color w:val="767171" w:themeColor="background2" w:themeShade="80"/>
        </w:rPr>
        <w:tab/>
        <w:t xml:space="preserve">HSQ590 text, </w:t>
      </w:r>
      <w:r w:rsidRPr="00FC4159">
        <w:rPr>
          <w:rFonts w:ascii="Times New Roman" w:hAnsi="Times New Roman" w:cs="Times New Roman"/>
          <w:color w:val="767171" w:themeColor="background2" w:themeShade="80"/>
        </w:rPr>
        <w:tab/>
        <w:t xml:space="preserve">HSAQUEX text, </w:t>
      </w:r>
      <w:r w:rsidRPr="00FC4159">
        <w:rPr>
          <w:rFonts w:ascii="Times New Roman" w:hAnsi="Times New Roman" w:cs="Times New Roman"/>
          <w:color w:val="767171" w:themeColor="background2" w:themeShade="80"/>
        </w:rPr>
        <w:tab/>
        <w:t xml:space="preserve">CSQ010 text, </w:t>
      </w:r>
      <w:r w:rsidRPr="00FC4159">
        <w:rPr>
          <w:rFonts w:ascii="Times New Roman" w:hAnsi="Times New Roman" w:cs="Times New Roman"/>
          <w:color w:val="767171" w:themeColor="background2" w:themeShade="80"/>
        </w:rPr>
        <w:tab/>
        <w:t xml:space="preserve">CSQ020 text, </w:t>
      </w:r>
      <w:r w:rsidRPr="00FC4159">
        <w:rPr>
          <w:rFonts w:ascii="Times New Roman" w:hAnsi="Times New Roman" w:cs="Times New Roman"/>
          <w:color w:val="767171" w:themeColor="background2" w:themeShade="80"/>
        </w:rPr>
        <w:tab/>
        <w:t xml:space="preserve">CSQ030 text, </w:t>
      </w:r>
      <w:r w:rsidRPr="00FC4159">
        <w:rPr>
          <w:rFonts w:ascii="Times New Roman" w:hAnsi="Times New Roman" w:cs="Times New Roman"/>
          <w:color w:val="767171" w:themeColor="background2" w:themeShade="80"/>
        </w:rPr>
        <w:tab/>
        <w:t xml:space="preserve">CSQ040 text, </w:t>
      </w:r>
      <w:r w:rsidRPr="00FC4159">
        <w:rPr>
          <w:rFonts w:ascii="Times New Roman" w:hAnsi="Times New Roman" w:cs="Times New Roman"/>
          <w:color w:val="767171" w:themeColor="background2" w:themeShade="80"/>
        </w:rPr>
        <w:tab/>
        <w:t xml:space="preserve">CSQ060 text, </w:t>
      </w:r>
      <w:r w:rsidRPr="00FC4159">
        <w:rPr>
          <w:rFonts w:ascii="Times New Roman" w:hAnsi="Times New Roman" w:cs="Times New Roman"/>
          <w:color w:val="767171" w:themeColor="background2" w:themeShade="80"/>
        </w:rPr>
        <w:tab/>
        <w:t xml:space="preserve">CSQ070 text, </w:t>
      </w:r>
      <w:r w:rsidRPr="00FC4159">
        <w:rPr>
          <w:rFonts w:ascii="Times New Roman" w:hAnsi="Times New Roman" w:cs="Times New Roman"/>
          <w:color w:val="767171" w:themeColor="background2" w:themeShade="80"/>
        </w:rPr>
        <w:tab/>
        <w:t xml:space="preserve">CSQ080 text, </w:t>
      </w:r>
      <w:r w:rsidRPr="00FC4159">
        <w:rPr>
          <w:rFonts w:ascii="Times New Roman" w:hAnsi="Times New Roman" w:cs="Times New Roman"/>
          <w:color w:val="767171" w:themeColor="background2" w:themeShade="80"/>
        </w:rPr>
        <w:tab/>
        <w:t xml:space="preserve">CSQ090A text, </w:t>
      </w:r>
      <w:r w:rsidRPr="00FC4159">
        <w:rPr>
          <w:rFonts w:ascii="Times New Roman" w:hAnsi="Times New Roman" w:cs="Times New Roman"/>
          <w:color w:val="767171" w:themeColor="background2" w:themeShade="80"/>
        </w:rPr>
        <w:tab/>
        <w:t xml:space="preserve">CSQ090B text, </w:t>
      </w:r>
      <w:r w:rsidRPr="00FC4159">
        <w:rPr>
          <w:rFonts w:ascii="Times New Roman" w:hAnsi="Times New Roman" w:cs="Times New Roman"/>
          <w:color w:val="767171" w:themeColor="background2" w:themeShade="80"/>
        </w:rPr>
        <w:tab/>
        <w:t xml:space="preserve">CSQ090C text, </w:t>
      </w:r>
      <w:r w:rsidRPr="00FC4159">
        <w:rPr>
          <w:rFonts w:ascii="Times New Roman" w:hAnsi="Times New Roman" w:cs="Times New Roman"/>
          <w:color w:val="767171" w:themeColor="background2" w:themeShade="80"/>
        </w:rPr>
        <w:tab/>
        <w:t xml:space="preserve">CSQ090D text, </w:t>
      </w:r>
      <w:r w:rsidRPr="00FC4159">
        <w:rPr>
          <w:rFonts w:ascii="Times New Roman" w:hAnsi="Times New Roman" w:cs="Times New Roman"/>
          <w:color w:val="767171" w:themeColor="background2" w:themeShade="80"/>
        </w:rPr>
        <w:tab/>
        <w:t xml:space="preserve">CSQ100 text, </w:t>
      </w:r>
      <w:r w:rsidRPr="00FC4159">
        <w:rPr>
          <w:rFonts w:ascii="Times New Roman" w:hAnsi="Times New Roman" w:cs="Times New Roman"/>
          <w:color w:val="767171" w:themeColor="background2" w:themeShade="80"/>
        </w:rPr>
        <w:tab/>
        <w:t xml:space="preserve">CSQ110 text, </w:t>
      </w:r>
      <w:r w:rsidRPr="00FC4159">
        <w:rPr>
          <w:rFonts w:ascii="Times New Roman" w:hAnsi="Times New Roman" w:cs="Times New Roman"/>
          <w:color w:val="767171" w:themeColor="background2" w:themeShade="80"/>
        </w:rPr>
        <w:tab/>
        <w:t xml:space="preserve">CSQ120A text, </w:t>
      </w:r>
      <w:r w:rsidRPr="00FC4159">
        <w:rPr>
          <w:rFonts w:ascii="Times New Roman" w:hAnsi="Times New Roman" w:cs="Times New Roman"/>
          <w:color w:val="767171" w:themeColor="background2" w:themeShade="80"/>
        </w:rPr>
        <w:tab/>
        <w:t xml:space="preserve">CSQ120B text, </w:t>
      </w:r>
      <w:r w:rsidRPr="00FC4159">
        <w:rPr>
          <w:rFonts w:ascii="Times New Roman" w:hAnsi="Times New Roman" w:cs="Times New Roman"/>
          <w:color w:val="767171" w:themeColor="background2" w:themeShade="80"/>
        </w:rPr>
        <w:tab/>
        <w:t xml:space="preserve">CSQ120C text, </w:t>
      </w:r>
      <w:r w:rsidRPr="00FC4159">
        <w:rPr>
          <w:rFonts w:ascii="Times New Roman" w:hAnsi="Times New Roman" w:cs="Times New Roman"/>
          <w:color w:val="767171" w:themeColor="background2" w:themeShade="80"/>
        </w:rPr>
        <w:tab/>
        <w:t xml:space="preserve">CSQ120D text, </w:t>
      </w:r>
      <w:r w:rsidRPr="00FC4159">
        <w:rPr>
          <w:rFonts w:ascii="Times New Roman" w:hAnsi="Times New Roman" w:cs="Times New Roman"/>
          <w:color w:val="767171" w:themeColor="background2" w:themeShade="80"/>
        </w:rPr>
        <w:tab/>
        <w:t xml:space="preserve">CSQ120E text, </w:t>
      </w:r>
      <w:r w:rsidRPr="00FC4159">
        <w:rPr>
          <w:rFonts w:ascii="Times New Roman" w:hAnsi="Times New Roman" w:cs="Times New Roman"/>
          <w:color w:val="767171" w:themeColor="background2" w:themeShade="80"/>
        </w:rPr>
        <w:tab/>
        <w:t xml:space="preserve">CSQ120F text, </w:t>
      </w:r>
      <w:r w:rsidRPr="00FC4159">
        <w:rPr>
          <w:rFonts w:ascii="Times New Roman" w:hAnsi="Times New Roman" w:cs="Times New Roman"/>
          <w:color w:val="767171" w:themeColor="background2" w:themeShade="80"/>
        </w:rPr>
        <w:tab/>
        <w:t xml:space="preserve">CSQ120G text, </w:t>
      </w:r>
      <w:r w:rsidRPr="00FC4159">
        <w:rPr>
          <w:rFonts w:ascii="Times New Roman" w:hAnsi="Times New Roman" w:cs="Times New Roman"/>
          <w:color w:val="767171" w:themeColor="background2" w:themeShade="80"/>
        </w:rPr>
        <w:tab/>
        <w:t xml:space="preserve">CSQ120H text, </w:t>
      </w:r>
      <w:r w:rsidRPr="00FC4159">
        <w:rPr>
          <w:rFonts w:ascii="Times New Roman" w:hAnsi="Times New Roman" w:cs="Times New Roman"/>
          <w:color w:val="767171" w:themeColor="background2" w:themeShade="80"/>
        </w:rPr>
        <w:tab/>
        <w:t xml:space="preserve">CSQ140 text, </w:t>
      </w:r>
      <w:r w:rsidRPr="00FC4159">
        <w:rPr>
          <w:rFonts w:ascii="Times New Roman" w:hAnsi="Times New Roman" w:cs="Times New Roman"/>
          <w:color w:val="767171" w:themeColor="background2" w:themeShade="80"/>
        </w:rPr>
        <w:tab/>
        <w:t xml:space="preserve">CSQ160 text, </w:t>
      </w:r>
      <w:r w:rsidRPr="00FC4159">
        <w:rPr>
          <w:rFonts w:ascii="Times New Roman" w:hAnsi="Times New Roman" w:cs="Times New Roman"/>
          <w:color w:val="767171" w:themeColor="background2" w:themeShade="80"/>
        </w:rPr>
        <w:tab/>
        <w:t xml:space="preserve">CSQ170 text, </w:t>
      </w:r>
      <w:r w:rsidRPr="00FC4159">
        <w:rPr>
          <w:rFonts w:ascii="Times New Roman" w:hAnsi="Times New Roman" w:cs="Times New Roman"/>
          <w:color w:val="767171" w:themeColor="background2" w:themeShade="80"/>
        </w:rPr>
        <w:tab/>
        <w:t xml:space="preserve">CSQ180 text, </w:t>
      </w:r>
      <w:r w:rsidRPr="00FC4159">
        <w:rPr>
          <w:rFonts w:ascii="Times New Roman" w:hAnsi="Times New Roman" w:cs="Times New Roman"/>
          <w:color w:val="767171" w:themeColor="background2" w:themeShade="80"/>
        </w:rPr>
        <w:tab/>
        <w:t xml:space="preserve">CSQ190 text, </w:t>
      </w:r>
      <w:r w:rsidRPr="00FC4159">
        <w:rPr>
          <w:rFonts w:ascii="Times New Roman" w:hAnsi="Times New Roman" w:cs="Times New Roman"/>
          <w:color w:val="767171" w:themeColor="background2" w:themeShade="80"/>
        </w:rPr>
        <w:tab/>
        <w:t xml:space="preserve">CSQ200 text, </w:t>
      </w:r>
      <w:r w:rsidRPr="00FC4159">
        <w:rPr>
          <w:rFonts w:ascii="Times New Roman" w:hAnsi="Times New Roman" w:cs="Times New Roman"/>
          <w:color w:val="767171" w:themeColor="background2" w:themeShade="80"/>
        </w:rPr>
        <w:tab/>
        <w:t xml:space="preserve">CSQ202 text, </w:t>
      </w:r>
      <w:r w:rsidRPr="00FC4159">
        <w:rPr>
          <w:rFonts w:ascii="Times New Roman" w:hAnsi="Times New Roman" w:cs="Times New Roman"/>
          <w:color w:val="767171" w:themeColor="background2" w:themeShade="80"/>
        </w:rPr>
        <w:tab/>
        <w:t xml:space="preserve">CSQ204 text, </w:t>
      </w:r>
      <w:r w:rsidRPr="00FC4159">
        <w:rPr>
          <w:rFonts w:ascii="Times New Roman" w:hAnsi="Times New Roman" w:cs="Times New Roman"/>
          <w:color w:val="767171" w:themeColor="background2" w:themeShade="80"/>
        </w:rPr>
        <w:tab/>
        <w:t xml:space="preserve">CSQ210 text, </w:t>
      </w:r>
      <w:r w:rsidRPr="00FC4159">
        <w:rPr>
          <w:rFonts w:ascii="Times New Roman" w:hAnsi="Times New Roman" w:cs="Times New Roman"/>
          <w:color w:val="767171" w:themeColor="background2" w:themeShade="80"/>
        </w:rPr>
        <w:tab/>
        <w:t xml:space="preserve">CSQ220 text, </w:t>
      </w:r>
      <w:r w:rsidRPr="00FC4159">
        <w:rPr>
          <w:rFonts w:ascii="Times New Roman" w:hAnsi="Times New Roman" w:cs="Times New Roman"/>
          <w:color w:val="767171" w:themeColor="background2" w:themeShade="80"/>
        </w:rPr>
        <w:tab/>
        <w:t xml:space="preserve">CSQ240 text, </w:t>
      </w:r>
      <w:r w:rsidRPr="00FC4159">
        <w:rPr>
          <w:rFonts w:ascii="Times New Roman" w:hAnsi="Times New Roman" w:cs="Times New Roman"/>
          <w:color w:val="767171" w:themeColor="background2" w:themeShade="80"/>
        </w:rPr>
        <w:tab/>
        <w:t xml:space="preserve">CSQ250 text, </w:t>
      </w:r>
      <w:r w:rsidRPr="00FC4159">
        <w:rPr>
          <w:rFonts w:ascii="Times New Roman" w:hAnsi="Times New Roman" w:cs="Times New Roman"/>
          <w:color w:val="767171" w:themeColor="background2" w:themeShade="80"/>
        </w:rPr>
        <w:tab/>
        <w:t xml:space="preserve">CSQ260 text, </w:t>
      </w:r>
      <w:r w:rsidRPr="00FC4159">
        <w:rPr>
          <w:rFonts w:ascii="Times New Roman" w:hAnsi="Times New Roman" w:cs="Times New Roman"/>
          <w:color w:val="767171" w:themeColor="background2" w:themeShade="80"/>
        </w:rPr>
        <w:tab/>
        <w:t xml:space="preserve">AUQ136 text, </w:t>
      </w:r>
      <w:r w:rsidRPr="00FC4159">
        <w:rPr>
          <w:rFonts w:ascii="Times New Roman" w:hAnsi="Times New Roman" w:cs="Times New Roman"/>
          <w:color w:val="767171" w:themeColor="background2" w:themeShade="80"/>
        </w:rPr>
        <w:tab/>
        <w:t xml:space="preserve">AUQ138 text, </w:t>
      </w:r>
      <w:r w:rsidRPr="00FC4159">
        <w:rPr>
          <w:rFonts w:ascii="Times New Roman" w:hAnsi="Times New Roman" w:cs="Times New Roman"/>
          <w:color w:val="767171" w:themeColor="background2" w:themeShade="80"/>
        </w:rPr>
        <w:tab/>
        <w:t xml:space="preserve">CDQ001 text, </w:t>
      </w:r>
      <w:r w:rsidRPr="00FC4159">
        <w:rPr>
          <w:rFonts w:ascii="Times New Roman" w:hAnsi="Times New Roman" w:cs="Times New Roman"/>
          <w:color w:val="767171" w:themeColor="background2" w:themeShade="80"/>
        </w:rPr>
        <w:tab/>
        <w:t xml:space="preserve">CDQ002 text, </w:t>
      </w:r>
      <w:r w:rsidRPr="00FC4159">
        <w:rPr>
          <w:rFonts w:ascii="Times New Roman" w:hAnsi="Times New Roman" w:cs="Times New Roman"/>
          <w:color w:val="767171" w:themeColor="background2" w:themeShade="80"/>
        </w:rPr>
        <w:tab/>
        <w:t xml:space="preserve">CDQ003 text, </w:t>
      </w:r>
      <w:r w:rsidRPr="00FC4159">
        <w:rPr>
          <w:rFonts w:ascii="Times New Roman" w:hAnsi="Times New Roman" w:cs="Times New Roman"/>
          <w:color w:val="767171" w:themeColor="background2" w:themeShade="80"/>
        </w:rPr>
        <w:lastRenderedPageBreak/>
        <w:tab/>
        <w:t xml:space="preserve">CDQ004 text, </w:t>
      </w:r>
      <w:r w:rsidRPr="00FC4159">
        <w:rPr>
          <w:rFonts w:ascii="Times New Roman" w:hAnsi="Times New Roman" w:cs="Times New Roman"/>
          <w:color w:val="767171" w:themeColor="background2" w:themeShade="80"/>
        </w:rPr>
        <w:tab/>
        <w:t xml:space="preserve">CDQ005 text, </w:t>
      </w:r>
      <w:r w:rsidRPr="00FC4159">
        <w:rPr>
          <w:rFonts w:ascii="Times New Roman" w:hAnsi="Times New Roman" w:cs="Times New Roman"/>
          <w:color w:val="767171" w:themeColor="background2" w:themeShade="80"/>
        </w:rPr>
        <w:tab/>
        <w:t xml:space="preserve">CDQ006 text, </w:t>
      </w:r>
      <w:r w:rsidRPr="00FC4159">
        <w:rPr>
          <w:rFonts w:ascii="Times New Roman" w:hAnsi="Times New Roman" w:cs="Times New Roman"/>
          <w:color w:val="767171" w:themeColor="background2" w:themeShade="80"/>
        </w:rPr>
        <w:tab/>
        <w:t xml:space="preserve">CDQ009A text, </w:t>
      </w:r>
      <w:r w:rsidRPr="00FC4159">
        <w:rPr>
          <w:rFonts w:ascii="Times New Roman" w:hAnsi="Times New Roman" w:cs="Times New Roman"/>
          <w:color w:val="767171" w:themeColor="background2" w:themeShade="80"/>
        </w:rPr>
        <w:tab/>
        <w:t xml:space="preserve">CDQ009B text, </w:t>
      </w:r>
      <w:r w:rsidRPr="00FC4159">
        <w:rPr>
          <w:rFonts w:ascii="Times New Roman" w:hAnsi="Times New Roman" w:cs="Times New Roman"/>
          <w:color w:val="767171" w:themeColor="background2" w:themeShade="80"/>
        </w:rPr>
        <w:tab/>
        <w:t xml:space="preserve">CDQ009C text, </w:t>
      </w:r>
      <w:r w:rsidRPr="00FC4159">
        <w:rPr>
          <w:rFonts w:ascii="Times New Roman" w:hAnsi="Times New Roman" w:cs="Times New Roman"/>
          <w:color w:val="767171" w:themeColor="background2" w:themeShade="80"/>
        </w:rPr>
        <w:tab/>
        <w:t xml:space="preserve">CDQ009D text, </w:t>
      </w:r>
      <w:r w:rsidRPr="00FC4159">
        <w:rPr>
          <w:rFonts w:ascii="Times New Roman" w:hAnsi="Times New Roman" w:cs="Times New Roman"/>
          <w:color w:val="767171" w:themeColor="background2" w:themeShade="80"/>
        </w:rPr>
        <w:tab/>
        <w:t xml:space="preserve">CDQ009E text, </w:t>
      </w:r>
      <w:r w:rsidRPr="00FC4159">
        <w:rPr>
          <w:rFonts w:ascii="Times New Roman" w:hAnsi="Times New Roman" w:cs="Times New Roman"/>
          <w:color w:val="767171" w:themeColor="background2" w:themeShade="80"/>
        </w:rPr>
        <w:tab/>
        <w:t xml:space="preserve">CDQ009F text, </w:t>
      </w:r>
      <w:r w:rsidRPr="00FC4159">
        <w:rPr>
          <w:rFonts w:ascii="Times New Roman" w:hAnsi="Times New Roman" w:cs="Times New Roman"/>
          <w:color w:val="767171" w:themeColor="background2" w:themeShade="80"/>
        </w:rPr>
        <w:tab/>
        <w:t xml:space="preserve">CDQ009G text, </w:t>
      </w:r>
      <w:r w:rsidRPr="00FC4159">
        <w:rPr>
          <w:rFonts w:ascii="Times New Roman" w:hAnsi="Times New Roman" w:cs="Times New Roman"/>
          <w:color w:val="767171" w:themeColor="background2" w:themeShade="80"/>
        </w:rPr>
        <w:tab/>
        <w:t xml:space="preserve">CDQ009H text, </w:t>
      </w:r>
      <w:r w:rsidRPr="00FC4159">
        <w:rPr>
          <w:rFonts w:ascii="Times New Roman" w:hAnsi="Times New Roman" w:cs="Times New Roman"/>
          <w:color w:val="767171" w:themeColor="background2" w:themeShade="80"/>
        </w:rPr>
        <w:tab/>
        <w:t xml:space="preserve">CDQ008 text, </w:t>
      </w:r>
      <w:r w:rsidRPr="00FC4159">
        <w:rPr>
          <w:rFonts w:ascii="Times New Roman" w:hAnsi="Times New Roman" w:cs="Times New Roman"/>
          <w:color w:val="767171" w:themeColor="background2" w:themeShade="80"/>
        </w:rPr>
        <w:tab/>
        <w:t xml:space="preserve">CDQ010 text, </w:t>
      </w:r>
      <w:r w:rsidRPr="00FC4159">
        <w:rPr>
          <w:rFonts w:ascii="Times New Roman" w:hAnsi="Times New Roman" w:cs="Times New Roman"/>
          <w:color w:val="767171" w:themeColor="background2" w:themeShade="80"/>
        </w:rPr>
        <w:tab/>
        <w:t xml:space="preserve">diabetes text, </w:t>
      </w:r>
      <w:r w:rsidRPr="00FC4159">
        <w:rPr>
          <w:rFonts w:ascii="Times New Roman" w:hAnsi="Times New Roman" w:cs="Times New Roman"/>
          <w:color w:val="767171" w:themeColor="background2" w:themeShade="80"/>
        </w:rPr>
        <w:tab/>
        <w:t xml:space="preserve">DID040 text, </w:t>
      </w:r>
      <w:r w:rsidRPr="00FC4159">
        <w:rPr>
          <w:rFonts w:ascii="Times New Roman" w:hAnsi="Times New Roman" w:cs="Times New Roman"/>
          <w:color w:val="767171" w:themeColor="background2" w:themeShade="80"/>
        </w:rPr>
        <w:tab/>
        <w:t xml:space="preserve">DIQ160 text, </w:t>
      </w:r>
      <w:r w:rsidRPr="00FC4159">
        <w:rPr>
          <w:rFonts w:ascii="Times New Roman" w:hAnsi="Times New Roman" w:cs="Times New Roman"/>
          <w:color w:val="767171" w:themeColor="background2" w:themeShade="80"/>
        </w:rPr>
        <w:tab/>
        <w:t xml:space="preserve">DIQ170 text, </w:t>
      </w:r>
      <w:r w:rsidRPr="00FC4159">
        <w:rPr>
          <w:rFonts w:ascii="Times New Roman" w:hAnsi="Times New Roman" w:cs="Times New Roman"/>
          <w:color w:val="767171" w:themeColor="background2" w:themeShade="80"/>
        </w:rPr>
        <w:tab/>
        <w:t xml:space="preserve">DIQ172 text, </w:t>
      </w:r>
      <w:r w:rsidRPr="00FC4159">
        <w:rPr>
          <w:rFonts w:ascii="Times New Roman" w:hAnsi="Times New Roman" w:cs="Times New Roman"/>
          <w:color w:val="767171" w:themeColor="background2" w:themeShade="80"/>
        </w:rPr>
        <w:tab/>
        <w:t xml:space="preserve">DIQ175A text, </w:t>
      </w:r>
      <w:r w:rsidRPr="00FC4159">
        <w:rPr>
          <w:rFonts w:ascii="Times New Roman" w:hAnsi="Times New Roman" w:cs="Times New Roman"/>
          <w:color w:val="767171" w:themeColor="background2" w:themeShade="80"/>
        </w:rPr>
        <w:tab/>
        <w:t xml:space="preserve">DIQ175B text, </w:t>
      </w:r>
      <w:r w:rsidRPr="00FC4159">
        <w:rPr>
          <w:rFonts w:ascii="Times New Roman" w:hAnsi="Times New Roman" w:cs="Times New Roman"/>
          <w:color w:val="767171" w:themeColor="background2" w:themeShade="80"/>
        </w:rPr>
        <w:tab/>
        <w:t xml:space="preserve">DIQ175C text, </w:t>
      </w:r>
      <w:r w:rsidRPr="00FC4159">
        <w:rPr>
          <w:rFonts w:ascii="Times New Roman" w:hAnsi="Times New Roman" w:cs="Times New Roman"/>
          <w:color w:val="767171" w:themeColor="background2" w:themeShade="80"/>
        </w:rPr>
        <w:tab/>
        <w:t xml:space="preserve">DIQ175D text, </w:t>
      </w:r>
      <w:r w:rsidRPr="00FC4159">
        <w:rPr>
          <w:rFonts w:ascii="Times New Roman" w:hAnsi="Times New Roman" w:cs="Times New Roman"/>
          <w:color w:val="767171" w:themeColor="background2" w:themeShade="80"/>
        </w:rPr>
        <w:tab/>
        <w:t xml:space="preserve">DIQ175E text, </w:t>
      </w:r>
      <w:r w:rsidRPr="00FC4159">
        <w:rPr>
          <w:rFonts w:ascii="Times New Roman" w:hAnsi="Times New Roman" w:cs="Times New Roman"/>
          <w:color w:val="767171" w:themeColor="background2" w:themeShade="80"/>
        </w:rPr>
        <w:tab/>
        <w:t xml:space="preserve">DIQ175F text, </w:t>
      </w:r>
      <w:r w:rsidRPr="00FC4159">
        <w:rPr>
          <w:rFonts w:ascii="Times New Roman" w:hAnsi="Times New Roman" w:cs="Times New Roman"/>
          <w:color w:val="767171" w:themeColor="background2" w:themeShade="80"/>
        </w:rPr>
        <w:tab/>
        <w:t xml:space="preserve">DIQ175G text, </w:t>
      </w:r>
      <w:r w:rsidRPr="00FC4159">
        <w:rPr>
          <w:rFonts w:ascii="Times New Roman" w:hAnsi="Times New Roman" w:cs="Times New Roman"/>
          <w:color w:val="767171" w:themeColor="background2" w:themeShade="80"/>
        </w:rPr>
        <w:tab/>
        <w:t xml:space="preserve">DIQ175H text, </w:t>
      </w:r>
      <w:r w:rsidRPr="00FC4159">
        <w:rPr>
          <w:rFonts w:ascii="Times New Roman" w:hAnsi="Times New Roman" w:cs="Times New Roman"/>
          <w:color w:val="767171" w:themeColor="background2" w:themeShade="80"/>
        </w:rPr>
        <w:tab/>
        <w:t xml:space="preserve">DIQ175I text, </w:t>
      </w:r>
      <w:r w:rsidRPr="00FC4159">
        <w:rPr>
          <w:rFonts w:ascii="Times New Roman" w:hAnsi="Times New Roman" w:cs="Times New Roman"/>
          <w:color w:val="767171" w:themeColor="background2" w:themeShade="80"/>
        </w:rPr>
        <w:tab/>
        <w:t xml:space="preserve">DIQ175J text, </w:t>
      </w:r>
      <w:r w:rsidRPr="00FC4159">
        <w:rPr>
          <w:rFonts w:ascii="Times New Roman" w:hAnsi="Times New Roman" w:cs="Times New Roman"/>
          <w:color w:val="767171" w:themeColor="background2" w:themeShade="80"/>
        </w:rPr>
        <w:tab/>
        <w:t xml:space="preserve">DIQ175K text, </w:t>
      </w:r>
      <w:r w:rsidRPr="00FC4159">
        <w:rPr>
          <w:rFonts w:ascii="Times New Roman" w:hAnsi="Times New Roman" w:cs="Times New Roman"/>
          <w:color w:val="767171" w:themeColor="background2" w:themeShade="80"/>
        </w:rPr>
        <w:tab/>
        <w:t xml:space="preserve">DIQ175L text, </w:t>
      </w:r>
      <w:r w:rsidRPr="00FC4159">
        <w:rPr>
          <w:rFonts w:ascii="Times New Roman" w:hAnsi="Times New Roman" w:cs="Times New Roman"/>
          <w:color w:val="767171" w:themeColor="background2" w:themeShade="80"/>
        </w:rPr>
        <w:tab/>
        <w:t xml:space="preserve">DIQ175M text, </w:t>
      </w:r>
      <w:r w:rsidRPr="00FC4159">
        <w:rPr>
          <w:rFonts w:ascii="Times New Roman" w:hAnsi="Times New Roman" w:cs="Times New Roman"/>
          <w:color w:val="767171" w:themeColor="background2" w:themeShade="80"/>
        </w:rPr>
        <w:tab/>
        <w:t xml:space="preserve">DIQ175N text, </w:t>
      </w:r>
      <w:r w:rsidRPr="00FC4159">
        <w:rPr>
          <w:rFonts w:ascii="Times New Roman" w:hAnsi="Times New Roman" w:cs="Times New Roman"/>
          <w:color w:val="767171" w:themeColor="background2" w:themeShade="80"/>
        </w:rPr>
        <w:tab/>
        <w:t xml:space="preserve">DIQ175O text, </w:t>
      </w:r>
      <w:r w:rsidRPr="00FC4159">
        <w:rPr>
          <w:rFonts w:ascii="Times New Roman" w:hAnsi="Times New Roman" w:cs="Times New Roman"/>
          <w:color w:val="767171" w:themeColor="background2" w:themeShade="80"/>
        </w:rPr>
        <w:tab/>
        <w:t xml:space="preserve">DIQ175P text, </w:t>
      </w:r>
      <w:r w:rsidRPr="00FC4159">
        <w:rPr>
          <w:rFonts w:ascii="Times New Roman" w:hAnsi="Times New Roman" w:cs="Times New Roman"/>
          <w:color w:val="767171" w:themeColor="background2" w:themeShade="80"/>
        </w:rPr>
        <w:tab/>
        <w:t xml:space="preserve">DIQ175Q text, </w:t>
      </w:r>
      <w:r w:rsidRPr="00FC4159">
        <w:rPr>
          <w:rFonts w:ascii="Times New Roman" w:hAnsi="Times New Roman" w:cs="Times New Roman"/>
          <w:color w:val="767171" w:themeColor="background2" w:themeShade="80"/>
        </w:rPr>
        <w:tab/>
        <w:t xml:space="preserve">DIQ175R text, </w:t>
      </w:r>
      <w:r w:rsidRPr="00FC4159">
        <w:rPr>
          <w:rFonts w:ascii="Times New Roman" w:hAnsi="Times New Roman" w:cs="Times New Roman"/>
          <w:color w:val="767171" w:themeColor="background2" w:themeShade="80"/>
        </w:rPr>
        <w:tab/>
        <w:t xml:space="preserve">DIQ175S text, </w:t>
      </w:r>
      <w:r w:rsidRPr="00FC4159">
        <w:rPr>
          <w:rFonts w:ascii="Times New Roman" w:hAnsi="Times New Roman" w:cs="Times New Roman"/>
          <w:color w:val="767171" w:themeColor="background2" w:themeShade="80"/>
        </w:rPr>
        <w:tab/>
        <w:t xml:space="preserve">DIQ175T text, </w:t>
      </w:r>
      <w:r w:rsidRPr="00FC4159">
        <w:rPr>
          <w:rFonts w:ascii="Times New Roman" w:hAnsi="Times New Roman" w:cs="Times New Roman"/>
          <w:color w:val="767171" w:themeColor="background2" w:themeShade="80"/>
        </w:rPr>
        <w:tab/>
        <w:t xml:space="preserve">DIQ175U text, </w:t>
      </w:r>
      <w:r w:rsidRPr="00FC4159">
        <w:rPr>
          <w:rFonts w:ascii="Times New Roman" w:hAnsi="Times New Roman" w:cs="Times New Roman"/>
          <w:color w:val="767171" w:themeColor="background2" w:themeShade="80"/>
        </w:rPr>
        <w:tab/>
        <w:t xml:space="preserve">DIQ175V text, </w:t>
      </w:r>
      <w:r w:rsidRPr="00FC4159">
        <w:rPr>
          <w:rFonts w:ascii="Times New Roman" w:hAnsi="Times New Roman" w:cs="Times New Roman"/>
          <w:color w:val="767171" w:themeColor="background2" w:themeShade="80"/>
        </w:rPr>
        <w:tab/>
        <w:t xml:space="preserve">DIQ175W text, </w:t>
      </w:r>
      <w:r w:rsidRPr="00FC4159">
        <w:rPr>
          <w:rFonts w:ascii="Times New Roman" w:hAnsi="Times New Roman" w:cs="Times New Roman"/>
          <w:color w:val="767171" w:themeColor="background2" w:themeShade="80"/>
        </w:rPr>
        <w:tab/>
        <w:t xml:space="preserve">DIQ175X text, </w:t>
      </w:r>
      <w:r w:rsidRPr="00FC4159">
        <w:rPr>
          <w:rFonts w:ascii="Times New Roman" w:hAnsi="Times New Roman" w:cs="Times New Roman"/>
          <w:color w:val="767171" w:themeColor="background2" w:themeShade="80"/>
        </w:rPr>
        <w:tab/>
        <w:t xml:space="preserve">DIQ180 text, </w:t>
      </w:r>
      <w:r w:rsidRPr="00FC4159">
        <w:rPr>
          <w:rFonts w:ascii="Times New Roman" w:hAnsi="Times New Roman" w:cs="Times New Roman"/>
          <w:color w:val="767171" w:themeColor="background2" w:themeShade="80"/>
        </w:rPr>
        <w:tab/>
        <w:t xml:space="preserve">DIQ050 text, </w:t>
      </w:r>
      <w:r w:rsidRPr="00FC4159">
        <w:rPr>
          <w:rFonts w:ascii="Times New Roman" w:hAnsi="Times New Roman" w:cs="Times New Roman"/>
          <w:color w:val="767171" w:themeColor="background2" w:themeShade="80"/>
        </w:rPr>
        <w:tab/>
        <w:t xml:space="preserve">DID060 text, </w:t>
      </w:r>
      <w:r w:rsidRPr="00FC4159">
        <w:rPr>
          <w:rFonts w:ascii="Times New Roman" w:hAnsi="Times New Roman" w:cs="Times New Roman"/>
          <w:color w:val="767171" w:themeColor="background2" w:themeShade="80"/>
        </w:rPr>
        <w:tab/>
        <w:t xml:space="preserve">DIQ060U text, </w:t>
      </w:r>
      <w:r w:rsidRPr="00FC4159">
        <w:rPr>
          <w:rFonts w:ascii="Times New Roman" w:hAnsi="Times New Roman" w:cs="Times New Roman"/>
          <w:color w:val="767171" w:themeColor="background2" w:themeShade="80"/>
        </w:rPr>
        <w:tab/>
        <w:t xml:space="preserve">DIQ070 text, </w:t>
      </w:r>
      <w:r w:rsidRPr="00FC4159">
        <w:rPr>
          <w:rFonts w:ascii="Times New Roman" w:hAnsi="Times New Roman" w:cs="Times New Roman"/>
          <w:color w:val="767171" w:themeColor="background2" w:themeShade="80"/>
        </w:rPr>
        <w:tab/>
        <w:t xml:space="preserve">DIQ230 text, </w:t>
      </w:r>
      <w:r w:rsidRPr="00FC4159">
        <w:rPr>
          <w:rFonts w:ascii="Times New Roman" w:hAnsi="Times New Roman" w:cs="Times New Roman"/>
          <w:color w:val="767171" w:themeColor="background2" w:themeShade="80"/>
        </w:rPr>
        <w:tab/>
        <w:t xml:space="preserve">DIQ240 text, </w:t>
      </w:r>
      <w:r w:rsidRPr="00FC4159">
        <w:rPr>
          <w:rFonts w:ascii="Times New Roman" w:hAnsi="Times New Roman" w:cs="Times New Roman"/>
          <w:color w:val="767171" w:themeColor="background2" w:themeShade="80"/>
        </w:rPr>
        <w:tab/>
        <w:t xml:space="preserve">DID250 text, </w:t>
      </w:r>
      <w:r w:rsidRPr="00FC4159">
        <w:rPr>
          <w:rFonts w:ascii="Times New Roman" w:hAnsi="Times New Roman" w:cs="Times New Roman"/>
          <w:color w:val="767171" w:themeColor="background2" w:themeShade="80"/>
        </w:rPr>
        <w:tab/>
        <w:t xml:space="preserve">DID260 text, </w:t>
      </w:r>
      <w:r w:rsidRPr="00FC4159">
        <w:rPr>
          <w:rFonts w:ascii="Times New Roman" w:hAnsi="Times New Roman" w:cs="Times New Roman"/>
          <w:color w:val="767171" w:themeColor="background2" w:themeShade="80"/>
        </w:rPr>
        <w:tab/>
        <w:t xml:space="preserve">DIQ260U text, </w:t>
      </w:r>
      <w:r w:rsidRPr="00FC4159">
        <w:rPr>
          <w:rFonts w:ascii="Times New Roman" w:hAnsi="Times New Roman" w:cs="Times New Roman"/>
          <w:color w:val="767171" w:themeColor="background2" w:themeShade="80"/>
        </w:rPr>
        <w:tab/>
        <w:t xml:space="preserve">DIQ275 text, </w:t>
      </w:r>
      <w:r w:rsidRPr="00FC4159">
        <w:rPr>
          <w:rFonts w:ascii="Times New Roman" w:hAnsi="Times New Roman" w:cs="Times New Roman"/>
          <w:color w:val="767171" w:themeColor="background2" w:themeShade="80"/>
        </w:rPr>
        <w:tab/>
        <w:t xml:space="preserve">DIQ280 text, </w:t>
      </w:r>
      <w:r w:rsidRPr="00FC4159">
        <w:rPr>
          <w:rFonts w:ascii="Times New Roman" w:hAnsi="Times New Roman" w:cs="Times New Roman"/>
          <w:color w:val="767171" w:themeColor="background2" w:themeShade="80"/>
        </w:rPr>
        <w:tab/>
        <w:t xml:space="preserve">DIQ291 text, </w:t>
      </w:r>
      <w:r w:rsidRPr="00FC4159">
        <w:rPr>
          <w:rFonts w:ascii="Times New Roman" w:hAnsi="Times New Roman" w:cs="Times New Roman"/>
          <w:color w:val="767171" w:themeColor="background2" w:themeShade="80"/>
        </w:rPr>
        <w:tab/>
        <w:t xml:space="preserve">DIQ300S text, </w:t>
      </w:r>
      <w:r w:rsidRPr="00FC4159">
        <w:rPr>
          <w:rFonts w:ascii="Times New Roman" w:hAnsi="Times New Roman" w:cs="Times New Roman"/>
          <w:color w:val="767171" w:themeColor="background2" w:themeShade="80"/>
        </w:rPr>
        <w:tab/>
        <w:t xml:space="preserve">DIQ300D text, </w:t>
      </w:r>
      <w:r w:rsidRPr="00FC4159">
        <w:rPr>
          <w:rFonts w:ascii="Times New Roman" w:hAnsi="Times New Roman" w:cs="Times New Roman"/>
          <w:color w:val="767171" w:themeColor="background2" w:themeShade="80"/>
        </w:rPr>
        <w:tab/>
        <w:t xml:space="preserve">DID310S text, </w:t>
      </w:r>
      <w:r w:rsidRPr="00FC4159">
        <w:rPr>
          <w:rFonts w:ascii="Times New Roman" w:hAnsi="Times New Roman" w:cs="Times New Roman"/>
          <w:color w:val="767171" w:themeColor="background2" w:themeShade="80"/>
        </w:rPr>
        <w:tab/>
        <w:t xml:space="preserve">DID310D text, </w:t>
      </w:r>
      <w:r w:rsidRPr="00FC4159">
        <w:rPr>
          <w:rFonts w:ascii="Times New Roman" w:hAnsi="Times New Roman" w:cs="Times New Roman"/>
          <w:color w:val="767171" w:themeColor="background2" w:themeShade="80"/>
        </w:rPr>
        <w:tab/>
        <w:t xml:space="preserve">DID320 text, </w:t>
      </w:r>
      <w:r w:rsidRPr="00FC4159">
        <w:rPr>
          <w:rFonts w:ascii="Times New Roman" w:hAnsi="Times New Roman" w:cs="Times New Roman"/>
          <w:color w:val="767171" w:themeColor="background2" w:themeShade="80"/>
        </w:rPr>
        <w:tab/>
        <w:t xml:space="preserve">DID330 text, </w:t>
      </w:r>
      <w:r w:rsidRPr="00FC4159">
        <w:rPr>
          <w:rFonts w:ascii="Times New Roman" w:hAnsi="Times New Roman" w:cs="Times New Roman"/>
          <w:color w:val="767171" w:themeColor="background2" w:themeShade="80"/>
        </w:rPr>
        <w:tab/>
        <w:t xml:space="preserve">DID341 text, </w:t>
      </w:r>
      <w:r w:rsidRPr="00FC4159">
        <w:rPr>
          <w:rFonts w:ascii="Times New Roman" w:hAnsi="Times New Roman" w:cs="Times New Roman"/>
          <w:color w:val="767171" w:themeColor="background2" w:themeShade="80"/>
        </w:rPr>
        <w:tab/>
        <w:t xml:space="preserve">DID350 text, </w:t>
      </w:r>
      <w:r w:rsidRPr="00FC4159">
        <w:rPr>
          <w:rFonts w:ascii="Times New Roman" w:hAnsi="Times New Roman" w:cs="Times New Roman"/>
          <w:color w:val="767171" w:themeColor="background2" w:themeShade="80"/>
        </w:rPr>
        <w:tab/>
        <w:t xml:space="preserve">DIQ350U text, </w:t>
      </w:r>
      <w:r w:rsidRPr="00FC4159">
        <w:rPr>
          <w:rFonts w:ascii="Times New Roman" w:hAnsi="Times New Roman" w:cs="Times New Roman"/>
          <w:color w:val="767171" w:themeColor="background2" w:themeShade="80"/>
        </w:rPr>
        <w:tab/>
        <w:t xml:space="preserve">DIQ360 text, </w:t>
      </w:r>
      <w:r w:rsidRPr="00FC4159">
        <w:rPr>
          <w:rFonts w:ascii="Times New Roman" w:hAnsi="Times New Roman" w:cs="Times New Roman"/>
          <w:color w:val="767171" w:themeColor="background2" w:themeShade="80"/>
        </w:rPr>
        <w:tab/>
        <w:t xml:space="preserve">DIQ080 text, </w:t>
      </w:r>
      <w:r w:rsidRPr="00FC4159">
        <w:rPr>
          <w:rFonts w:ascii="Times New Roman" w:hAnsi="Times New Roman" w:cs="Times New Roman"/>
          <w:color w:val="767171" w:themeColor="background2" w:themeShade="80"/>
        </w:rPr>
        <w:tab/>
        <w:t xml:space="preserve">DBQ010 text, </w:t>
      </w:r>
      <w:r w:rsidRPr="00FC4159">
        <w:rPr>
          <w:rFonts w:ascii="Times New Roman" w:hAnsi="Times New Roman" w:cs="Times New Roman"/>
          <w:color w:val="767171" w:themeColor="background2" w:themeShade="80"/>
        </w:rPr>
        <w:tab/>
        <w:t xml:space="preserve">DBD030 text, </w:t>
      </w:r>
      <w:r w:rsidRPr="00FC4159">
        <w:rPr>
          <w:rFonts w:ascii="Times New Roman" w:hAnsi="Times New Roman" w:cs="Times New Roman"/>
          <w:color w:val="767171" w:themeColor="background2" w:themeShade="80"/>
        </w:rPr>
        <w:tab/>
        <w:t xml:space="preserve">DBD041 text, </w:t>
      </w:r>
      <w:r w:rsidRPr="00FC4159">
        <w:rPr>
          <w:rFonts w:ascii="Times New Roman" w:hAnsi="Times New Roman" w:cs="Times New Roman"/>
          <w:color w:val="767171" w:themeColor="background2" w:themeShade="80"/>
        </w:rPr>
        <w:tab/>
        <w:t xml:space="preserve">DBD050 text, </w:t>
      </w:r>
      <w:r w:rsidRPr="00FC4159">
        <w:rPr>
          <w:rFonts w:ascii="Times New Roman" w:hAnsi="Times New Roman" w:cs="Times New Roman"/>
          <w:color w:val="767171" w:themeColor="background2" w:themeShade="80"/>
        </w:rPr>
        <w:tab/>
        <w:t xml:space="preserve">DBD055 text, </w:t>
      </w:r>
      <w:r w:rsidRPr="00FC4159">
        <w:rPr>
          <w:rFonts w:ascii="Times New Roman" w:hAnsi="Times New Roman" w:cs="Times New Roman"/>
          <w:color w:val="767171" w:themeColor="background2" w:themeShade="80"/>
        </w:rPr>
        <w:tab/>
        <w:t xml:space="preserve">DBD061 text, </w:t>
      </w:r>
      <w:r w:rsidRPr="00FC4159">
        <w:rPr>
          <w:rFonts w:ascii="Times New Roman" w:hAnsi="Times New Roman" w:cs="Times New Roman"/>
          <w:color w:val="767171" w:themeColor="background2" w:themeShade="80"/>
        </w:rPr>
        <w:tab/>
        <w:t xml:space="preserve">DBQ073A text, </w:t>
      </w:r>
      <w:r w:rsidRPr="00FC4159">
        <w:rPr>
          <w:rFonts w:ascii="Times New Roman" w:hAnsi="Times New Roman" w:cs="Times New Roman"/>
          <w:color w:val="767171" w:themeColor="background2" w:themeShade="80"/>
        </w:rPr>
        <w:tab/>
        <w:t xml:space="preserve">DBQ073B text, </w:t>
      </w:r>
      <w:r w:rsidRPr="00FC4159">
        <w:rPr>
          <w:rFonts w:ascii="Times New Roman" w:hAnsi="Times New Roman" w:cs="Times New Roman"/>
          <w:color w:val="767171" w:themeColor="background2" w:themeShade="80"/>
        </w:rPr>
        <w:tab/>
        <w:t xml:space="preserve">DBQ073C text, </w:t>
      </w:r>
      <w:r w:rsidRPr="00FC4159">
        <w:rPr>
          <w:rFonts w:ascii="Times New Roman" w:hAnsi="Times New Roman" w:cs="Times New Roman"/>
          <w:color w:val="767171" w:themeColor="background2" w:themeShade="80"/>
        </w:rPr>
        <w:tab/>
        <w:t xml:space="preserve">DBQ073D text, </w:t>
      </w:r>
      <w:r w:rsidRPr="00FC4159">
        <w:rPr>
          <w:rFonts w:ascii="Times New Roman" w:hAnsi="Times New Roman" w:cs="Times New Roman"/>
          <w:color w:val="767171" w:themeColor="background2" w:themeShade="80"/>
        </w:rPr>
        <w:tab/>
        <w:t xml:space="preserve">DBQ073E text, </w:t>
      </w:r>
      <w:r w:rsidRPr="00FC4159">
        <w:rPr>
          <w:rFonts w:ascii="Times New Roman" w:hAnsi="Times New Roman" w:cs="Times New Roman"/>
          <w:color w:val="767171" w:themeColor="background2" w:themeShade="80"/>
        </w:rPr>
        <w:tab/>
        <w:t xml:space="preserve">DBQ073U text, </w:t>
      </w:r>
      <w:r w:rsidRPr="00FC4159">
        <w:rPr>
          <w:rFonts w:ascii="Times New Roman" w:hAnsi="Times New Roman" w:cs="Times New Roman"/>
          <w:color w:val="767171" w:themeColor="background2" w:themeShade="80"/>
        </w:rPr>
        <w:tab/>
        <w:t xml:space="preserve">DBQ700 text, </w:t>
      </w:r>
      <w:r w:rsidRPr="00FC4159">
        <w:rPr>
          <w:rFonts w:ascii="Times New Roman" w:hAnsi="Times New Roman" w:cs="Times New Roman"/>
          <w:color w:val="767171" w:themeColor="background2" w:themeShade="80"/>
        </w:rPr>
        <w:tab/>
        <w:t xml:space="preserve">DBQ197 text, </w:t>
      </w:r>
      <w:r w:rsidRPr="00FC4159">
        <w:rPr>
          <w:rFonts w:ascii="Times New Roman" w:hAnsi="Times New Roman" w:cs="Times New Roman"/>
          <w:color w:val="767171" w:themeColor="background2" w:themeShade="80"/>
        </w:rPr>
        <w:tab/>
        <w:t xml:space="preserve">DBQ223A text, </w:t>
      </w:r>
      <w:r w:rsidRPr="00FC4159">
        <w:rPr>
          <w:rFonts w:ascii="Times New Roman" w:hAnsi="Times New Roman" w:cs="Times New Roman"/>
          <w:color w:val="767171" w:themeColor="background2" w:themeShade="80"/>
        </w:rPr>
        <w:tab/>
        <w:t xml:space="preserve">DBQ223B text, </w:t>
      </w:r>
      <w:r w:rsidRPr="00FC4159">
        <w:rPr>
          <w:rFonts w:ascii="Times New Roman" w:hAnsi="Times New Roman" w:cs="Times New Roman"/>
          <w:color w:val="767171" w:themeColor="background2" w:themeShade="80"/>
        </w:rPr>
        <w:tab/>
        <w:t xml:space="preserve">DBQ223C text, </w:t>
      </w:r>
      <w:r w:rsidRPr="00FC4159">
        <w:rPr>
          <w:rFonts w:ascii="Times New Roman" w:hAnsi="Times New Roman" w:cs="Times New Roman"/>
          <w:color w:val="767171" w:themeColor="background2" w:themeShade="80"/>
        </w:rPr>
        <w:tab/>
        <w:t xml:space="preserve">DBQ223D text, </w:t>
      </w:r>
      <w:r w:rsidRPr="00FC4159">
        <w:rPr>
          <w:rFonts w:ascii="Times New Roman" w:hAnsi="Times New Roman" w:cs="Times New Roman"/>
          <w:color w:val="767171" w:themeColor="background2" w:themeShade="80"/>
        </w:rPr>
        <w:tab/>
        <w:t xml:space="preserve">DBQ223E text, </w:t>
      </w:r>
      <w:r w:rsidRPr="00FC4159">
        <w:rPr>
          <w:rFonts w:ascii="Times New Roman" w:hAnsi="Times New Roman" w:cs="Times New Roman"/>
          <w:color w:val="767171" w:themeColor="background2" w:themeShade="80"/>
        </w:rPr>
        <w:tab/>
        <w:t xml:space="preserve">DBQ223U text, </w:t>
      </w:r>
      <w:r w:rsidRPr="00FC4159">
        <w:rPr>
          <w:rFonts w:ascii="Times New Roman" w:hAnsi="Times New Roman" w:cs="Times New Roman"/>
          <w:color w:val="767171" w:themeColor="background2" w:themeShade="80"/>
        </w:rPr>
        <w:tab/>
        <w:t xml:space="preserve">DBQ229 text, </w:t>
      </w:r>
      <w:r w:rsidRPr="00FC4159">
        <w:rPr>
          <w:rFonts w:ascii="Times New Roman" w:hAnsi="Times New Roman" w:cs="Times New Roman"/>
          <w:color w:val="767171" w:themeColor="background2" w:themeShade="80"/>
        </w:rPr>
        <w:tab/>
        <w:t xml:space="preserve">DBQ235A text, </w:t>
      </w:r>
      <w:r w:rsidRPr="00FC4159">
        <w:rPr>
          <w:rFonts w:ascii="Times New Roman" w:hAnsi="Times New Roman" w:cs="Times New Roman"/>
          <w:color w:val="767171" w:themeColor="background2" w:themeShade="80"/>
        </w:rPr>
        <w:tab/>
        <w:t xml:space="preserve">DBQ235B text, </w:t>
      </w:r>
      <w:r w:rsidRPr="00FC4159">
        <w:rPr>
          <w:rFonts w:ascii="Times New Roman" w:hAnsi="Times New Roman" w:cs="Times New Roman"/>
          <w:color w:val="767171" w:themeColor="background2" w:themeShade="80"/>
        </w:rPr>
        <w:tab/>
        <w:t xml:space="preserve">DBQ235C text, </w:t>
      </w:r>
      <w:r w:rsidRPr="00FC4159">
        <w:rPr>
          <w:rFonts w:ascii="Times New Roman" w:hAnsi="Times New Roman" w:cs="Times New Roman"/>
          <w:color w:val="767171" w:themeColor="background2" w:themeShade="80"/>
        </w:rPr>
        <w:tab/>
        <w:t xml:space="preserve">DBQ301 text, </w:t>
      </w:r>
      <w:r w:rsidRPr="00FC4159">
        <w:rPr>
          <w:rFonts w:ascii="Times New Roman" w:hAnsi="Times New Roman" w:cs="Times New Roman"/>
          <w:color w:val="767171" w:themeColor="background2" w:themeShade="80"/>
        </w:rPr>
        <w:tab/>
        <w:t xml:space="preserve">DBQ330 text, </w:t>
      </w:r>
      <w:r w:rsidRPr="00FC4159">
        <w:rPr>
          <w:rFonts w:ascii="Times New Roman" w:hAnsi="Times New Roman" w:cs="Times New Roman"/>
          <w:color w:val="767171" w:themeColor="background2" w:themeShade="80"/>
        </w:rPr>
        <w:tab/>
        <w:t xml:space="preserve">DBQ360 text, </w:t>
      </w:r>
      <w:r w:rsidRPr="00FC4159">
        <w:rPr>
          <w:rFonts w:ascii="Times New Roman" w:hAnsi="Times New Roman" w:cs="Times New Roman"/>
          <w:color w:val="767171" w:themeColor="background2" w:themeShade="80"/>
        </w:rPr>
        <w:tab/>
        <w:t xml:space="preserve">DBQ370 text, </w:t>
      </w:r>
      <w:r w:rsidRPr="00FC4159">
        <w:rPr>
          <w:rFonts w:ascii="Times New Roman" w:hAnsi="Times New Roman" w:cs="Times New Roman"/>
          <w:color w:val="767171" w:themeColor="background2" w:themeShade="80"/>
        </w:rPr>
        <w:tab/>
        <w:t xml:space="preserve">DBD381 text, </w:t>
      </w:r>
      <w:r w:rsidRPr="00FC4159">
        <w:rPr>
          <w:rFonts w:ascii="Times New Roman" w:hAnsi="Times New Roman" w:cs="Times New Roman"/>
          <w:color w:val="767171" w:themeColor="background2" w:themeShade="80"/>
        </w:rPr>
        <w:tab/>
        <w:t xml:space="preserve">DBQ390 text, </w:t>
      </w:r>
      <w:r w:rsidRPr="00FC4159">
        <w:rPr>
          <w:rFonts w:ascii="Times New Roman" w:hAnsi="Times New Roman" w:cs="Times New Roman"/>
          <w:color w:val="767171" w:themeColor="background2" w:themeShade="80"/>
        </w:rPr>
        <w:tab/>
        <w:t xml:space="preserve">DBQ400 text, </w:t>
      </w:r>
      <w:r w:rsidRPr="00FC4159">
        <w:rPr>
          <w:rFonts w:ascii="Times New Roman" w:hAnsi="Times New Roman" w:cs="Times New Roman"/>
          <w:color w:val="767171" w:themeColor="background2" w:themeShade="80"/>
        </w:rPr>
        <w:tab/>
        <w:t xml:space="preserve">DBD411 text, </w:t>
      </w:r>
      <w:r w:rsidRPr="00FC4159">
        <w:rPr>
          <w:rFonts w:ascii="Times New Roman" w:hAnsi="Times New Roman" w:cs="Times New Roman"/>
          <w:color w:val="767171" w:themeColor="background2" w:themeShade="80"/>
        </w:rPr>
        <w:tab/>
        <w:t xml:space="preserve">DBQ421 text, </w:t>
      </w:r>
      <w:r w:rsidRPr="00FC4159">
        <w:rPr>
          <w:rFonts w:ascii="Times New Roman" w:hAnsi="Times New Roman" w:cs="Times New Roman"/>
          <w:color w:val="767171" w:themeColor="background2" w:themeShade="80"/>
        </w:rPr>
        <w:tab/>
        <w:t xml:space="preserve">DBQ424 text, </w:t>
      </w:r>
      <w:r w:rsidRPr="00FC4159">
        <w:rPr>
          <w:rFonts w:ascii="Times New Roman" w:hAnsi="Times New Roman" w:cs="Times New Roman"/>
          <w:color w:val="767171" w:themeColor="background2" w:themeShade="80"/>
        </w:rPr>
        <w:tab/>
        <w:t xml:space="preserve">DBD895 text, </w:t>
      </w:r>
      <w:r w:rsidRPr="00FC4159">
        <w:rPr>
          <w:rFonts w:ascii="Times New Roman" w:hAnsi="Times New Roman" w:cs="Times New Roman"/>
          <w:color w:val="767171" w:themeColor="background2" w:themeShade="80"/>
        </w:rPr>
        <w:tab/>
        <w:t xml:space="preserve">DBD900 text, </w:t>
      </w:r>
      <w:r w:rsidRPr="00FC4159">
        <w:rPr>
          <w:rFonts w:ascii="Times New Roman" w:hAnsi="Times New Roman" w:cs="Times New Roman"/>
          <w:color w:val="767171" w:themeColor="background2" w:themeShade="80"/>
        </w:rPr>
        <w:tab/>
        <w:t xml:space="preserve">DBD905 text, </w:t>
      </w:r>
      <w:r w:rsidRPr="00FC4159">
        <w:rPr>
          <w:rFonts w:ascii="Times New Roman" w:hAnsi="Times New Roman" w:cs="Times New Roman"/>
          <w:color w:val="767171" w:themeColor="background2" w:themeShade="80"/>
        </w:rPr>
        <w:tab/>
        <w:t xml:space="preserve">DBD910 text, </w:t>
      </w:r>
      <w:r w:rsidRPr="00FC4159">
        <w:rPr>
          <w:rFonts w:ascii="Times New Roman" w:hAnsi="Times New Roman" w:cs="Times New Roman"/>
          <w:color w:val="767171" w:themeColor="background2" w:themeShade="80"/>
        </w:rPr>
        <w:tab/>
        <w:t xml:space="preserve">CBQ596 text, </w:t>
      </w:r>
      <w:r w:rsidRPr="00FC4159">
        <w:rPr>
          <w:rFonts w:ascii="Times New Roman" w:hAnsi="Times New Roman" w:cs="Times New Roman"/>
          <w:color w:val="767171" w:themeColor="background2" w:themeShade="80"/>
        </w:rPr>
        <w:tab/>
        <w:t xml:space="preserve">CBQ606 text, </w:t>
      </w:r>
      <w:r w:rsidRPr="00FC4159">
        <w:rPr>
          <w:rFonts w:ascii="Times New Roman" w:hAnsi="Times New Roman" w:cs="Times New Roman"/>
          <w:color w:val="767171" w:themeColor="background2" w:themeShade="80"/>
        </w:rPr>
        <w:tab/>
        <w:t xml:space="preserve">CBQ611 text, </w:t>
      </w:r>
      <w:r w:rsidRPr="00FC4159">
        <w:rPr>
          <w:rFonts w:ascii="Times New Roman" w:hAnsi="Times New Roman" w:cs="Times New Roman"/>
          <w:color w:val="767171" w:themeColor="background2" w:themeShade="80"/>
        </w:rPr>
        <w:tab/>
        <w:t xml:space="preserve">CBQ505 text, </w:t>
      </w:r>
      <w:r w:rsidRPr="00FC4159">
        <w:rPr>
          <w:rFonts w:ascii="Times New Roman" w:hAnsi="Times New Roman" w:cs="Times New Roman"/>
          <w:color w:val="767171" w:themeColor="background2" w:themeShade="80"/>
        </w:rPr>
        <w:tab/>
        <w:t xml:space="preserve">CBQ535 text, </w:t>
      </w:r>
      <w:r w:rsidRPr="00FC4159">
        <w:rPr>
          <w:rFonts w:ascii="Times New Roman" w:hAnsi="Times New Roman" w:cs="Times New Roman"/>
          <w:color w:val="767171" w:themeColor="background2" w:themeShade="80"/>
        </w:rPr>
        <w:tab/>
        <w:t xml:space="preserve">CBQ540 text, </w:t>
      </w:r>
      <w:r w:rsidRPr="00FC4159">
        <w:rPr>
          <w:rFonts w:ascii="Times New Roman" w:hAnsi="Times New Roman" w:cs="Times New Roman"/>
          <w:color w:val="767171" w:themeColor="background2" w:themeShade="80"/>
        </w:rPr>
        <w:tab/>
        <w:t xml:space="preserve">CBQ545 text, </w:t>
      </w:r>
      <w:r w:rsidRPr="00FC4159">
        <w:rPr>
          <w:rFonts w:ascii="Times New Roman" w:hAnsi="Times New Roman" w:cs="Times New Roman"/>
          <w:color w:val="767171" w:themeColor="background2" w:themeShade="80"/>
        </w:rPr>
        <w:tab/>
        <w:t xml:space="preserve">CBQ550 text, </w:t>
      </w:r>
      <w:r w:rsidRPr="00FC4159">
        <w:rPr>
          <w:rFonts w:ascii="Times New Roman" w:hAnsi="Times New Roman" w:cs="Times New Roman"/>
          <w:color w:val="767171" w:themeColor="background2" w:themeShade="80"/>
        </w:rPr>
        <w:tab/>
        <w:t xml:space="preserve">CBQ552 text, </w:t>
      </w:r>
      <w:r w:rsidRPr="00FC4159">
        <w:rPr>
          <w:rFonts w:ascii="Times New Roman" w:hAnsi="Times New Roman" w:cs="Times New Roman"/>
          <w:color w:val="767171" w:themeColor="background2" w:themeShade="80"/>
        </w:rPr>
        <w:tab/>
        <w:t xml:space="preserve">CBQ580 text, </w:t>
      </w:r>
      <w:r w:rsidRPr="00FC4159">
        <w:rPr>
          <w:rFonts w:ascii="Times New Roman" w:hAnsi="Times New Roman" w:cs="Times New Roman"/>
          <w:color w:val="767171" w:themeColor="background2" w:themeShade="80"/>
        </w:rPr>
        <w:tab/>
        <w:t xml:space="preserve">CBQ585 text, </w:t>
      </w:r>
      <w:r w:rsidRPr="00FC4159">
        <w:rPr>
          <w:rFonts w:ascii="Times New Roman" w:hAnsi="Times New Roman" w:cs="Times New Roman"/>
          <w:color w:val="767171" w:themeColor="background2" w:themeShade="80"/>
        </w:rPr>
        <w:tab/>
        <w:t xml:space="preserve">CBQ590 text, </w:t>
      </w:r>
      <w:r w:rsidRPr="00FC4159">
        <w:rPr>
          <w:rFonts w:ascii="Times New Roman" w:hAnsi="Times New Roman" w:cs="Times New Roman"/>
          <w:color w:val="767171" w:themeColor="background2" w:themeShade="80"/>
        </w:rPr>
        <w:tab/>
        <w:t xml:space="preserve">DED031 text, </w:t>
      </w:r>
      <w:r w:rsidRPr="00FC4159">
        <w:rPr>
          <w:rFonts w:ascii="Times New Roman" w:hAnsi="Times New Roman" w:cs="Times New Roman"/>
          <w:color w:val="767171" w:themeColor="background2" w:themeShade="80"/>
        </w:rPr>
        <w:tab/>
        <w:t xml:space="preserve">DEQ034A text, </w:t>
      </w:r>
      <w:r w:rsidRPr="00FC4159">
        <w:rPr>
          <w:rFonts w:ascii="Times New Roman" w:hAnsi="Times New Roman" w:cs="Times New Roman"/>
          <w:color w:val="767171" w:themeColor="background2" w:themeShade="80"/>
        </w:rPr>
        <w:tab/>
        <w:t xml:space="preserve">DEQ034C text, </w:t>
      </w:r>
      <w:r w:rsidRPr="00FC4159">
        <w:rPr>
          <w:rFonts w:ascii="Times New Roman" w:hAnsi="Times New Roman" w:cs="Times New Roman"/>
          <w:color w:val="767171" w:themeColor="background2" w:themeShade="80"/>
        </w:rPr>
        <w:tab/>
        <w:t xml:space="preserve">DEQ034D text, </w:t>
      </w:r>
      <w:r w:rsidRPr="00FC4159">
        <w:rPr>
          <w:rFonts w:ascii="Times New Roman" w:hAnsi="Times New Roman" w:cs="Times New Roman"/>
          <w:color w:val="767171" w:themeColor="background2" w:themeShade="80"/>
        </w:rPr>
        <w:tab/>
        <w:t xml:space="preserve">DEQ038G text, </w:t>
      </w:r>
      <w:r w:rsidRPr="00FC4159">
        <w:rPr>
          <w:rFonts w:ascii="Times New Roman" w:hAnsi="Times New Roman" w:cs="Times New Roman"/>
          <w:color w:val="767171" w:themeColor="background2" w:themeShade="80"/>
        </w:rPr>
        <w:tab/>
        <w:t xml:space="preserve">DEQ038Q text, </w:t>
      </w:r>
      <w:r w:rsidRPr="00FC4159">
        <w:rPr>
          <w:rFonts w:ascii="Times New Roman" w:hAnsi="Times New Roman" w:cs="Times New Roman"/>
          <w:color w:val="767171" w:themeColor="background2" w:themeShade="80"/>
        </w:rPr>
        <w:tab/>
        <w:t xml:space="preserve">DED120 text, </w:t>
      </w:r>
      <w:r w:rsidRPr="00FC4159">
        <w:rPr>
          <w:rFonts w:ascii="Times New Roman" w:hAnsi="Times New Roman" w:cs="Times New Roman"/>
          <w:color w:val="767171" w:themeColor="background2" w:themeShade="80"/>
        </w:rPr>
        <w:tab/>
        <w:t xml:space="preserve">DED125 text, </w:t>
      </w:r>
      <w:r w:rsidRPr="00FC4159">
        <w:rPr>
          <w:rFonts w:ascii="Times New Roman" w:hAnsi="Times New Roman" w:cs="Times New Roman"/>
          <w:color w:val="767171" w:themeColor="background2" w:themeShade="80"/>
        </w:rPr>
        <w:tab/>
        <w:t xml:space="preserve">DLQ010 text, </w:t>
      </w:r>
      <w:r w:rsidRPr="00FC4159">
        <w:rPr>
          <w:rFonts w:ascii="Times New Roman" w:hAnsi="Times New Roman" w:cs="Times New Roman"/>
          <w:color w:val="767171" w:themeColor="background2" w:themeShade="80"/>
        </w:rPr>
        <w:tab/>
        <w:t xml:space="preserve">DLQ020 text, </w:t>
      </w:r>
      <w:r w:rsidRPr="00FC4159">
        <w:rPr>
          <w:rFonts w:ascii="Times New Roman" w:hAnsi="Times New Roman" w:cs="Times New Roman"/>
          <w:color w:val="767171" w:themeColor="background2" w:themeShade="80"/>
        </w:rPr>
        <w:tab/>
        <w:t xml:space="preserve">DLQ040 text, </w:t>
      </w:r>
      <w:r w:rsidRPr="00FC4159">
        <w:rPr>
          <w:rFonts w:ascii="Times New Roman" w:hAnsi="Times New Roman" w:cs="Times New Roman"/>
          <w:color w:val="767171" w:themeColor="background2" w:themeShade="80"/>
        </w:rPr>
        <w:tab/>
        <w:t xml:space="preserve">DLQ050 text, </w:t>
      </w:r>
      <w:r w:rsidRPr="00FC4159">
        <w:rPr>
          <w:rFonts w:ascii="Times New Roman" w:hAnsi="Times New Roman" w:cs="Times New Roman"/>
          <w:color w:val="767171" w:themeColor="background2" w:themeShade="80"/>
        </w:rPr>
        <w:tab/>
        <w:t xml:space="preserve">DLQ060 text, </w:t>
      </w:r>
      <w:r w:rsidRPr="00FC4159">
        <w:rPr>
          <w:rFonts w:ascii="Times New Roman" w:hAnsi="Times New Roman" w:cs="Times New Roman"/>
          <w:color w:val="767171" w:themeColor="background2" w:themeShade="80"/>
        </w:rPr>
        <w:tab/>
        <w:t xml:space="preserve">DLQ080 text, </w:t>
      </w:r>
      <w:r w:rsidRPr="00FC4159">
        <w:rPr>
          <w:rFonts w:ascii="Times New Roman" w:hAnsi="Times New Roman" w:cs="Times New Roman"/>
          <w:color w:val="767171" w:themeColor="background2" w:themeShade="80"/>
        </w:rPr>
        <w:tab/>
        <w:t xml:space="preserve">DPQ010 text, </w:t>
      </w:r>
      <w:r w:rsidRPr="00FC4159">
        <w:rPr>
          <w:rFonts w:ascii="Times New Roman" w:hAnsi="Times New Roman" w:cs="Times New Roman"/>
          <w:color w:val="767171" w:themeColor="background2" w:themeShade="80"/>
        </w:rPr>
        <w:tab/>
        <w:t xml:space="preserve">DPQ020 text, </w:t>
      </w:r>
      <w:r w:rsidRPr="00FC4159">
        <w:rPr>
          <w:rFonts w:ascii="Times New Roman" w:hAnsi="Times New Roman" w:cs="Times New Roman"/>
          <w:color w:val="767171" w:themeColor="background2" w:themeShade="80"/>
        </w:rPr>
        <w:tab/>
        <w:t xml:space="preserve">DPQ030 text, </w:t>
      </w:r>
      <w:r w:rsidRPr="00FC4159">
        <w:rPr>
          <w:rFonts w:ascii="Times New Roman" w:hAnsi="Times New Roman" w:cs="Times New Roman"/>
          <w:color w:val="767171" w:themeColor="background2" w:themeShade="80"/>
        </w:rPr>
        <w:tab/>
        <w:t xml:space="preserve">DPQ040 text, </w:t>
      </w:r>
      <w:r w:rsidRPr="00FC4159">
        <w:rPr>
          <w:rFonts w:ascii="Times New Roman" w:hAnsi="Times New Roman" w:cs="Times New Roman"/>
          <w:color w:val="767171" w:themeColor="background2" w:themeShade="80"/>
        </w:rPr>
        <w:tab/>
        <w:t xml:space="preserve">DPQ050 text, </w:t>
      </w:r>
      <w:r w:rsidRPr="00FC4159">
        <w:rPr>
          <w:rFonts w:ascii="Times New Roman" w:hAnsi="Times New Roman" w:cs="Times New Roman"/>
          <w:color w:val="767171" w:themeColor="background2" w:themeShade="80"/>
        </w:rPr>
        <w:tab/>
        <w:t xml:space="preserve">DPQ060 text, </w:t>
      </w:r>
      <w:r w:rsidRPr="00FC4159">
        <w:rPr>
          <w:rFonts w:ascii="Times New Roman" w:hAnsi="Times New Roman" w:cs="Times New Roman"/>
          <w:color w:val="767171" w:themeColor="background2" w:themeShade="80"/>
        </w:rPr>
        <w:tab/>
        <w:t xml:space="preserve">DPQ070 text, </w:t>
      </w:r>
      <w:r w:rsidRPr="00FC4159">
        <w:rPr>
          <w:rFonts w:ascii="Times New Roman" w:hAnsi="Times New Roman" w:cs="Times New Roman"/>
          <w:color w:val="767171" w:themeColor="background2" w:themeShade="80"/>
        </w:rPr>
        <w:tab/>
        <w:t xml:space="preserve">DPQ080 text, </w:t>
      </w:r>
      <w:r w:rsidRPr="00FC4159">
        <w:rPr>
          <w:rFonts w:ascii="Times New Roman" w:hAnsi="Times New Roman" w:cs="Times New Roman"/>
          <w:color w:val="767171" w:themeColor="background2" w:themeShade="80"/>
        </w:rPr>
        <w:tab/>
        <w:t xml:space="preserve">DPQ090 text, </w:t>
      </w:r>
      <w:r w:rsidRPr="00FC4159">
        <w:rPr>
          <w:rFonts w:ascii="Times New Roman" w:hAnsi="Times New Roman" w:cs="Times New Roman"/>
          <w:color w:val="767171" w:themeColor="background2" w:themeShade="80"/>
        </w:rPr>
        <w:tab/>
        <w:t xml:space="preserve">DPQ100 text, </w:t>
      </w:r>
      <w:r w:rsidRPr="00FC4159">
        <w:rPr>
          <w:rFonts w:ascii="Times New Roman" w:hAnsi="Times New Roman" w:cs="Times New Roman"/>
          <w:color w:val="767171" w:themeColor="background2" w:themeShade="80"/>
        </w:rPr>
        <w:tab/>
        <w:t xml:space="preserve">DUQ200 text, </w:t>
      </w:r>
      <w:r w:rsidRPr="00FC4159">
        <w:rPr>
          <w:rFonts w:ascii="Times New Roman" w:hAnsi="Times New Roman" w:cs="Times New Roman"/>
          <w:color w:val="767171" w:themeColor="background2" w:themeShade="80"/>
        </w:rPr>
        <w:tab/>
        <w:t xml:space="preserve">DUQ210 text, </w:t>
      </w:r>
      <w:r w:rsidRPr="00FC4159">
        <w:rPr>
          <w:rFonts w:ascii="Times New Roman" w:hAnsi="Times New Roman" w:cs="Times New Roman"/>
          <w:color w:val="767171" w:themeColor="background2" w:themeShade="80"/>
        </w:rPr>
        <w:tab/>
        <w:t xml:space="preserve">DUQ211 text, </w:t>
      </w:r>
      <w:r w:rsidRPr="00FC4159">
        <w:rPr>
          <w:rFonts w:ascii="Times New Roman" w:hAnsi="Times New Roman" w:cs="Times New Roman"/>
          <w:color w:val="767171" w:themeColor="background2" w:themeShade="80"/>
        </w:rPr>
        <w:tab/>
        <w:t xml:space="preserve">DUQ213 text, </w:t>
      </w:r>
      <w:r w:rsidRPr="00FC4159">
        <w:rPr>
          <w:rFonts w:ascii="Times New Roman" w:hAnsi="Times New Roman" w:cs="Times New Roman"/>
          <w:color w:val="767171" w:themeColor="background2" w:themeShade="80"/>
        </w:rPr>
        <w:tab/>
        <w:t xml:space="preserve">DUQ215Q text, </w:t>
      </w:r>
      <w:r w:rsidRPr="00FC4159">
        <w:rPr>
          <w:rFonts w:ascii="Times New Roman" w:hAnsi="Times New Roman" w:cs="Times New Roman"/>
          <w:color w:val="767171" w:themeColor="background2" w:themeShade="80"/>
        </w:rPr>
        <w:tab/>
        <w:t xml:space="preserve">DUQ215U text, </w:t>
      </w:r>
      <w:r w:rsidRPr="00FC4159">
        <w:rPr>
          <w:rFonts w:ascii="Times New Roman" w:hAnsi="Times New Roman" w:cs="Times New Roman"/>
          <w:color w:val="767171" w:themeColor="background2" w:themeShade="80"/>
        </w:rPr>
        <w:tab/>
        <w:t xml:space="preserve">DUQ217 text, </w:t>
      </w:r>
      <w:r w:rsidRPr="00FC4159">
        <w:rPr>
          <w:rFonts w:ascii="Times New Roman" w:hAnsi="Times New Roman" w:cs="Times New Roman"/>
          <w:color w:val="767171" w:themeColor="background2" w:themeShade="80"/>
        </w:rPr>
        <w:tab/>
        <w:t xml:space="preserve">DUQ219 text, </w:t>
      </w:r>
      <w:r w:rsidRPr="00FC4159">
        <w:rPr>
          <w:rFonts w:ascii="Times New Roman" w:hAnsi="Times New Roman" w:cs="Times New Roman"/>
          <w:color w:val="767171" w:themeColor="background2" w:themeShade="80"/>
        </w:rPr>
        <w:tab/>
        <w:t xml:space="preserve">DUQ220Q text, </w:t>
      </w:r>
      <w:r w:rsidRPr="00FC4159">
        <w:rPr>
          <w:rFonts w:ascii="Times New Roman" w:hAnsi="Times New Roman" w:cs="Times New Roman"/>
          <w:color w:val="767171" w:themeColor="background2" w:themeShade="80"/>
        </w:rPr>
        <w:tab/>
        <w:t xml:space="preserve">DUQ220U text, </w:t>
      </w:r>
      <w:r w:rsidRPr="00FC4159">
        <w:rPr>
          <w:rFonts w:ascii="Times New Roman" w:hAnsi="Times New Roman" w:cs="Times New Roman"/>
          <w:color w:val="767171" w:themeColor="background2" w:themeShade="80"/>
        </w:rPr>
        <w:tab/>
        <w:t xml:space="preserve">DUQ230 text, </w:t>
      </w:r>
      <w:r w:rsidRPr="00FC4159">
        <w:rPr>
          <w:rFonts w:ascii="Times New Roman" w:hAnsi="Times New Roman" w:cs="Times New Roman"/>
          <w:color w:val="767171" w:themeColor="background2" w:themeShade="80"/>
        </w:rPr>
        <w:tab/>
        <w:t xml:space="preserve">DUQ240 text, </w:t>
      </w:r>
      <w:r w:rsidRPr="00FC4159">
        <w:rPr>
          <w:rFonts w:ascii="Times New Roman" w:hAnsi="Times New Roman" w:cs="Times New Roman"/>
          <w:color w:val="767171" w:themeColor="background2" w:themeShade="80"/>
        </w:rPr>
        <w:tab/>
        <w:t xml:space="preserve">DUQ250 text, </w:t>
      </w:r>
      <w:r w:rsidRPr="00FC4159">
        <w:rPr>
          <w:rFonts w:ascii="Times New Roman" w:hAnsi="Times New Roman" w:cs="Times New Roman"/>
          <w:color w:val="767171" w:themeColor="background2" w:themeShade="80"/>
        </w:rPr>
        <w:tab/>
        <w:t xml:space="preserve">DUQ260 text, </w:t>
      </w:r>
      <w:r w:rsidRPr="00FC4159">
        <w:rPr>
          <w:rFonts w:ascii="Times New Roman" w:hAnsi="Times New Roman" w:cs="Times New Roman"/>
          <w:color w:val="767171" w:themeColor="background2" w:themeShade="80"/>
        </w:rPr>
        <w:tab/>
        <w:t xml:space="preserve">DUQ270Q text, </w:t>
      </w:r>
      <w:r w:rsidRPr="00FC4159">
        <w:rPr>
          <w:rFonts w:ascii="Times New Roman" w:hAnsi="Times New Roman" w:cs="Times New Roman"/>
          <w:color w:val="767171" w:themeColor="background2" w:themeShade="80"/>
        </w:rPr>
        <w:tab/>
        <w:t xml:space="preserve">DUQ270U text, </w:t>
      </w:r>
      <w:r w:rsidRPr="00FC4159">
        <w:rPr>
          <w:rFonts w:ascii="Times New Roman" w:hAnsi="Times New Roman" w:cs="Times New Roman"/>
          <w:color w:val="767171" w:themeColor="background2" w:themeShade="80"/>
        </w:rPr>
        <w:tab/>
        <w:t xml:space="preserve">DUQ272 text, </w:t>
      </w:r>
      <w:r w:rsidRPr="00FC4159">
        <w:rPr>
          <w:rFonts w:ascii="Times New Roman" w:hAnsi="Times New Roman" w:cs="Times New Roman"/>
          <w:color w:val="767171" w:themeColor="background2" w:themeShade="80"/>
        </w:rPr>
        <w:tab/>
        <w:t xml:space="preserve">DUQ280 text, </w:t>
      </w:r>
      <w:r w:rsidRPr="00FC4159">
        <w:rPr>
          <w:rFonts w:ascii="Times New Roman" w:hAnsi="Times New Roman" w:cs="Times New Roman"/>
          <w:color w:val="767171" w:themeColor="background2" w:themeShade="80"/>
        </w:rPr>
        <w:tab/>
        <w:t xml:space="preserve">DUQ290 text, </w:t>
      </w:r>
      <w:r w:rsidRPr="00FC4159">
        <w:rPr>
          <w:rFonts w:ascii="Times New Roman" w:hAnsi="Times New Roman" w:cs="Times New Roman"/>
          <w:color w:val="767171" w:themeColor="background2" w:themeShade="80"/>
        </w:rPr>
        <w:tab/>
        <w:t xml:space="preserve">DUQ300 text, </w:t>
      </w:r>
      <w:r w:rsidRPr="00FC4159">
        <w:rPr>
          <w:rFonts w:ascii="Times New Roman" w:hAnsi="Times New Roman" w:cs="Times New Roman"/>
          <w:color w:val="767171" w:themeColor="background2" w:themeShade="80"/>
        </w:rPr>
        <w:tab/>
        <w:t xml:space="preserve">DUQ310Q text, </w:t>
      </w:r>
      <w:r w:rsidRPr="00FC4159">
        <w:rPr>
          <w:rFonts w:ascii="Times New Roman" w:hAnsi="Times New Roman" w:cs="Times New Roman"/>
          <w:color w:val="767171" w:themeColor="background2" w:themeShade="80"/>
        </w:rPr>
        <w:tab/>
        <w:t xml:space="preserve">DUQ310U text, </w:t>
      </w:r>
      <w:r w:rsidRPr="00FC4159">
        <w:rPr>
          <w:rFonts w:ascii="Times New Roman" w:hAnsi="Times New Roman" w:cs="Times New Roman"/>
          <w:color w:val="767171" w:themeColor="background2" w:themeShade="80"/>
        </w:rPr>
        <w:tab/>
        <w:t xml:space="preserve">DUQ320 text, </w:t>
      </w:r>
      <w:r w:rsidRPr="00FC4159">
        <w:rPr>
          <w:rFonts w:ascii="Times New Roman" w:hAnsi="Times New Roman" w:cs="Times New Roman"/>
          <w:color w:val="767171" w:themeColor="background2" w:themeShade="80"/>
        </w:rPr>
        <w:tab/>
        <w:t xml:space="preserve">DUQ330 text, </w:t>
      </w:r>
      <w:r w:rsidRPr="00FC4159">
        <w:rPr>
          <w:rFonts w:ascii="Times New Roman" w:hAnsi="Times New Roman" w:cs="Times New Roman"/>
          <w:color w:val="767171" w:themeColor="background2" w:themeShade="80"/>
        </w:rPr>
        <w:tab/>
        <w:t xml:space="preserve">DUQ340 text, </w:t>
      </w:r>
      <w:r w:rsidRPr="00FC4159">
        <w:rPr>
          <w:rFonts w:ascii="Times New Roman" w:hAnsi="Times New Roman" w:cs="Times New Roman"/>
          <w:color w:val="767171" w:themeColor="background2" w:themeShade="80"/>
        </w:rPr>
        <w:tab/>
        <w:t xml:space="preserve">DUQ350Q text, </w:t>
      </w:r>
      <w:r w:rsidRPr="00FC4159">
        <w:rPr>
          <w:rFonts w:ascii="Times New Roman" w:hAnsi="Times New Roman" w:cs="Times New Roman"/>
          <w:color w:val="767171" w:themeColor="background2" w:themeShade="80"/>
        </w:rPr>
        <w:tab/>
        <w:t xml:space="preserve">DUQ350U text, </w:t>
      </w:r>
      <w:r w:rsidRPr="00FC4159">
        <w:rPr>
          <w:rFonts w:ascii="Times New Roman" w:hAnsi="Times New Roman" w:cs="Times New Roman"/>
          <w:color w:val="767171" w:themeColor="background2" w:themeShade="80"/>
        </w:rPr>
        <w:tab/>
        <w:t xml:space="preserve">DUQ352 text, </w:t>
      </w:r>
      <w:r w:rsidRPr="00FC4159">
        <w:rPr>
          <w:rFonts w:ascii="Times New Roman" w:hAnsi="Times New Roman" w:cs="Times New Roman"/>
          <w:color w:val="767171" w:themeColor="background2" w:themeShade="80"/>
        </w:rPr>
        <w:tab/>
        <w:t xml:space="preserve">DUQ360 text, </w:t>
      </w:r>
      <w:r w:rsidRPr="00FC4159">
        <w:rPr>
          <w:rFonts w:ascii="Times New Roman" w:hAnsi="Times New Roman" w:cs="Times New Roman"/>
          <w:color w:val="767171" w:themeColor="background2" w:themeShade="80"/>
        </w:rPr>
        <w:tab/>
        <w:t xml:space="preserve">DUQ370 text, </w:t>
      </w:r>
      <w:r w:rsidRPr="00FC4159">
        <w:rPr>
          <w:rFonts w:ascii="Times New Roman" w:hAnsi="Times New Roman" w:cs="Times New Roman"/>
          <w:color w:val="767171" w:themeColor="background2" w:themeShade="80"/>
        </w:rPr>
        <w:tab/>
        <w:t xml:space="preserve">DUQ380A text, </w:t>
      </w:r>
      <w:r w:rsidRPr="00FC4159">
        <w:rPr>
          <w:rFonts w:ascii="Times New Roman" w:hAnsi="Times New Roman" w:cs="Times New Roman"/>
          <w:color w:val="767171" w:themeColor="background2" w:themeShade="80"/>
        </w:rPr>
        <w:tab/>
        <w:t xml:space="preserve">DUQ380B text, </w:t>
      </w:r>
      <w:r w:rsidRPr="00FC4159">
        <w:rPr>
          <w:rFonts w:ascii="Times New Roman" w:hAnsi="Times New Roman" w:cs="Times New Roman"/>
          <w:color w:val="767171" w:themeColor="background2" w:themeShade="80"/>
        </w:rPr>
        <w:tab/>
        <w:t xml:space="preserve">DUQ380C text, </w:t>
      </w:r>
      <w:r w:rsidRPr="00FC4159">
        <w:rPr>
          <w:rFonts w:ascii="Times New Roman" w:hAnsi="Times New Roman" w:cs="Times New Roman"/>
          <w:color w:val="767171" w:themeColor="background2" w:themeShade="80"/>
        </w:rPr>
        <w:tab/>
        <w:t xml:space="preserve">DUQ380D text, </w:t>
      </w:r>
      <w:r w:rsidRPr="00FC4159">
        <w:rPr>
          <w:rFonts w:ascii="Times New Roman" w:hAnsi="Times New Roman" w:cs="Times New Roman"/>
          <w:color w:val="767171" w:themeColor="background2" w:themeShade="80"/>
        </w:rPr>
        <w:tab/>
        <w:t xml:space="preserve">DUQ380E text, </w:t>
      </w:r>
      <w:r w:rsidRPr="00FC4159">
        <w:rPr>
          <w:rFonts w:ascii="Times New Roman" w:hAnsi="Times New Roman" w:cs="Times New Roman"/>
          <w:color w:val="767171" w:themeColor="background2" w:themeShade="80"/>
        </w:rPr>
        <w:tab/>
        <w:t xml:space="preserve">DUQ390 text, </w:t>
      </w:r>
      <w:r w:rsidRPr="00FC4159">
        <w:rPr>
          <w:rFonts w:ascii="Times New Roman" w:hAnsi="Times New Roman" w:cs="Times New Roman"/>
          <w:color w:val="767171" w:themeColor="background2" w:themeShade="80"/>
        </w:rPr>
        <w:tab/>
        <w:t xml:space="preserve">DUQ400Q text, </w:t>
      </w:r>
      <w:r w:rsidRPr="00FC4159">
        <w:rPr>
          <w:rFonts w:ascii="Times New Roman" w:hAnsi="Times New Roman" w:cs="Times New Roman"/>
          <w:color w:val="767171" w:themeColor="background2" w:themeShade="80"/>
        </w:rPr>
        <w:tab/>
        <w:t xml:space="preserve">DUQ400U text, </w:t>
      </w:r>
      <w:r w:rsidRPr="00FC4159">
        <w:rPr>
          <w:rFonts w:ascii="Times New Roman" w:hAnsi="Times New Roman" w:cs="Times New Roman"/>
          <w:color w:val="767171" w:themeColor="background2" w:themeShade="80"/>
        </w:rPr>
        <w:tab/>
        <w:t xml:space="preserve">DUQ410 text, </w:t>
      </w:r>
      <w:r w:rsidRPr="00FC4159">
        <w:rPr>
          <w:rFonts w:ascii="Times New Roman" w:hAnsi="Times New Roman" w:cs="Times New Roman"/>
          <w:color w:val="767171" w:themeColor="background2" w:themeShade="80"/>
        </w:rPr>
        <w:tab/>
        <w:t xml:space="preserve">DUQ420 text, </w:t>
      </w:r>
      <w:r w:rsidRPr="00FC4159">
        <w:rPr>
          <w:rFonts w:ascii="Times New Roman" w:hAnsi="Times New Roman" w:cs="Times New Roman"/>
          <w:color w:val="767171" w:themeColor="background2" w:themeShade="80"/>
        </w:rPr>
        <w:tab/>
        <w:t xml:space="preserve">DUQ430 text, </w:t>
      </w:r>
      <w:r w:rsidRPr="00FC4159">
        <w:rPr>
          <w:rFonts w:ascii="Times New Roman" w:hAnsi="Times New Roman" w:cs="Times New Roman"/>
          <w:color w:val="767171" w:themeColor="background2" w:themeShade="80"/>
        </w:rPr>
        <w:tab/>
        <w:t xml:space="preserve">ECD010 text, </w:t>
      </w:r>
      <w:r w:rsidRPr="00FC4159">
        <w:rPr>
          <w:rFonts w:ascii="Times New Roman" w:hAnsi="Times New Roman" w:cs="Times New Roman"/>
          <w:color w:val="767171" w:themeColor="background2" w:themeShade="80"/>
        </w:rPr>
        <w:tab/>
        <w:t xml:space="preserve">ECQ020 text, </w:t>
      </w:r>
      <w:r w:rsidRPr="00FC4159">
        <w:rPr>
          <w:rFonts w:ascii="Times New Roman" w:hAnsi="Times New Roman" w:cs="Times New Roman"/>
          <w:color w:val="767171" w:themeColor="background2" w:themeShade="80"/>
        </w:rPr>
        <w:tab/>
        <w:t xml:space="preserve">ECD070A text, </w:t>
      </w:r>
      <w:r w:rsidRPr="00FC4159">
        <w:rPr>
          <w:rFonts w:ascii="Times New Roman" w:hAnsi="Times New Roman" w:cs="Times New Roman"/>
          <w:color w:val="767171" w:themeColor="background2" w:themeShade="80"/>
        </w:rPr>
        <w:tab/>
        <w:t xml:space="preserve">ECD070B text, </w:t>
      </w:r>
      <w:r w:rsidRPr="00FC4159">
        <w:rPr>
          <w:rFonts w:ascii="Times New Roman" w:hAnsi="Times New Roman" w:cs="Times New Roman"/>
          <w:color w:val="767171" w:themeColor="background2" w:themeShade="80"/>
        </w:rPr>
        <w:tab/>
        <w:t xml:space="preserve">ECQ080 text, </w:t>
      </w:r>
      <w:r w:rsidRPr="00FC4159">
        <w:rPr>
          <w:rFonts w:ascii="Times New Roman" w:hAnsi="Times New Roman" w:cs="Times New Roman"/>
          <w:color w:val="767171" w:themeColor="background2" w:themeShade="80"/>
        </w:rPr>
        <w:tab/>
        <w:t xml:space="preserve">ECQ090 text, </w:t>
      </w:r>
      <w:r w:rsidRPr="00FC4159">
        <w:rPr>
          <w:rFonts w:ascii="Times New Roman" w:hAnsi="Times New Roman" w:cs="Times New Roman"/>
          <w:color w:val="767171" w:themeColor="background2" w:themeShade="80"/>
        </w:rPr>
        <w:tab/>
        <w:t xml:space="preserve">WHQ030E text, </w:t>
      </w:r>
      <w:r w:rsidRPr="00FC4159">
        <w:rPr>
          <w:rFonts w:ascii="Times New Roman" w:hAnsi="Times New Roman" w:cs="Times New Roman"/>
          <w:color w:val="767171" w:themeColor="background2" w:themeShade="80"/>
        </w:rPr>
        <w:tab/>
        <w:t xml:space="preserve">MCQ080E text, </w:t>
      </w:r>
      <w:r w:rsidRPr="00FC4159">
        <w:rPr>
          <w:rFonts w:ascii="Times New Roman" w:hAnsi="Times New Roman" w:cs="Times New Roman"/>
          <w:color w:val="767171" w:themeColor="background2" w:themeShade="80"/>
        </w:rPr>
        <w:tab/>
        <w:t xml:space="preserve">ECQ150 text, </w:t>
      </w:r>
      <w:r w:rsidRPr="00FC4159">
        <w:rPr>
          <w:rFonts w:ascii="Times New Roman" w:hAnsi="Times New Roman" w:cs="Times New Roman"/>
          <w:color w:val="767171" w:themeColor="background2" w:themeShade="80"/>
        </w:rPr>
        <w:tab/>
        <w:t xml:space="preserve">FSD032A text, </w:t>
      </w:r>
      <w:r w:rsidRPr="00FC4159">
        <w:rPr>
          <w:rFonts w:ascii="Times New Roman" w:hAnsi="Times New Roman" w:cs="Times New Roman"/>
          <w:color w:val="767171" w:themeColor="background2" w:themeShade="80"/>
        </w:rPr>
        <w:tab/>
        <w:t xml:space="preserve">FSD032B text, </w:t>
      </w:r>
      <w:r w:rsidRPr="00FC4159">
        <w:rPr>
          <w:rFonts w:ascii="Times New Roman" w:hAnsi="Times New Roman" w:cs="Times New Roman"/>
          <w:color w:val="767171" w:themeColor="background2" w:themeShade="80"/>
        </w:rPr>
        <w:tab/>
        <w:t xml:space="preserve">FSD032C text, </w:t>
      </w:r>
      <w:r w:rsidRPr="00FC4159">
        <w:rPr>
          <w:rFonts w:ascii="Times New Roman" w:hAnsi="Times New Roman" w:cs="Times New Roman"/>
          <w:color w:val="767171" w:themeColor="background2" w:themeShade="80"/>
        </w:rPr>
        <w:tab/>
        <w:t xml:space="preserve">FSD041 text, </w:t>
      </w:r>
      <w:r w:rsidRPr="00FC4159">
        <w:rPr>
          <w:rFonts w:ascii="Times New Roman" w:hAnsi="Times New Roman" w:cs="Times New Roman"/>
          <w:color w:val="767171" w:themeColor="background2" w:themeShade="80"/>
        </w:rPr>
        <w:tab/>
        <w:t xml:space="preserve">FSD052 text, </w:t>
      </w:r>
      <w:r w:rsidRPr="00FC4159">
        <w:rPr>
          <w:rFonts w:ascii="Times New Roman" w:hAnsi="Times New Roman" w:cs="Times New Roman"/>
          <w:color w:val="767171" w:themeColor="background2" w:themeShade="80"/>
        </w:rPr>
        <w:tab/>
        <w:t xml:space="preserve">FSD061 text, </w:t>
      </w:r>
      <w:r w:rsidRPr="00FC4159">
        <w:rPr>
          <w:rFonts w:ascii="Times New Roman" w:hAnsi="Times New Roman" w:cs="Times New Roman"/>
          <w:color w:val="767171" w:themeColor="background2" w:themeShade="80"/>
        </w:rPr>
        <w:tab/>
        <w:t xml:space="preserve">FSD071 text, </w:t>
      </w:r>
      <w:r w:rsidRPr="00FC4159">
        <w:rPr>
          <w:rFonts w:ascii="Times New Roman" w:hAnsi="Times New Roman" w:cs="Times New Roman"/>
          <w:color w:val="767171" w:themeColor="background2" w:themeShade="80"/>
        </w:rPr>
        <w:tab/>
        <w:t xml:space="preserve">FSD081 text, </w:t>
      </w:r>
      <w:r w:rsidRPr="00FC4159">
        <w:rPr>
          <w:rFonts w:ascii="Times New Roman" w:hAnsi="Times New Roman" w:cs="Times New Roman"/>
          <w:color w:val="767171" w:themeColor="background2" w:themeShade="80"/>
        </w:rPr>
        <w:tab/>
        <w:t xml:space="preserve">FSD092 text, </w:t>
      </w:r>
      <w:r w:rsidRPr="00FC4159">
        <w:rPr>
          <w:rFonts w:ascii="Times New Roman" w:hAnsi="Times New Roman" w:cs="Times New Roman"/>
          <w:color w:val="767171" w:themeColor="background2" w:themeShade="80"/>
        </w:rPr>
        <w:tab/>
        <w:t xml:space="preserve">FSD102 text, </w:t>
      </w:r>
      <w:r w:rsidRPr="00FC4159">
        <w:rPr>
          <w:rFonts w:ascii="Times New Roman" w:hAnsi="Times New Roman" w:cs="Times New Roman"/>
          <w:color w:val="767171" w:themeColor="background2" w:themeShade="80"/>
        </w:rPr>
        <w:tab/>
        <w:t xml:space="preserve">FSD032D text, </w:t>
      </w:r>
      <w:r w:rsidRPr="00FC4159">
        <w:rPr>
          <w:rFonts w:ascii="Times New Roman" w:hAnsi="Times New Roman" w:cs="Times New Roman"/>
          <w:color w:val="767171" w:themeColor="background2" w:themeShade="80"/>
        </w:rPr>
        <w:tab/>
        <w:t xml:space="preserve">FSD032E text, </w:t>
      </w:r>
      <w:r w:rsidRPr="00FC4159">
        <w:rPr>
          <w:rFonts w:ascii="Times New Roman" w:hAnsi="Times New Roman" w:cs="Times New Roman"/>
          <w:color w:val="767171" w:themeColor="background2" w:themeShade="80"/>
        </w:rPr>
        <w:tab/>
        <w:t xml:space="preserve">FSD032F text, </w:t>
      </w:r>
      <w:r w:rsidRPr="00FC4159">
        <w:rPr>
          <w:rFonts w:ascii="Times New Roman" w:hAnsi="Times New Roman" w:cs="Times New Roman"/>
          <w:color w:val="767171" w:themeColor="background2" w:themeShade="80"/>
        </w:rPr>
        <w:tab/>
        <w:t xml:space="preserve">FSD111 text, </w:t>
      </w:r>
      <w:r w:rsidRPr="00FC4159">
        <w:rPr>
          <w:rFonts w:ascii="Times New Roman" w:hAnsi="Times New Roman" w:cs="Times New Roman"/>
          <w:color w:val="767171" w:themeColor="background2" w:themeShade="80"/>
        </w:rPr>
        <w:tab/>
        <w:t xml:space="preserve">FSD122 text, </w:t>
      </w:r>
      <w:r w:rsidRPr="00FC4159">
        <w:rPr>
          <w:rFonts w:ascii="Times New Roman" w:hAnsi="Times New Roman" w:cs="Times New Roman"/>
          <w:color w:val="767171" w:themeColor="background2" w:themeShade="80"/>
        </w:rPr>
        <w:tab/>
        <w:t xml:space="preserve">FSD132 text, </w:t>
      </w:r>
      <w:r w:rsidRPr="00FC4159">
        <w:rPr>
          <w:rFonts w:ascii="Times New Roman" w:hAnsi="Times New Roman" w:cs="Times New Roman"/>
          <w:color w:val="767171" w:themeColor="background2" w:themeShade="80"/>
        </w:rPr>
        <w:tab/>
        <w:t xml:space="preserve">FSD141 text, </w:t>
      </w:r>
      <w:r w:rsidRPr="00FC4159">
        <w:rPr>
          <w:rFonts w:ascii="Times New Roman" w:hAnsi="Times New Roman" w:cs="Times New Roman"/>
          <w:color w:val="767171" w:themeColor="background2" w:themeShade="80"/>
        </w:rPr>
        <w:tab/>
        <w:t xml:space="preserve">FSD146 text, </w:t>
      </w:r>
      <w:r w:rsidRPr="00FC4159">
        <w:rPr>
          <w:rFonts w:ascii="Times New Roman" w:hAnsi="Times New Roman" w:cs="Times New Roman"/>
          <w:color w:val="767171" w:themeColor="background2" w:themeShade="80"/>
        </w:rPr>
        <w:tab/>
        <w:t xml:space="preserve">FSDHH text, </w:t>
      </w:r>
      <w:r w:rsidRPr="00FC4159">
        <w:rPr>
          <w:rFonts w:ascii="Times New Roman" w:hAnsi="Times New Roman" w:cs="Times New Roman"/>
          <w:color w:val="767171" w:themeColor="background2" w:themeShade="80"/>
        </w:rPr>
        <w:tab/>
        <w:t xml:space="preserve">FSDAD text, </w:t>
      </w:r>
      <w:r w:rsidRPr="00FC4159">
        <w:rPr>
          <w:rFonts w:ascii="Times New Roman" w:hAnsi="Times New Roman" w:cs="Times New Roman"/>
          <w:color w:val="767171" w:themeColor="background2" w:themeShade="80"/>
        </w:rPr>
        <w:tab/>
        <w:t xml:space="preserve">FSDCH text, </w:t>
      </w:r>
      <w:r w:rsidRPr="00FC4159">
        <w:rPr>
          <w:rFonts w:ascii="Times New Roman" w:hAnsi="Times New Roman" w:cs="Times New Roman"/>
          <w:color w:val="767171" w:themeColor="background2" w:themeShade="80"/>
        </w:rPr>
        <w:tab/>
        <w:t xml:space="preserve">FSD151 text, </w:t>
      </w:r>
      <w:r w:rsidRPr="00FC4159">
        <w:rPr>
          <w:rFonts w:ascii="Times New Roman" w:hAnsi="Times New Roman" w:cs="Times New Roman"/>
          <w:color w:val="767171" w:themeColor="background2" w:themeShade="80"/>
        </w:rPr>
        <w:tab/>
        <w:t xml:space="preserve">FSQ165 text, </w:t>
      </w:r>
      <w:r w:rsidRPr="00FC4159">
        <w:rPr>
          <w:rFonts w:ascii="Times New Roman" w:hAnsi="Times New Roman" w:cs="Times New Roman"/>
          <w:color w:val="767171" w:themeColor="background2" w:themeShade="80"/>
        </w:rPr>
        <w:tab/>
        <w:t xml:space="preserve">FSQ012 text, </w:t>
      </w:r>
      <w:r w:rsidRPr="00FC4159">
        <w:rPr>
          <w:rFonts w:ascii="Times New Roman" w:hAnsi="Times New Roman" w:cs="Times New Roman"/>
          <w:color w:val="767171" w:themeColor="background2" w:themeShade="80"/>
        </w:rPr>
        <w:tab/>
        <w:t xml:space="preserve">FSD012N text, </w:t>
      </w:r>
      <w:r w:rsidRPr="00FC4159">
        <w:rPr>
          <w:rFonts w:ascii="Times New Roman" w:hAnsi="Times New Roman" w:cs="Times New Roman"/>
          <w:color w:val="767171" w:themeColor="background2" w:themeShade="80"/>
        </w:rPr>
        <w:tab/>
        <w:t xml:space="preserve">FSD230 text, </w:t>
      </w:r>
      <w:r w:rsidRPr="00FC4159">
        <w:rPr>
          <w:rFonts w:ascii="Times New Roman" w:hAnsi="Times New Roman" w:cs="Times New Roman"/>
          <w:color w:val="767171" w:themeColor="background2" w:themeShade="80"/>
        </w:rPr>
        <w:tab/>
        <w:t xml:space="preserve">FSD225 text, </w:t>
      </w:r>
      <w:r w:rsidRPr="00FC4159">
        <w:rPr>
          <w:rFonts w:ascii="Times New Roman" w:hAnsi="Times New Roman" w:cs="Times New Roman"/>
          <w:color w:val="767171" w:themeColor="background2" w:themeShade="80"/>
        </w:rPr>
        <w:tab/>
        <w:t xml:space="preserve">FSQ235 text, </w:t>
      </w:r>
      <w:r w:rsidRPr="00FC4159">
        <w:rPr>
          <w:rFonts w:ascii="Times New Roman" w:hAnsi="Times New Roman" w:cs="Times New Roman"/>
          <w:color w:val="767171" w:themeColor="background2" w:themeShade="80"/>
        </w:rPr>
        <w:tab/>
        <w:t xml:space="preserve">FSQ162 text, </w:t>
      </w:r>
      <w:r w:rsidRPr="00FC4159">
        <w:rPr>
          <w:rFonts w:ascii="Times New Roman" w:hAnsi="Times New Roman" w:cs="Times New Roman"/>
          <w:color w:val="767171" w:themeColor="background2" w:themeShade="80"/>
        </w:rPr>
        <w:tab/>
        <w:t xml:space="preserve">FSD650ZC text, </w:t>
      </w:r>
      <w:r w:rsidRPr="00FC4159">
        <w:rPr>
          <w:rFonts w:ascii="Times New Roman" w:hAnsi="Times New Roman" w:cs="Times New Roman"/>
          <w:color w:val="767171" w:themeColor="background2" w:themeShade="80"/>
        </w:rPr>
        <w:tab/>
        <w:t xml:space="preserve">FSD660ZC text, </w:t>
      </w:r>
      <w:r w:rsidRPr="00FC4159">
        <w:rPr>
          <w:rFonts w:ascii="Times New Roman" w:hAnsi="Times New Roman" w:cs="Times New Roman"/>
          <w:color w:val="767171" w:themeColor="background2" w:themeShade="80"/>
        </w:rPr>
        <w:tab/>
        <w:t xml:space="preserve">FSD675 text, </w:t>
      </w:r>
      <w:r w:rsidRPr="00FC4159">
        <w:rPr>
          <w:rFonts w:ascii="Times New Roman" w:hAnsi="Times New Roman" w:cs="Times New Roman"/>
          <w:color w:val="767171" w:themeColor="background2" w:themeShade="80"/>
        </w:rPr>
        <w:tab/>
        <w:t xml:space="preserve">FSD680 text, </w:t>
      </w:r>
      <w:r w:rsidRPr="00FC4159">
        <w:rPr>
          <w:rFonts w:ascii="Times New Roman" w:hAnsi="Times New Roman" w:cs="Times New Roman"/>
          <w:color w:val="767171" w:themeColor="background2" w:themeShade="80"/>
        </w:rPr>
        <w:tab/>
        <w:t xml:space="preserve">FSD670ZC text, </w:t>
      </w:r>
      <w:r w:rsidRPr="00FC4159">
        <w:rPr>
          <w:rFonts w:ascii="Times New Roman" w:hAnsi="Times New Roman" w:cs="Times New Roman"/>
          <w:color w:val="767171" w:themeColor="background2" w:themeShade="80"/>
        </w:rPr>
        <w:tab/>
        <w:t xml:space="preserve">FSQ690 text, </w:t>
      </w:r>
      <w:r w:rsidRPr="00FC4159">
        <w:rPr>
          <w:rFonts w:ascii="Times New Roman" w:hAnsi="Times New Roman" w:cs="Times New Roman"/>
          <w:color w:val="767171" w:themeColor="background2" w:themeShade="80"/>
        </w:rPr>
        <w:tab/>
        <w:t xml:space="preserve">FSQ695 text, </w:t>
      </w:r>
      <w:r w:rsidRPr="00FC4159">
        <w:rPr>
          <w:rFonts w:ascii="Times New Roman" w:hAnsi="Times New Roman" w:cs="Times New Roman"/>
          <w:color w:val="767171" w:themeColor="background2" w:themeShade="80"/>
        </w:rPr>
        <w:tab/>
        <w:t xml:space="preserve">FSD650ZW text, </w:t>
      </w:r>
      <w:r w:rsidRPr="00FC4159">
        <w:rPr>
          <w:rFonts w:ascii="Times New Roman" w:hAnsi="Times New Roman" w:cs="Times New Roman"/>
          <w:color w:val="767171" w:themeColor="background2" w:themeShade="80"/>
        </w:rPr>
        <w:tab/>
        <w:t xml:space="preserve">FSD660ZW text, </w:t>
      </w:r>
      <w:r w:rsidRPr="00FC4159">
        <w:rPr>
          <w:rFonts w:ascii="Times New Roman" w:hAnsi="Times New Roman" w:cs="Times New Roman"/>
          <w:color w:val="767171" w:themeColor="background2" w:themeShade="80"/>
        </w:rPr>
        <w:tab/>
        <w:t xml:space="preserve">FSD670ZW text, </w:t>
      </w:r>
      <w:r w:rsidRPr="00FC4159">
        <w:rPr>
          <w:rFonts w:ascii="Times New Roman" w:hAnsi="Times New Roman" w:cs="Times New Roman"/>
          <w:color w:val="767171" w:themeColor="background2" w:themeShade="80"/>
        </w:rPr>
        <w:tab/>
        <w:t xml:space="preserve">HEQ010 text, </w:t>
      </w:r>
      <w:r w:rsidRPr="00FC4159">
        <w:rPr>
          <w:rFonts w:ascii="Times New Roman" w:hAnsi="Times New Roman" w:cs="Times New Roman"/>
          <w:color w:val="767171" w:themeColor="background2" w:themeShade="80"/>
        </w:rPr>
        <w:tab/>
        <w:t xml:space="preserve">HEQ020 text, </w:t>
      </w:r>
      <w:r w:rsidRPr="00FC4159">
        <w:rPr>
          <w:rFonts w:ascii="Times New Roman" w:hAnsi="Times New Roman" w:cs="Times New Roman"/>
          <w:color w:val="767171" w:themeColor="background2" w:themeShade="80"/>
        </w:rPr>
        <w:tab/>
        <w:t xml:space="preserve">HEQ030 text, </w:t>
      </w:r>
      <w:r w:rsidRPr="00FC4159">
        <w:rPr>
          <w:rFonts w:ascii="Times New Roman" w:hAnsi="Times New Roman" w:cs="Times New Roman"/>
          <w:color w:val="767171" w:themeColor="background2" w:themeShade="80"/>
        </w:rPr>
        <w:tab/>
        <w:t xml:space="preserve">HEQ040 text, </w:t>
      </w:r>
      <w:r w:rsidRPr="00FC4159">
        <w:rPr>
          <w:rFonts w:ascii="Times New Roman" w:hAnsi="Times New Roman" w:cs="Times New Roman"/>
          <w:color w:val="767171" w:themeColor="background2" w:themeShade="80"/>
        </w:rPr>
        <w:tab/>
        <w:t xml:space="preserve">HIQ011 text, </w:t>
      </w:r>
      <w:r w:rsidRPr="00FC4159">
        <w:rPr>
          <w:rFonts w:ascii="Times New Roman" w:hAnsi="Times New Roman" w:cs="Times New Roman"/>
          <w:color w:val="767171" w:themeColor="background2" w:themeShade="80"/>
        </w:rPr>
        <w:tab/>
        <w:t xml:space="preserve">HIQ031A text, </w:t>
      </w:r>
      <w:r w:rsidRPr="00FC4159">
        <w:rPr>
          <w:rFonts w:ascii="Times New Roman" w:hAnsi="Times New Roman" w:cs="Times New Roman"/>
          <w:color w:val="767171" w:themeColor="background2" w:themeShade="80"/>
        </w:rPr>
        <w:tab/>
        <w:t xml:space="preserve">HIQ031B text, </w:t>
      </w:r>
      <w:r w:rsidRPr="00FC4159">
        <w:rPr>
          <w:rFonts w:ascii="Times New Roman" w:hAnsi="Times New Roman" w:cs="Times New Roman"/>
          <w:color w:val="767171" w:themeColor="background2" w:themeShade="80"/>
        </w:rPr>
        <w:tab/>
        <w:t xml:space="preserve">HIQ031C text, </w:t>
      </w:r>
      <w:r w:rsidRPr="00FC4159">
        <w:rPr>
          <w:rFonts w:ascii="Times New Roman" w:hAnsi="Times New Roman" w:cs="Times New Roman"/>
          <w:color w:val="767171" w:themeColor="background2" w:themeShade="80"/>
        </w:rPr>
        <w:tab/>
        <w:t xml:space="preserve">HIQ031D text, </w:t>
      </w:r>
      <w:r w:rsidRPr="00FC4159">
        <w:rPr>
          <w:rFonts w:ascii="Times New Roman" w:hAnsi="Times New Roman" w:cs="Times New Roman"/>
          <w:color w:val="767171" w:themeColor="background2" w:themeShade="80"/>
        </w:rPr>
        <w:tab/>
        <w:t xml:space="preserve">HIQ031E text, </w:t>
      </w:r>
      <w:r w:rsidRPr="00FC4159">
        <w:rPr>
          <w:rFonts w:ascii="Times New Roman" w:hAnsi="Times New Roman" w:cs="Times New Roman"/>
          <w:color w:val="767171" w:themeColor="background2" w:themeShade="80"/>
        </w:rPr>
        <w:tab/>
        <w:t xml:space="preserve">HIQ031F text, </w:t>
      </w:r>
      <w:r w:rsidRPr="00FC4159">
        <w:rPr>
          <w:rFonts w:ascii="Times New Roman" w:hAnsi="Times New Roman" w:cs="Times New Roman"/>
          <w:color w:val="767171" w:themeColor="background2" w:themeShade="80"/>
        </w:rPr>
        <w:tab/>
        <w:t xml:space="preserve">HIQ031G text, </w:t>
      </w:r>
      <w:r w:rsidRPr="00FC4159">
        <w:rPr>
          <w:rFonts w:ascii="Times New Roman" w:hAnsi="Times New Roman" w:cs="Times New Roman"/>
          <w:color w:val="767171" w:themeColor="background2" w:themeShade="80"/>
        </w:rPr>
        <w:tab/>
        <w:t xml:space="preserve">HIQ031H text, </w:t>
      </w:r>
      <w:r w:rsidRPr="00FC4159">
        <w:rPr>
          <w:rFonts w:ascii="Times New Roman" w:hAnsi="Times New Roman" w:cs="Times New Roman"/>
          <w:color w:val="767171" w:themeColor="background2" w:themeShade="80"/>
        </w:rPr>
        <w:tab/>
        <w:t xml:space="preserve">HIQ031I text, </w:t>
      </w:r>
      <w:r w:rsidRPr="00FC4159">
        <w:rPr>
          <w:rFonts w:ascii="Times New Roman" w:hAnsi="Times New Roman" w:cs="Times New Roman"/>
          <w:color w:val="767171" w:themeColor="background2" w:themeShade="80"/>
        </w:rPr>
        <w:tab/>
        <w:t xml:space="preserve">HIQ031J text, </w:t>
      </w:r>
      <w:r w:rsidRPr="00FC4159">
        <w:rPr>
          <w:rFonts w:ascii="Times New Roman" w:hAnsi="Times New Roman" w:cs="Times New Roman"/>
          <w:color w:val="767171" w:themeColor="background2" w:themeShade="80"/>
        </w:rPr>
        <w:tab/>
        <w:t xml:space="preserve">HIQ031AA text, </w:t>
      </w:r>
      <w:r w:rsidRPr="00FC4159">
        <w:rPr>
          <w:rFonts w:ascii="Times New Roman" w:hAnsi="Times New Roman" w:cs="Times New Roman"/>
          <w:color w:val="767171" w:themeColor="background2" w:themeShade="80"/>
        </w:rPr>
        <w:tab/>
        <w:t xml:space="preserve">HIQ260 text, </w:t>
      </w:r>
      <w:r w:rsidRPr="00FC4159">
        <w:rPr>
          <w:rFonts w:ascii="Times New Roman" w:hAnsi="Times New Roman" w:cs="Times New Roman"/>
          <w:color w:val="767171" w:themeColor="background2" w:themeShade="80"/>
        </w:rPr>
        <w:lastRenderedPageBreak/>
        <w:tab/>
        <w:t xml:space="preserve">HIQ105 text, </w:t>
      </w:r>
      <w:r w:rsidRPr="00FC4159">
        <w:rPr>
          <w:rFonts w:ascii="Times New Roman" w:hAnsi="Times New Roman" w:cs="Times New Roman"/>
          <w:color w:val="767171" w:themeColor="background2" w:themeShade="80"/>
        </w:rPr>
        <w:tab/>
        <w:t xml:space="preserve">HIQ270 text, </w:t>
      </w:r>
      <w:r w:rsidRPr="00FC4159">
        <w:rPr>
          <w:rFonts w:ascii="Times New Roman" w:hAnsi="Times New Roman" w:cs="Times New Roman"/>
          <w:color w:val="767171" w:themeColor="background2" w:themeShade="80"/>
        </w:rPr>
        <w:tab/>
        <w:t xml:space="preserve">HIQ210 text, </w:t>
      </w:r>
      <w:r w:rsidRPr="00FC4159">
        <w:rPr>
          <w:rFonts w:ascii="Times New Roman" w:hAnsi="Times New Roman" w:cs="Times New Roman"/>
          <w:color w:val="767171" w:themeColor="background2" w:themeShade="80"/>
        </w:rPr>
        <w:tab/>
        <w:t xml:space="preserve">HOD050 text, </w:t>
      </w:r>
      <w:r w:rsidRPr="00FC4159">
        <w:rPr>
          <w:rFonts w:ascii="Times New Roman" w:hAnsi="Times New Roman" w:cs="Times New Roman"/>
          <w:color w:val="767171" w:themeColor="background2" w:themeShade="80"/>
        </w:rPr>
        <w:tab/>
        <w:t xml:space="preserve">HOQ065 text, </w:t>
      </w:r>
      <w:r w:rsidRPr="00FC4159">
        <w:rPr>
          <w:rFonts w:ascii="Times New Roman" w:hAnsi="Times New Roman" w:cs="Times New Roman"/>
          <w:color w:val="767171" w:themeColor="background2" w:themeShade="80"/>
        </w:rPr>
        <w:tab/>
        <w:t xml:space="preserve">HUQ010 text, </w:t>
      </w:r>
      <w:r w:rsidRPr="00FC4159">
        <w:rPr>
          <w:rFonts w:ascii="Times New Roman" w:hAnsi="Times New Roman" w:cs="Times New Roman"/>
          <w:color w:val="767171" w:themeColor="background2" w:themeShade="80"/>
        </w:rPr>
        <w:tab/>
        <w:t xml:space="preserve">HUQ020 text, </w:t>
      </w:r>
      <w:r w:rsidRPr="00FC4159">
        <w:rPr>
          <w:rFonts w:ascii="Times New Roman" w:hAnsi="Times New Roman" w:cs="Times New Roman"/>
          <w:color w:val="767171" w:themeColor="background2" w:themeShade="80"/>
        </w:rPr>
        <w:tab/>
        <w:t xml:space="preserve">HUQ030 text, </w:t>
      </w:r>
      <w:r w:rsidRPr="00FC4159">
        <w:rPr>
          <w:rFonts w:ascii="Times New Roman" w:hAnsi="Times New Roman" w:cs="Times New Roman"/>
          <w:color w:val="767171" w:themeColor="background2" w:themeShade="80"/>
        </w:rPr>
        <w:tab/>
        <w:t xml:space="preserve">HUQ041 text, </w:t>
      </w:r>
      <w:r w:rsidRPr="00FC4159">
        <w:rPr>
          <w:rFonts w:ascii="Times New Roman" w:hAnsi="Times New Roman" w:cs="Times New Roman"/>
          <w:color w:val="767171" w:themeColor="background2" w:themeShade="80"/>
        </w:rPr>
        <w:tab/>
        <w:t xml:space="preserve">HUQ051 text, </w:t>
      </w:r>
      <w:r w:rsidRPr="00FC4159">
        <w:rPr>
          <w:rFonts w:ascii="Times New Roman" w:hAnsi="Times New Roman" w:cs="Times New Roman"/>
          <w:color w:val="767171" w:themeColor="background2" w:themeShade="80"/>
        </w:rPr>
        <w:tab/>
        <w:t xml:space="preserve">HUQ061 text, </w:t>
      </w:r>
      <w:r w:rsidRPr="00FC4159">
        <w:rPr>
          <w:rFonts w:ascii="Times New Roman" w:hAnsi="Times New Roman" w:cs="Times New Roman"/>
          <w:color w:val="767171" w:themeColor="background2" w:themeShade="80"/>
        </w:rPr>
        <w:tab/>
        <w:t xml:space="preserve">HUQ071 text, </w:t>
      </w:r>
      <w:r w:rsidRPr="00FC4159">
        <w:rPr>
          <w:rFonts w:ascii="Times New Roman" w:hAnsi="Times New Roman" w:cs="Times New Roman"/>
          <w:color w:val="767171" w:themeColor="background2" w:themeShade="80"/>
        </w:rPr>
        <w:tab/>
        <w:t xml:space="preserve">HUD080 text, </w:t>
      </w:r>
      <w:r w:rsidRPr="00FC4159">
        <w:rPr>
          <w:rFonts w:ascii="Times New Roman" w:hAnsi="Times New Roman" w:cs="Times New Roman"/>
          <w:color w:val="767171" w:themeColor="background2" w:themeShade="80"/>
        </w:rPr>
        <w:tab/>
        <w:t xml:space="preserve">HUQ090 text, </w:t>
      </w:r>
      <w:r w:rsidRPr="00FC4159">
        <w:rPr>
          <w:rFonts w:ascii="Times New Roman" w:hAnsi="Times New Roman" w:cs="Times New Roman"/>
          <w:color w:val="767171" w:themeColor="background2" w:themeShade="80"/>
        </w:rPr>
        <w:tab/>
        <w:t xml:space="preserve">IMQ011 text, </w:t>
      </w:r>
      <w:r w:rsidRPr="00FC4159">
        <w:rPr>
          <w:rFonts w:ascii="Times New Roman" w:hAnsi="Times New Roman" w:cs="Times New Roman"/>
          <w:color w:val="767171" w:themeColor="background2" w:themeShade="80"/>
        </w:rPr>
        <w:tab/>
        <w:t xml:space="preserve">IMQ020 text, </w:t>
      </w:r>
      <w:r w:rsidRPr="00FC4159">
        <w:rPr>
          <w:rFonts w:ascii="Times New Roman" w:hAnsi="Times New Roman" w:cs="Times New Roman"/>
          <w:color w:val="767171" w:themeColor="background2" w:themeShade="80"/>
        </w:rPr>
        <w:tab/>
        <w:t xml:space="preserve">IMQ040 text, </w:t>
      </w:r>
      <w:r w:rsidRPr="00FC4159">
        <w:rPr>
          <w:rFonts w:ascii="Times New Roman" w:hAnsi="Times New Roman" w:cs="Times New Roman"/>
          <w:color w:val="767171" w:themeColor="background2" w:themeShade="80"/>
        </w:rPr>
        <w:tab/>
        <w:t xml:space="preserve">IMQ070 text, </w:t>
      </w:r>
      <w:r w:rsidRPr="00FC4159">
        <w:rPr>
          <w:rFonts w:ascii="Times New Roman" w:hAnsi="Times New Roman" w:cs="Times New Roman"/>
          <w:color w:val="767171" w:themeColor="background2" w:themeShade="80"/>
        </w:rPr>
        <w:tab/>
        <w:t xml:space="preserve">IMQ080 text, </w:t>
      </w:r>
      <w:r w:rsidRPr="00FC4159">
        <w:rPr>
          <w:rFonts w:ascii="Times New Roman" w:hAnsi="Times New Roman" w:cs="Times New Roman"/>
          <w:color w:val="767171" w:themeColor="background2" w:themeShade="80"/>
        </w:rPr>
        <w:tab/>
        <w:t xml:space="preserve">IMQ090 text, </w:t>
      </w:r>
      <w:r w:rsidRPr="00FC4159">
        <w:rPr>
          <w:rFonts w:ascii="Times New Roman" w:hAnsi="Times New Roman" w:cs="Times New Roman"/>
          <w:color w:val="767171" w:themeColor="background2" w:themeShade="80"/>
        </w:rPr>
        <w:tab/>
        <w:t xml:space="preserve">IMQ045 text, </w:t>
      </w:r>
      <w:r w:rsidRPr="00FC4159">
        <w:rPr>
          <w:rFonts w:ascii="Times New Roman" w:hAnsi="Times New Roman" w:cs="Times New Roman"/>
          <w:color w:val="767171" w:themeColor="background2" w:themeShade="80"/>
        </w:rPr>
        <w:tab/>
        <w:t xml:space="preserve">INQ020 text, </w:t>
      </w:r>
      <w:r w:rsidRPr="00FC4159">
        <w:rPr>
          <w:rFonts w:ascii="Times New Roman" w:hAnsi="Times New Roman" w:cs="Times New Roman"/>
          <w:color w:val="767171" w:themeColor="background2" w:themeShade="80"/>
        </w:rPr>
        <w:tab/>
        <w:t xml:space="preserve">INQ012 text, </w:t>
      </w:r>
      <w:r w:rsidRPr="00FC4159">
        <w:rPr>
          <w:rFonts w:ascii="Times New Roman" w:hAnsi="Times New Roman" w:cs="Times New Roman"/>
          <w:color w:val="767171" w:themeColor="background2" w:themeShade="80"/>
        </w:rPr>
        <w:tab/>
        <w:t xml:space="preserve">INQ030 text, </w:t>
      </w:r>
      <w:r w:rsidRPr="00FC4159">
        <w:rPr>
          <w:rFonts w:ascii="Times New Roman" w:hAnsi="Times New Roman" w:cs="Times New Roman"/>
          <w:color w:val="767171" w:themeColor="background2" w:themeShade="80"/>
        </w:rPr>
        <w:tab/>
        <w:t xml:space="preserve">INQ060 text, </w:t>
      </w:r>
      <w:r w:rsidRPr="00FC4159">
        <w:rPr>
          <w:rFonts w:ascii="Times New Roman" w:hAnsi="Times New Roman" w:cs="Times New Roman"/>
          <w:color w:val="767171" w:themeColor="background2" w:themeShade="80"/>
        </w:rPr>
        <w:tab/>
        <w:t xml:space="preserve">INQ080 text, </w:t>
      </w:r>
      <w:r w:rsidRPr="00FC4159">
        <w:rPr>
          <w:rFonts w:ascii="Times New Roman" w:hAnsi="Times New Roman" w:cs="Times New Roman"/>
          <w:color w:val="767171" w:themeColor="background2" w:themeShade="80"/>
        </w:rPr>
        <w:tab/>
        <w:t xml:space="preserve">INQ090 text, </w:t>
      </w:r>
      <w:r w:rsidRPr="00FC4159">
        <w:rPr>
          <w:rFonts w:ascii="Times New Roman" w:hAnsi="Times New Roman" w:cs="Times New Roman"/>
          <w:color w:val="767171" w:themeColor="background2" w:themeShade="80"/>
        </w:rPr>
        <w:tab/>
        <w:t xml:space="preserve">INQ132 text, </w:t>
      </w:r>
      <w:r w:rsidRPr="00FC4159">
        <w:rPr>
          <w:rFonts w:ascii="Times New Roman" w:hAnsi="Times New Roman" w:cs="Times New Roman"/>
          <w:color w:val="767171" w:themeColor="background2" w:themeShade="80"/>
        </w:rPr>
        <w:tab/>
        <w:t xml:space="preserve">INQ140 text, </w:t>
      </w:r>
      <w:r w:rsidRPr="00FC4159">
        <w:rPr>
          <w:rFonts w:ascii="Times New Roman" w:hAnsi="Times New Roman" w:cs="Times New Roman"/>
          <w:color w:val="767171" w:themeColor="background2" w:themeShade="80"/>
        </w:rPr>
        <w:tab/>
        <w:t xml:space="preserve">INQ150 text, </w:t>
      </w:r>
      <w:r w:rsidRPr="00FC4159">
        <w:rPr>
          <w:rFonts w:ascii="Times New Roman" w:hAnsi="Times New Roman" w:cs="Times New Roman"/>
          <w:color w:val="767171" w:themeColor="background2" w:themeShade="80"/>
        </w:rPr>
        <w:tab/>
        <w:t xml:space="preserve">IND235 text, </w:t>
      </w:r>
      <w:r w:rsidRPr="00FC4159">
        <w:rPr>
          <w:rFonts w:ascii="Times New Roman" w:hAnsi="Times New Roman" w:cs="Times New Roman"/>
          <w:color w:val="767171" w:themeColor="background2" w:themeShade="80"/>
        </w:rPr>
        <w:tab/>
        <w:t xml:space="preserve">INDFMMPI text, </w:t>
      </w:r>
      <w:r w:rsidRPr="00FC4159">
        <w:rPr>
          <w:rFonts w:ascii="Times New Roman" w:hAnsi="Times New Roman" w:cs="Times New Roman"/>
          <w:color w:val="767171" w:themeColor="background2" w:themeShade="80"/>
        </w:rPr>
        <w:tab/>
        <w:t xml:space="preserve">INDFMMPC text, </w:t>
      </w:r>
      <w:r w:rsidRPr="00FC4159">
        <w:rPr>
          <w:rFonts w:ascii="Times New Roman" w:hAnsi="Times New Roman" w:cs="Times New Roman"/>
          <w:color w:val="767171" w:themeColor="background2" w:themeShade="80"/>
        </w:rPr>
        <w:tab/>
        <w:t xml:space="preserve">INQ244 text, </w:t>
      </w:r>
      <w:r w:rsidRPr="00FC4159">
        <w:rPr>
          <w:rFonts w:ascii="Times New Roman" w:hAnsi="Times New Roman" w:cs="Times New Roman"/>
          <w:color w:val="767171" w:themeColor="background2" w:themeShade="80"/>
        </w:rPr>
        <w:tab/>
        <w:t xml:space="preserve">IND247 text, </w:t>
      </w:r>
      <w:r w:rsidRPr="00FC4159">
        <w:rPr>
          <w:rFonts w:ascii="Times New Roman" w:hAnsi="Times New Roman" w:cs="Times New Roman"/>
          <w:color w:val="767171" w:themeColor="background2" w:themeShade="80"/>
        </w:rPr>
        <w:tab/>
        <w:t xml:space="preserve">MCQ010 text, </w:t>
      </w:r>
      <w:r w:rsidRPr="00FC4159">
        <w:rPr>
          <w:rFonts w:ascii="Times New Roman" w:hAnsi="Times New Roman" w:cs="Times New Roman"/>
          <w:color w:val="767171" w:themeColor="background2" w:themeShade="80"/>
        </w:rPr>
        <w:tab/>
        <w:t xml:space="preserve">MCQ025 text, </w:t>
      </w:r>
      <w:r w:rsidRPr="00FC4159">
        <w:rPr>
          <w:rFonts w:ascii="Times New Roman" w:hAnsi="Times New Roman" w:cs="Times New Roman"/>
          <w:color w:val="767171" w:themeColor="background2" w:themeShade="80"/>
        </w:rPr>
        <w:tab/>
        <w:t xml:space="preserve">asthma text, </w:t>
      </w:r>
      <w:r w:rsidRPr="00FC4159">
        <w:rPr>
          <w:rFonts w:ascii="Times New Roman" w:hAnsi="Times New Roman" w:cs="Times New Roman"/>
          <w:color w:val="767171" w:themeColor="background2" w:themeShade="80"/>
        </w:rPr>
        <w:tab/>
        <w:t xml:space="preserve">MCQ040 text, </w:t>
      </w:r>
      <w:r w:rsidRPr="00FC4159">
        <w:rPr>
          <w:rFonts w:ascii="Times New Roman" w:hAnsi="Times New Roman" w:cs="Times New Roman"/>
          <w:color w:val="767171" w:themeColor="background2" w:themeShade="80"/>
        </w:rPr>
        <w:tab/>
        <w:t xml:space="preserve">MCQ050 text, </w:t>
      </w:r>
      <w:r w:rsidRPr="00FC4159">
        <w:rPr>
          <w:rFonts w:ascii="Times New Roman" w:hAnsi="Times New Roman" w:cs="Times New Roman"/>
          <w:color w:val="767171" w:themeColor="background2" w:themeShade="80"/>
        </w:rPr>
        <w:tab/>
        <w:t xml:space="preserve">AGQ030 text, </w:t>
      </w:r>
      <w:r w:rsidRPr="00FC4159">
        <w:rPr>
          <w:rFonts w:ascii="Times New Roman" w:hAnsi="Times New Roman" w:cs="Times New Roman"/>
          <w:color w:val="767171" w:themeColor="background2" w:themeShade="80"/>
        </w:rPr>
        <w:tab/>
        <w:t xml:space="preserve">MCQ053 text, </w:t>
      </w:r>
      <w:r w:rsidRPr="00FC4159">
        <w:rPr>
          <w:rFonts w:ascii="Times New Roman" w:hAnsi="Times New Roman" w:cs="Times New Roman"/>
          <w:color w:val="767171" w:themeColor="background2" w:themeShade="80"/>
        </w:rPr>
        <w:tab/>
        <w:t xml:space="preserve">MCQ070 text, </w:t>
      </w:r>
      <w:r w:rsidRPr="00FC4159">
        <w:rPr>
          <w:rFonts w:ascii="Times New Roman" w:hAnsi="Times New Roman" w:cs="Times New Roman"/>
          <w:color w:val="767171" w:themeColor="background2" w:themeShade="80"/>
        </w:rPr>
        <w:tab/>
        <w:t xml:space="preserve">MCQ075 text, </w:t>
      </w:r>
      <w:r w:rsidRPr="00FC4159">
        <w:rPr>
          <w:rFonts w:ascii="Times New Roman" w:hAnsi="Times New Roman" w:cs="Times New Roman"/>
          <w:color w:val="767171" w:themeColor="background2" w:themeShade="80"/>
        </w:rPr>
        <w:tab/>
        <w:t xml:space="preserve">overweight text, </w:t>
      </w:r>
      <w:r w:rsidRPr="00FC4159">
        <w:rPr>
          <w:rFonts w:ascii="Times New Roman" w:hAnsi="Times New Roman" w:cs="Times New Roman"/>
          <w:color w:val="767171" w:themeColor="background2" w:themeShade="80"/>
        </w:rPr>
        <w:tab/>
        <w:t xml:space="preserve">MCQ082 text, </w:t>
      </w:r>
      <w:r w:rsidRPr="00FC4159">
        <w:rPr>
          <w:rFonts w:ascii="Times New Roman" w:hAnsi="Times New Roman" w:cs="Times New Roman"/>
          <w:color w:val="767171" w:themeColor="background2" w:themeShade="80"/>
        </w:rPr>
        <w:tab/>
        <w:t xml:space="preserve">MCQ084 text, </w:t>
      </w:r>
      <w:r w:rsidRPr="00FC4159">
        <w:rPr>
          <w:rFonts w:ascii="Times New Roman" w:hAnsi="Times New Roman" w:cs="Times New Roman"/>
          <w:color w:val="767171" w:themeColor="background2" w:themeShade="80"/>
        </w:rPr>
        <w:tab/>
        <w:t xml:space="preserve">MCQ086 text, </w:t>
      </w:r>
      <w:r w:rsidRPr="00FC4159">
        <w:rPr>
          <w:rFonts w:ascii="Times New Roman" w:hAnsi="Times New Roman" w:cs="Times New Roman"/>
          <w:color w:val="767171" w:themeColor="background2" w:themeShade="80"/>
        </w:rPr>
        <w:tab/>
        <w:t xml:space="preserve">MCQ092 text, </w:t>
      </w:r>
      <w:r w:rsidRPr="00FC4159">
        <w:rPr>
          <w:rFonts w:ascii="Times New Roman" w:hAnsi="Times New Roman" w:cs="Times New Roman"/>
          <w:color w:val="767171" w:themeColor="background2" w:themeShade="80"/>
        </w:rPr>
        <w:tab/>
        <w:t xml:space="preserve">MCD093 text, </w:t>
      </w:r>
      <w:r w:rsidRPr="00FC4159">
        <w:rPr>
          <w:rFonts w:ascii="Times New Roman" w:hAnsi="Times New Roman" w:cs="Times New Roman"/>
          <w:color w:val="767171" w:themeColor="background2" w:themeShade="80"/>
        </w:rPr>
        <w:tab/>
        <w:t xml:space="preserve">MCQ149 text, </w:t>
      </w:r>
      <w:r w:rsidRPr="00FC4159">
        <w:rPr>
          <w:rFonts w:ascii="Times New Roman" w:hAnsi="Times New Roman" w:cs="Times New Roman"/>
          <w:color w:val="767171" w:themeColor="background2" w:themeShade="80"/>
        </w:rPr>
        <w:tab/>
        <w:t xml:space="preserve">MCQ151 text, </w:t>
      </w:r>
      <w:r w:rsidRPr="00FC4159">
        <w:rPr>
          <w:rFonts w:ascii="Times New Roman" w:hAnsi="Times New Roman" w:cs="Times New Roman"/>
          <w:color w:val="767171" w:themeColor="background2" w:themeShade="80"/>
        </w:rPr>
        <w:tab/>
        <w:t xml:space="preserve">arthritis text, </w:t>
      </w:r>
      <w:r w:rsidRPr="00FC4159">
        <w:rPr>
          <w:rFonts w:ascii="Times New Roman" w:hAnsi="Times New Roman" w:cs="Times New Roman"/>
          <w:color w:val="767171" w:themeColor="background2" w:themeShade="80"/>
        </w:rPr>
        <w:tab/>
        <w:t xml:space="preserve">MCQ180A text, </w:t>
      </w:r>
      <w:r w:rsidRPr="00FC4159">
        <w:rPr>
          <w:rFonts w:ascii="Times New Roman" w:hAnsi="Times New Roman" w:cs="Times New Roman"/>
          <w:color w:val="767171" w:themeColor="background2" w:themeShade="80"/>
        </w:rPr>
        <w:tab/>
        <w:t xml:space="preserve">MCQ195 text, </w:t>
      </w:r>
      <w:r w:rsidRPr="00FC4159">
        <w:rPr>
          <w:rFonts w:ascii="Times New Roman" w:hAnsi="Times New Roman" w:cs="Times New Roman"/>
          <w:color w:val="767171" w:themeColor="background2" w:themeShade="80"/>
        </w:rPr>
        <w:tab/>
        <w:t xml:space="preserve">MCQ160N text, </w:t>
      </w:r>
      <w:r w:rsidRPr="00FC4159">
        <w:rPr>
          <w:rFonts w:ascii="Times New Roman" w:hAnsi="Times New Roman" w:cs="Times New Roman"/>
          <w:color w:val="767171" w:themeColor="background2" w:themeShade="80"/>
        </w:rPr>
        <w:tab/>
        <w:t xml:space="preserve">MCQ180N text, </w:t>
      </w:r>
      <w:r w:rsidRPr="00FC4159">
        <w:rPr>
          <w:rFonts w:ascii="Times New Roman" w:hAnsi="Times New Roman" w:cs="Times New Roman"/>
          <w:color w:val="767171" w:themeColor="background2" w:themeShade="80"/>
        </w:rPr>
        <w:tab/>
        <w:t xml:space="preserve">MCQ160B text, </w:t>
      </w:r>
      <w:r w:rsidRPr="00FC4159">
        <w:rPr>
          <w:rFonts w:ascii="Times New Roman" w:hAnsi="Times New Roman" w:cs="Times New Roman"/>
          <w:color w:val="767171" w:themeColor="background2" w:themeShade="80"/>
        </w:rPr>
        <w:tab/>
        <w:t xml:space="preserve">MCQ180B text, </w:t>
      </w:r>
      <w:r w:rsidRPr="00FC4159">
        <w:rPr>
          <w:rFonts w:ascii="Times New Roman" w:hAnsi="Times New Roman" w:cs="Times New Roman"/>
          <w:color w:val="767171" w:themeColor="background2" w:themeShade="80"/>
        </w:rPr>
        <w:tab/>
        <w:t xml:space="preserve">MCQ160C text, </w:t>
      </w:r>
      <w:r w:rsidRPr="00FC4159">
        <w:rPr>
          <w:rFonts w:ascii="Times New Roman" w:hAnsi="Times New Roman" w:cs="Times New Roman"/>
          <w:color w:val="767171" w:themeColor="background2" w:themeShade="80"/>
        </w:rPr>
        <w:tab/>
        <w:t xml:space="preserve">MCQ180C text, </w:t>
      </w:r>
      <w:r w:rsidRPr="00FC4159">
        <w:rPr>
          <w:rFonts w:ascii="Times New Roman" w:hAnsi="Times New Roman" w:cs="Times New Roman"/>
          <w:color w:val="767171" w:themeColor="background2" w:themeShade="80"/>
        </w:rPr>
        <w:tab/>
        <w:t xml:space="preserve">MCQ160D text, </w:t>
      </w:r>
      <w:r w:rsidRPr="00FC4159">
        <w:rPr>
          <w:rFonts w:ascii="Times New Roman" w:hAnsi="Times New Roman" w:cs="Times New Roman"/>
          <w:color w:val="767171" w:themeColor="background2" w:themeShade="80"/>
        </w:rPr>
        <w:tab/>
        <w:t xml:space="preserve">MCQ180D text, </w:t>
      </w:r>
      <w:r w:rsidRPr="00FC4159">
        <w:rPr>
          <w:rFonts w:ascii="Times New Roman" w:hAnsi="Times New Roman" w:cs="Times New Roman"/>
          <w:color w:val="767171" w:themeColor="background2" w:themeShade="80"/>
        </w:rPr>
        <w:tab/>
        <w:t xml:space="preserve">MCQ160E text, </w:t>
      </w:r>
      <w:r w:rsidRPr="00FC4159">
        <w:rPr>
          <w:rFonts w:ascii="Times New Roman" w:hAnsi="Times New Roman" w:cs="Times New Roman"/>
          <w:color w:val="767171" w:themeColor="background2" w:themeShade="80"/>
        </w:rPr>
        <w:tab/>
        <w:t xml:space="preserve">MCQ180E text, </w:t>
      </w:r>
      <w:r w:rsidRPr="00FC4159">
        <w:rPr>
          <w:rFonts w:ascii="Times New Roman" w:hAnsi="Times New Roman" w:cs="Times New Roman"/>
          <w:color w:val="767171" w:themeColor="background2" w:themeShade="80"/>
        </w:rPr>
        <w:tab/>
        <w:t xml:space="preserve">stroke text, </w:t>
      </w:r>
      <w:r w:rsidRPr="00FC4159">
        <w:rPr>
          <w:rFonts w:ascii="Times New Roman" w:hAnsi="Times New Roman" w:cs="Times New Roman"/>
          <w:color w:val="767171" w:themeColor="background2" w:themeShade="80"/>
        </w:rPr>
        <w:tab/>
        <w:t xml:space="preserve">MCQ180F text, </w:t>
      </w:r>
      <w:r w:rsidRPr="00FC4159">
        <w:rPr>
          <w:rFonts w:ascii="Times New Roman" w:hAnsi="Times New Roman" w:cs="Times New Roman"/>
          <w:color w:val="767171" w:themeColor="background2" w:themeShade="80"/>
        </w:rPr>
        <w:tab/>
        <w:t xml:space="preserve">MCQ160G text, </w:t>
      </w:r>
      <w:r w:rsidRPr="00FC4159">
        <w:rPr>
          <w:rFonts w:ascii="Times New Roman" w:hAnsi="Times New Roman" w:cs="Times New Roman"/>
          <w:color w:val="767171" w:themeColor="background2" w:themeShade="80"/>
        </w:rPr>
        <w:tab/>
        <w:t xml:space="preserve">MCQ180G text, </w:t>
      </w:r>
      <w:r w:rsidRPr="00FC4159">
        <w:rPr>
          <w:rFonts w:ascii="Times New Roman" w:hAnsi="Times New Roman" w:cs="Times New Roman"/>
          <w:color w:val="767171" w:themeColor="background2" w:themeShade="80"/>
        </w:rPr>
        <w:tab/>
        <w:t xml:space="preserve">MCQ160M text, </w:t>
      </w:r>
      <w:r w:rsidRPr="00FC4159">
        <w:rPr>
          <w:rFonts w:ascii="Times New Roman" w:hAnsi="Times New Roman" w:cs="Times New Roman"/>
          <w:color w:val="767171" w:themeColor="background2" w:themeShade="80"/>
        </w:rPr>
        <w:tab/>
        <w:t xml:space="preserve">MCQ170M text, </w:t>
      </w:r>
      <w:r w:rsidRPr="00FC4159">
        <w:rPr>
          <w:rFonts w:ascii="Times New Roman" w:hAnsi="Times New Roman" w:cs="Times New Roman"/>
          <w:color w:val="767171" w:themeColor="background2" w:themeShade="80"/>
        </w:rPr>
        <w:tab/>
        <w:t xml:space="preserve">MCQ180M text, </w:t>
      </w:r>
      <w:r w:rsidRPr="00FC4159">
        <w:rPr>
          <w:rFonts w:ascii="Times New Roman" w:hAnsi="Times New Roman" w:cs="Times New Roman"/>
          <w:color w:val="767171" w:themeColor="background2" w:themeShade="80"/>
        </w:rPr>
        <w:tab/>
        <w:t xml:space="preserve">MCQ160K text, </w:t>
      </w:r>
      <w:r w:rsidRPr="00FC4159">
        <w:rPr>
          <w:rFonts w:ascii="Times New Roman" w:hAnsi="Times New Roman" w:cs="Times New Roman"/>
          <w:color w:val="767171" w:themeColor="background2" w:themeShade="80"/>
        </w:rPr>
        <w:tab/>
        <w:t xml:space="preserve">MCQ170K text, </w:t>
      </w:r>
      <w:r w:rsidRPr="00FC4159">
        <w:rPr>
          <w:rFonts w:ascii="Times New Roman" w:hAnsi="Times New Roman" w:cs="Times New Roman"/>
          <w:color w:val="767171" w:themeColor="background2" w:themeShade="80"/>
        </w:rPr>
        <w:tab/>
        <w:t xml:space="preserve">MCQ180K text, </w:t>
      </w:r>
      <w:r w:rsidRPr="00FC4159">
        <w:rPr>
          <w:rFonts w:ascii="Times New Roman" w:hAnsi="Times New Roman" w:cs="Times New Roman"/>
          <w:color w:val="767171" w:themeColor="background2" w:themeShade="80"/>
        </w:rPr>
        <w:tab/>
        <w:t xml:space="preserve">MCQ160L text, </w:t>
      </w:r>
      <w:r w:rsidRPr="00FC4159">
        <w:rPr>
          <w:rFonts w:ascii="Times New Roman" w:hAnsi="Times New Roman" w:cs="Times New Roman"/>
          <w:color w:val="767171" w:themeColor="background2" w:themeShade="80"/>
        </w:rPr>
        <w:tab/>
        <w:t xml:space="preserve">MCQ170L text, </w:t>
      </w:r>
      <w:r w:rsidRPr="00FC4159">
        <w:rPr>
          <w:rFonts w:ascii="Times New Roman" w:hAnsi="Times New Roman" w:cs="Times New Roman"/>
          <w:color w:val="767171" w:themeColor="background2" w:themeShade="80"/>
        </w:rPr>
        <w:tab/>
        <w:t xml:space="preserve">MCQ180L text, </w:t>
      </w:r>
      <w:r w:rsidRPr="00FC4159">
        <w:rPr>
          <w:rFonts w:ascii="Times New Roman" w:hAnsi="Times New Roman" w:cs="Times New Roman"/>
          <w:color w:val="767171" w:themeColor="background2" w:themeShade="80"/>
        </w:rPr>
        <w:tab/>
        <w:t xml:space="preserve">MCQ160O text, </w:t>
      </w:r>
      <w:r w:rsidRPr="00FC4159">
        <w:rPr>
          <w:rFonts w:ascii="Times New Roman" w:hAnsi="Times New Roman" w:cs="Times New Roman"/>
          <w:color w:val="767171" w:themeColor="background2" w:themeShade="80"/>
        </w:rPr>
        <w:tab/>
        <w:t xml:space="preserve">MCQ203 text, </w:t>
      </w:r>
      <w:r w:rsidRPr="00FC4159">
        <w:rPr>
          <w:rFonts w:ascii="Times New Roman" w:hAnsi="Times New Roman" w:cs="Times New Roman"/>
          <w:color w:val="767171" w:themeColor="background2" w:themeShade="80"/>
        </w:rPr>
        <w:tab/>
        <w:t xml:space="preserve">MCQ206 text, </w:t>
      </w:r>
      <w:r w:rsidRPr="00FC4159">
        <w:rPr>
          <w:rFonts w:ascii="Times New Roman" w:hAnsi="Times New Roman" w:cs="Times New Roman"/>
          <w:color w:val="767171" w:themeColor="background2" w:themeShade="80"/>
        </w:rPr>
        <w:tab/>
        <w:t xml:space="preserve">MCQ220 text, </w:t>
      </w:r>
      <w:r w:rsidRPr="00FC4159">
        <w:rPr>
          <w:rFonts w:ascii="Times New Roman" w:hAnsi="Times New Roman" w:cs="Times New Roman"/>
          <w:color w:val="767171" w:themeColor="background2" w:themeShade="80"/>
        </w:rPr>
        <w:tab/>
        <w:t xml:space="preserve">MCQ230A text, </w:t>
      </w:r>
      <w:r w:rsidRPr="00FC4159">
        <w:rPr>
          <w:rFonts w:ascii="Times New Roman" w:hAnsi="Times New Roman" w:cs="Times New Roman"/>
          <w:color w:val="767171" w:themeColor="background2" w:themeShade="80"/>
        </w:rPr>
        <w:tab/>
        <w:t xml:space="preserve">MCQ230B text, </w:t>
      </w:r>
      <w:r w:rsidRPr="00FC4159">
        <w:rPr>
          <w:rFonts w:ascii="Times New Roman" w:hAnsi="Times New Roman" w:cs="Times New Roman"/>
          <w:color w:val="767171" w:themeColor="background2" w:themeShade="80"/>
        </w:rPr>
        <w:tab/>
        <w:t xml:space="preserve">MCQ230C text, </w:t>
      </w:r>
      <w:r w:rsidRPr="00FC4159">
        <w:rPr>
          <w:rFonts w:ascii="Times New Roman" w:hAnsi="Times New Roman" w:cs="Times New Roman"/>
          <w:color w:val="767171" w:themeColor="background2" w:themeShade="80"/>
        </w:rPr>
        <w:tab/>
        <w:t xml:space="preserve">MCQ230D text, </w:t>
      </w:r>
      <w:r w:rsidRPr="00FC4159">
        <w:rPr>
          <w:rFonts w:ascii="Times New Roman" w:hAnsi="Times New Roman" w:cs="Times New Roman"/>
          <w:color w:val="767171" w:themeColor="background2" w:themeShade="80"/>
        </w:rPr>
        <w:tab/>
        <w:t xml:space="preserve">MCQ240A text, </w:t>
      </w:r>
      <w:r w:rsidRPr="00FC4159">
        <w:rPr>
          <w:rFonts w:ascii="Times New Roman" w:hAnsi="Times New Roman" w:cs="Times New Roman"/>
          <w:color w:val="767171" w:themeColor="background2" w:themeShade="80"/>
        </w:rPr>
        <w:tab/>
        <w:t xml:space="preserve">MCQ240AA text, </w:t>
      </w:r>
      <w:r w:rsidRPr="00FC4159">
        <w:rPr>
          <w:rFonts w:ascii="Times New Roman" w:hAnsi="Times New Roman" w:cs="Times New Roman"/>
          <w:color w:val="767171" w:themeColor="background2" w:themeShade="80"/>
        </w:rPr>
        <w:tab/>
        <w:t xml:space="preserve">MCQ240B text, </w:t>
      </w:r>
      <w:r w:rsidRPr="00FC4159">
        <w:rPr>
          <w:rFonts w:ascii="Times New Roman" w:hAnsi="Times New Roman" w:cs="Times New Roman"/>
          <w:color w:val="767171" w:themeColor="background2" w:themeShade="80"/>
        </w:rPr>
        <w:tab/>
        <w:t xml:space="preserve">MCQ240BB text, </w:t>
      </w:r>
      <w:r w:rsidRPr="00FC4159">
        <w:rPr>
          <w:rFonts w:ascii="Times New Roman" w:hAnsi="Times New Roman" w:cs="Times New Roman"/>
          <w:color w:val="767171" w:themeColor="background2" w:themeShade="80"/>
        </w:rPr>
        <w:tab/>
        <w:t xml:space="preserve">MCQ240C text, </w:t>
      </w:r>
      <w:r w:rsidRPr="00FC4159">
        <w:rPr>
          <w:rFonts w:ascii="Times New Roman" w:hAnsi="Times New Roman" w:cs="Times New Roman"/>
          <w:color w:val="767171" w:themeColor="background2" w:themeShade="80"/>
        </w:rPr>
        <w:tab/>
        <w:t xml:space="preserve">MCQ240CC text, </w:t>
      </w:r>
      <w:r w:rsidRPr="00FC4159">
        <w:rPr>
          <w:rFonts w:ascii="Times New Roman" w:hAnsi="Times New Roman" w:cs="Times New Roman"/>
          <w:color w:val="767171" w:themeColor="background2" w:themeShade="80"/>
        </w:rPr>
        <w:tab/>
        <w:t xml:space="preserve">MCQ240D text, </w:t>
      </w:r>
      <w:r w:rsidRPr="00FC4159">
        <w:rPr>
          <w:rFonts w:ascii="Times New Roman" w:hAnsi="Times New Roman" w:cs="Times New Roman"/>
          <w:color w:val="767171" w:themeColor="background2" w:themeShade="80"/>
        </w:rPr>
        <w:tab/>
        <w:t xml:space="preserve">MCQ240DD text, </w:t>
      </w:r>
      <w:r w:rsidRPr="00FC4159">
        <w:rPr>
          <w:rFonts w:ascii="Times New Roman" w:hAnsi="Times New Roman" w:cs="Times New Roman"/>
          <w:color w:val="767171" w:themeColor="background2" w:themeShade="80"/>
        </w:rPr>
        <w:tab/>
        <w:t xml:space="preserve">MCQ240DK text, </w:t>
      </w:r>
      <w:r w:rsidRPr="00FC4159">
        <w:rPr>
          <w:rFonts w:ascii="Times New Roman" w:hAnsi="Times New Roman" w:cs="Times New Roman"/>
          <w:color w:val="767171" w:themeColor="background2" w:themeShade="80"/>
        </w:rPr>
        <w:tab/>
        <w:t xml:space="preserve">MCQ240E text, </w:t>
      </w:r>
      <w:r w:rsidRPr="00FC4159">
        <w:rPr>
          <w:rFonts w:ascii="Times New Roman" w:hAnsi="Times New Roman" w:cs="Times New Roman"/>
          <w:color w:val="767171" w:themeColor="background2" w:themeShade="80"/>
        </w:rPr>
        <w:tab/>
        <w:t xml:space="preserve">MCQ240F text, </w:t>
      </w:r>
      <w:r w:rsidRPr="00FC4159">
        <w:rPr>
          <w:rFonts w:ascii="Times New Roman" w:hAnsi="Times New Roman" w:cs="Times New Roman"/>
          <w:color w:val="767171" w:themeColor="background2" w:themeShade="80"/>
        </w:rPr>
        <w:tab/>
        <w:t xml:space="preserve">MCQ240G text, </w:t>
      </w:r>
      <w:r w:rsidRPr="00FC4159">
        <w:rPr>
          <w:rFonts w:ascii="Times New Roman" w:hAnsi="Times New Roman" w:cs="Times New Roman"/>
          <w:color w:val="767171" w:themeColor="background2" w:themeShade="80"/>
        </w:rPr>
        <w:tab/>
        <w:t xml:space="preserve">MCQ240H text, </w:t>
      </w:r>
      <w:r w:rsidRPr="00FC4159">
        <w:rPr>
          <w:rFonts w:ascii="Times New Roman" w:hAnsi="Times New Roman" w:cs="Times New Roman"/>
          <w:color w:val="767171" w:themeColor="background2" w:themeShade="80"/>
        </w:rPr>
        <w:tab/>
        <w:t xml:space="preserve">MCQ240I text, </w:t>
      </w:r>
      <w:r w:rsidRPr="00FC4159">
        <w:rPr>
          <w:rFonts w:ascii="Times New Roman" w:hAnsi="Times New Roman" w:cs="Times New Roman"/>
          <w:color w:val="767171" w:themeColor="background2" w:themeShade="80"/>
        </w:rPr>
        <w:tab/>
        <w:t xml:space="preserve">MCQ240J text, </w:t>
      </w:r>
      <w:r w:rsidRPr="00FC4159">
        <w:rPr>
          <w:rFonts w:ascii="Times New Roman" w:hAnsi="Times New Roman" w:cs="Times New Roman"/>
          <w:color w:val="767171" w:themeColor="background2" w:themeShade="80"/>
        </w:rPr>
        <w:tab/>
        <w:t xml:space="preserve">MCQ240K text, </w:t>
      </w:r>
      <w:r w:rsidRPr="00FC4159">
        <w:rPr>
          <w:rFonts w:ascii="Times New Roman" w:hAnsi="Times New Roman" w:cs="Times New Roman"/>
          <w:color w:val="767171" w:themeColor="background2" w:themeShade="80"/>
        </w:rPr>
        <w:tab/>
        <w:t xml:space="preserve">MCQ240L text, </w:t>
      </w:r>
      <w:r w:rsidRPr="00FC4159">
        <w:rPr>
          <w:rFonts w:ascii="Times New Roman" w:hAnsi="Times New Roman" w:cs="Times New Roman"/>
          <w:color w:val="767171" w:themeColor="background2" w:themeShade="80"/>
        </w:rPr>
        <w:tab/>
        <w:t xml:space="preserve">MCQ240M text, </w:t>
      </w:r>
      <w:r w:rsidRPr="00FC4159">
        <w:rPr>
          <w:rFonts w:ascii="Times New Roman" w:hAnsi="Times New Roman" w:cs="Times New Roman"/>
          <w:color w:val="767171" w:themeColor="background2" w:themeShade="80"/>
        </w:rPr>
        <w:tab/>
        <w:t xml:space="preserve">MCQ240N text, </w:t>
      </w:r>
      <w:r w:rsidRPr="00FC4159">
        <w:rPr>
          <w:rFonts w:ascii="Times New Roman" w:hAnsi="Times New Roman" w:cs="Times New Roman"/>
          <w:color w:val="767171" w:themeColor="background2" w:themeShade="80"/>
        </w:rPr>
        <w:tab/>
        <w:t xml:space="preserve">MCQ240O text, </w:t>
      </w:r>
      <w:r w:rsidRPr="00FC4159">
        <w:rPr>
          <w:rFonts w:ascii="Times New Roman" w:hAnsi="Times New Roman" w:cs="Times New Roman"/>
          <w:color w:val="767171" w:themeColor="background2" w:themeShade="80"/>
        </w:rPr>
        <w:tab/>
        <w:t xml:space="preserve">MCQ240P text, </w:t>
      </w:r>
      <w:r w:rsidRPr="00FC4159">
        <w:rPr>
          <w:rFonts w:ascii="Times New Roman" w:hAnsi="Times New Roman" w:cs="Times New Roman"/>
          <w:color w:val="767171" w:themeColor="background2" w:themeShade="80"/>
        </w:rPr>
        <w:tab/>
        <w:t xml:space="preserve">MCQ240Q text, </w:t>
      </w:r>
      <w:r w:rsidRPr="00FC4159">
        <w:rPr>
          <w:rFonts w:ascii="Times New Roman" w:hAnsi="Times New Roman" w:cs="Times New Roman"/>
          <w:color w:val="767171" w:themeColor="background2" w:themeShade="80"/>
        </w:rPr>
        <w:tab/>
        <w:t xml:space="preserve">MCQ240R text, </w:t>
      </w:r>
      <w:r w:rsidRPr="00FC4159">
        <w:rPr>
          <w:rFonts w:ascii="Times New Roman" w:hAnsi="Times New Roman" w:cs="Times New Roman"/>
          <w:color w:val="767171" w:themeColor="background2" w:themeShade="80"/>
        </w:rPr>
        <w:tab/>
        <w:t xml:space="preserve">MCQ240S text, </w:t>
      </w:r>
      <w:r w:rsidRPr="00FC4159">
        <w:rPr>
          <w:rFonts w:ascii="Times New Roman" w:hAnsi="Times New Roman" w:cs="Times New Roman"/>
          <w:color w:val="767171" w:themeColor="background2" w:themeShade="80"/>
        </w:rPr>
        <w:tab/>
        <w:t xml:space="preserve">MCQ240T text, </w:t>
      </w:r>
      <w:r w:rsidRPr="00FC4159">
        <w:rPr>
          <w:rFonts w:ascii="Times New Roman" w:hAnsi="Times New Roman" w:cs="Times New Roman"/>
          <w:color w:val="767171" w:themeColor="background2" w:themeShade="80"/>
        </w:rPr>
        <w:tab/>
        <w:t xml:space="preserve">MCQ240U text, </w:t>
      </w:r>
      <w:r w:rsidRPr="00FC4159">
        <w:rPr>
          <w:rFonts w:ascii="Times New Roman" w:hAnsi="Times New Roman" w:cs="Times New Roman"/>
          <w:color w:val="767171" w:themeColor="background2" w:themeShade="80"/>
        </w:rPr>
        <w:tab/>
        <w:t xml:space="preserve">MCQ240V text, </w:t>
      </w:r>
      <w:r w:rsidRPr="00FC4159">
        <w:rPr>
          <w:rFonts w:ascii="Times New Roman" w:hAnsi="Times New Roman" w:cs="Times New Roman"/>
          <w:color w:val="767171" w:themeColor="background2" w:themeShade="80"/>
        </w:rPr>
        <w:tab/>
        <w:t xml:space="preserve">MCQ240W text, </w:t>
      </w:r>
      <w:r w:rsidRPr="00FC4159">
        <w:rPr>
          <w:rFonts w:ascii="Times New Roman" w:hAnsi="Times New Roman" w:cs="Times New Roman"/>
          <w:color w:val="767171" w:themeColor="background2" w:themeShade="80"/>
        </w:rPr>
        <w:tab/>
        <w:t xml:space="preserve">MCQ240X text, </w:t>
      </w:r>
      <w:r w:rsidRPr="00FC4159">
        <w:rPr>
          <w:rFonts w:ascii="Times New Roman" w:hAnsi="Times New Roman" w:cs="Times New Roman"/>
          <w:color w:val="767171" w:themeColor="background2" w:themeShade="80"/>
        </w:rPr>
        <w:tab/>
        <w:t xml:space="preserve">MCQ240Y text, </w:t>
      </w:r>
      <w:r w:rsidRPr="00FC4159">
        <w:rPr>
          <w:rFonts w:ascii="Times New Roman" w:hAnsi="Times New Roman" w:cs="Times New Roman"/>
          <w:color w:val="767171" w:themeColor="background2" w:themeShade="80"/>
        </w:rPr>
        <w:tab/>
        <w:t xml:space="preserve">MCQ240Z text, </w:t>
      </w:r>
      <w:r w:rsidRPr="00FC4159">
        <w:rPr>
          <w:rFonts w:ascii="Times New Roman" w:hAnsi="Times New Roman" w:cs="Times New Roman"/>
          <w:color w:val="767171" w:themeColor="background2" w:themeShade="80"/>
        </w:rPr>
        <w:tab/>
        <w:t xml:space="preserve">MCQ300A text, </w:t>
      </w:r>
      <w:r w:rsidRPr="00FC4159">
        <w:rPr>
          <w:rFonts w:ascii="Times New Roman" w:hAnsi="Times New Roman" w:cs="Times New Roman"/>
          <w:color w:val="767171" w:themeColor="background2" w:themeShade="80"/>
        </w:rPr>
        <w:tab/>
        <w:t xml:space="preserve">MCQ300B text, </w:t>
      </w:r>
      <w:r w:rsidRPr="00FC4159">
        <w:rPr>
          <w:rFonts w:ascii="Times New Roman" w:hAnsi="Times New Roman" w:cs="Times New Roman"/>
          <w:color w:val="767171" w:themeColor="background2" w:themeShade="80"/>
        </w:rPr>
        <w:tab/>
        <w:t xml:space="preserve">MCQ300C text, </w:t>
      </w:r>
      <w:r w:rsidRPr="00FC4159">
        <w:rPr>
          <w:rFonts w:ascii="Times New Roman" w:hAnsi="Times New Roman" w:cs="Times New Roman"/>
          <w:color w:val="767171" w:themeColor="background2" w:themeShade="80"/>
        </w:rPr>
        <w:tab/>
        <w:t xml:space="preserve">MCQ365A text, </w:t>
      </w:r>
      <w:r w:rsidRPr="00FC4159">
        <w:rPr>
          <w:rFonts w:ascii="Times New Roman" w:hAnsi="Times New Roman" w:cs="Times New Roman"/>
          <w:color w:val="767171" w:themeColor="background2" w:themeShade="80"/>
        </w:rPr>
        <w:tab/>
        <w:t xml:space="preserve">MCQ365B text, </w:t>
      </w:r>
      <w:r w:rsidRPr="00FC4159">
        <w:rPr>
          <w:rFonts w:ascii="Times New Roman" w:hAnsi="Times New Roman" w:cs="Times New Roman"/>
          <w:color w:val="767171" w:themeColor="background2" w:themeShade="80"/>
        </w:rPr>
        <w:tab/>
        <w:t xml:space="preserve">MCQ365C text, </w:t>
      </w:r>
      <w:r w:rsidRPr="00FC4159">
        <w:rPr>
          <w:rFonts w:ascii="Times New Roman" w:hAnsi="Times New Roman" w:cs="Times New Roman"/>
          <w:color w:val="767171" w:themeColor="background2" w:themeShade="80"/>
        </w:rPr>
        <w:tab/>
        <w:t xml:space="preserve">MCQ365D text, </w:t>
      </w:r>
      <w:r w:rsidRPr="00FC4159">
        <w:rPr>
          <w:rFonts w:ascii="Times New Roman" w:hAnsi="Times New Roman" w:cs="Times New Roman"/>
          <w:color w:val="767171" w:themeColor="background2" w:themeShade="80"/>
        </w:rPr>
        <w:tab/>
        <w:t xml:space="preserve">MCQ370A text, </w:t>
      </w:r>
      <w:r w:rsidRPr="00FC4159">
        <w:rPr>
          <w:rFonts w:ascii="Times New Roman" w:hAnsi="Times New Roman" w:cs="Times New Roman"/>
          <w:color w:val="767171" w:themeColor="background2" w:themeShade="80"/>
        </w:rPr>
        <w:tab/>
        <w:t xml:space="preserve">MCQ370B text, </w:t>
      </w:r>
      <w:r w:rsidRPr="00FC4159">
        <w:rPr>
          <w:rFonts w:ascii="Times New Roman" w:hAnsi="Times New Roman" w:cs="Times New Roman"/>
          <w:color w:val="767171" w:themeColor="background2" w:themeShade="80"/>
        </w:rPr>
        <w:tab/>
        <w:t xml:space="preserve">MCQ370C text, </w:t>
      </w:r>
      <w:r w:rsidRPr="00FC4159">
        <w:rPr>
          <w:rFonts w:ascii="Times New Roman" w:hAnsi="Times New Roman" w:cs="Times New Roman"/>
          <w:color w:val="767171" w:themeColor="background2" w:themeShade="80"/>
        </w:rPr>
        <w:tab/>
        <w:t xml:space="preserve">MCQ370D text, </w:t>
      </w:r>
      <w:r w:rsidRPr="00FC4159">
        <w:rPr>
          <w:rFonts w:ascii="Times New Roman" w:hAnsi="Times New Roman" w:cs="Times New Roman"/>
          <w:color w:val="767171" w:themeColor="background2" w:themeShade="80"/>
        </w:rPr>
        <w:tab/>
        <w:t xml:space="preserve">MCQ380 text, </w:t>
      </w:r>
      <w:r w:rsidRPr="00FC4159">
        <w:rPr>
          <w:rFonts w:ascii="Times New Roman" w:hAnsi="Times New Roman" w:cs="Times New Roman"/>
          <w:color w:val="767171" w:themeColor="background2" w:themeShade="80"/>
        </w:rPr>
        <w:tab/>
        <w:t xml:space="preserve">OCD150 text, </w:t>
      </w:r>
      <w:r w:rsidRPr="00FC4159">
        <w:rPr>
          <w:rFonts w:ascii="Times New Roman" w:hAnsi="Times New Roman" w:cs="Times New Roman"/>
          <w:color w:val="767171" w:themeColor="background2" w:themeShade="80"/>
        </w:rPr>
        <w:tab/>
        <w:t xml:space="preserve">OCQ180 text, </w:t>
      </w:r>
      <w:r w:rsidRPr="00FC4159">
        <w:rPr>
          <w:rFonts w:ascii="Times New Roman" w:hAnsi="Times New Roman" w:cs="Times New Roman"/>
          <w:color w:val="767171" w:themeColor="background2" w:themeShade="80"/>
        </w:rPr>
        <w:tab/>
        <w:t xml:space="preserve">OCQ210 text, </w:t>
      </w:r>
      <w:r w:rsidRPr="00FC4159">
        <w:rPr>
          <w:rFonts w:ascii="Times New Roman" w:hAnsi="Times New Roman" w:cs="Times New Roman"/>
          <w:color w:val="767171" w:themeColor="background2" w:themeShade="80"/>
        </w:rPr>
        <w:tab/>
        <w:t xml:space="preserve">OCQ260 text, </w:t>
      </w:r>
      <w:r w:rsidRPr="00FC4159">
        <w:rPr>
          <w:rFonts w:ascii="Times New Roman" w:hAnsi="Times New Roman" w:cs="Times New Roman"/>
          <w:color w:val="767171" w:themeColor="background2" w:themeShade="80"/>
        </w:rPr>
        <w:tab/>
        <w:t xml:space="preserve">OCD270 text, </w:t>
      </w:r>
      <w:r w:rsidRPr="00FC4159">
        <w:rPr>
          <w:rFonts w:ascii="Times New Roman" w:hAnsi="Times New Roman" w:cs="Times New Roman"/>
          <w:color w:val="767171" w:themeColor="background2" w:themeShade="80"/>
        </w:rPr>
        <w:tab/>
        <w:t xml:space="preserve">OCQ380 text, </w:t>
      </w:r>
      <w:r w:rsidRPr="00FC4159">
        <w:rPr>
          <w:rFonts w:ascii="Times New Roman" w:hAnsi="Times New Roman" w:cs="Times New Roman"/>
          <w:color w:val="767171" w:themeColor="background2" w:themeShade="80"/>
        </w:rPr>
        <w:tab/>
        <w:t xml:space="preserve">OCD390G text, </w:t>
      </w:r>
      <w:r w:rsidRPr="00FC4159">
        <w:rPr>
          <w:rFonts w:ascii="Times New Roman" w:hAnsi="Times New Roman" w:cs="Times New Roman"/>
          <w:color w:val="767171" w:themeColor="background2" w:themeShade="80"/>
        </w:rPr>
        <w:tab/>
        <w:t xml:space="preserve">OCD395 text, </w:t>
      </w:r>
      <w:r w:rsidRPr="00FC4159">
        <w:rPr>
          <w:rFonts w:ascii="Times New Roman" w:hAnsi="Times New Roman" w:cs="Times New Roman"/>
          <w:color w:val="767171" w:themeColor="background2" w:themeShade="80"/>
        </w:rPr>
        <w:tab/>
        <w:t xml:space="preserve">OHQ030 text, </w:t>
      </w:r>
      <w:r w:rsidRPr="00FC4159">
        <w:rPr>
          <w:rFonts w:ascii="Times New Roman" w:hAnsi="Times New Roman" w:cs="Times New Roman"/>
          <w:color w:val="767171" w:themeColor="background2" w:themeShade="80"/>
        </w:rPr>
        <w:tab/>
        <w:t xml:space="preserve">OHQ033 text, </w:t>
      </w:r>
      <w:r w:rsidRPr="00FC4159">
        <w:rPr>
          <w:rFonts w:ascii="Times New Roman" w:hAnsi="Times New Roman" w:cs="Times New Roman"/>
          <w:color w:val="767171" w:themeColor="background2" w:themeShade="80"/>
        </w:rPr>
        <w:tab/>
        <w:t xml:space="preserve">OHQ770 text, </w:t>
      </w:r>
      <w:r w:rsidRPr="00FC4159">
        <w:rPr>
          <w:rFonts w:ascii="Times New Roman" w:hAnsi="Times New Roman" w:cs="Times New Roman"/>
          <w:color w:val="767171" w:themeColor="background2" w:themeShade="80"/>
        </w:rPr>
        <w:tab/>
        <w:t xml:space="preserve">OHQ780A text, </w:t>
      </w:r>
      <w:r w:rsidRPr="00FC4159">
        <w:rPr>
          <w:rFonts w:ascii="Times New Roman" w:hAnsi="Times New Roman" w:cs="Times New Roman"/>
          <w:color w:val="767171" w:themeColor="background2" w:themeShade="80"/>
        </w:rPr>
        <w:tab/>
        <w:t xml:space="preserve">OHQ780B text, </w:t>
      </w:r>
      <w:r w:rsidRPr="00FC4159">
        <w:rPr>
          <w:rFonts w:ascii="Times New Roman" w:hAnsi="Times New Roman" w:cs="Times New Roman"/>
          <w:color w:val="767171" w:themeColor="background2" w:themeShade="80"/>
        </w:rPr>
        <w:tab/>
        <w:t xml:space="preserve">OHQ780C text, </w:t>
      </w:r>
      <w:r w:rsidRPr="00FC4159">
        <w:rPr>
          <w:rFonts w:ascii="Times New Roman" w:hAnsi="Times New Roman" w:cs="Times New Roman"/>
          <w:color w:val="767171" w:themeColor="background2" w:themeShade="80"/>
        </w:rPr>
        <w:tab/>
        <w:t xml:space="preserve">OHQ780D text, </w:t>
      </w:r>
      <w:r w:rsidRPr="00FC4159">
        <w:rPr>
          <w:rFonts w:ascii="Times New Roman" w:hAnsi="Times New Roman" w:cs="Times New Roman"/>
          <w:color w:val="767171" w:themeColor="background2" w:themeShade="80"/>
        </w:rPr>
        <w:tab/>
        <w:t xml:space="preserve">OHQ780E text, </w:t>
      </w:r>
      <w:r w:rsidRPr="00FC4159">
        <w:rPr>
          <w:rFonts w:ascii="Times New Roman" w:hAnsi="Times New Roman" w:cs="Times New Roman"/>
          <w:color w:val="767171" w:themeColor="background2" w:themeShade="80"/>
        </w:rPr>
        <w:tab/>
        <w:t xml:space="preserve">OHQ780F text, </w:t>
      </w:r>
      <w:r w:rsidRPr="00FC4159">
        <w:rPr>
          <w:rFonts w:ascii="Times New Roman" w:hAnsi="Times New Roman" w:cs="Times New Roman"/>
          <w:color w:val="767171" w:themeColor="background2" w:themeShade="80"/>
        </w:rPr>
        <w:tab/>
        <w:t xml:space="preserve">OHQ780G text, </w:t>
      </w:r>
      <w:r w:rsidRPr="00FC4159">
        <w:rPr>
          <w:rFonts w:ascii="Times New Roman" w:hAnsi="Times New Roman" w:cs="Times New Roman"/>
          <w:color w:val="767171" w:themeColor="background2" w:themeShade="80"/>
        </w:rPr>
        <w:tab/>
        <w:t xml:space="preserve">OHQ780H text, </w:t>
      </w:r>
      <w:r w:rsidRPr="00FC4159">
        <w:rPr>
          <w:rFonts w:ascii="Times New Roman" w:hAnsi="Times New Roman" w:cs="Times New Roman"/>
          <w:color w:val="767171" w:themeColor="background2" w:themeShade="80"/>
        </w:rPr>
        <w:tab/>
        <w:t xml:space="preserve">OHQ780I text, </w:t>
      </w:r>
      <w:r w:rsidRPr="00FC4159">
        <w:rPr>
          <w:rFonts w:ascii="Times New Roman" w:hAnsi="Times New Roman" w:cs="Times New Roman"/>
          <w:color w:val="767171" w:themeColor="background2" w:themeShade="80"/>
        </w:rPr>
        <w:tab/>
        <w:t xml:space="preserve">OHQ780J text, </w:t>
      </w:r>
      <w:r w:rsidRPr="00FC4159">
        <w:rPr>
          <w:rFonts w:ascii="Times New Roman" w:hAnsi="Times New Roman" w:cs="Times New Roman"/>
          <w:color w:val="767171" w:themeColor="background2" w:themeShade="80"/>
        </w:rPr>
        <w:tab/>
        <w:t xml:space="preserve">OHQ780K text, </w:t>
      </w:r>
      <w:r w:rsidRPr="00FC4159">
        <w:rPr>
          <w:rFonts w:ascii="Times New Roman" w:hAnsi="Times New Roman" w:cs="Times New Roman"/>
          <w:color w:val="767171" w:themeColor="background2" w:themeShade="80"/>
        </w:rPr>
        <w:tab/>
        <w:t xml:space="preserve">OHQ555G text, </w:t>
      </w:r>
      <w:r w:rsidRPr="00FC4159">
        <w:rPr>
          <w:rFonts w:ascii="Times New Roman" w:hAnsi="Times New Roman" w:cs="Times New Roman"/>
          <w:color w:val="767171" w:themeColor="background2" w:themeShade="80"/>
        </w:rPr>
        <w:tab/>
        <w:t xml:space="preserve">OHQ555Q text, </w:t>
      </w:r>
      <w:r w:rsidRPr="00FC4159">
        <w:rPr>
          <w:rFonts w:ascii="Times New Roman" w:hAnsi="Times New Roman" w:cs="Times New Roman"/>
          <w:color w:val="767171" w:themeColor="background2" w:themeShade="80"/>
        </w:rPr>
        <w:tab/>
        <w:t xml:space="preserve">OHQ555U text, </w:t>
      </w:r>
      <w:r w:rsidRPr="00FC4159">
        <w:rPr>
          <w:rFonts w:ascii="Times New Roman" w:hAnsi="Times New Roman" w:cs="Times New Roman"/>
          <w:color w:val="767171" w:themeColor="background2" w:themeShade="80"/>
        </w:rPr>
        <w:tab/>
        <w:t xml:space="preserve">OHQ560G text, </w:t>
      </w:r>
      <w:r w:rsidRPr="00FC4159">
        <w:rPr>
          <w:rFonts w:ascii="Times New Roman" w:hAnsi="Times New Roman" w:cs="Times New Roman"/>
          <w:color w:val="767171" w:themeColor="background2" w:themeShade="80"/>
        </w:rPr>
        <w:tab/>
        <w:t xml:space="preserve">OHQ560Q text, </w:t>
      </w:r>
      <w:r w:rsidRPr="00FC4159">
        <w:rPr>
          <w:rFonts w:ascii="Times New Roman" w:hAnsi="Times New Roman" w:cs="Times New Roman"/>
          <w:color w:val="767171" w:themeColor="background2" w:themeShade="80"/>
        </w:rPr>
        <w:tab/>
        <w:t xml:space="preserve">OHQ560U text, </w:t>
      </w:r>
      <w:r w:rsidRPr="00FC4159">
        <w:rPr>
          <w:rFonts w:ascii="Times New Roman" w:hAnsi="Times New Roman" w:cs="Times New Roman"/>
          <w:color w:val="767171" w:themeColor="background2" w:themeShade="80"/>
        </w:rPr>
        <w:tab/>
        <w:t xml:space="preserve">OHQ565 text, </w:t>
      </w:r>
      <w:r w:rsidRPr="00FC4159">
        <w:rPr>
          <w:rFonts w:ascii="Times New Roman" w:hAnsi="Times New Roman" w:cs="Times New Roman"/>
          <w:color w:val="767171" w:themeColor="background2" w:themeShade="80"/>
        </w:rPr>
        <w:tab/>
        <w:t xml:space="preserve">OHQ570Q text, </w:t>
      </w:r>
      <w:r w:rsidRPr="00FC4159">
        <w:rPr>
          <w:rFonts w:ascii="Times New Roman" w:hAnsi="Times New Roman" w:cs="Times New Roman"/>
          <w:color w:val="767171" w:themeColor="background2" w:themeShade="80"/>
        </w:rPr>
        <w:tab/>
        <w:t xml:space="preserve">OHQ570U text, </w:t>
      </w:r>
      <w:r w:rsidRPr="00FC4159">
        <w:rPr>
          <w:rFonts w:ascii="Times New Roman" w:hAnsi="Times New Roman" w:cs="Times New Roman"/>
          <w:color w:val="767171" w:themeColor="background2" w:themeShade="80"/>
        </w:rPr>
        <w:tab/>
        <w:t xml:space="preserve">OHQ575G text, </w:t>
      </w:r>
      <w:r w:rsidRPr="00FC4159">
        <w:rPr>
          <w:rFonts w:ascii="Times New Roman" w:hAnsi="Times New Roman" w:cs="Times New Roman"/>
          <w:color w:val="767171" w:themeColor="background2" w:themeShade="80"/>
        </w:rPr>
        <w:tab/>
        <w:t xml:space="preserve">OHQ575Q text, </w:t>
      </w:r>
      <w:r w:rsidRPr="00FC4159">
        <w:rPr>
          <w:rFonts w:ascii="Times New Roman" w:hAnsi="Times New Roman" w:cs="Times New Roman"/>
          <w:color w:val="767171" w:themeColor="background2" w:themeShade="80"/>
        </w:rPr>
        <w:tab/>
        <w:t xml:space="preserve">OHQ575U text, </w:t>
      </w:r>
      <w:r w:rsidRPr="00FC4159">
        <w:rPr>
          <w:rFonts w:ascii="Times New Roman" w:hAnsi="Times New Roman" w:cs="Times New Roman"/>
          <w:color w:val="767171" w:themeColor="background2" w:themeShade="80"/>
        </w:rPr>
        <w:tab/>
        <w:t xml:space="preserve">OHQ580 text, </w:t>
      </w:r>
      <w:r w:rsidRPr="00FC4159">
        <w:rPr>
          <w:rFonts w:ascii="Times New Roman" w:hAnsi="Times New Roman" w:cs="Times New Roman"/>
          <w:color w:val="767171" w:themeColor="background2" w:themeShade="80"/>
        </w:rPr>
        <w:tab/>
        <w:t xml:space="preserve">OHQ585Q text, </w:t>
      </w:r>
      <w:r w:rsidRPr="00FC4159">
        <w:rPr>
          <w:rFonts w:ascii="Times New Roman" w:hAnsi="Times New Roman" w:cs="Times New Roman"/>
          <w:color w:val="767171" w:themeColor="background2" w:themeShade="80"/>
        </w:rPr>
        <w:tab/>
        <w:t xml:space="preserve">OHQ585U text, </w:t>
      </w:r>
      <w:r w:rsidRPr="00FC4159">
        <w:rPr>
          <w:rFonts w:ascii="Times New Roman" w:hAnsi="Times New Roman" w:cs="Times New Roman"/>
          <w:color w:val="767171" w:themeColor="background2" w:themeShade="80"/>
        </w:rPr>
        <w:tab/>
        <w:t xml:space="preserve">OHQ590G text, </w:t>
      </w:r>
      <w:r w:rsidRPr="00FC4159">
        <w:rPr>
          <w:rFonts w:ascii="Times New Roman" w:hAnsi="Times New Roman" w:cs="Times New Roman"/>
          <w:color w:val="767171" w:themeColor="background2" w:themeShade="80"/>
        </w:rPr>
        <w:tab/>
        <w:t xml:space="preserve">OHQ590Q text, </w:t>
      </w:r>
      <w:r w:rsidRPr="00FC4159">
        <w:rPr>
          <w:rFonts w:ascii="Times New Roman" w:hAnsi="Times New Roman" w:cs="Times New Roman"/>
          <w:color w:val="767171" w:themeColor="background2" w:themeShade="80"/>
        </w:rPr>
        <w:tab/>
        <w:t xml:space="preserve">OHQ590U text, </w:t>
      </w:r>
      <w:r w:rsidRPr="00FC4159">
        <w:rPr>
          <w:rFonts w:ascii="Times New Roman" w:hAnsi="Times New Roman" w:cs="Times New Roman"/>
          <w:color w:val="767171" w:themeColor="background2" w:themeShade="80"/>
        </w:rPr>
        <w:tab/>
        <w:t xml:space="preserve">OHQ610 text, </w:t>
      </w:r>
      <w:r w:rsidRPr="00FC4159">
        <w:rPr>
          <w:rFonts w:ascii="Times New Roman" w:hAnsi="Times New Roman" w:cs="Times New Roman"/>
          <w:color w:val="767171" w:themeColor="background2" w:themeShade="80"/>
        </w:rPr>
        <w:tab/>
        <w:t xml:space="preserve">OHQ612 text, </w:t>
      </w:r>
      <w:r w:rsidRPr="00FC4159">
        <w:rPr>
          <w:rFonts w:ascii="Times New Roman" w:hAnsi="Times New Roman" w:cs="Times New Roman"/>
          <w:color w:val="767171" w:themeColor="background2" w:themeShade="80"/>
        </w:rPr>
        <w:tab/>
        <w:t xml:space="preserve">OHQ614 text, </w:t>
      </w:r>
      <w:r w:rsidRPr="00FC4159">
        <w:rPr>
          <w:rFonts w:ascii="Times New Roman" w:hAnsi="Times New Roman" w:cs="Times New Roman"/>
          <w:color w:val="767171" w:themeColor="background2" w:themeShade="80"/>
        </w:rPr>
        <w:tab/>
        <w:t xml:space="preserve">OHQ620 text, </w:t>
      </w:r>
      <w:r w:rsidRPr="00FC4159">
        <w:rPr>
          <w:rFonts w:ascii="Times New Roman" w:hAnsi="Times New Roman" w:cs="Times New Roman"/>
          <w:color w:val="767171" w:themeColor="background2" w:themeShade="80"/>
        </w:rPr>
        <w:tab/>
        <w:t xml:space="preserve">OHQ640 text, </w:t>
      </w:r>
      <w:r w:rsidRPr="00FC4159">
        <w:rPr>
          <w:rFonts w:ascii="Times New Roman" w:hAnsi="Times New Roman" w:cs="Times New Roman"/>
          <w:color w:val="767171" w:themeColor="background2" w:themeShade="80"/>
        </w:rPr>
        <w:tab/>
        <w:t xml:space="preserve">OHQ680 text, </w:t>
      </w:r>
      <w:r w:rsidRPr="00FC4159">
        <w:rPr>
          <w:rFonts w:ascii="Times New Roman" w:hAnsi="Times New Roman" w:cs="Times New Roman"/>
          <w:color w:val="767171" w:themeColor="background2" w:themeShade="80"/>
        </w:rPr>
        <w:tab/>
        <w:t xml:space="preserve">OHQ835 text, </w:t>
      </w:r>
      <w:r w:rsidRPr="00FC4159">
        <w:rPr>
          <w:rFonts w:ascii="Times New Roman" w:hAnsi="Times New Roman" w:cs="Times New Roman"/>
          <w:color w:val="767171" w:themeColor="background2" w:themeShade="80"/>
        </w:rPr>
        <w:tab/>
        <w:t xml:space="preserve">OHQ845 text, </w:t>
      </w:r>
      <w:r w:rsidRPr="00FC4159">
        <w:rPr>
          <w:rFonts w:ascii="Times New Roman" w:hAnsi="Times New Roman" w:cs="Times New Roman"/>
          <w:color w:val="767171" w:themeColor="background2" w:themeShade="80"/>
        </w:rPr>
        <w:tab/>
        <w:t xml:space="preserve">OHQ848G text, </w:t>
      </w:r>
      <w:r w:rsidRPr="00FC4159">
        <w:rPr>
          <w:rFonts w:ascii="Times New Roman" w:hAnsi="Times New Roman" w:cs="Times New Roman"/>
          <w:color w:val="767171" w:themeColor="background2" w:themeShade="80"/>
        </w:rPr>
        <w:tab/>
        <w:t xml:space="preserve">OHQ848Q text, </w:t>
      </w:r>
      <w:r w:rsidRPr="00FC4159">
        <w:rPr>
          <w:rFonts w:ascii="Times New Roman" w:hAnsi="Times New Roman" w:cs="Times New Roman"/>
          <w:color w:val="767171" w:themeColor="background2" w:themeShade="80"/>
        </w:rPr>
        <w:tab/>
        <w:t xml:space="preserve">OHQ849 text, </w:t>
      </w:r>
      <w:r w:rsidRPr="00FC4159">
        <w:rPr>
          <w:rFonts w:ascii="Times New Roman" w:hAnsi="Times New Roman" w:cs="Times New Roman"/>
          <w:color w:val="767171" w:themeColor="background2" w:themeShade="80"/>
        </w:rPr>
        <w:tab/>
        <w:t xml:space="preserve">OHQ850 text, </w:t>
      </w:r>
      <w:r w:rsidRPr="00FC4159">
        <w:rPr>
          <w:rFonts w:ascii="Times New Roman" w:hAnsi="Times New Roman" w:cs="Times New Roman"/>
          <w:color w:val="767171" w:themeColor="background2" w:themeShade="80"/>
        </w:rPr>
        <w:tab/>
        <w:t xml:space="preserve">OHQ855 text, </w:t>
      </w:r>
      <w:r w:rsidRPr="00FC4159">
        <w:rPr>
          <w:rFonts w:ascii="Times New Roman" w:hAnsi="Times New Roman" w:cs="Times New Roman"/>
          <w:color w:val="767171" w:themeColor="background2" w:themeShade="80"/>
        </w:rPr>
        <w:tab/>
        <w:t xml:space="preserve">OHQ860 text, </w:t>
      </w:r>
      <w:r w:rsidRPr="00FC4159">
        <w:rPr>
          <w:rFonts w:ascii="Times New Roman" w:hAnsi="Times New Roman" w:cs="Times New Roman"/>
          <w:color w:val="767171" w:themeColor="background2" w:themeShade="80"/>
        </w:rPr>
        <w:tab/>
        <w:t xml:space="preserve">OHQ865 text, </w:t>
      </w:r>
      <w:r w:rsidRPr="00FC4159">
        <w:rPr>
          <w:rFonts w:ascii="Times New Roman" w:hAnsi="Times New Roman" w:cs="Times New Roman"/>
          <w:color w:val="767171" w:themeColor="background2" w:themeShade="80"/>
        </w:rPr>
        <w:tab/>
        <w:t xml:space="preserve">OHQ870 text, </w:t>
      </w:r>
      <w:r w:rsidRPr="00FC4159">
        <w:rPr>
          <w:rFonts w:ascii="Times New Roman" w:hAnsi="Times New Roman" w:cs="Times New Roman"/>
          <w:color w:val="767171" w:themeColor="background2" w:themeShade="80"/>
        </w:rPr>
        <w:tab/>
        <w:t xml:space="preserve">OHQ875 text, </w:t>
      </w:r>
      <w:r w:rsidRPr="00FC4159">
        <w:rPr>
          <w:rFonts w:ascii="Times New Roman" w:hAnsi="Times New Roman" w:cs="Times New Roman"/>
          <w:color w:val="767171" w:themeColor="background2" w:themeShade="80"/>
        </w:rPr>
        <w:tab/>
        <w:t xml:space="preserve">OHQ880 text, </w:t>
      </w:r>
      <w:r w:rsidRPr="00FC4159">
        <w:rPr>
          <w:rFonts w:ascii="Times New Roman" w:hAnsi="Times New Roman" w:cs="Times New Roman"/>
          <w:color w:val="767171" w:themeColor="background2" w:themeShade="80"/>
        </w:rPr>
        <w:tab/>
        <w:t xml:space="preserve">OHQ885 text, </w:t>
      </w:r>
      <w:r w:rsidRPr="00FC4159">
        <w:rPr>
          <w:rFonts w:ascii="Times New Roman" w:hAnsi="Times New Roman" w:cs="Times New Roman"/>
          <w:color w:val="767171" w:themeColor="background2" w:themeShade="80"/>
        </w:rPr>
        <w:tab/>
        <w:t xml:space="preserve">OHQ895 text, </w:t>
      </w:r>
      <w:r w:rsidRPr="00FC4159">
        <w:rPr>
          <w:rFonts w:ascii="Times New Roman" w:hAnsi="Times New Roman" w:cs="Times New Roman"/>
          <w:color w:val="767171" w:themeColor="background2" w:themeShade="80"/>
        </w:rPr>
        <w:tab/>
        <w:t xml:space="preserve">OHQ900 text, </w:t>
      </w:r>
      <w:r w:rsidRPr="00FC4159">
        <w:rPr>
          <w:rFonts w:ascii="Times New Roman" w:hAnsi="Times New Roman" w:cs="Times New Roman"/>
          <w:color w:val="767171" w:themeColor="background2" w:themeShade="80"/>
        </w:rPr>
        <w:tab/>
        <w:t xml:space="preserve">OSQ010A text, </w:t>
      </w:r>
      <w:r w:rsidRPr="00FC4159">
        <w:rPr>
          <w:rFonts w:ascii="Times New Roman" w:hAnsi="Times New Roman" w:cs="Times New Roman"/>
          <w:color w:val="767171" w:themeColor="background2" w:themeShade="80"/>
        </w:rPr>
        <w:tab/>
        <w:t xml:space="preserve">OSQ010B text, </w:t>
      </w:r>
      <w:r w:rsidRPr="00FC4159">
        <w:rPr>
          <w:rFonts w:ascii="Times New Roman" w:hAnsi="Times New Roman" w:cs="Times New Roman"/>
          <w:color w:val="767171" w:themeColor="background2" w:themeShade="80"/>
        </w:rPr>
        <w:tab/>
        <w:t xml:space="preserve">OSQ010C text, </w:t>
      </w:r>
      <w:r w:rsidRPr="00FC4159">
        <w:rPr>
          <w:rFonts w:ascii="Times New Roman" w:hAnsi="Times New Roman" w:cs="Times New Roman"/>
          <w:color w:val="767171" w:themeColor="background2" w:themeShade="80"/>
        </w:rPr>
        <w:tab/>
        <w:t xml:space="preserve">OSQ020A text, </w:t>
      </w:r>
      <w:r w:rsidRPr="00FC4159">
        <w:rPr>
          <w:rFonts w:ascii="Times New Roman" w:hAnsi="Times New Roman" w:cs="Times New Roman"/>
          <w:color w:val="767171" w:themeColor="background2" w:themeShade="80"/>
        </w:rPr>
        <w:tab/>
        <w:t xml:space="preserve">OSQ020B text, </w:t>
      </w:r>
      <w:r w:rsidRPr="00FC4159">
        <w:rPr>
          <w:rFonts w:ascii="Times New Roman" w:hAnsi="Times New Roman" w:cs="Times New Roman"/>
          <w:color w:val="767171" w:themeColor="background2" w:themeShade="80"/>
        </w:rPr>
        <w:tab/>
        <w:t xml:space="preserve">OSQ020C text, </w:t>
      </w:r>
      <w:r w:rsidRPr="00FC4159">
        <w:rPr>
          <w:rFonts w:ascii="Times New Roman" w:hAnsi="Times New Roman" w:cs="Times New Roman"/>
          <w:color w:val="767171" w:themeColor="background2" w:themeShade="80"/>
        </w:rPr>
        <w:tab/>
        <w:t xml:space="preserve">OSD030AA text, </w:t>
      </w:r>
      <w:r w:rsidRPr="00FC4159">
        <w:rPr>
          <w:rFonts w:ascii="Times New Roman" w:hAnsi="Times New Roman" w:cs="Times New Roman"/>
          <w:color w:val="767171" w:themeColor="background2" w:themeShade="80"/>
        </w:rPr>
        <w:tab/>
        <w:t xml:space="preserve">OSQ040AA text, </w:t>
      </w:r>
      <w:r w:rsidRPr="00FC4159">
        <w:rPr>
          <w:rFonts w:ascii="Times New Roman" w:hAnsi="Times New Roman" w:cs="Times New Roman"/>
          <w:color w:val="767171" w:themeColor="background2" w:themeShade="80"/>
        </w:rPr>
        <w:tab/>
        <w:t xml:space="preserve">OSD050AA text, </w:t>
      </w:r>
      <w:r w:rsidRPr="00FC4159">
        <w:rPr>
          <w:rFonts w:ascii="Times New Roman" w:hAnsi="Times New Roman" w:cs="Times New Roman"/>
          <w:color w:val="767171" w:themeColor="background2" w:themeShade="80"/>
        </w:rPr>
        <w:tab/>
        <w:t xml:space="preserve">OSD030AB text, </w:t>
      </w:r>
      <w:r w:rsidRPr="00FC4159">
        <w:rPr>
          <w:rFonts w:ascii="Times New Roman" w:hAnsi="Times New Roman" w:cs="Times New Roman"/>
          <w:color w:val="767171" w:themeColor="background2" w:themeShade="80"/>
        </w:rPr>
        <w:tab/>
        <w:t xml:space="preserve">OSQ040AB text, </w:t>
      </w:r>
      <w:r w:rsidRPr="00FC4159">
        <w:rPr>
          <w:rFonts w:ascii="Times New Roman" w:hAnsi="Times New Roman" w:cs="Times New Roman"/>
          <w:color w:val="767171" w:themeColor="background2" w:themeShade="80"/>
        </w:rPr>
        <w:tab/>
        <w:t xml:space="preserve">OSD050AB text, </w:t>
      </w:r>
      <w:r w:rsidRPr="00FC4159">
        <w:rPr>
          <w:rFonts w:ascii="Times New Roman" w:hAnsi="Times New Roman" w:cs="Times New Roman"/>
          <w:color w:val="767171" w:themeColor="background2" w:themeShade="80"/>
        </w:rPr>
        <w:tab/>
        <w:t xml:space="preserve">OSD030AC text, </w:t>
      </w:r>
      <w:r w:rsidRPr="00FC4159">
        <w:rPr>
          <w:rFonts w:ascii="Times New Roman" w:hAnsi="Times New Roman" w:cs="Times New Roman"/>
          <w:color w:val="767171" w:themeColor="background2" w:themeShade="80"/>
        </w:rPr>
        <w:tab/>
        <w:t xml:space="preserve">OSQ040AC text, </w:t>
      </w:r>
      <w:r w:rsidRPr="00FC4159">
        <w:rPr>
          <w:rFonts w:ascii="Times New Roman" w:hAnsi="Times New Roman" w:cs="Times New Roman"/>
          <w:color w:val="767171" w:themeColor="background2" w:themeShade="80"/>
        </w:rPr>
        <w:tab/>
        <w:t xml:space="preserve">OSD050AC text, </w:t>
      </w:r>
      <w:r w:rsidRPr="00FC4159">
        <w:rPr>
          <w:rFonts w:ascii="Times New Roman" w:hAnsi="Times New Roman" w:cs="Times New Roman"/>
          <w:color w:val="767171" w:themeColor="background2" w:themeShade="80"/>
        </w:rPr>
        <w:tab/>
        <w:t xml:space="preserve">OSD030BA text, </w:t>
      </w:r>
      <w:r w:rsidRPr="00FC4159">
        <w:rPr>
          <w:rFonts w:ascii="Times New Roman" w:hAnsi="Times New Roman" w:cs="Times New Roman"/>
          <w:color w:val="767171" w:themeColor="background2" w:themeShade="80"/>
        </w:rPr>
        <w:tab/>
        <w:t xml:space="preserve">OSQ040BA text, </w:t>
      </w:r>
      <w:r w:rsidRPr="00FC4159">
        <w:rPr>
          <w:rFonts w:ascii="Times New Roman" w:hAnsi="Times New Roman" w:cs="Times New Roman"/>
          <w:color w:val="767171" w:themeColor="background2" w:themeShade="80"/>
        </w:rPr>
        <w:tab/>
        <w:t xml:space="preserve">OSD050BA text, </w:t>
      </w:r>
      <w:r w:rsidRPr="00FC4159">
        <w:rPr>
          <w:rFonts w:ascii="Times New Roman" w:hAnsi="Times New Roman" w:cs="Times New Roman"/>
          <w:color w:val="767171" w:themeColor="background2" w:themeShade="80"/>
        </w:rPr>
        <w:tab/>
        <w:t xml:space="preserve">OSD030BB text, </w:t>
      </w:r>
      <w:r w:rsidRPr="00FC4159">
        <w:rPr>
          <w:rFonts w:ascii="Times New Roman" w:hAnsi="Times New Roman" w:cs="Times New Roman"/>
          <w:color w:val="767171" w:themeColor="background2" w:themeShade="80"/>
        </w:rPr>
        <w:tab/>
        <w:t xml:space="preserve">OSQ040BB text, </w:t>
      </w:r>
      <w:r w:rsidRPr="00FC4159">
        <w:rPr>
          <w:rFonts w:ascii="Times New Roman" w:hAnsi="Times New Roman" w:cs="Times New Roman"/>
          <w:color w:val="767171" w:themeColor="background2" w:themeShade="80"/>
        </w:rPr>
        <w:tab/>
        <w:t xml:space="preserve">OSD050BB text, </w:t>
      </w:r>
      <w:r w:rsidRPr="00FC4159">
        <w:rPr>
          <w:rFonts w:ascii="Times New Roman" w:hAnsi="Times New Roman" w:cs="Times New Roman"/>
          <w:color w:val="767171" w:themeColor="background2" w:themeShade="80"/>
        </w:rPr>
        <w:tab/>
        <w:t xml:space="preserve">OSD030BC text, </w:t>
      </w:r>
      <w:r w:rsidRPr="00FC4159">
        <w:rPr>
          <w:rFonts w:ascii="Times New Roman" w:hAnsi="Times New Roman" w:cs="Times New Roman"/>
          <w:color w:val="767171" w:themeColor="background2" w:themeShade="80"/>
        </w:rPr>
        <w:tab/>
        <w:t xml:space="preserve">OSQ040BC text, </w:t>
      </w:r>
      <w:r w:rsidRPr="00FC4159">
        <w:rPr>
          <w:rFonts w:ascii="Times New Roman" w:hAnsi="Times New Roman" w:cs="Times New Roman"/>
          <w:color w:val="767171" w:themeColor="background2" w:themeShade="80"/>
        </w:rPr>
        <w:tab/>
        <w:t xml:space="preserve">OSD050BC text, </w:t>
      </w:r>
      <w:r w:rsidRPr="00FC4159">
        <w:rPr>
          <w:rFonts w:ascii="Times New Roman" w:hAnsi="Times New Roman" w:cs="Times New Roman"/>
          <w:color w:val="767171" w:themeColor="background2" w:themeShade="80"/>
        </w:rPr>
        <w:tab/>
        <w:t xml:space="preserve">OSD030BD text, </w:t>
      </w:r>
      <w:r w:rsidRPr="00FC4159">
        <w:rPr>
          <w:rFonts w:ascii="Times New Roman" w:hAnsi="Times New Roman" w:cs="Times New Roman"/>
          <w:color w:val="767171" w:themeColor="background2" w:themeShade="80"/>
        </w:rPr>
        <w:tab/>
        <w:t xml:space="preserve">OSQ040BD text, </w:t>
      </w:r>
      <w:r w:rsidRPr="00FC4159">
        <w:rPr>
          <w:rFonts w:ascii="Times New Roman" w:hAnsi="Times New Roman" w:cs="Times New Roman"/>
          <w:color w:val="767171" w:themeColor="background2" w:themeShade="80"/>
        </w:rPr>
        <w:tab/>
        <w:t xml:space="preserve">OSD050BD text, </w:t>
      </w:r>
      <w:r w:rsidRPr="00FC4159">
        <w:rPr>
          <w:rFonts w:ascii="Times New Roman" w:hAnsi="Times New Roman" w:cs="Times New Roman"/>
          <w:color w:val="767171" w:themeColor="background2" w:themeShade="80"/>
        </w:rPr>
        <w:tab/>
        <w:t xml:space="preserve">OSD030BE text, </w:t>
      </w:r>
      <w:r w:rsidRPr="00FC4159">
        <w:rPr>
          <w:rFonts w:ascii="Times New Roman" w:hAnsi="Times New Roman" w:cs="Times New Roman"/>
          <w:color w:val="767171" w:themeColor="background2" w:themeShade="80"/>
        </w:rPr>
        <w:tab/>
        <w:t xml:space="preserve">OSQ040BE text, </w:t>
      </w:r>
      <w:r w:rsidRPr="00FC4159">
        <w:rPr>
          <w:rFonts w:ascii="Times New Roman" w:hAnsi="Times New Roman" w:cs="Times New Roman"/>
          <w:color w:val="767171" w:themeColor="background2" w:themeShade="80"/>
        </w:rPr>
        <w:tab/>
        <w:t xml:space="preserve">OSD030BF text, </w:t>
      </w:r>
      <w:r w:rsidRPr="00FC4159">
        <w:rPr>
          <w:rFonts w:ascii="Times New Roman" w:hAnsi="Times New Roman" w:cs="Times New Roman"/>
          <w:color w:val="767171" w:themeColor="background2" w:themeShade="80"/>
        </w:rPr>
        <w:tab/>
        <w:t xml:space="preserve">OSQ040BF text, </w:t>
      </w:r>
      <w:r w:rsidRPr="00FC4159">
        <w:rPr>
          <w:rFonts w:ascii="Times New Roman" w:hAnsi="Times New Roman" w:cs="Times New Roman"/>
          <w:color w:val="767171" w:themeColor="background2" w:themeShade="80"/>
        </w:rPr>
        <w:tab/>
        <w:t xml:space="preserve">OSD030BG </w:t>
      </w:r>
      <w:r w:rsidRPr="00FC4159">
        <w:rPr>
          <w:rFonts w:ascii="Times New Roman" w:hAnsi="Times New Roman" w:cs="Times New Roman"/>
          <w:color w:val="767171" w:themeColor="background2" w:themeShade="80"/>
        </w:rPr>
        <w:lastRenderedPageBreak/>
        <w:t xml:space="preserve">text, </w:t>
      </w:r>
      <w:r w:rsidRPr="00FC4159">
        <w:rPr>
          <w:rFonts w:ascii="Times New Roman" w:hAnsi="Times New Roman" w:cs="Times New Roman"/>
          <w:color w:val="767171" w:themeColor="background2" w:themeShade="80"/>
        </w:rPr>
        <w:tab/>
        <w:t xml:space="preserve">OSQ040BG text, </w:t>
      </w:r>
      <w:r w:rsidRPr="00FC4159">
        <w:rPr>
          <w:rFonts w:ascii="Times New Roman" w:hAnsi="Times New Roman" w:cs="Times New Roman"/>
          <w:color w:val="767171" w:themeColor="background2" w:themeShade="80"/>
        </w:rPr>
        <w:tab/>
        <w:t xml:space="preserve">OSD030BH text, </w:t>
      </w:r>
      <w:r w:rsidRPr="00FC4159">
        <w:rPr>
          <w:rFonts w:ascii="Times New Roman" w:hAnsi="Times New Roman" w:cs="Times New Roman"/>
          <w:color w:val="767171" w:themeColor="background2" w:themeShade="80"/>
        </w:rPr>
        <w:tab/>
        <w:t xml:space="preserve">OSQ040BH text, </w:t>
      </w:r>
      <w:r w:rsidRPr="00FC4159">
        <w:rPr>
          <w:rFonts w:ascii="Times New Roman" w:hAnsi="Times New Roman" w:cs="Times New Roman"/>
          <w:color w:val="767171" w:themeColor="background2" w:themeShade="80"/>
        </w:rPr>
        <w:tab/>
        <w:t xml:space="preserve">OSD030BI text, </w:t>
      </w:r>
      <w:r w:rsidRPr="00FC4159">
        <w:rPr>
          <w:rFonts w:ascii="Times New Roman" w:hAnsi="Times New Roman" w:cs="Times New Roman"/>
          <w:color w:val="767171" w:themeColor="background2" w:themeShade="80"/>
        </w:rPr>
        <w:tab/>
        <w:t xml:space="preserve">OSQ040BI text, </w:t>
      </w:r>
      <w:r w:rsidRPr="00FC4159">
        <w:rPr>
          <w:rFonts w:ascii="Times New Roman" w:hAnsi="Times New Roman" w:cs="Times New Roman"/>
          <w:color w:val="767171" w:themeColor="background2" w:themeShade="80"/>
        </w:rPr>
        <w:tab/>
        <w:t xml:space="preserve">OSD030BJ text, </w:t>
      </w:r>
      <w:r w:rsidRPr="00FC4159">
        <w:rPr>
          <w:rFonts w:ascii="Times New Roman" w:hAnsi="Times New Roman" w:cs="Times New Roman"/>
          <w:color w:val="767171" w:themeColor="background2" w:themeShade="80"/>
        </w:rPr>
        <w:tab/>
        <w:t xml:space="preserve">OSQ040BJ text, </w:t>
      </w:r>
      <w:r w:rsidRPr="00FC4159">
        <w:rPr>
          <w:rFonts w:ascii="Times New Roman" w:hAnsi="Times New Roman" w:cs="Times New Roman"/>
          <w:color w:val="767171" w:themeColor="background2" w:themeShade="80"/>
        </w:rPr>
        <w:tab/>
        <w:t xml:space="preserve">OSD030CA text, </w:t>
      </w:r>
      <w:r w:rsidRPr="00FC4159">
        <w:rPr>
          <w:rFonts w:ascii="Times New Roman" w:hAnsi="Times New Roman" w:cs="Times New Roman"/>
          <w:color w:val="767171" w:themeColor="background2" w:themeShade="80"/>
        </w:rPr>
        <w:tab/>
        <w:t xml:space="preserve">OSQ040CA text, </w:t>
      </w:r>
      <w:r w:rsidRPr="00FC4159">
        <w:rPr>
          <w:rFonts w:ascii="Times New Roman" w:hAnsi="Times New Roman" w:cs="Times New Roman"/>
          <w:color w:val="767171" w:themeColor="background2" w:themeShade="80"/>
        </w:rPr>
        <w:tab/>
        <w:t xml:space="preserve">OSD050CA text, </w:t>
      </w:r>
      <w:r w:rsidRPr="00FC4159">
        <w:rPr>
          <w:rFonts w:ascii="Times New Roman" w:hAnsi="Times New Roman" w:cs="Times New Roman"/>
          <w:color w:val="767171" w:themeColor="background2" w:themeShade="80"/>
        </w:rPr>
        <w:tab/>
        <w:t xml:space="preserve">OSD030CB text, </w:t>
      </w:r>
      <w:r w:rsidRPr="00FC4159">
        <w:rPr>
          <w:rFonts w:ascii="Times New Roman" w:hAnsi="Times New Roman" w:cs="Times New Roman"/>
          <w:color w:val="767171" w:themeColor="background2" w:themeShade="80"/>
        </w:rPr>
        <w:tab/>
        <w:t xml:space="preserve">OSQ040CB text, </w:t>
      </w:r>
      <w:r w:rsidRPr="00FC4159">
        <w:rPr>
          <w:rFonts w:ascii="Times New Roman" w:hAnsi="Times New Roman" w:cs="Times New Roman"/>
          <w:color w:val="767171" w:themeColor="background2" w:themeShade="80"/>
        </w:rPr>
        <w:tab/>
        <w:t xml:space="preserve">OSD050CB text, </w:t>
      </w:r>
      <w:r w:rsidRPr="00FC4159">
        <w:rPr>
          <w:rFonts w:ascii="Times New Roman" w:hAnsi="Times New Roman" w:cs="Times New Roman"/>
          <w:color w:val="767171" w:themeColor="background2" w:themeShade="80"/>
        </w:rPr>
        <w:tab/>
        <w:t xml:space="preserve">OSD030CC text, </w:t>
      </w:r>
      <w:r w:rsidRPr="00FC4159">
        <w:rPr>
          <w:rFonts w:ascii="Times New Roman" w:hAnsi="Times New Roman" w:cs="Times New Roman"/>
          <w:color w:val="767171" w:themeColor="background2" w:themeShade="80"/>
        </w:rPr>
        <w:tab/>
        <w:t xml:space="preserve">OSQ040CC text, </w:t>
      </w:r>
      <w:r w:rsidRPr="00FC4159">
        <w:rPr>
          <w:rFonts w:ascii="Times New Roman" w:hAnsi="Times New Roman" w:cs="Times New Roman"/>
          <w:color w:val="767171" w:themeColor="background2" w:themeShade="80"/>
        </w:rPr>
        <w:tab/>
        <w:t xml:space="preserve">OSQ080 text, </w:t>
      </w:r>
      <w:r w:rsidRPr="00FC4159">
        <w:rPr>
          <w:rFonts w:ascii="Times New Roman" w:hAnsi="Times New Roman" w:cs="Times New Roman"/>
          <w:color w:val="767171" w:themeColor="background2" w:themeShade="80"/>
        </w:rPr>
        <w:tab/>
        <w:t xml:space="preserve">OSQ090A text, </w:t>
      </w:r>
      <w:r w:rsidRPr="00FC4159">
        <w:rPr>
          <w:rFonts w:ascii="Times New Roman" w:hAnsi="Times New Roman" w:cs="Times New Roman"/>
          <w:color w:val="767171" w:themeColor="background2" w:themeShade="80"/>
        </w:rPr>
        <w:tab/>
        <w:t xml:space="preserve">OSQ100A text, </w:t>
      </w:r>
      <w:r w:rsidRPr="00FC4159">
        <w:rPr>
          <w:rFonts w:ascii="Times New Roman" w:hAnsi="Times New Roman" w:cs="Times New Roman"/>
          <w:color w:val="767171" w:themeColor="background2" w:themeShade="80"/>
        </w:rPr>
        <w:tab/>
        <w:t xml:space="preserve">OSD110A text, </w:t>
      </w:r>
      <w:r w:rsidRPr="00FC4159">
        <w:rPr>
          <w:rFonts w:ascii="Times New Roman" w:hAnsi="Times New Roman" w:cs="Times New Roman"/>
          <w:color w:val="767171" w:themeColor="background2" w:themeShade="80"/>
        </w:rPr>
        <w:tab/>
        <w:t xml:space="preserve">OSQ120A text, </w:t>
      </w:r>
      <w:r w:rsidRPr="00FC4159">
        <w:rPr>
          <w:rFonts w:ascii="Times New Roman" w:hAnsi="Times New Roman" w:cs="Times New Roman"/>
          <w:color w:val="767171" w:themeColor="background2" w:themeShade="80"/>
        </w:rPr>
        <w:tab/>
        <w:t xml:space="preserve">OSQ090B text, </w:t>
      </w:r>
      <w:r w:rsidRPr="00FC4159">
        <w:rPr>
          <w:rFonts w:ascii="Times New Roman" w:hAnsi="Times New Roman" w:cs="Times New Roman"/>
          <w:color w:val="767171" w:themeColor="background2" w:themeShade="80"/>
        </w:rPr>
        <w:tab/>
        <w:t xml:space="preserve">OSQ100B text, </w:t>
      </w:r>
      <w:r w:rsidRPr="00FC4159">
        <w:rPr>
          <w:rFonts w:ascii="Times New Roman" w:hAnsi="Times New Roman" w:cs="Times New Roman"/>
          <w:color w:val="767171" w:themeColor="background2" w:themeShade="80"/>
        </w:rPr>
        <w:tab/>
        <w:t xml:space="preserve">OSD110B text, </w:t>
      </w:r>
      <w:r w:rsidRPr="00FC4159">
        <w:rPr>
          <w:rFonts w:ascii="Times New Roman" w:hAnsi="Times New Roman" w:cs="Times New Roman"/>
          <w:color w:val="767171" w:themeColor="background2" w:themeShade="80"/>
        </w:rPr>
        <w:tab/>
        <w:t xml:space="preserve">OSQ120B text, </w:t>
      </w:r>
      <w:r w:rsidRPr="00FC4159">
        <w:rPr>
          <w:rFonts w:ascii="Times New Roman" w:hAnsi="Times New Roman" w:cs="Times New Roman"/>
          <w:color w:val="767171" w:themeColor="background2" w:themeShade="80"/>
        </w:rPr>
        <w:tab/>
        <w:t xml:space="preserve">OSQ090C text, </w:t>
      </w:r>
      <w:r w:rsidRPr="00FC4159">
        <w:rPr>
          <w:rFonts w:ascii="Times New Roman" w:hAnsi="Times New Roman" w:cs="Times New Roman"/>
          <w:color w:val="767171" w:themeColor="background2" w:themeShade="80"/>
        </w:rPr>
        <w:tab/>
        <w:t xml:space="preserve">OSQ100C text, </w:t>
      </w:r>
      <w:r w:rsidRPr="00FC4159">
        <w:rPr>
          <w:rFonts w:ascii="Times New Roman" w:hAnsi="Times New Roman" w:cs="Times New Roman"/>
          <w:color w:val="767171" w:themeColor="background2" w:themeShade="80"/>
        </w:rPr>
        <w:tab/>
        <w:t xml:space="preserve">OSD110C text, </w:t>
      </w:r>
      <w:r w:rsidRPr="00FC4159">
        <w:rPr>
          <w:rFonts w:ascii="Times New Roman" w:hAnsi="Times New Roman" w:cs="Times New Roman"/>
          <w:color w:val="767171" w:themeColor="background2" w:themeShade="80"/>
        </w:rPr>
        <w:tab/>
        <w:t xml:space="preserve">OSQ120C text, </w:t>
      </w:r>
      <w:r w:rsidRPr="00FC4159">
        <w:rPr>
          <w:rFonts w:ascii="Times New Roman" w:hAnsi="Times New Roman" w:cs="Times New Roman"/>
          <w:color w:val="767171" w:themeColor="background2" w:themeShade="80"/>
        </w:rPr>
        <w:tab/>
        <w:t xml:space="preserve">OSQ090D text, </w:t>
      </w:r>
      <w:r w:rsidRPr="00FC4159">
        <w:rPr>
          <w:rFonts w:ascii="Times New Roman" w:hAnsi="Times New Roman" w:cs="Times New Roman"/>
          <w:color w:val="767171" w:themeColor="background2" w:themeShade="80"/>
        </w:rPr>
        <w:tab/>
        <w:t xml:space="preserve">OSQ100D text, </w:t>
      </w:r>
      <w:r w:rsidRPr="00FC4159">
        <w:rPr>
          <w:rFonts w:ascii="Times New Roman" w:hAnsi="Times New Roman" w:cs="Times New Roman"/>
          <w:color w:val="767171" w:themeColor="background2" w:themeShade="80"/>
        </w:rPr>
        <w:tab/>
        <w:t xml:space="preserve">OSD110D text, </w:t>
      </w:r>
      <w:r w:rsidRPr="00FC4159">
        <w:rPr>
          <w:rFonts w:ascii="Times New Roman" w:hAnsi="Times New Roman" w:cs="Times New Roman"/>
          <w:color w:val="767171" w:themeColor="background2" w:themeShade="80"/>
        </w:rPr>
        <w:tab/>
        <w:t xml:space="preserve">OSQ120D text, </w:t>
      </w:r>
      <w:r w:rsidRPr="00FC4159">
        <w:rPr>
          <w:rFonts w:ascii="Times New Roman" w:hAnsi="Times New Roman" w:cs="Times New Roman"/>
          <w:color w:val="767171" w:themeColor="background2" w:themeShade="80"/>
        </w:rPr>
        <w:tab/>
        <w:t xml:space="preserve">OSQ090E text, </w:t>
      </w:r>
      <w:r w:rsidRPr="00FC4159">
        <w:rPr>
          <w:rFonts w:ascii="Times New Roman" w:hAnsi="Times New Roman" w:cs="Times New Roman"/>
          <w:color w:val="767171" w:themeColor="background2" w:themeShade="80"/>
        </w:rPr>
        <w:tab/>
        <w:t xml:space="preserve">OSQ100E text, </w:t>
      </w:r>
      <w:r w:rsidRPr="00FC4159">
        <w:rPr>
          <w:rFonts w:ascii="Times New Roman" w:hAnsi="Times New Roman" w:cs="Times New Roman"/>
          <w:color w:val="767171" w:themeColor="background2" w:themeShade="80"/>
        </w:rPr>
        <w:tab/>
        <w:t xml:space="preserve">OSD110E text, </w:t>
      </w:r>
      <w:r w:rsidRPr="00FC4159">
        <w:rPr>
          <w:rFonts w:ascii="Times New Roman" w:hAnsi="Times New Roman" w:cs="Times New Roman"/>
          <w:color w:val="767171" w:themeColor="background2" w:themeShade="80"/>
        </w:rPr>
        <w:tab/>
        <w:t xml:space="preserve">OSQ120E text, </w:t>
      </w:r>
      <w:r w:rsidRPr="00FC4159">
        <w:rPr>
          <w:rFonts w:ascii="Times New Roman" w:hAnsi="Times New Roman" w:cs="Times New Roman"/>
          <w:color w:val="767171" w:themeColor="background2" w:themeShade="80"/>
        </w:rPr>
        <w:tab/>
        <w:t xml:space="preserve">OSQ090F text, </w:t>
      </w:r>
      <w:r w:rsidRPr="00FC4159">
        <w:rPr>
          <w:rFonts w:ascii="Times New Roman" w:hAnsi="Times New Roman" w:cs="Times New Roman"/>
          <w:color w:val="767171" w:themeColor="background2" w:themeShade="80"/>
        </w:rPr>
        <w:tab/>
        <w:t xml:space="preserve">OSQ120F text, </w:t>
      </w:r>
      <w:r w:rsidRPr="00FC4159">
        <w:rPr>
          <w:rFonts w:ascii="Times New Roman" w:hAnsi="Times New Roman" w:cs="Times New Roman"/>
          <w:color w:val="767171" w:themeColor="background2" w:themeShade="80"/>
        </w:rPr>
        <w:tab/>
        <w:t xml:space="preserve">OSQ090G text, </w:t>
      </w:r>
      <w:r w:rsidRPr="00FC4159">
        <w:rPr>
          <w:rFonts w:ascii="Times New Roman" w:hAnsi="Times New Roman" w:cs="Times New Roman"/>
          <w:color w:val="767171" w:themeColor="background2" w:themeShade="80"/>
        </w:rPr>
        <w:tab/>
        <w:t xml:space="preserve">OSQ100G text, </w:t>
      </w:r>
      <w:r w:rsidRPr="00FC4159">
        <w:rPr>
          <w:rFonts w:ascii="Times New Roman" w:hAnsi="Times New Roman" w:cs="Times New Roman"/>
          <w:color w:val="767171" w:themeColor="background2" w:themeShade="80"/>
        </w:rPr>
        <w:tab/>
        <w:t xml:space="preserve">OSD110G text, </w:t>
      </w:r>
      <w:r w:rsidRPr="00FC4159">
        <w:rPr>
          <w:rFonts w:ascii="Times New Roman" w:hAnsi="Times New Roman" w:cs="Times New Roman"/>
          <w:color w:val="767171" w:themeColor="background2" w:themeShade="80"/>
        </w:rPr>
        <w:tab/>
        <w:t xml:space="preserve">OSQ120G text, </w:t>
      </w:r>
      <w:r w:rsidRPr="00FC4159">
        <w:rPr>
          <w:rFonts w:ascii="Times New Roman" w:hAnsi="Times New Roman" w:cs="Times New Roman"/>
          <w:color w:val="767171" w:themeColor="background2" w:themeShade="80"/>
        </w:rPr>
        <w:tab/>
        <w:t xml:space="preserve">OSQ090H text, </w:t>
      </w:r>
      <w:r w:rsidRPr="00FC4159">
        <w:rPr>
          <w:rFonts w:ascii="Times New Roman" w:hAnsi="Times New Roman" w:cs="Times New Roman"/>
          <w:color w:val="767171" w:themeColor="background2" w:themeShade="80"/>
        </w:rPr>
        <w:tab/>
        <w:t xml:space="preserve">OSQ120H text, </w:t>
      </w:r>
      <w:r w:rsidRPr="00FC4159">
        <w:rPr>
          <w:rFonts w:ascii="Times New Roman" w:hAnsi="Times New Roman" w:cs="Times New Roman"/>
          <w:color w:val="767171" w:themeColor="background2" w:themeShade="80"/>
        </w:rPr>
        <w:tab/>
        <w:t xml:space="preserve">OSQ060 text, </w:t>
      </w:r>
      <w:r w:rsidRPr="00FC4159">
        <w:rPr>
          <w:rFonts w:ascii="Times New Roman" w:hAnsi="Times New Roman" w:cs="Times New Roman"/>
          <w:color w:val="767171" w:themeColor="background2" w:themeShade="80"/>
        </w:rPr>
        <w:tab/>
        <w:t xml:space="preserve">OSQ072 text, </w:t>
      </w:r>
      <w:r w:rsidRPr="00FC4159">
        <w:rPr>
          <w:rFonts w:ascii="Times New Roman" w:hAnsi="Times New Roman" w:cs="Times New Roman"/>
          <w:color w:val="767171" w:themeColor="background2" w:themeShade="80"/>
        </w:rPr>
        <w:tab/>
        <w:t xml:space="preserve">OSQ130 text, </w:t>
      </w:r>
      <w:r w:rsidRPr="00FC4159">
        <w:rPr>
          <w:rFonts w:ascii="Times New Roman" w:hAnsi="Times New Roman" w:cs="Times New Roman"/>
          <w:color w:val="767171" w:themeColor="background2" w:themeShade="80"/>
        </w:rPr>
        <w:tab/>
        <w:t xml:space="preserve">OSQ140Q text, </w:t>
      </w:r>
      <w:r w:rsidRPr="00FC4159">
        <w:rPr>
          <w:rFonts w:ascii="Times New Roman" w:hAnsi="Times New Roman" w:cs="Times New Roman"/>
          <w:color w:val="767171" w:themeColor="background2" w:themeShade="80"/>
        </w:rPr>
        <w:tab/>
        <w:t xml:space="preserve">OSQ140U text, </w:t>
      </w:r>
      <w:r w:rsidRPr="00FC4159">
        <w:rPr>
          <w:rFonts w:ascii="Times New Roman" w:hAnsi="Times New Roman" w:cs="Times New Roman"/>
          <w:color w:val="767171" w:themeColor="background2" w:themeShade="80"/>
        </w:rPr>
        <w:tab/>
        <w:t xml:space="preserve">OSQ150 text, </w:t>
      </w:r>
      <w:r w:rsidRPr="00FC4159">
        <w:rPr>
          <w:rFonts w:ascii="Times New Roman" w:hAnsi="Times New Roman" w:cs="Times New Roman"/>
          <w:color w:val="767171" w:themeColor="background2" w:themeShade="80"/>
        </w:rPr>
        <w:tab/>
        <w:t xml:space="preserve">OSQ160A text, </w:t>
      </w:r>
      <w:r w:rsidRPr="00FC4159">
        <w:rPr>
          <w:rFonts w:ascii="Times New Roman" w:hAnsi="Times New Roman" w:cs="Times New Roman"/>
          <w:color w:val="767171" w:themeColor="background2" w:themeShade="80"/>
        </w:rPr>
        <w:tab/>
        <w:t xml:space="preserve">OSQ160B text, </w:t>
      </w:r>
      <w:r w:rsidRPr="00FC4159">
        <w:rPr>
          <w:rFonts w:ascii="Times New Roman" w:hAnsi="Times New Roman" w:cs="Times New Roman"/>
          <w:color w:val="767171" w:themeColor="background2" w:themeShade="80"/>
        </w:rPr>
        <w:tab/>
        <w:t xml:space="preserve">OSQ170 text, </w:t>
      </w:r>
      <w:r w:rsidRPr="00FC4159">
        <w:rPr>
          <w:rFonts w:ascii="Times New Roman" w:hAnsi="Times New Roman" w:cs="Times New Roman"/>
          <w:color w:val="767171" w:themeColor="background2" w:themeShade="80"/>
        </w:rPr>
        <w:tab/>
        <w:t xml:space="preserve">OSQ180 text, </w:t>
      </w:r>
      <w:r w:rsidRPr="00FC4159">
        <w:rPr>
          <w:rFonts w:ascii="Times New Roman" w:hAnsi="Times New Roman" w:cs="Times New Roman"/>
          <w:color w:val="767171" w:themeColor="background2" w:themeShade="80"/>
        </w:rPr>
        <w:tab/>
        <w:t xml:space="preserve">OSQ190 text, </w:t>
      </w:r>
      <w:r w:rsidRPr="00FC4159">
        <w:rPr>
          <w:rFonts w:ascii="Times New Roman" w:hAnsi="Times New Roman" w:cs="Times New Roman"/>
          <w:color w:val="767171" w:themeColor="background2" w:themeShade="80"/>
        </w:rPr>
        <w:tab/>
        <w:t xml:space="preserve">OSQ200 text, </w:t>
      </w:r>
      <w:r w:rsidRPr="00FC4159">
        <w:rPr>
          <w:rFonts w:ascii="Times New Roman" w:hAnsi="Times New Roman" w:cs="Times New Roman"/>
          <w:color w:val="767171" w:themeColor="background2" w:themeShade="80"/>
        </w:rPr>
        <w:tab/>
        <w:t xml:space="preserve">OSQ210 text, </w:t>
      </w:r>
      <w:r w:rsidRPr="00FC4159">
        <w:rPr>
          <w:rFonts w:ascii="Times New Roman" w:hAnsi="Times New Roman" w:cs="Times New Roman"/>
          <w:color w:val="767171" w:themeColor="background2" w:themeShade="80"/>
        </w:rPr>
        <w:tab/>
        <w:t xml:space="preserve">OSQ220 text, </w:t>
      </w:r>
      <w:r w:rsidRPr="00FC4159">
        <w:rPr>
          <w:rFonts w:ascii="Times New Roman" w:hAnsi="Times New Roman" w:cs="Times New Roman"/>
          <w:color w:val="767171" w:themeColor="background2" w:themeShade="80"/>
        </w:rPr>
        <w:tab/>
        <w:t xml:space="preserve">PFQ020 text, </w:t>
      </w:r>
      <w:r w:rsidRPr="00FC4159">
        <w:rPr>
          <w:rFonts w:ascii="Times New Roman" w:hAnsi="Times New Roman" w:cs="Times New Roman"/>
          <w:color w:val="767171" w:themeColor="background2" w:themeShade="80"/>
        </w:rPr>
        <w:tab/>
        <w:t xml:space="preserve">PFQ030 text, </w:t>
      </w:r>
      <w:r w:rsidRPr="00FC4159">
        <w:rPr>
          <w:rFonts w:ascii="Times New Roman" w:hAnsi="Times New Roman" w:cs="Times New Roman"/>
          <w:color w:val="767171" w:themeColor="background2" w:themeShade="80"/>
        </w:rPr>
        <w:tab/>
        <w:t xml:space="preserve">PFQ033 text, </w:t>
      </w:r>
      <w:r w:rsidRPr="00FC4159">
        <w:rPr>
          <w:rFonts w:ascii="Times New Roman" w:hAnsi="Times New Roman" w:cs="Times New Roman"/>
          <w:color w:val="767171" w:themeColor="background2" w:themeShade="80"/>
        </w:rPr>
        <w:tab/>
        <w:t xml:space="preserve">PFQ041 text, </w:t>
      </w:r>
      <w:r w:rsidRPr="00FC4159">
        <w:rPr>
          <w:rFonts w:ascii="Times New Roman" w:hAnsi="Times New Roman" w:cs="Times New Roman"/>
          <w:color w:val="767171" w:themeColor="background2" w:themeShade="80"/>
        </w:rPr>
        <w:tab/>
        <w:t xml:space="preserve">PFQ049 text, </w:t>
      </w:r>
      <w:r w:rsidRPr="00FC4159">
        <w:rPr>
          <w:rFonts w:ascii="Times New Roman" w:hAnsi="Times New Roman" w:cs="Times New Roman"/>
          <w:color w:val="767171" w:themeColor="background2" w:themeShade="80"/>
        </w:rPr>
        <w:tab/>
        <w:t xml:space="preserve">PFQ051 text, </w:t>
      </w:r>
      <w:r w:rsidRPr="00FC4159">
        <w:rPr>
          <w:rFonts w:ascii="Times New Roman" w:hAnsi="Times New Roman" w:cs="Times New Roman"/>
          <w:color w:val="767171" w:themeColor="background2" w:themeShade="80"/>
        </w:rPr>
        <w:tab/>
        <w:t xml:space="preserve">PFQ054 text, </w:t>
      </w:r>
      <w:r w:rsidRPr="00FC4159">
        <w:rPr>
          <w:rFonts w:ascii="Times New Roman" w:hAnsi="Times New Roman" w:cs="Times New Roman"/>
          <w:color w:val="767171" w:themeColor="background2" w:themeShade="80"/>
        </w:rPr>
        <w:tab/>
        <w:t xml:space="preserve">PFQ057 text, </w:t>
      </w:r>
      <w:r w:rsidRPr="00FC4159">
        <w:rPr>
          <w:rFonts w:ascii="Times New Roman" w:hAnsi="Times New Roman" w:cs="Times New Roman"/>
          <w:color w:val="767171" w:themeColor="background2" w:themeShade="80"/>
        </w:rPr>
        <w:tab/>
        <w:t xml:space="preserve">PFQ059 text, </w:t>
      </w:r>
      <w:r w:rsidRPr="00FC4159">
        <w:rPr>
          <w:rFonts w:ascii="Times New Roman" w:hAnsi="Times New Roman" w:cs="Times New Roman"/>
          <w:color w:val="767171" w:themeColor="background2" w:themeShade="80"/>
        </w:rPr>
        <w:tab/>
        <w:t xml:space="preserve">PFQ061A text, </w:t>
      </w:r>
      <w:r w:rsidRPr="00FC4159">
        <w:rPr>
          <w:rFonts w:ascii="Times New Roman" w:hAnsi="Times New Roman" w:cs="Times New Roman"/>
          <w:color w:val="767171" w:themeColor="background2" w:themeShade="80"/>
        </w:rPr>
        <w:tab/>
        <w:t xml:space="preserve">PFQ061B text, </w:t>
      </w:r>
      <w:r w:rsidRPr="00FC4159">
        <w:rPr>
          <w:rFonts w:ascii="Times New Roman" w:hAnsi="Times New Roman" w:cs="Times New Roman"/>
          <w:color w:val="767171" w:themeColor="background2" w:themeShade="80"/>
        </w:rPr>
        <w:tab/>
        <w:t xml:space="preserve">PFQ061C text, </w:t>
      </w:r>
      <w:r w:rsidRPr="00FC4159">
        <w:rPr>
          <w:rFonts w:ascii="Times New Roman" w:hAnsi="Times New Roman" w:cs="Times New Roman"/>
          <w:color w:val="767171" w:themeColor="background2" w:themeShade="80"/>
        </w:rPr>
        <w:tab/>
        <w:t xml:space="preserve">PFQ061D text, </w:t>
      </w:r>
      <w:r w:rsidRPr="00FC4159">
        <w:rPr>
          <w:rFonts w:ascii="Times New Roman" w:hAnsi="Times New Roman" w:cs="Times New Roman"/>
          <w:color w:val="767171" w:themeColor="background2" w:themeShade="80"/>
        </w:rPr>
        <w:tab/>
        <w:t xml:space="preserve">PFQ061E text, </w:t>
      </w:r>
      <w:r w:rsidRPr="00FC4159">
        <w:rPr>
          <w:rFonts w:ascii="Times New Roman" w:hAnsi="Times New Roman" w:cs="Times New Roman"/>
          <w:color w:val="767171" w:themeColor="background2" w:themeShade="80"/>
        </w:rPr>
        <w:tab/>
        <w:t xml:space="preserve">PFQ061F text, </w:t>
      </w:r>
      <w:r w:rsidRPr="00FC4159">
        <w:rPr>
          <w:rFonts w:ascii="Times New Roman" w:hAnsi="Times New Roman" w:cs="Times New Roman"/>
          <w:color w:val="767171" w:themeColor="background2" w:themeShade="80"/>
        </w:rPr>
        <w:tab/>
        <w:t xml:space="preserve">PFQ061G text, </w:t>
      </w:r>
      <w:r w:rsidRPr="00FC4159">
        <w:rPr>
          <w:rFonts w:ascii="Times New Roman" w:hAnsi="Times New Roman" w:cs="Times New Roman"/>
          <w:color w:val="767171" w:themeColor="background2" w:themeShade="80"/>
        </w:rPr>
        <w:tab/>
        <w:t xml:space="preserve">PFQ061H text, </w:t>
      </w:r>
      <w:r w:rsidRPr="00FC4159">
        <w:rPr>
          <w:rFonts w:ascii="Times New Roman" w:hAnsi="Times New Roman" w:cs="Times New Roman"/>
          <w:color w:val="767171" w:themeColor="background2" w:themeShade="80"/>
        </w:rPr>
        <w:tab/>
        <w:t xml:space="preserve">PFQ061I text, </w:t>
      </w:r>
      <w:r w:rsidRPr="00FC4159">
        <w:rPr>
          <w:rFonts w:ascii="Times New Roman" w:hAnsi="Times New Roman" w:cs="Times New Roman"/>
          <w:color w:val="767171" w:themeColor="background2" w:themeShade="80"/>
        </w:rPr>
        <w:tab/>
        <w:t xml:space="preserve">PFQ061J text, </w:t>
      </w:r>
      <w:r w:rsidRPr="00FC4159">
        <w:rPr>
          <w:rFonts w:ascii="Times New Roman" w:hAnsi="Times New Roman" w:cs="Times New Roman"/>
          <w:color w:val="767171" w:themeColor="background2" w:themeShade="80"/>
        </w:rPr>
        <w:tab/>
        <w:t xml:space="preserve">PFQ061K text, </w:t>
      </w:r>
      <w:r w:rsidRPr="00FC4159">
        <w:rPr>
          <w:rFonts w:ascii="Times New Roman" w:hAnsi="Times New Roman" w:cs="Times New Roman"/>
          <w:color w:val="767171" w:themeColor="background2" w:themeShade="80"/>
        </w:rPr>
        <w:tab/>
        <w:t xml:space="preserve">PFQ061L text, </w:t>
      </w:r>
      <w:r w:rsidRPr="00FC4159">
        <w:rPr>
          <w:rFonts w:ascii="Times New Roman" w:hAnsi="Times New Roman" w:cs="Times New Roman"/>
          <w:color w:val="767171" w:themeColor="background2" w:themeShade="80"/>
        </w:rPr>
        <w:tab/>
        <w:t xml:space="preserve">PFQ061M text, </w:t>
      </w:r>
      <w:r w:rsidRPr="00FC4159">
        <w:rPr>
          <w:rFonts w:ascii="Times New Roman" w:hAnsi="Times New Roman" w:cs="Times New Roman"/>
          <w:color w:val="767171" w:themeColor="background2" w:themeShade="80"/>
        </w:rPr>
        <w:tab/>
        <w:t xml:space="preserve">PFQ061N text, </w:t>
      </w:r>
      <w:r w:rsidRPr="00FC4159">
        <w:rPr>
          <w:rFonts w:ascii="Times New Roman" w:hAnsi="Times New Roman" w:cs="Times New Roman"/>
          <w:color w:val="767171" w:themeColor="background2" w:themeShade="80"/>
        </w:rPr>
        <w:tab/>
        <w:t xml:space="preserve">PFQ061O text, </w:t>
      </w:r>
      <w:r w:rsidRPr="00FC4159">
        <w:rPr>
          <w:rFonts w:ascii="Times New Roman" w:hAnsi="Times New Roman" w:cs="Times New Roman"/>
          <w:color w:val="767171" w:themeColor="background2" w:themeShade="80"/>
        </w:rPr>
        <w:tab/>
        <w:t xml:space="preserve">PFQ061P text, </w:t>
      </w:r>
      <w:r w:rsidRPr="00FC4159">
        <w:rPr>
          <w:rFonts w:ascii="Times New Roman" w:hAnsi="Times New Roman" w:cs="Times New Roman"/>
          <w:color w:val="767171" w:themeColor="background2" w:themeShade="80"/>
        </w:rPr>
        <w:tab/>
        <w:t xml:space="preserve">PFQ061Q text, </w:t>
      </w:r>
      <w:r w:rsidRPr="00FC4159">
        <w:rPr>
          <w:rFonts w:ascii="Times New Roman" w:hAnsi="Times New Roman" w:cs="Times New Roman"/>
          <w:color w:val="767171" w:themeColor="background2" w:themeShade="80"/>
        </w:rPr>
        <w:tab/>
        <w:t xml:space="preserve">PFQ061R text, </w:t>
      </w:r>
      <w:r w:rsidRPr="00FC4159">
        <w:rPr>
          <w:rFonts w:ascii="Times New Roman" w:hAnsi="Times New Roman" w:cs="Times New Roman"/>
          <w:color w:val="767171" w:themeColor="background2" w:themeShade="80"/>
        </w:rPr>
        <w:tab/>
        <w:t xml:space="preserve">PFQ061S text, </w:t>
      </w:r>
      <w:r w:rsidRPr="00FC4159">
        <w:rPr>
          <w:rFonts w:ascii="Times New Roman" w:hAnsi="Times New Roman" w:cs="Times New Roman"/>
          <w:color w:val="767171" w:themeColor="background2" w:themeShade="80"/>
        </w:rPr>
        <w:tab/>
        <w:t xml:space="preserve">PFQ061T text, </w:t>
      </w:r>
      <w:r w:rsidRPr="00FC4159">
        <w:rPr>
          <w:rFonts w:ascii="Times New Roman" w:hAnsi="Times New Roman" w:cs="Times New Roman"/>
          <w:color w:val="767171" w:themeColor="background2" w:themeShade="80"/>
        </w:rPr>
        <w:tab/>
        <w:t xml:space="preserve">PFQ063A text, </w:t>
      </w:r>
      <w:r w:rsidRPr="00FC4159">
        <w:rPr>
          <w:rFonts w:ascii="Times New Roman" w:hAnsi="Times New Roman" w:cs="Times New Roman"/>
          <w:color w:val="767171" w:themeColor="background2" w:themeShade="80"/>
        </w:rPr>
        <w:tab/>
        <w:t xml:space="preserve">PFQ063B text, </w:t>
      </w:r>
      <w:r w:rsidRPr="00FC4159">
        <w:rPr>
          <w:rFonts w:ascii="Times New Roman" w:hAnsi="Times New Roman" w:cs="Times New Roman"/>
          <w:color w:val="767171" w:themeColor="background2" w:themeShade="80"/>
        </w:rPr>
        <w:tab/>
        <w:t xml:space="preserve">PFQ063C text, </w:t>
      </w:r>
      <w:r w:rsidRPr="00FC4159">
        <w:rPr>
          <w:rFonts w:ascii="Times New Roman" w:hAnsi="Times New Roman" w:cs="Times New Roman"/>
          <w:color w:val="767171" w:themeColor="background2" w:themeShade="80"/>
        </w:rPr>
        <w:tab/>
        <w:t xml:space="preserve">PFQ063D text, </w:t>
      </w:r>
      <w:r w:rsidRPr="00FC4159">
        <w:rPr>
          <w:rFonts w:ascii="Times New Roman" w:hAnsi="Times New Roman" w:cs="Times New Roman"/>
          <w:color w:val="767171" w:themeColor="background2" w:themeShade="80"/>
        </w:rPr>
        <w:tab/>
        <w:t xml:space="preserve">PFQ063E text, </w:t>
      </w:r>
      <w:r w:rsidRPr="00FC4159">
        <w:rPr>
          <w:rFonts w:ascii="Times New Roman" w:hAnsi="Times New Roman" w:cs="Times New Roman"/>
          <w:color w:val="767171" w:themeColor="background2" w:themeShade="80"/>
        </w:rPr>
        <w:tab/>
        <w:t xml:space="preserve">PFQ090 text, </w:t>
      </w:r>
      <w:r w:rsidRPr="00FC4159">
        <w:rPr>
          <w:rFonts w:ascii="Times New Roman" w:hAnsi="Times New Roman" w:cs="Times New Roman"/>
          <w:color w:val="767171" w:themeColor="background2" w:themeShade="80"/>
        </w:rPr>
        <w:tab/>
        <w:t xml:space="preserve">PAQ605 text, </w:t>
      </w:r>
      <w:r w:rsidRPr="00FC4159">
        <w:rPr>
          <w:rFonts w:ascii="Times New Roman" w:hAnsi="Times New Roman" w:cs="Times New Roman"/>
          <w:color w:val="767171" w:themeColor="background2" w:themeShade="80"/>
        </w:rPr>
        <w:tab/>
        <w:t xml:space="preserve">PAQ610 text, </w:t>
      </w:r>
      <w:r w:rsidRPr="00FC4159">
        <w:rPr>
          <w:rFonts w:ascii="Times New Roman" w:hAnsi="Times New Roman" w:cs="Times New Roman"/>
          <w:color w:val="767171" w:themeColor="background2" w:themeShade="80"/>
        </w:rPr>
        <w:tab/>
        <w:t xml:space="preserve">PAD615 text, </w:t>
      </w:r>
      <w:r w:rsidRPr="00FC4159">
        <w:rPr>
          <w:rFonts w:ascii="Times New Roman" w:hAnsi="Times New Roman" w:cs="Times New Roman"/>
          <w:color w:val="767171" w:themeColor="background2" w:themeShade="80"/>
        </w:rPr>
        <w:tab/>
        <w:t xml:space="preserve">PAQ620 text, </w:t>
      </w:r>
      <w:r w:rsidRPr="00FC4159">
        <w:rPr>
          <w:rFonts w:ascii="Times New Roman" w:hAnsi="Times New Roman" w:cs="Times New Roman"/>
          <w:color w:val="767171" w:themeColor="background2" w:themeShade="80"/>
        </w:rPr>
        <w:tab/>
        <w:t xml:space="preserve">PAQ625 text, </w:t>
      </w:r>
      <w:r w:rsidRPr="00FC4159">
        <w:rPr>
          <w:rFonts w:ascii="Times New Roman" w:hAnsi="Times New Roman" w:cs="Times New Roman"/>
          <w:color w:val="767171" w:themeColor="background2" w:themeShade="80"/>
        </w:rPr>
        <w:tab/>
        <w:t xml:space="preserve">PAD630 text, </w:t>
      </w:r>
      <w:r w:rsidRPr="00FC4159">
        <w:rPr>
          <w:rFonts w:ascii="Times New Roman" w:hAnsi="Times New Roman" w:cs="Times New Roman"/>
          <w:color w:val="767171" w:themeColor="background2" w:themeShade="80"/>
        </w:rPr>
        <w:tab/>
        <w:t xml:space="preserve">PAQ635 text, </w:t>
      </w:r>
      <w:r w:rsidRPr="00FC4159">
        <w:rPr>
          <w:rFonts w:ascii="Times New Roman" w:hAnsi="Times New Roman" w:cs="Times New Roman"/>
          <w:color w:val="767171" w:themeColor="background2" w:themeShade="80"/>
        </w:rPr>
        <w:tab/>
        <w:t xml:space="preserve">PAQ640 text, </w:t>
      </w:r>
      <w:r w:rsidRPr="00FC4159">
        <w:rPr>
          <w:rFonts w:ascii="Times New Roman" w:hAnsi="Times New Roman" w:cs="Times New Roman"/>
          <w:color w:val="767171" w:themeColor="background2" w:themeShade="80"/>
        </w:rPr>
        <w:tab/>
        <w:t xml:space="preserve">PAD645 text, </w:t>
      </w:r>
      <w:r w:rsidRPr="00FC4159">
        <w:rPr>
          <w:rFonts w:ascii="Times New Roman" w:hAnsi="Times New Roman" w:cs="Times New Roman"/>
          <w:color w:val="767171" w:themeColor="background2" w:themeShade="80"/>
        </w:rPr>
        <w:tab/>
        <w:t xml:space="preserve">PAQ650 text, </w:t>
      </w:r>
      <w:r w:rsidRPr="00FC4159">
        <w:rPr>
          <w:rFonts w:ascii="Times New Roman" w:hAnsi="Times New Roman" w:cs="Times New Roman"/>
          <w:color w:val="767171" w:themeColor="background2" w:themeShade="80"/>
        </w:rPr>
        <w:tab/>
        <w:t xml:space="preserve">PAQ655 text, </w:t>
      </w:r>
      <w:r w:rsidRPr="00FC4159">
        <w:rPr>
          <w:rFonts w:ascii="Times New Roman" w:hAnsi="Times New Roman" w:cs="Times New Roman"/>
          <w:color w:val="767171" w:themeColor="background2" w:themeShade="80"/>
        </w:rPr>
        <w:tab/>
        <w:t xml:space="preserve">PAD660 text, </w:t>
      </w:r>
      <w:r w:rsidRPr="00FC4159">
        <w:rPr>
          <w:rFonts w:ascii="Times New Roman" w:hAnsi="Times New Roman" w:cs="Times New Roman"/>
          <w:color w:val="767171" w:themeColor="background2" w:themeShade="80"/>
        </w:rPr>
        <w:tab/>
        <w:t xml:space="preserve">PAQ665 text, </w:t>
      </w:r>
      <w:r w:rsidRPr="00FC4159">
        <w:rPr>
          <w:rFonts w:ascii="Times New Roman" w:hAnsi="Times New Roman" w:cs="Times New Roman"/>
          <w:color w:val="767171" w:themeColor="background2" w:themeShade="80"/>
        </w:rPr>
        <w:tab/>
        <w:t xml:space="preserve">PAQ670 text, </w:t>
      </w:r>
      <w:r w:rsidRPr="00FC4159">
        <w:rPr>
          <w:rFonts w:ascii="Times New Roman" w:hAnsi="Times New Roman" w:cs="Times New Roman"/>
          <w:color w:val="767171" w:themeColor="background2" w:themeShade="80"/>
        </w:rPr>
        <w:tab/>
        <w:t xml:space="preserve">PAD675 text, </w:t>
      </w:r>
      <w:r w:rsidRPr="00FC4159">
        <w:rPr>
          <w:rFonts w:ascii="Times New Roman" w:hAnsi="Times New Roman" w:cs="Times New Roman"/>
          <w:color w:val="767171" w:themeColor="background2" w:themeShade="80"/>
        </w:rPr>
        <w:tab/>
        <w:t xml:space="preserve">PAD680 text, </w:t>
      </w:r>
      <w:r w:rsidRPr="00FC4159">
        <w:rPr>
          <w:rFonts w:ascii="Times New Roman" w:hAnsi="Times New Roman" w:cs="Times New Roman"/>
          <w:color w:val="767171" w:themeColor="background2" w:themeShade="80"/>
        </w:rPr>
        <w:tab/>
        <w:t xml:space="preserve">PAQ706 text, </w:t>
      </w:r>
      <w:r w:rsidRPr="00FC4159">
        <w:rPr>
          <w:rFonts w:ascii="Times New Roman" w:hAnsi="Times New Roman" w:cs="Times New Roman"/>
          <w:color w:val="767171" w:themeColor="background2" w:themeShade="80"/>
        </w:rPr>
        <w:tab/>
        <w:t xml:space="preserve">PAQ710 text, </w:t>
      </w:r>
      <w:r w:rsidRPr="00FC4159">
        <w:rPr>
          <w:rFonts w:ascii="Times New Roman" w:hAnsi="Times New Roman" w:cs="Times New Roman"/>
          <w:color w:val="767171" w:themeColor="background2" w:themeShade="80"/>
        </w:rPr>
        <w:tab/>
        <w:t xml:space="preserve">PAQ715 text, </w:t>
      </w:r>
      <w:r w:rsidRPr="00FC4159">
        <w:rPr>
          <w:rFonts w:ascii="Times New Roman" w:hAnsi="Times New Roman" w:cs="Times New Roman"/>
          <w:color w:val="767171" w:themeColor="background2" w:themeShade="80"/>
        </w:rPr>
        <w:tab/>
        <w:t xml:space="preserve">PAQ722 text, </w:t>
      </w:r>
      <w:r w:rsidRPr="00FC4159">
        <w:rPr>
          <w:rFonts w:ascii="Times New Roman" w:hAnsi="Times New Roman" w:cs="Times New Roman"/>
          <w:color w:val="767171" w:themeColor="background2" w:themeShade="80"/>
        </w:rPr>
        <w:tab/>
        <w:t xml:space="preserve">PAQ724A text, </w:t>
      </w:r>
      <w:r w:rsidRPr="00FC4159">
        <w:rPr>
          <w:rFonts w:ascii="Times New Roman" w:hAnsi="Times New Roman" w:cs="Times New Roman"/>
          <w:color w:val="767171" w:themeColor="background2" w:themeShade="80"/>
        </w:rPr>
        <w:tab/>
        <w:t xml:space="preserve">PAQ724B text, </w:t>
      </w:r>
      <w:r w:rsidRPr="00FC4159">
        <w:rPr>
          <w:rFonts w:ascii="Times New Roman" w:hAnsi="Times New Roman" w:cs="Times New Roman"/>
          <w:color w:val="767171" w:themeColor="background2" w:themeShade="80"/>
        </w:rPr>
        <w:tab/>
        <w:t xml:space="preserve">PAQ724C text, </w:t>
      </w:r>
      <w:r w:rsidRPr="00FC4159">
        <w:rPr>
          <w:rFonts w:ascii="Times New Roman" w:hAnsi="Times New Roman" w:cs="Times New Roman"/>
          <w:color w:val="767171" w:themeColor="background2" w:themeShade="80"/>
        </w:rPr>
        <w:tab/>
        <w:t xml:space="preserve">PAQ724D text, </w:t>
      </w:r>
      <w:r w:rsidRPr="00FC4159">
        <w:rPr>
          <w:rFonts w:ascii="Times New Roman" w:hAnsi="Times New Roman" w:cs="Times New Roman"/>
          <w:color w:val="767171" w:themeColor="background2" w:themeShade="80"/>
        </w:rPr>
        <w:tab/>
        <w:t xml:space="preserve">PAQ724E text, </w:t>
      </w:r>
      <w:r w:rsidRPr="00FC4159">
        <w:rPr>
          <w:rFonts w:ascii="Times New Roman" w:hAnsi="Times New Roman" w:cs="Times New Roman"/>
          <w:color w:val="767171" w:themeColor="background2" w:themeShade="80"/>
        </w:rPr>
        <w:tab/>
        <w:t xml:space="preserve">PAQ724F text, </w:t>
      </w:r>
      <w:r w:rsidRPr="00FC4159">
        <w:rPr>
          <w:rFonts w:ascii="Times New Roman" w:hAnsi="Times New Roman" w:cs="Times New Roman"/>
          <w:color w:val="767171" w:themeColor="background2" w:themeShade="80"/>
        </w:rPr>
        <w:tab/>
        <w:t xml:space="preserve">PAQ724G text, </w:t>
      </w:r>
      <w:r w:rsidRPr="00FC4159">
        <w:rPr>
          <w:rFonts w:ascii="Times New Roman" w:hAnsi="Times New Roman" w:cs="Times New Roman"/>
          <w:color w:val="767171" w:themeColor="background2" w:themeShade="80"/>
        </w:rPr>
        <w:tab/>
        <w:t xml:space="preserve">PAQ724H text, </w:t>
      </w:r>
      <w:r w:rsidRPr="00FC4159">
        <w:rPr>
          <w:rFonts w:ascii="Times New Roman" w:hAnsi="Times New Roman" w:cs="Times New Roman"/>
          <w:color w:val="767171" w:themeColor="background2" w:themeShade="80"/>
        </w:rPr>
        <w:tab/>
        <w:t xml:space="preserve">PAQ724I text, </w:t>
      </w:r>
      <w:r w:rsidRPr="00FC4159">
        <w:rPr>
          <w:rFonts w:ascii="Times New Roman" w:hAnsi="Times New Roman" w:cs="Times New Roman"/>
          <w:color w:val="767171" w:themeColor="background2" w:themeShade="80"/>
        </w:rPr>
        <w:tab/>
        <w:t xml:space="preserve">PAQ724J text, </w:t>
      </w:r>
      <w:r w:rsidRPr="00FC4159">
        <w:rPr>
          <w:rFonts w:ascii="Times New Roman" w:hAnsi="Times New Roman" w:cs="Times New Roman"/>
          <w:color w:val="767171" w:themeColor="background2" w:themeShade="80"/>
        </w:rPr>
        <w:tab/>
        <w:t xml:space="preserve">PAQ724K text, </w:t>
      </w:r>
      <w:r w:rsidRPr="00FC4159">
        <w:rPr>
          <w:rFonts w:ascii="Times New Roman" w:hAnsi="Times New Roman" w:cs="Times New Roman"/>
          <w:color w:val="767171" w:themeColor="background2" w:themeShade="80"/>
        </w:rPr>
        <w:tab/>
        <w:t xml:space="preserve">PAQ724L text, </w:t>
      </w:r>
      <w:r w:rsidRPr="00FC4159">
        <w:rPr>
          <w:rFonts w:ascii="Times New Roman" w:hAnsi="Times New Roman" w:cs="Times New Roman"/>
          <w:color w:val="767171" w:themeColor="background2" w:themeShade="80"/>
        </w:rPr>
        <w:tab/>
        <w:t xml:space="preserve">PAQ724M text, </w:t>
      </w:r>
      <w:r w:rsidRPr="00FC4159">
        <w:rPr>
          <w:rFonts w:ascii="Times New Roman" w:hAnsi="Times New Roman" w:cs="Times New Roman"/>
          <w:color w:val="767171" w:themeColor="background2" w:themeShade="80"/>
        </w:rPr>
        <w:tab/>
        <w:t xml:space="preserve">PAQ724N text, </w:t>
      </w:r>
      <w:r w:rsidRPr="00FC4159">
        <w:rPr>
          <w:rFonts w:ascii="Times New Roman" w:hAnsi="Times New Roman" w:cs="Times New Roman"/>
          <w:color w:val="767171" w:themeColor="background2" w:themeShade="80"/>
        </w:rPr>
        <w:tab/>
        <w:t xml:space="preserve">PAQ724O text, </w:t>
      </w:r>
      <w:r w:rsidRPr="00FC4159">
        <w:rPr>
          <w:rFonts w:ascii="Times New Roman" w:hAnsi="Times New Roman" w:cs="Times New Roman"/>
          <w:color w:val="767171" w:themeColor="background2" w:themeShade="80"/>
        </w:rPr>
        <w:tab/>
        <w:t xml:space="preserve">PAQ724P text, </w:t>
      </w:r>
      <w:r w:rsidRPr="00FC4159">
        <w:rPr>
          <w:rFonts w:ascii="Times New Roman" w:hAnsi="Times New Roman" w:cs="Times New Roman"/>
          <w:color w:val="767171" w:themeColor="background2" w:themeShade="80"/>
        </w:rPr>
        <w:tab/>
        <w:t xml:space="preserve">PAQ724Q text, </w:t>
      </w:r>
      <w:r w:rsidRPr="00FC4159">
        <w:rPr>
          <w:rFonts w:ascii="Times New Roman" w:hAnsi="Times New Roman" w:cs="Times New Roman"/>
          <w:color w:val="767171" w:themeColor="background2" w:themeShade="80"/>
        </w:rPr>
        <w:tab/>
        <w:t xml:space="preserve">PAQ724R text, </w:t>
      </w:r>
      <w:r w:rsidRPr="00FC4159">
        <w:rPr>
          <w:rFonts w:ascii="Times New Roman" w:hAnsi="Times New Roman" w:cs="Times New Roman"/>
          <w:color w:val="767171" w:themeColor="background2" w:themeShade="80"/>
        </w:rPr>
        <w:tab/>
        <w:t xml:space="preserve">PAQ724S text, </w:t>
      </w:r>
      <w:r w:rsidRPr="00FC4159">
        <w:rPr>
          <w:rFonts w:ascii="Times New Roman" w:hAnsi="Times New Roman" w:cs="Times New Roman"/>
          <w:color w:val="767171" w:themeColor="background2" w:themeShade="80"/>
        </w:rPr>
        <w:tab/>
        <w:t xml:space="preserve">PAQ724T text, </w:t>
      </w:r>
      <w:r w:rsidRPr="00FC4159">
        <w:rPr>
          <w:rFonts w:ascii="Times New Roman" w:hAnsi="Times New Roman" w:cs="Times New Roman"/>
          <w:color w:val="767171" w:themeColor="background2" w:themeShade="80"/>
        </w:rPr>
        <w:tab/>
        <w:t xml:space="preserve">PAQ724U text, </w:t>
      </w:r>
      <w:r w:rsidRPr="00FC4159">
        <w:rPr>
          <w:rFonts w:ascii="Times New Roman" w:hAnsi="Times New Roman" w:cs="Times New Roman"/>
          <w:color w:val="767171" w:themeColor="background2" w:themeShade="80"/>
        </w:rPr>
        <w:tab/>
        <w:t xml:space="preserve">PAQ724V text, </w:t>
      </w:r>
      <w:r w:rsidRPr="00FC4159">
        <w:rPr>
          <w:rFonts w:ascii="Times New Roman" w:hAnsi="Times New Roman" w:cs="Times New Roman"/>
          <w:color w:val="767171" w:themeColor="background2" w:themeShade="80"/>
        </w:rPr>
        <w:tab/>
        <w:t xml:space="preserve">PAQ724W text, </w:t>
      </w:r>
      <w:r w:rsidRPr="00FC4159">
        <w:rPr>
          <w:rFonts w:ascii="Times New Roman" w:hAnsi="Times New Roman" w:cs="Times New Roman"/>
          <w:color w:val="767171" w:themeColor="background2" w:themeShade="80"/>
        </w:rPr>
        <w:tab/>
        <w:t xml:space="preserve">PAQ724X text, </w:t>
      </w:r>
      <w:r w:rsidRPr="00FC4159">
        <w:rPr>
          <w:rFonts w:ascii="Times New Roman" w:hAnsi="Times New Roman" w:cs="Times New Roman"/>
          <w:color w:val="767171" w:themeColor="background2" w:themeShade="80"/>
        </w:rPr>
        <w:tab/>
        <w:t xml:space="preserve">PAQ724Y text, </w:t>
      </w:r>
      <w:r w:rsidRPr="00FC4159">
        <w:rPr>
          <w:rFonts w:ascii="Times New Roman" w:hAnsi="Times New Roman" w:cs="Times New Roman"/>
          <w:color w:val="767171" w:themeColor="background2" w:themeShade="80"/>
        </w:rPr>
        <w:tab/>
        <w:t xml:space="preserve">PAQ724Z text, </w:t>
      </w:r>
      <w:r w:rsidRPr="00FC4159">
        <w:rPr>
          <w:rFonts w:ascii="Times New Roman" w:hAnsi="Times New Roman" w:cs="Times New Roman"/>
          <w:color w:val="767171" w:themeColor="background2" w:themeShade="80"/>
        </w:rPr>
        <w:tab/>
        <w:t xml:space="preserve">PAQ724AA text, </w:t>
      </w:r>
      <w:r w:rsidRPr="00FC4159">
        <w:rPr>
          <w:rFonts w:ascii="Times New Roman" w:hAnsi="Times New Roman" w:cs="Times New Roman"/>
          <w:color w:val="767171" w:themeColor="background2" w:themeShade="80"/>
        </w:rPr>
        <w:tab/>
        <w:t xml:space="preserve">PAQ724AB text, </w:t>
      </w:r>
      <w:r w:rsidRPr="00FC4159">
        <w:rPr>
          <w:rFonts w:ascii="Times New Roman" w:hAnsi="Times New Roman" w:cs="Times New Roman"/>
          <w:color w:val="767171" w:themeColor="background2" w:themeShade="80"/>
        </w:rPr>
        <w:tab/>
        <w:t xml:space="preserve">PAQ724AC text, </w:t>
      </w:r>
      <w:r w:rsidRPr="00FC4159">
        <w:rPr>
          <w:rFonts w:ascii="Times New Roman" w:hAnsi="Times New Roman" w:cs="Times New Roman"/>
          <w:color w:val="767171" w:themeColor="background2" w:themeShade="80"/>
        </w:rPr>
        <w:tab/>
        <w:t xml:space="preserve">PAQ724AD text, </w:t>
      </w:r>
      <w:r w:rsidRPr="00FC4159">
        <w:rPr>
          <w:rFonts w:ascii="Times New Roman" w:hAnsi="Times New Roman" w:cs="Times New Roman"/>
          <w:color w:val="767171" w:themeColor="background2" w:themeShade="80"/>
        </w:rPr>
        <w:tab/>
        <w:t xml:space="preserve">PAQ724AE text, </w:t>
      </w:r>
      <w:r w:rsidRPr="00FC4159">
        <w:rPr>
          <w:rFonts w:ascii="Times New Roman" w:hAnsi="Times New Roman" w:cs="Times New Roman"/>
          <w:color w:val="767171" w:themeColor="background2" w:themeShade="80"/>
        </w:rPr>
        <w:tab/>
        <w:t xml:space="preserve">PAQ724AF text, </w:t>
      </w:r>
      <w:r w:rsidRPr="00FC4159">
        <w:rPr>
          <w:rFonts w:ascii="Times New Roman" w:hAnsi="Times New Roman" w:cs="Times New Roman"/>
          <w:color w:val="767171" w:themeColor="background2" w:themeShade="80"/>
        </w:rPr>
        <w:tab/>
        <w:t xml:space="preserve">PAQ724CM text, </w:t>
      </w:r>
      <w:r w:rsidRPr="00FC4159">
        <w:rPr>
          <w:rFonts w:ascii="Times New Roman" w:hAnsi="Times New Roman" w:cs="Times New Roman"/>
          <w:color w:val="767171" w:themeColor="background2" w:themeShade="80"/>
        </w:rPr>
        <w:tab/>
        <w:t xml:space="preserve">PAQ731 text, </w:t>
      </w:r>
      <w:r w:rsidRPr="00FC4159">
        <w:rPr>
          <w:rFonts w:ascii="Times New Roman" w:hAnsi="Times New Roman" w:cs="Times New Roman"/>
          <w:color w:val="767171" w:themeColor="background2" w:themeShade="80"/>
        </w:rPr>
        <w:tab/>
        <w:t xml:space="preserve">PAD733 text, </w:t>
      </w:r>
      <w:r w:rsidRPr="00FC4159">
        <w:rPr>
          <w:rFonts w:ascii="Times New Roman" w:hAnsi="Times New Roman" w:cs="Times New Roman"/>
          <w:color w:val="767171" w:themeColor="background2" w:themeShade="80"/>
        </w:rPr>
        <w:tab/>
        <w:t xml:space="preserve">PAQ677 text, </w:t>
      </w:r>
      <w:r w:rsidRPr="00FC4159">
        <w:rPr>
          <w:rFonts w:ascii="Times New Roman" w:hAnsi="Times New Roman" w:cs="Times New Roman"/>
          <w:color w:val="767171" w:themeColor="background2" w:themeShade="80"/>
        </w:rPr>
        <w:tab/>
        <w:t xml:space="preserve">PAQ678 text, </w:t>
      </w:r>
      <w:r w:rsidRPr="00FC4159">
        <w:rPr>
          <w:rFonts w:ascii="Times New Roman" w:hAnsi="Times New Roman" w:cs="Times New Roman"/>
          <w:color w:val="767171" w:themeColor="background2" w:themeShade="80"/>
        </w:rPr>
        <w:tab/>
        <w:t xml:space="preserve">PAQ740 text, </w:t>
      </w:r>
      <w:r w:rsidRPr="00FC4159">
        <w:rPr>
          <w:rFonts w:ascii="Times New Roman" w:hAnsi="Times New Roman" w:cs="Times New Roman"/>
          <w:color w:val="767171" w:themeColor="background2" w:themeShade="80"/>
        </w:rPr>
        <w:tab/>
        <w:t xml:space="preserve">PAQ742 text, </w:t>
      </w:r>
      <w:r w:rsidRPr="00FC4159">
        <w:rPr>
          <w:rFonts w:ascii="Times New Roman" w:hAnsi="Times New Roman" w:cs="Times New Roman"/>
          <w:color w:val="767171" w:themeColor="background2" w:themeShade="80"/>
        </w:rPr>
        <w:tab/>
        <w:t xml:space="preserve">PAQ744 text, </w:t>
      </w:r>
      <w:r w:rsidRPr="00FC4159">
        <w:rPr>
          <w:rFonts w:ascii="Times New Roman" w:hAnsi="Times New Roman" w:cs="Times New Roman"/>
          <w:color w:val="767171" w:themeColor="background2" w:themeShade="80"/>
        </w:rPr>
        <w:tab/>
        <w:t xml:space="preserve">PAQ746 text, </w:t>
      </w:r>
      <w:r w:rsidRPr="00FC4159">
        <w:rPr>
          <w:rFonts w:ascii="Times New Roman" w:hAnsi="Times New Roman" w:cs="Times New Roman"/>
          <w:color w:val="767171" w:themeColor="background2" w:themeShade="80"/>
        </w:rPr>
        <w:tab/>
        <w:t xml:space="preserve">PAQ748 text, </w:t>
      </w:r>
      <w:r w:rsidRPr="00FC4159">
        <w:rPr>
          <w:rFonts w:ascii="Times New Roman" w:hAnsi="Times New Roman" w:cs="Times New Roman"/>
          <w:color w:val="767171" w:themeColor="background2" w:themeShade="80"/>
        </w:rPr>
        <w:tab/>
        <w:t xml:space="preserve">PAQ755 text, </w:t>
      </w:r>
      <w:r w:rsidRPr="00FC4159">
        <w:rPr>
          <w:rFonts w:ascii="Times New Roman" w:hAnsi="Times New Roman" w:cs="Times New Roman"/>
          <w:color w:val="767171" w:themeColor="background2" w:themeShade="80"/>
        </w:rPr>
        <w:tab/>
        <w:t xml:space="preserve">PAQ759A text, </w:t>
      </w:r>
      <w:r w:rsidRPr="00FC4159">
        <w:rPr>
          <w:rFonts w:ascii="Times New Roman" w:hAnsi="Times New Roman" w:cs="Times New Roman"/>
          <w:color w:val="767171" w:themeColor="background2" w:themeShade="80"/>
        </w:rPr>
        <w:tab/>
        <w:t xml:space="preserve">PAQ759B text, </w:t>
      </w:r>
      <w:r w:rsidRPr="00FC4159">
        <w:rPr>
          <w:rFonts w:ascii="Times New Roman" w:hAnsi="Times New Roman" w:cs="Times New Roman"/>
          <w:color w:val="767171" w:themeColor="background2" w:themeShade="80"/>
        </w:rPr>
        <w:tab/>
        <w:t xml:space="preserve">PAQ759C text, </w:t>
      </w:r>
      <w:r w:rsidRPr="00FC4159">
        <w:rPr>
          <w:rFonts w:ascii="Times New Roman" w:hAnsi="Times New Roman" w:cs="Times New Roman"/>
          <w:color w:val="767171" w:themeColor="background2" w:themeShade="80"/>
        </w:rPr>
        <w:tab/>
        <w:t xml:space="preserve">PAQ759D text, </w:t>
      </w:r>
      <w:r w:rsidRPr="00FC4159">
        <w:rPr>
          <w:rFonts w:ascii="Times New Roman" w:hAnsi="Times New Roman" w:cs="Times New Roman"/>
          <w:color w:val="767171" w:themeColor="background2" w:themeShade="80"/>
        </w:rPr>
        <w:tab/>
        <w:t xml:space="preserve">PAQ759E text, </w:t>
      </w:r>
      <w:r w:rsidRPr="00FC4159">
        <w:rPr>
          <w:rFonts w:ascii="Times New Roman" w:hAnsi="Times New Roman" w:cs="Times New Roman"/>
          <w:color w:val="767171" w:themeColor="background2" w:themeShade="80"/>
        </w:rPr>
        <w:tab/>
        <w:t xml:space="preserve">PAQ759F text, </w:t>
      </w:r>
      <w:r w:rsidRPr="00FC4159">
        <w:rPr>
          <w:rFonts w:ascii="Times New Roman" w:hAnsi="Times New Roman" w:cs="Times New Roman"/>
          <w:color w:val="767171" w:themeColor="background2" w:themeShade="80"/>
        </w:rPr>
        <w:tab/>
        <w:t xml:space="preserve">PAQ759G text, </w:t>
      </w:r>
      <w:r w:rsidRPr="00FC4159">
        <w:rPr>
          <w:rFonts w:ascii="Times New Roman" w:hAnsi="Times New Roman" w:cs="Times New Roman"/>
          <w:color w:val="767171" w:themeColor="background2" w:themeShade="80"/>
        </w:rPr>
        <w:tab/>
        <w:t xml:space="preserve">PAQ759H text, </w:t>
      </w:r>
      <w:r w:rsidRPr="00FC4159">
        <w:rPr>
          <w:rFonts w:ascii="Times New Roman" w:hAnsi="Times New Roman" w:cs="Times New Roman"/>
          <w:color w:val="767171" w:themeColor="background2" w:themeShade="80"/>
        </w:rPr>
        <w:tab/>
        <w:t xml:space="preserve">PAQ759I text, </w:t>
      </w:r>
      <w:r w:rsidRPr="00FC4159">
        <w:rPr>
          <w:rFonts w:ascii="Times New Roman" w:hAnsi="Times New Roman" w:cs="Times New Roman"/>
          <w:color w:val="767171" w:themeColor="background2" w:themeShade="80"/>
        </w:rPr>
        <w:tab/>
        <w:t xml:space="preserve">PAQ759J text, </w:t>
      </w:r>
      <w:r w:rsidRPr="00FC4159">
        <w:rPr>
          <w:rFonts w:ascii="Times New Roman" w:hAnsi="Times New Roman" w:cs="Times New Roman"/>
          <w:color w:val="767171" w:themeColor="background2" w:themeShade="80"/>
        </w:rPr>
        <w:tab/>
        <w:t xml:space="preserve">PAQ759K text, </w:t>
      </w:r>
      <w:r w:rsidRPr="00FC4159">
        <w:rPr>
          <w:rFonts w:ascii="Times New Roman" w:hAnsi="Times New Roman" w:cs="Times New Roman"/>
          <w:color w:val="767171" w:themeColor="background2" w:themeShade="80"/>
        </w:rPr>
        <w:tab/>
        <w:t xml:space="preserve">PAQ759L text, </w:t>
      </w:r>
      <w:r w:rsidRPr="00FC4159">
        <w:rPr>
          <w:rFonts w:ascii="Times New Roman" w:hAnsi="Times New Roman" w:cs="Times New Roman"/>
          <w:color w:val="767171" w:themeColor="background2" w:themeShade="80"/>
        </w:rPr>
        <w:tab/>
        <w:t xml:space="preserve">PAQ759M text, </w:t>
      </w:r>
      <w:r w:rsidRPr="00FC4159">
        <w:rPr>
          <w:rFonts w:ascii="Times New Roman" w:hAnsi="Times New Roman" w:cs="Times New Roman"/>
          <w:color w:val="767171" w:themeColor="background2" w:themeShade="80"/>
        </w:rPr>
        <w:tab/>
        <w:t xml:space="preserve">PAQ759N text, </w:t>
      </w:r>
      <w:r w:rsidRPr="00FC4159">
        <w:rPr>
          <w:rFonts w:ascii="Times New Roman" w:hAnsi="Times New Roman" w:cs="Times New Roman"/>
          <w:color w:val="767171" w:themeColor="background2" w:themeShade="80"/>
        </w:rPr>
        <w:tab/>
        <w:t xml:space="preserve">PAQ759O text, </w:t>
      </w:r>
      <w:r w:rsidRPr="00FC4159">
        <w:rPr>
          <w:rFonts w:ascii="Times New Roman" w:hAnsi="Times New Roman" w:cs="Times New Roman"/>
          <w:color w:val="767171" w:themeColor="background2" w:themeShade="80"/>
        </w:rPr>
        <w:tab/>
        <w:t xml:space="preserve">PAQ759P text, </w:t>
      </w:r>
      <w:r w:rsidRPr="00FC4159">
        <w:rPr>
          <w:rFonts w:ascii="Times New Roman" w:hAnsi="Times New Roman" w:cs="Times New Roman"/>
          <w:color w:val="767171" w:themeColor="background2" w:themeShade="80"/>
        </w:rPr>
        <w:tab/>
        <w:t xml:space="preserve">PAQ759Q text, </w:t>
      </w:r>
      <w:r w:rsidRPr="00FC4159">
        <w:rPr>
          <w:rFonts w:ascii="Times New Roman" w:hAnsi="Times New Roman" w:cs="Times New Roman"/>
          <w:color w:val="767171" w:themeColor="background2" w:themeShade="80"/>
        </w:rPr>
        <w:tab/>
        <w:t xml:space="preserve">PAQ759R text, </w:t>
      </w:r>
      <w:r w:rsidRPr="00FC4159">
        <w:rPr>
          <w:rFonts w:ascii="Times New Roman" w:hAnsi="Times New Roman" w:cs="Times New Roman"/>
          <w:color w:val="767171" w:themeColor="background2" w:themeShade="80"/>
        </w:rPr>
        <w:tab/>
        <w:t xml:space="preserve">PAQ759S text, </w:t>
      </w:r>
      <w:r w:rsidRPr="00FC4159">
        <w:rPr>
          <w:rFonts w:ascii="Times New Roman" w:hAnsi="Times New Roman" w:cs="Times New Roman"/>
          <w:color w:val="767171" w:themeColor="background2" w:themeShade="80"/>
        </w:rPr>
        <w:tab/>
        <w:t xml:space="preserve">PAQ759T text, </w:t>
      </w:r>
      <w:r w:rsidRPr="00FC4159">
        <w:rPr>
          <w:rFonts w:ascii="Times New Roman" w:hAnsi="Times New Roman" w:cs="Times New Roman"/>
          <w:color w:val="767171" w:themeColor="background2" w:themeShade="80"/>
        </w:rPr>
        <w:tab/>
        <w:t xml:space="preserve">PAQ759U text, </w:t>
      </w:r>
      <w:r w:rsidRPr="00FC4159">
        <w:rPr>
          <w:rFonts w:ascii="Times New Roman" w:hAnsi="Times New Roman" w:cs="Times New Roman"/>
          <w:color w:val="767171" w:themeColor="background2" w:themeShade="80"/>
        </w:rPr>
        <w:tab/>
        <w:t xml:space="preserve">PAQ759V text, </w:t>
      </w:r>
      <w:r w:rsidRPr="00FC4159">
        <w:rPr>
          <w:rFonts w:ascii="Times New Roman" w:hAnsi="Times New Roman" w:cs="Times New Roman"/>
          <w:color w:val="767171" w:themeColor="background2" w:themeShade="80"/>
        </w:rPr>
        <w:tab/>
        <w:t xml:space="preserve">PAQ762 text, </w:t>
      </w:r>
      <w:r w:rsidRPr="00FC4159">
        <w:rPr>
          <w:rFonts w:ascii="Times New Roman" w:hAnsi="Times New Roman" w:cs="Times New Roman"/>
          <w:color w:val="767171" w:themeColor="background2" w:themeShade="80"/>
        </w:rPr>
        <w:tab/>
        <w:t xml:space="preserve">PAQ764 text, </w:t>
      </w:r>
      <w:r w:rsidRPr="00FC4159">
        <w:rPr>
          <w:rFonts w:ascii="Times New Roman" w:hAnsi="Times New Roman" w:cs="Times New Roman"/>
          <w:color w:val="767171" w:themeColor="background2" w:themeShade="80"/>
        </w:rPr>
        <w:tab/>
        <w:t xml:space="preserve">PAQ766 text, </w:t>
      </w:r>
      <w:r w:rsidRPr="00FC4159">
        <w:rPr>
          <w:rFonts w:ascii="Times New Roman" w:hAnsi="Times New Roman" w:cs="Times New Roman"/>
          <w:color w:val="767171" w:themeColor="background2" w:themeShade="80"/>
        </w:rPr>
        <w:tab/>
        <w:t xml:space="preserve">PAQ679 text, </w:t>
      </w:r>
      <w:r w:rsidRPr="00FC4159">
        <w:rPr>
          <w:rFonts w:ascii="Times New Roman" w:hAnsi="Times New Roman" w:cs="Times New Roman"/>
          <w:color w:val="767171" w:themeColor="background2" w:themeShade="80"/>
        </w:rPr>
        <w:tab/>
        <w:t xml:space="preserve">PAQ750 text, </w:t>
      </w:r>
      <w:r w:rsidRPr="00FC4159">
        <w:rPr>
          <w:rFonts w:ascii="Times New Roman" w:hAnsi="Times New Roman" w:cs="Times New Roman"/>
          <w:color w:val="767171" w:themeColor="background2" w:themeShade="80"/>
        </w:rPr>
        <w:tab/>
        <w:t xml:space="preserve">PAQ770 text, </w:t>
      </w:r>
      <w:r w:rsidRPr="00FC4159">
        <w:rPr>
          <w:rFonts w:ascii="Times New Roman" w:hAnsi="Times New Roman" w:cs="Times New Roman"/>
          <w:color w:val="767171" w:themeColor="background2" w:themeShade="80"/>
        </w:rPr>
        <w:tab/>
        <w:t xml:space="preserve">PAQ772A text, </w:t>
      </w:r>
      <w:r w:rsidRPr="00FC4159">
        <w:rPr>
          <w:rFonts w:ascii="Times New Roman" w:hAnsi="Times New Roman" w:cs="Times New Roman"/>
          <w:color w:val="767171" w:themeColor="background2" w:themeShade="80"/>
        </w:rPr>
        <w:tab/>
        <w:t xml:space="preserve">PAQ772B text, </w:t>
      </w:r>
      <w:r w:rsidRPr="00FC4159">
        <w:rPr>
          <w:rFonts w:ascii="Times New Roman" w:hAnsi="Times New Roman" w:cs="Times New Roman"/>
          <w:color w:val="767171" w:themeColor="background2" w:themeShade="80"/>
        </w:rPr>
        <w:tab/>
        <w:t xml:space="preserve">PAQ772C text, </w:t>
      </w:r>
      <w:r w:rsidRPr="00FC4159">
        <w:rPr>
          <w:rFonts w:ascii="Times New Roman" w:hAnsi="Times New Roman" w:cs="Times New Roman"/>
          <w:color w:val="767171" w:themeColor="background2" w:themeShade="80"/>
        </w:rPr>
        <w:tab/>
        <w:t xml:space="preserve">PAAQUEX text, </w:t>
      </w:r>
      <w:r w:rsidRPr="00FC4159">
        <w:rPr>
          <w:rFonts w:ascii="Times New Roman" w:hAnsi="Times New Roman" w:cs="Times New Roman"/>
          <w:color w:val="767171" w:themeColor="background2" w:themeShade="80"/>
        </w:rPr>
        <w:tab/>
        <w:t xml:space="preserve">PUQ100 text, </w:t>
      </w:r>
      <w:r w:rsidRPr="00FC4159">
        <w:rPr>
          <w:rFonts w:ascii="Times New Roman" w:hAnsi="Times New Roman" w:cs="Times New Roman"/>
          <w:color w:val="767171" w:themeColor="background2" w:themeShade="80"/>
        </w:rPr>
        <w:tab/>
        <w:t xml:space="preserve">PUQ110 text, </w:t>
      </w:r>
      <w:r w:rsidRPr="00FC4159">
        <w:rPr>
          <w:rFonts w:ascii="Times New Roman" w:hAnsi="Times New Roman" w:cs="Times New Roman"/>
          <w:color w:val="767171" w:themeColor="background2" w:themeShade="80"/>
        </w:rPr>
        <w:tab/>
        <w:t xml:space="preserve">RHQ010 text, </w:t>
      </w:r>
      <w:r w:rsidRPr="00FC4159">
        <w:rPr>
          <w:rFonts w:ascii="Times New Roman" w:hAnsi="Times New Roman" w:cs="Times New Roman"/>
          <w:color w:val="767171" w:themeColor="background2" w:themeShade="80"/>
        </w:rPr>
        <w:tab/>
        <w:t xml:space="preserve">RHQ020 text, </w:t>
      </w:r>
      <w:r w:rsidRPr="00FC4159">
        <w:rPr>
          <w:rFonts w:ascii="Times New Roman" w:hAnsi="Times New Roman" w:cs="Times New Roman"/>
          <w:color w:val="767171" w:themeColor="background2" w:themeShade="80"/>
        </w:rPr>
        <w:tab/>
        <w:t xml:space="preserve">RHQ031 text, </w:t>
      </w:r>
      <w:r w:rsidRPr="00FC4159">
        <w:rPr>
          <w:rFonts w:ascii="Times New Roman" w:hAnsi="Times New Roman" w:cs="Times New Roman"/>
          <w:color w:val="767171" w:themeColor="background2" w:themeShade="80"/>
        </w:rPr>
        <w:tab/>
        <w:t xml:space="preserve">RHD043 text, </w:t>
      </w:r>
      <w:r w:rsidRPr="00FC4159">
        <w:rPr>
          <w:rFonts w:ascii="Times New Roman" w:hAnsi="Times New Roman" w:cs="Times New Roman"/>
          <w:color w:val="767171" w:themeColor="background2" w:themeShade="80"/>
        </w:rPr>
        <w:tab/>
        <w:t xml:space="preserve">RHQ060 text, </w:t>
      </w:r>
      <w:r w:rsidRPr="00FC4159">
        <w:rPr>
          <w:rFonts w:ascii="Times New Roman" w:hAnsi="Times New Roman" w:cs="Times New Roman"/>
          <w:color w:val="767171" w:themeColor="background2" w:themeShade="80"/>
        </w:rPr>
        <w:tab/>
        <w:t xml:space="preserve">RHQ070 text, </w:t>
      </w:r>
      <w:r w:rsidRPr="00FC4159">
        <w:rPr>
          <w:rFonts w:ascii="Times New Roman" w:hAnsi="Times New Roman" w:cs="Times New Roman"/>
          <w:color w:val="767171" w:themeColor="background2" w:themeShade="80"/>
        </w:rPr>
        <w:tab/>
        <w:t xml:space="preserve">RHQ074 text, </w:t>
      </w:r>
      <w:r w:rsidRPr="00FC4159">
        <w:rPr>
          <w:rFonts w:ascii="Times New Roman" w:hAnsi="Times New Roman" w:cs="Times New Roman"/>
          <w:color w:val="767171" w:themeColor="background2" w:themeShade="80"/>
        </w:rPr>
        <w:tab/>
        <w:t xml:space="preserve">RHQ076 text, </w:t>
      </w:r>
      <w:r w:rsidRPr="00FC4159">
        <w:rPr>
          <w:rFonts w:ascii="Times New Roman" w:hAnsi="Times New Roman" w:cs="Times New Roman"/>
          <w:color w:val="767171" w:themeColor="background2" w:themeShade="80"/>
        </w:rPr>
        <w:tab/>
        <w:t xml:space="preserve">RHQ078 text, </w:t>
      </w:r>
      <w:r w:rsidRPr="00FC4159">
        <w:rPr>
          <w:rFonts w:ascii="Times New Roman" w:hAnsi="Times New Roman" w:cs="Times New Roman"/>
          <w:color w:val="767171" w:themeColor="background2" w:themeShade="80"/>
        </w:rPr>
        <w:tab/>
        <w:t xml:space="preserve">RHQ131 text, </w:t>
      </w:r>
      <w:r w:rsidRPr="00FC4159">
        <w:rPr>
          <w:rFonts w:ascii="Times New Roman" w:hAnsi="Times New Roman" w:cs="Times New Roman"/>
          <w:color w:val="767171" w:themeColor="background2" w:themeShade="80"/>
        </w:rPr>
        <w:tab/>
        <w:t xml:space="preserve">RHD143 text, </w:t>
      </w:r>
      <w:r w:rsidRPr="00FC4159">
        <w:rPr>
          <w:rFonts w:ascii="Times New Roman" w:hAnsi="Times New Roman" w:cs="Times New Roman"/>
          <w:color w:val="767171" w:themeColor="background2" w:themeShade="80"/>
        </w:rPr>
        <w:tab/>
        <w:t xml:space="preserve">RHQ160 text, </w:t>
      </w:r>
      <w:r w:rsidRPr="00FC4159">
        <w:rPr>
          <w:rFonts w:ascii="Times New Roman" w:hAnsi="Times New Roman" w:cs="Times New Roman"/>
          <w:color w:val="767171" w:themeColor="background2" w:themeShade="80"/>
        </w:rPr>
        <w:tab/>
        <w:t xml:space="preserve">RHQ162 text, </w:t>
      </w:r>
      <w:r w:rsidRPr="00FC4159">
        <w:rPr>
          <w:rFonts w:ascii="Times New Roman" w:hAnsi="Times New Roman" w:cs="Times New Roman"/>
          <w:color w:val="767171" w:themeColor="background2" w:themeShade="80"/>
        </w:rPr>
        <w:tab/>
        <w:t xml:space="preserve">RHQ163 text, </w:t>
      </w:r>
      <w:r w:rsidRPr="00FC4159">
        <w:rPr>
          <w:rFonts w:ascii="Times New Roman" w:hAnsi="Times New Roman" w:cs="Times New Roman"/>
          <w:color w:val="767171" w:themeColor="background2" w:themeShade="80"/>
        </w:rPr>
        <w:tab/>
        <w:t xml:space="preserve">RHQ166 text, </w:t>
      </w:r>
      <w:r w:rsidRPr="00FC4159">
        <w:rPr>
          <w:rFonts w:ascii="Times New Roman" w:hAnsi="Times New Roman" w:cs="Times New Roman"/>
          <w:color w:val="767171" w:themeColor="background2" w:themeShade="80"/>
        </w:rPr>
        <w:tab/>
        <w:t xml:space="preserve">RHQ169 text, </w:t>
      </w:r>
      <w:r w:rsidRPr="00FC4159">
        <w:rPr>
          <w:rFonts w:ascii="Times New Roman" w:hAnsi="Times New Roman" w:cs="Times New Roman"/>
          <w:color w:val="767171" w:themeColor="background2" w:themeShade="80"/>
        </w:rPr>
        <w:tab/>
        <w:t xml:space="preserve">RHQ172 text, </w:t>
      </w:r>
      <w:r w:rsidRPr="00FC4159">
        <w:rPr>
          <w:rFonts w:ascii="Times New Roman" w:hAnsi="Times New Roman" w:cs="Times New Roman"/>
          <w:color w:val="767171" w:themeColor="background2" w:themeShade="80"/>
        </w:rPr>
        <w:tab/>
        <w:t xml:space="preserve">RHD173 text, </w:t>
      </w:r>
      <w:r w:rsidRPr="00FC4159">
        <w:rPr>
          <w:rFonts w:ascii="Times New Roman" w:hAnsi="Times New Roman" w:cs="Times New Roman"/>
          <w:color w:val="767171" w:themeColor="background2" w:themeShade="80"/>
        </w:rPr>
        <w:tab/>
        <w:t xml:space="preserve">RHQ171 text, </w:t>
      </w:r>
      <w:r w:rsidRPr="00FC4159">
        <w:rPr>
          <w:rFonts w:ascii="Times New Roman" w:hAnsi="Times New Roman" w:cs="Times New Roman"/>
          <w:color w:val="767171" w:themeColor="background2" w:themeShade="80"/>
        </w:rPr>
        <w:tab/>
        <w:t xml:space="preserve">RHD180 text, </w:t>
      </w:r>
      <w:r w:rsidRPr="00FC4159">
        <w:rPr>
          <w:rFonts w:ascii="Times New Roman" w:hAnsi="Times New Roman" w:cs="Times New Roman"/>
          <w:color w:val="767171" w:themeColor="background2" w:themeShade="80"/>
        </w:rPr>
        <w:tab/>
        <w:t xml:space="preserve">RHD190 text, </w:t>
      </w:r>
      <w:r w:rsidRPr="00FC4159">
        <w:rPr>
          <w:rFonts w:ascii="Times New Roman" w:hAnsi="Times New Roman" w:cs="Times New Roman"/>
          <w:color w:val="767171" w:themeColor="background2" w:themeShade="80"/>
        </w:rPr>
        <w:tab/>
        <w:t xml:space="preserve">RHQ197 text, </w:t>
      </w:r>
      <w:r w:rsidRPr="00FC4159">
        <w:rPr>
          <w:rFonts w:ascii="Times New Roman" w:hAnsi="Times New Roman" w:cs="Times New Roman"/>
          <w:color w:val="767171" w:themeColor="background2" w:themeShade="80"/>
        </w:rPr>
        <w:tab/>
        <w:t xml:space="preserve">RHQ200 text, </w:t>
      </w:r>
      <w:r w:rsidRPr="00FC4159">
        <w:rPr>
          <w:rFonts w:ascii="Times New Roman" w:hAnsi="Times New Roman" w:cs="Times New Roman"/>
          <w:color w:val="767171" w:themeColor="background2" w:themeShade="80"/>
        </w:rPr>
        <w:tab/>
        <w:t xml:space="preserve">RHD280 text, </w:t>
      </w:r>
      <w:r w:rsidRPr="00FC4159">
        <w:rPr>
          <w:rFonts w:ascii="Times New Roman" w:hAnsi="Times New Roman" w:cs="Times New Roman"/>
          <w:color w:val="767171" w:themeColor="background2" w:themeShade="80"/>
        </w:rPr>
        <w:tab/>
        <w:t xml:space="preserve">RHQ291 text, </w:t>
      </w:r>
      <w:r w:rsidRPr="00FC4159">
        <w:rPr>
          <w:rFonts w:ascii="Times New Roman" w:hAnsi="Times New Roman" w:cs="Times New Roman"/>
          <w:color w:val="767171" w:themeColor="background2" w:themeShade="80"/>
        </w:rPr>
        <w:tab/>
        <w:t xml:space="preserve">RHQ305 text, </w:t>
      </w:r>
      <w:r w:rsidRPr="00FC4159">
        <w:rPr>
          <w:rFonts w:ascii="Times New Roman" w:hAnsi="Times New Roman" w:cs="Times New Roman"/>
          <w:color w:val="767171" w:themeColor="background2" w:themeShade="80"/>
        </w:rPr>
        <w:tab/>
        <w:t xml:space="preserve">RHQ332 text, </w:t>
      </w:r>
      <w:r w:rsidRPr="00FC4159">
        <w:rPr>
          <w:rFonts w:ascii="Times New Roman" w:hAnsi="Times New Roman" w:cs="Times New Roman"/>
          <w:color w:val="767171" w:themeColor="background2" w:themeShade="80"/>
        </w:rPr>
        <w:tab/>
        <w:t xml:space="preserve">RHQ420 text, </w:t>
      </w:r>
      <w:r w:rsidRPr="00FC4159">
        <w:rPr>
          <w:rFonts w:ascii="Times New Roman" w:hAnsi="Times New Roman" w:cs="Times New Roman"/>
          <w:color w:val="767171" w:themeColor="background2" w:themeShade="80"/>
        </w:rPr>
        <w:tab/>
        <w:t xml:space="preserve">RHQ540 text, </w:t>
      </w:r>
      <w:r w:rsidRPr="00FC4159">
        <w:rPr>
          <w:rFonts w:ascii="Times New Roman" w:hAnsi="Times New Roman" w:cs="Times New Roman"/>
          <w:color w:val="767171" w:themeColor="background2" w:themeShade="80"/>
        </w:rPr>
        <w:tab/>
        <w:t xml:space="preserve">RHQ542A text, </w:t>
      </w:r>
      <w:r w:rsidRPr="00FC4159">
        <w:rPr>
          <w:rFonts w:ascii="Times New Roman" w:hAnsi="Times New Roman" w:cs="Times New Roman"/>
          <w:color w:val="767171" w:themeColor="background2" w:themeShade="80"/>
        </w:rPr>
        <w:tab/>
        <w:t xml:space="preserve">RHQ542B text, </w:t>
      </w:r>
      <w:r w:rsidRPr="00FC4159">
        <w:rPr>
          <w:rFonts w:ascii="Times New Roman" w:hAnsi="Times New Roman" w:cs="Times New Roman"/>
          <w:color w:val="767171" w:themeColor="background2" w:themeShade="80"/>
        </w:rPr>
        <w:tab/>
        <w:t xml:space="preserve">RHQ542C text, </w:t>
      </w:r>
      <w:r w:rsidRPr="00FC4159">
        <w:rPr>
          <w:rFonts w:ascii="Times New Roman" w:hAnsi="Times New Roman" w:cs="Times New Roman"/>
          <w:color w:val="767171" w:themeColor="background2" w:themeShade="80"/>
        </w:rPr>
        <w:tab/>
        <w:t xml:space="preserve">RHQ542D text, </w:t>
      </w:r>
      <w:r w:rsidRPr="00FC4159">
        <w:rPr>
          <w:rFonts w:ascii="Times New Roman" w:hAnsi="Times New Roman" w:cs="Times New Roman"/>
          <w:color w:val="767171" w:themeColor="background2" w:themeShade="80"/>
        </w:rPr>
        <w:tab/>
        <w:t xml:space="preserve">RHQ554 text, </w:t>
      </w:r>
      <w:r w:rsidRPr="00FC4159">
        <w:rPr>
          <w:rFonts w:ascii="Times New Roman" w:hAnsi="Times New Roman" w:cs="Times New Roman"/>
          <w:color w:val="767171" w:themeColor="background2" w:themeShade="80"/>
        </w:rPr>
        <w:tab/>
        <w:t xml:space="preserve">RHQ560Q text, </w:t>
      </w:r>
      <w:r w:rsidRPr="00FC4159">
        <w:rPr>
          <w:rFonts w:ascii="Times New Roman" w:hAnsi="Times New Roman" w:cs="Times New Roman"/>
          <w:color w:val="767171" w:themeColor="background2" w:themeShade="80"/>
        </w:rPr>
        <w:tab/>
        <w:t xml:space="preserve">RHQ560U text, </w:t>
      </w:r>
      <w:r w:rsidRPr="00FC4159">
        <w:rPr>
          <w:rFonts w:ascii="Times New Roman" w:hAnsi="Times New Roman" w:cs="Times New Roman"/>
          <w:color w:val="767171" w:themeColor="background2" w:themeShade="80"/>
        </w:rPr>
        <w:tab/>
        <w:t xml:space="preserve">RHQ570 text, </w:t>
      </w:r>
      <w:r w:rsidRPr="00FC4159">
        <w:rPr>
          <w:rFonts w:ascii="Times New Roman" w:hAnsi="Times New Roman" w:cs="Times New Roman"/>
          <w:color w:val="767171" w:themeColor="background2" w:themeShade="80"/>
        </w:rPr>
        <w:tab/>
        <w:t xml:space="preserve">RHQ576Q text, </w:t>
      </w:r>
      <w:r w:rsidRPr="00FC4159">
        <w:rPr>
          <w:rFonts w:ascii="Times New Roman" w:hAnsi="Times New Roman" w:cs="Times New Roman"/>
          <w:color w:val="767171" w:themeColor="background2" w:themeShade="80"/>
        </w:rPr>
        <w:tab/>
        <w:t xml:space="preserve">RHQ576U text, </w:t>
      </w:r>
      <w:r w:rsidRPr="00FC4159">
        <w:rPr>
          <w:rFonts w:ascii="Times New Roman" w:hAnsi="Times New Roman" w:cs="Times New Roman"/>
          <w:color w:val="767171" w:themeColor="background2" w:themeShade="80"/>
        </w:rPr>
        <w:tab/>
        <w:t xml:space="preserve">RHQ580 text, </w:t>
      </w:r>
      <w:r w:rsidRPr="00FC4159">
        <w:rPr>
          <w:rFonts w:ascii="Times New Roman" w:hAnsi="Times New Roman" w:cs="Times New Roman"/>
          <w:color w:val="767171" w:themeColor="background2" w:themeShade="80"/>
        </w:rPr>
        <w:tab/>
        <w:t xml:space="preserve">RHQ586Q text, </w:t>
      </w:r>
      <w:r w:rsidRPr="00FC4159">
        <w:rPr>
          <w:rFonts w:ascii="Times New Roman" w:hAnsi="Times New Roman" w:cs="Times New Roman"/>
          <w:color w:val="767171" w:themeColor="background2" w:themeShade="80"/>
        </w:rPr>
        <w:tab/>
        <w:t xml:space="preserve">RHQ586U text, </w:t>
      </w:r>
      <w:r w:rsidRPr="00FC4159">
        <w:rPr>
          <w:rFonts w:ascii="Times New Roman" w:hAnsi="Times New Roman" w:cs="Times New Roman"/>
          <w:color w:val="767171" w:themeColor="background2" w:themeShade="80"/>
        </w:rPr>
        <w:tab/>
        <w:t xml:space="preserve">RHQ596 text, </w:t>
      </w:r>
      <w:r w:rsidRPr="00FC4159">
        <w:rPr>
          <w:rFonts w:ascii="Times New Roman" w:hAnsi="Times New Roman" w:cs="Times New Roman"/>
          <w:color w:val="767171" w:themeColor="background2" w:themeShade="80"/>
        </w:rPr>
        <w:tab/>
        <w:t xml:space="preserve">RHQ602Q text, </w:t>
      </w:r>
      <w:r w:rsidRPr="00FC4159">
        <w:rPr>
          <w:rFonts w:ascii="Times New Roman" w:hAnsi="Times New Roman" w:cs="Times New Roman"/>
          <w:color w:val="767171" w:themeColor="background2" w:themeShade="80"/>
        </w:rPr>
        <w:tab/>
        <w:t xml:space="preserve">RHQ602U text, </w:t>
      </w:r>
      <w:r w:rsidRPr="00FC4159">
        <w:rPr>
          <w:rFonts w:ascii="Times New Roman" w:hAnsi="Times New Roman" w:cs="Times New Roman"/>
          <w:color w:val="767171" w:themeColor="background2" w:themeShade="80"/>
        </w:rPr>
        <w:tab/>
        <w:t xml:space="preserve">RXQ510 text, </w:t>
      </w:r>
      <w:r w:rsidRPr="00FC4159">
        <w:rPr>
          <w:rFonts w:ascii="Times New Roman" w:hAnsi="Times New Roman" w:cs="Times New Roman"/>
          <w:color w:val="767171" w:themeColor="background2" w:themeShade="80"/>
        </w:rPr>
        <w:tab/>
        <w:t xml:space="preserve">RXQ515 text, </w:t>
      </w:r>
      <w:r w:rsidRPr="00FC4159">
        <w:rPr>
          <w:rFonts w:ascii="Times New Roman" w:hAnsi="Times New Roman" w:cs="Times New Roman"/>
          <w:color w:val="767171" w:themeColor="background2" w:themeShade="80"/>
        </w:rPr>
        <w:tab/>
        <w:t xml:space="preserve">RXQ520 text, </w:t>
      </w:r>
      <w:r w:rsidRPr="00FC4159">
        <w:rPr>
          <w:rFonts w:ascii="Times New Roman" w:hAnsi="Times New Roman" w:cs="Times New Roman"/>
          <w:color w:val="767171" w:themeColor="background2" w:themeShade="80"/>
        </w:rPr>
        <w:tab/>
        <w:t xml:space="preserve">RXQ525G text, </w:t>
      </w:r>
      <w:r w:rsidRPr="00FC4159">
        <w:rPr>
          <w:rFonts w:ascii="Times New Roman" w:hAnsi="Times New Roman" w:cs="Times New Roman"/>
          <w:color w:val="767171" w:themeColor="background2" w:themeShade="80"/>
        </w:rPr>
        <w:tab/>
        <w:t xml:space="preserve">RXQ525Q text, </w:t>
      </w:r>
      <w:r w:rsidRPr="00FC4159">
        <w:rPr>
          <w:rFonts w:ascii="Times New Roman" w:hAnsi="Times New Roman" w:cs="Times New Roman"/>
          <w:color w:val="767171" w:themeColor="background2" w:themeShade="80"/>
        </w:rPr>
        <w:tab/>
        <w:t xml:space="preserve">RXQ525U text, </w:t>
      </w:r>
      <w:r w:rsidRPr="00FC4159">
        <w:rPr>
          <w:rFonts w:ascii="Times New Roman" w:hAnsi="Times New Roman" w:cs="Times New Roman"/>
          <w:color w:val="767171" w:themeColor="background2" w:themeShade="80"/>
        </w:rPr>
        <w:tab/>
        <w:t xml:space="preserve">RXD530 text, </w:t>
      </w:r>
      <w:r w:rsidRPr="00FC4159">
        <w:rPr>
          <w:rFonts w:ascii="Times New Roman" w:hAnsi="Times New Roman" w:cs="Times New Roman"/>
          <w:color w:val="767171" w:themeColor="background2" w:themeShade="80"/>
        </w:rPr>
        <w:tab/>
        <w:t xml:space="preserve">SLD010H text, </w:t>
      </w:r>
      <w:r w:rsidRPr="00FC4159">
        <w:rPr>
          <w:rFonts w:ascii="Times New Roman" w:hAnsi="Times New Roman" w:cs="Times New Roman"/>
          <w:color w:val="767171" w:themeColor="background2" w:themeShade="80"/>
        </w:rPr>
        <w:tab/>
        <w:t xml:space="preserve">SLQ050 text, </w:t>
      </w:r>
      <w:r w:rsidRPr="00FC4159">
        <w:rPr>
          <w:rFonts w:ascii="Times New Roman" w:hAnsi="Times New Roman" w:cs="Times New Roman"/>
          <w:color w:val="767171" w:themeColor="background2" w:themeShade="80"/>
        </w:rPr>
        <w:tab/>
        <w:t xml:space="preserve">SLQ060 text, </w:t>
      </w:r>
      <w:r w:rsidRPr="00FC4159">
        <w:rPr>
          <w:rFonts w:ascii="Times New Roman" w:hAnsi="Times New Roman" w:cs="Times New Roman"/>
          <w:color w:val="767171" w:themeColor="background2" w:themeShade="80"/>
        </w:rPr>
        <w:tab/>
        <w:t xml:space="preserve">SMQ020 text, </w:t>
      </w:r>
      <w:r w:rsidRPr="00FC4159">
        <w:rPr>
          <w:rFonts w:ascii="Times New Roman" w:hAnsi="Times New Roman" w:cs="Times New Roman"/>
          <w:color w:val="767171" w:themeColor="background2" w:themeShade="80"/>
        </w:rPr>
        <w:lastRenderedPageBreak/>
        <w:tab/>
        <w:t xml:space="preserve">SMD030 text, </w:t>
      </w:r>
      <w:r w:rsidRPr="00FC4159">
        <w:rPr>
          <w:rFonts w:ascii="Times New Roman" w:hAnsi="Times New Roman" w:cs="Times New Roman"/>
          <w:color w:val="767171" w:themeColor="background2" w:themeShade="80"/>
        </w:rPr>
        <w:tab/>
        <w:t xml:space="preserve">SMQ040 text, </w:t>
      </w:r>
      <w:r w:rsidRPr="00FC4159">
        <w:rPr>
          <w:rFonts w:ascii="Times New Roman" w:hAnsi="Times New Roman" w:cs="Times New Roman"/>
          <w:color w:val="767171" w:themeColor="background2" w:themeShade="80"/>
        </w:rPr>
        <w:tab/>
        <w:t xml:space="preserve">SMQ050Q text, </w:t>
      </w:r>
      <w:r w:rsidRPr="00FC4159">
        <w:rPr>
          <w:rFonts w:ascii="Times New Roman" w:hAnsi="Times New Roman" w:cs="Times New Roman"/>
          <w:color w:val="767171" w:themeColor="background2" w:themeShade="80"/>
        </w:rPr>
        <w:tab/>
        <w:t xml:space="preserve">SMQ050U text, </w:t>
      </w:r>
      <w:r w:rsidRPr="00FC4159">
        <w:rPr>
          <w:rFonts w:ascii="Times New Roman" w:hAnsi="Times New Roman" w:cs="Times New Roman"/>
          <w:color w:val="767171" w:themeColor="background2" w:themeShade="80"/>
        </w:rPr>
        <w:tab/>
        <w:t xml:space="preserve">SMD055 text, </w:t>
      </w:r>
      <w:r w:rsidRPr="00FC4159">
        <w:rPr>
          <w:rFonts w:ascii="Times New Roman" w:hAnsi="Times New Roman" w:cs="Times New Roman"/>
          <w:color w:val="767171" w:themeColor="background2" w:themeShade="80"/>
        </w:rPr>
        <w:tab/>
        <w:t xml:space="preserve">SMD057 text, </w:t>
      </w:r>
      <w:r w:rsidRPr="00FC4159">
        <w:rPr>
          <w:rFonts w:ascii="Times New Roman" w:hAnsi="Times New Roman" w:cs="Times New Roman"/>
          <w:color w:val="767171" w:themeColor="background2" w:themeShade="80"/>
        </w:rPr>
        <w:tab/>
        <w:t xml:space="preserve">SMQ078 text, </w:t>
      </w:r>
      <w:r w:rsidRPr="00FC4159">
        <w:rPr>
          <w:rFonts w:ascii="Times New Roman" w:hAnsi="Times New Roman" w:cs="Times New Roman"/>
          <w:color w:val="767171" w:themeColor="background2" w:themeShade="80"/>
        </w:rPr>
        <w:tab/>
        <w:t xml:space="preserve">SMD641 text, </w:t>
      </w:r>
      <w:r w:rsidRPr="00FC4159">
        <w:rPr>
          <w:rFonts w:ascii="Times New Roman" w:hAnsi="Times New Roman" w:cs="Times New Roman"/>
          <w:color w:val="767171" w:themeColor="background2" w:themeShade="80"/>
        </w:rPr>
        <w:tab/>
        <w:t xml:space="preserve">SMD650 text, </w:t>
      </w:r>
      <w:r w:rsidRPr="00FC4159">
        <w:rPr>
          <w:rFonts w:ascii="Times New Roman" w:hAnsi="Times New Roman" w:cs="Times New Roman"/>
          <w:color w:val="767171" w:themeColor="background2" w:themeShade="80"/>
        </w:rPr>
        <w:tab/>
        <w:t xml:space="preserve">SMD093 text, </w:t>
      </w:r>
      <w:r w:rsidRPr="00FC4159">
        <w:rPr>
          <w:rFonts w:ascii="Times New Roman" w:hAnsi="Times New Roman" w:cs="Times New Roman"/>
          <w:color w:val="767171" w:themeColor="background2" w:themeShade="80"/>
        </w:rPr>
        <w:tab/>
        <w:t xml:space="preserve">SMDUPCA text, </w:t>
      </w:r>
      <w:r w:rsidRPr="00FC4159">
        <w:rPr>
          <w:rFonts w:ascii="Times New Roman" w:hAnsi="Times New Roman" w:cs="Times New Roman"/>
          <w:color w:val="767171" w:themeColor="background2" w:themeShade="80"/>
        </w:rPr>
        <w:tab/>
        <w:t xml:space="preserve">SMD100BR text, </w:t>
      </w:r>
      <w:r w:rsidRPr="00FC4159">
        <w:rPr>
          <w:rFonts w:ascii="Times New Roman" w:hAnsi="Times New Roman" w:cs="Times New Roman"/>
          <w:color w:val="767171" w:themeColor="background2" w:themeShade="80"/>
        </w:rPr>
        <w:tab/>
        <w:t xml:space="preserve">SMD100FL text, </w:t>
      </w:r>
      <w:r w:rsidRPr="00FC4159">
        <w:rPr>
          <w:rFonts w:ascii="Times New Roman" w:hAnsi="Times New Roman" w:cs="Times New Roman"/>
          <w:color w:val="767171" w:themeColor="background2" w:themeShade="80"/>
        </w:rPr>
        <w:tab/>
        <w:t xml:space="preserve">SMD100MN text, </w:t>
      </w:r>
      <w:r w:rsidRPr="00FC4159">
        <w:rPr>
          <w:rFonts w:ascii="Times New Roman" w:hAnsi="Times New Roman" w:cs="Times New Roman"/>
          <w:color w:val="767171" w:themeColor="background2" w:themeShade="80"/>
        </w:rPr>
        <w:tab/>
        <w:t xml:space="preserve">SMD100LN text, </w:t>
      </w:r>
      <w:r w:rsidRPr="00FC4159">
        <w:rPr>
          <w:rFonts w:ascii="Times New Roman" w:hAnsi="Times New Roman" w:cs="Times New Roman"/>
          <w:color w:val="767171" w:themeColor="background2" w:themeShade="80"/>
        </w:rPr>
        <w:tab/>
        <w:t xml:space="preserve">SMD100TR text, </w:t>
      </w:r>
      <w:r w:rsidRPr="00FC4159">
        <w:rPr>
          <w:rFonts w:ascii="Times New Roman" w:hAnsi="Times New Roman" w:cs="Times New Roman"/>
          <w:color w:val="767171" w:themeColor="background2" w:themeShade="80"/>
        </w:rPr>
        <w:tab/>
        <w:t xml:space="preserve">SMD100NI text, </w:t>
      </w:r>
      <w:r w:rsidRPr="00FC4159">
        <w:rPr>
          <w:rFonts w:ascii="Times New Roman" w:hAnsi="Times New Roman" w:cs="Times New Roman"/>
          <w:color w:val="767171" w:themeColor="background2" w:themeShade="80"/>
        </w:rPr>
        <w:tab/>
        <w:t xml:space="preserve">SMD100CO text, </w:t>
      </w:r>
      <w:r w:rsidRPr="00FC4159">
        <w:rPr>
          <w:rFonts w:ascii="Times New Roman" w:hAnsi="Times New Roman" w:cs="Times New Roman"/>
          <w:color w:val="767171" w:themeColor="background2" w:themeShade="80"/>
        </w:rPr>
        <w:tab/>
        <w:t xml:space="preserve">SMQ621 text, </w:t>
      </w:r>
      <w:r w:rsidRPr="00FC4159">
        <w:rPr>
          <w:rFonts w:ascii="Times New Roman" w:hAnsi="Times New Roman" w:cs="Times New Roman"/>
          <w:color w:val="767171" w:themeColor="background2" w:themeShade="80"/>
        </w:rPr>
        <w:tab/>
        <w:t xml:space="preserve">SMD630 text, </w:t>
      </w:r>
      <w:r w:rsidRPr="00FC4159">
        <w:rPr>
          <w:rFonts w:ascii="Times New Roman" w:hAnsi="Times New Roman" w:cs="Times New Roman"/>
          <w:color w:val="767171" w:themeColor="background2" w:themeShade="80"/>
        </w:rPr>
        <w:tab/>
        <w:t xml:space="preserve">SMQ661 text, </w:t>
      </w:r>
      <w:r w:rsidRPr="00FC4159">
        <w:rPr>
          <w:rFonts w:ascii="Times New Roman" w:hAnsi="Times New Roman" w:cs="Times New Roman"/>
          <w:color w:val="767171" w:themeColor="background2" w:themeShade="80"/>
        </w:rPr>
        <w:tab/>
        <w:t xml:space="preserve">SMQ665A text, </w:t>
      </w:r>
      <w:r w:rsidRPr="00FC4159">
        <w:rPr>
          <w:rFonts w:ascii="Times New Roman" w:hAnsi="Times New Roman" w:cs="Times New Roman"/>
          <w:color w:val="767171" w:themeColor="background2" w:themeShade="80"/>
        </w:rPr>
        <w:tab/>
        <w:t xml:space="preserve">SMQ665B text, </w:t>
      </w:r>
      <w:r w:rsidRPr="00FC4159">
        <w:rPr>
          <w:rFonts w:ascii="Times New Roman" w:hAnsi="Times New Roman" w:cs="Times New Roman"/>
          <w:color w:val="767171" w:themeColor="background2" w:themeShade="80"/>
        </w:rPr>
        <w:tab/>
        <w:t xml:space="preserve">SMQ665C text, </w:t>
      </w:r>
      <w:r w:rsidRPr="00FC4159">
        <w:rPr>
          <w:rFonts w:ascii="Times New Roman" w:hAnsi="Times New Roman" w:cs="Times New Roman"/>
          <w:color w:val="767171" w:themeColor="background2" w:themeShade="80"/>
        </w:rPr>
        <w:tab/>
        <w:t xml:space="preserve">SMQ665D text, </w:t>
      </w:r>
      <w:r w:rsidRPr="00FC4159">
        <w:rPr>
          <w:rFonts w:ascii="Times New Roman" w:hAnsi="Times New Roman" w:cs="Times New Roman"/>
          <w:color w:val="767171" w:themeColor="background2" w:themeShade="80"/>
        </w:rPr>
        <w:tab/>
        <w:t xml:space="preserve">SMQ670 text, </w:t>
      </w:r>
      <w:r w:rsidRPr="00FC4159">
        <w:rPr>
          <w:rFonts w:ascii="Times New Roman" w:hAnsi="Times New Roman" w:cs="Times New Roman"/>
          <w:color w:val="767171" w:themeColor="background2" w:themeShade="80"/>
        </w:rPr>
        <w:tab/>
        <w:t xml:space="preserve">SMQ848 text, </w:t>
      </w:r>
      <w:r w:rsidRPr="00FC4159">
        <w:rPr>
          <w:rFonts w:ascii="Times New Roman" w:hAnsi="Times New Roman" w:cs="Times New Roman"/>
          <w:color w:val="767171" w:themeColor="background2" w:themeShade="80"/>
        </w:rPr>
        <w:tab/>
        <w:t xml:space="preserve">SMQ852Q text, </w:t>
      </w:r>
      <w:r w:rsidRPr="00FC4159">
        <w:rPr>
          <w:rFonts w:ascii="Times New Roman" w:hAnsi="Times New Roman" w:cs="Times New Roman"/>
          <w:color w:val="767171" w:themeColor="background2" w:themeShade="80"/>
        </w:rPr>
        <w:tab/>
        <w:t xml:space="preserve">SMQ852U text, </w:t>
      </w:r>
      <w:r w:rsidRPr="00FC4159">
        <w:rPr>
          <w:rFonts w:ascii="Times New Roman" w:hAnsi="Times New Roman" w:cs="Times New Roman"/>
          <w:color w:val="767171" w:themeColor="background2" w:themeShade="80"/>
        </w:rPr>
        <w:tab/>
        <w:t xml:space="preserve">SMAQUEX2 text, </w:t>
      </w:r>
      <w:r w:rsidRPr="00FC4159">
        <w:rPr>
          <w:rFonts w:ascii="Times New Roman" w:hAnsi="Times New Roman" w:cs="Times New Roman"/>
          <w:color w:val="767171" w:themeColor="background2" w:themeShade="80"/>
        </w:rPr>
        <w:tab/>
        <w:t xml:space="preserve">SMD460 text, </w:t>
      </w:r>
      <w:r w:rsidRPr="00FC4159">
        <w:rPr>
          <w:rFonts w:ascii="Times New Roman" w:hAnsi="Times New Roman" w:cs="Times New Roman"/>
          <w:color w:val="767171" w:themeColor="background2" w:themeShade="80"/>
        </w:rPr>
        <w:tab/>
        <w:t xml:space="preserve">SMD470 text, </w:t>
      </w:r>
      <w:r w:rsidRPr="00FC4159">
        <w:rPr>
          <w:rFonts w:ascii="Times New Roman" w:hAnsi="Times New Roman" w:cs="Times New Roman"/>
          <w:color w:val="767171" w:themeColor="background2" w:themeShade="80"/>
        </w:rPr>
        <w:tab/>
        <w:t xml:space="preserve">SMD480 text, </w:t>
      </w:r>
      <w:r w:rsidRPr="00FC4159">
        <w:rPr>
          <w:rFonts w:ascii="Times New Roman" w:hAnsi="Times New Roman" w:cs="Times New Roman"/>
          <w:color w:val="767171" w:themeColor="background2" w:themeShade="80"/>
        </w:rPr>
        <w:tab/>
        <w:t xml:space="preserve">SMQ856 text, </w:t>
      </w:r>
      <w:r w:rsidRPr="00FC4159">
        <w:rPr>
          <w:rFonts w:ascii="Times New Roman" w:hAnsi="Times New Roman" w:cs="Times New Roman"/>
          <w:color w:val="767171" w:themeColor="background2" w:themeShade="80"/>
        </w:rPr>
        <w:tab/>
        <w:t xml:space="preserve">SMQ858 text, </w:t>
      </w:r>
      <w:r w:rsidRPr="00FC4159">
        <w:rPr>
          <w:rFonts w:ascii="Times New Roman" w:hAnsi="Times New Roman" w:cs="Times New Roman"/>
          <w:color w:val="767171" w:themeColor="background2" w:themeShade="80"/>
        </w:rPr>
        <w:tab/>
        <w:t xml:space="preserve">SMQ860 text, </w:t>
      </w:r>
      <w:r w:rsidRPr="00FC4159">
        <w:rPr>
          <w:rFonts w:ascii="Times New Roman" w:hAnsi="Times New Roman" w:cs="Times New Roman"/>
          <w:color w:val="767171" w:themeColor="background2" w:themeShade="80"/>
        </w:rPr>
        <w:tab/>
        <w:t xml:space="preserve">SMQ862 text, </w:t>
      </w:r>
      <w:r w:rsidRPr="00FC4159">
        <w:rPr>
          <w:rFonts w:ascii="Times New Roman" w:hAnsi="Times New Roman" w:cs="Times New Roman"/>
          <w:color w:val="767171" w:themeColor="background2" w:themeShade="80"/>
        </w:rPr>
        <w:tab/>
        <w:t xml:space="preserve">SMQ866 text, </w:t>
      </w:r>
      <w:r w:rsidRPr="00FC4159">
        <w:rPr>
          <w:rFonts w:ascii="Times New Roman" w:hAnsi="Times New Roman" w:cs="Times New Roman"/>
          <w:color w:val="767171" w:themeColor="background2" w:themeShade="80"/>
        </w:rPr>
        <w:tab/>
        <w:t xml:space="preserve">SMQ868 text, </w:t>
      </w:r>
      <w:r w:rsidRPr="00FC4159">
        <w:rPr>
          <w:rFonts w:ascii="Times New Roman" w:hAnsi="Times New Roman" w:cs="Times New Roman"/>
          <w:color w:val="767171" w:themeColor="background2" w:themeShade="80"/>
        </w:rPr>
        <w:tab/>
        <w:t xml:space="preserve">SMQ870 text, </w:t>
      </w:r>
      <w:r w:rsidRPr="00FC4159">
        <w:rPr>
          <w:rFonts w:ascii="Times New Roman" w:hAnsi="Times New Roman" w:cs="Times New Roman"/>
          <w:color w:val="767171" w:themeColor="background2" w:themeShade="80"/>
        </w:rPr>
        <w:tab/>
        <w:t xml:space="preserve">SMQ872 text, </w:t>
      </w:r>
      <w:r w:rsidRPr="00FC4159">
        <w:rPr>
          <w:rFonts w:ascii="Times New Roman" w:hAnsi="Times New Roman" w:cs="Times New Roman"/>
          <w:color w:val="767171" w:themeColor="background2" w:themeShade="80"/>
        </w:rPr>
        <w:tab/>
        <w:t xml:space="preserve">SMQ874 text, </w:t>
      </w:r>
      <w:r w:rsidRPr="00FC4159">
        <w:rPr>
          <w:rFonts w:ascii="Times New Roman" w:hAnsi="Times New Roman" w:cs="Times New Roman"/>
          <w:color w:val="767171" w:themeColor="background2" w:themeShade="80"/>
        </w:rPr>
        <w:tab/>
        <w:t xml:space="preserve">SMQ876 text, </w:t>
      </w:r>
      <w:r w:rsidRPr="00FC4159">
        <w:rPr>
          <w:rFonts w:ascii="Times New Roman" w:hAnsi="Times New Roman" w:cs="Times New Roman"/>
          <w:color w:val="767171" w:themeColor="background2" w:themeShade="80"/>
        </w:rPr>
        <w:tab/>
        <w:t xml:space="preserve">SMQ878 text, </w:t>
      </w:r>
      <w:r w:rsidRPr="00FC4159">
        <w:rPr>
          <w:rFonts w:ascii="Times New Roman" w:hAnsi="Times New Roman" w:cs="Times New Roman"/>
          <w:color w:val="767171" w:themeColor="background2" w:themeShade="80"/>
        </w:rPr>
        <w:tab/>
        <w:t xml:space="preserve">SMQ880 text, </w:t>
      </w:r>
      <w:r w:rsidRPr="00FC4159">
        <w:rPr>
          <w:rFonts w:ascii="Times New Roman" w:hAnsi="Times New Roman" w:cs="Times New Roman"/>
          <w:color w:val="767171" w:themeColor="background2" w:themeShade="80"/>
        </w:rPr>
        <w:tab/>
      </w:r>
      <w:proofErr w:type="spellStart"/>
      <w:r w:rsidRPr="00FC4159">
        <w:rPr>
          <w:rFonts w:ascii="Times New Roman" w:hAnsi="Times New Roman" w:cs="Times New Roman"/>
          <w:color w:val="767171" w:themeColor="background2" w:themeShade="80"/>
        </w:rPr>
        <w:t>SMAQUEXx</w:t>
      </w:r>
      <w:proofErr w:type="spellEnd"/>
      <w:r w:rsidRPr="00FC4159">
        <w:rPr>
          <w:rFonts w:ascii="Times New Roman" w:hAnsi="Times New Roman" w:cs="Times New Roman"/>
          <w:color w:val="767171" w:themeColor="background2" w:themeShade="80"/>
        </w:rPr>
        <w:t xml:space="preserve"> text, </w:t>
      </w:r>
      <w:r w:rsidRPr="00FC4159">
        <w:rPr>
          <w:rFonts w:ascii="Times New Roman" w:hAnsi="Times New Roman" w:cs="Times New Roman"/>
          <w:color w:val="767171" w:themeColor="background2" w:themeShade="80"/>
        </w:rPr>
        <w:tab/>
        <w:t xml:space="preserve">SMQ681 text, </w:t>
      </w:r>
      <w:r w:rsidRPr="00FC4159">
        <w:rPr>
          <w:rFonts w:ascii="Times New Roman" w:hAnsi="Times New Roman" w:cs="Times New Roman"/>
          <w:color w:val="767171" w:themeColor="background2" w:themeShade="80"/>
        </w:rPr>
        <w:tab/>
        <w:t xml:space="preserve">SMQ690A text, </w:t>
      </w:r>
      <w:r w:rsidRPr="00FC4159">
        <w:rPr>
          <w:rFonts w:ascii="Times New Roman" w:hAnsi="Times New Roman" w:cs="Times New Roman"/>
          <w:color w:val="767171" w:themeColor="background2" w:themeShade="80"/>
        </w:rPr>
        <w:tab/>
        <w:t xml:space="preserve">SMQ710 text, </w:t>
      </w:r>
      <w:r w:rsidRPr="00FC4159">
        <w:rPr>
          <w:rFonts w:ascii="Times New Roman" w:hAnsi="Times New Roman" w:cs="Times New Roman"/>
          <w:color w:val="767171" w:themeColor="background2" w:themeShade="80"/>
        </w:rPr>
        <w:tab/>
        <w:t xml:space="preserve">SMQ720 text, </w:t>
      </w:r>
      <w:r w:rsidRPr="00FC4159">
        <w:rPr>
          <w:rFonts w:ascii="Times New Roman" w:hAnsi="Times New Roman" w:cs="Times New Roman"/>
          <w:color w:val="767171" w:themeColor="background2" w:themeShade="80"/>
        </w:rPr>
        <w:tab/>
        <w:t xml:space="preserve">SMQ725 text, </w:t>
      </w:r>
      <w:r w:rsidRPr="00FC4159">
        <w:rPr>
          <w:rFonts w:ascii="Times New Roman" w:hAnsi="Times New Roman" w:cs="Times New Roman"/>
          <w:color w:val="767171" w:themeColor="background2" w:themeShade="80"/>
        </w:rPr>
        <w:tab/>
        <w:t xml:space="preserve">SMQ690B text, </w:t>
      </w:r>
      <w:r w:rsidRPr="00FC4159">
        <w:rPr>
          <w:rFonts w:ascii="Times New Roman" w:hAnsi="Times New Roman" w:cs="Times New Roman"/>
          <w:color w:val="767171" w:themeColor="background2" w:themeShade="80"/>
        </w:rPr>
        <w:tab/>
        <w:t xml:space="preserve">SMQ740 text, </w:t>
      </w:r>
      <w:r w:rsidRPr="00FC4159">
        <w:rPr>
          <w:rFonts w:ascii="Times New Roman" w:hAnsi="Times New Roman" w:cs="Times New Roman"/>
          <w:color w:val="767171" w:themeColor="background2" w:themeShade="80"/>
        </w:rPr>
        <w:tab/>
        <w:t xml:space="preserve">SMQ690C text, </w:t>
      </w:r>
      <w:r w:rsidRPr="00FC4159">
        <w:rPr>
          <w:rFonts w:ascii="Times New Roman" w:hAnsi="Times New Roman" w:cs="Times New Roman"/>
          <w:color w:val="767171" w:themeColor="background2" w:themeShade="80"/>
        </w:rPr>
        <w:tab/>
        <w:t xml:space="preserve">SMQ770 text, </w:t>
      </w:r>
      <w:r w:rsidRPr="00FC4159">
        <w:rPr>
          <w:rFonts w:ascii="Times New Roman" w:hAnsi="Times New Roman" w:cs="Times New Roman"/>
          <w:color w:val="767171" w:themeColor="background2" w:themeShade="80"/>
        </w:rPr>
        <w:tab/>
        <w:t xml:space="preserve">SMQ690G text, </w:t>
      </w:r>
      <w:r w:rsidRPr="00FC4159">
        <w:rPr>
          <w:rFonts w:ascii="Times New Roman" w:hAnsi="Times New Roman" w:cs="Times New Roman"/>
          <w:color w:val="767171" w:themeColor="background2" w:themeShade="80"/>
        </w:rPr>
        <w:tab/>
        <w:t xml:space="preserve">SMQ845 text, </w:t>
      </w:r>
      <w:r w:rsidRPr="00FC4159">
        <w:rPr>
          <w:rFonts w:ascii="Times New Roman" w:hAnsi="Times New Roman" w:cs="Times New Roman"/>
          <w:color w:val="767171" w:themeColor="background2" w:themeShade="80"/>
        </w:rPr>
        <w:tab/>
        <w:t xml:space="preserve">SMQ690H text, </w:t>
      </w:r>
      <w:r w:rsidRPr="00FC4159">
        <w:rPr>
          <w:rFonts w:ascii="Times New Roman" w:hAnsi="Times New Roman" w:cs="Times New Roman"/>
          <w:color w:val="767171" w:themeColor="background2" w:themeShade="80"/>
        </w:rPr>
        <w:tab/>
        <w:t xml:space="preserve">SMQ849 text, </w:t>
      </w:r>
      <w:r w:rsidRPr="00FC4159">
        <w:rPr>
          <w:rFonts w:ascii="Times New Roman" w:hAnsi="Times New Roman" w:cs="Times New Roman"/>
          <w:color w:val="767171" w:themeColor="background2" w:themeShade="80"/>
        </w:rPr>
        <w:tab/>
        <w:t xml:space="preserve">SMQ851 text, </w:t>
      </w:r>
      <w:r w:rsidRPr="00FC4159">
        <w:rPr>
          <w:rFonts w:ascii="Times New Roman" w:hAnsi="Times New Roman" w:cs="Times New Roman"/>
          <w:color w:val="767171" w:themeColor="background2" w:themeShade="80"/>
        </w:rPr>
        <w:tab/>
        <w:t xml:space="preserve">SMQ690D text, </w:t>
      </w:r>
      <w:r w:rsidRPr="00FC4159">
        <w:rPr>
          <w:rFonts w:ascii="Times New Roman" w:hAnsi="Times New Roman" w:cs="Times New Roman"/>
          <w:color w:val="767171" w:themeColor="background2" w:themeShade="80"/>
        </w:rPr>
        <w:tab/>
        <w:t xml:space="preserve">SMQ800 text, </w:t>
      </w:r>
      <w:r w:rsidRPr="00FC4159">
        <w:rPr>
          <w:rFonts w:ascii="Times New Roman" w:hAnsi="Times New Roman" w:cs="Times New Roman"/>
          <w:color w:val="767171" w:themeColor="background2" w:themeShade="80"/>
        </w:rPr>
        <w:tab/>
        <w:t xml:space="preserve">SMQ690E text, </w:t>
      </w:r>
      <w:r w:rsidRPr="00FC4159">
        <w:rPr>
          <w:rFonts w:ascii="Times New Roman" w:hAnsi="Times New Roman" w:cs="Times New Roman"/>
          <w:color w:val="767171" w:themeColor="background2" w:themeShade="80"/>
        </w:rPr>
        <w:tab/>
        <w:t xml:space="preserve">SMQ817 text, </w:t>
      </w:r>
      <w:r w:rsidRPr="00FC4159">
        <w:rPr>
          <w:rFonts w:ascii="Times New Roman" w:hAnsi="Times New Roman" w:cs="Times New Roman"/>
          <w:color w:val="767171" w:themeColor="background2" w:themeShade="80"/>
        </w:rPr>
        <w:tab/>
        <w:t xml:space="preserve">SMQ690I text, </w:t>
      </w:r>
      <w:r w:rsidRPr="00FC4159">
        <w:rPr>
          <w:rFonts w:ascii="Times New Roman" w:hAnsi="Times New Roman" w:cs="Times New Roman"/>
          <w:color w:val="767171" w:themeColor="background2" w:themeShade="80"/>
        </w:rPr>
        <w:tab/>
        <w:t xml:space="preserve">SMQ857 text, </w:t>
      </w:r>
      <w:r w:rsidRPr="00FC4159">
        <w:rPr>
          <w:rFonts w:ascii="Times New Roman" w:hAnsi="Times New Roman" w:cs="Times New Roman"/>
          <w:color w:val="767171" w:themeColor="background2" w:themeShade="80"/>
        </w:rPr>
        <w:tab/>
        <w:t xml:space="preserve">SMQ690J text, </w:t>
      </w:r>
      <w:r w:rsidRPr="00FC4159">
        <w:rPr>
          <w:rFonts w:ascii="Times New Roman" w:hAnsi="Times New Roman" w:cs="Times New Roman"/>
          <w:color w:val="767171" w:themeColor="background2" w:themeShade="80"/>
        </w:rPr>
        <w:tab/>
        <w:t xml:space="preserve">SMQ861 text, </w:t>
      </w:r>
      <w:r w:rsidRPr="00FC4159">
        <w:rPr>
          <w:rFonts w:ascii="Times New Roman" w:hAnsi="Times New Roman" w:cs="Times New Roman"/>
          <w:color w:val="767171" w:themeColor="background2" w:themeShade="80"/>
        </w:rPr>
        <w:tab/>
        <w:t xml:space="preserve">SMQ863 text, </w:t>
      </w:r>
      <w:r w:rsidRPr="00FC4159">
        <w:rPr>
          <w:rFonts w:ascii="Times New Roman" w:hAnsi="Times New Roman" w:cs="Times New Roman"/>
          <w:color w:val="767171" w:themeColor="background2" w:themeShade="80"/>
        </w:rPr>
        <w:tab/>
        <w:t xml:space="preserve">SMQ690F text, </w:t>
      </w:r>
      <w:r w:rsidRPr="00FC4159">
        <w:rPr>
          <w:rFonts w:ascii="Times New Roman" w:hAnsi="Times New Roman" w:cs="Times New Roman"/>
          <w:color w:val="767171" w:themeColor="background2" w:themeShade="80"/>
        </w:rPr>
        <w:tab/>
        <w:t xml:space="preserve">SMQ830 text, </w:t>
      </w:r>
      <w:r w:rsidRPr="00FC4159">
        <w:rPr>
          <w:rFonts w:ascii="Times New Roman" w:hAnsi="Times New Roman" w:cs="Times New Roman"/>
          <w:color w:val="767171" w:themeColor="background2" w:themeShade="80"/>
        </w:rPr>
        <w:tab/>
        <w:t xml:space="preserve">SMQ840 text, </w:t>
      </w:r>
      <w:r w:rsidRPr="00FC4159">
        <w:rPr>
          <w:rFonts w:ascii="Times New Roman" w:hAnsi="Times New Roman" w:cs="Times New Roman"/>
          <w:color w:val="767171" w:themeColor="background2" w:themeShade="80"/>
        </w:rPr>
        <w:tab/>
        <w:t xml:space="preserve">SMDANY text, </w:t>
      </w:r>
      <w:r w:rsidRPr="00FC4159">
        <w:rPr>
          <w:rFonts w:ascii="Times New Roman" w:hAnsi="Times New Roman" w:cs="Times New Roman"/>
          <w:color w:val="767171" w:themeColor="background2" w:themeShade="80"/>
        </w:rPr>
        <w:tab/>
      </w:r>
      <w:proofErr w:type="spellStart"/>
      <w:r w:rsidRPr="00FC4159">
        <w:rPr>
          <w:rFonts w:ascii="Times New Roman" w:hAnsi="Times New Roman" w:cs="Times New Roman"/>
          <w:color w:val="767171" w:themeColor="background2" w:themeShade="80"/>
        </w:rPr>
        <w:t>SMAQUEXy</w:t>
      </w:r>
      <w:proofErr w:type="spellEnd"/>
      <w:r w:rsidRPr="00FC4159">
        <w:rPr>
          <w:rFonts w:ascii="Times New Roman" w:hAnsi="Times New Roman" w:cs="Times New Roman"/>
          <w:color w:val="767171" w:themeColor="background2" w:themeShade="80"/>
        </w:rPr>
        <w:t xml:space="preserve"> text, </w:t>
      </w:r>
      <w:r w:rsidRPr="00FC4159">
        <w:rPr>
          <w:rFonts w:ascii="Times New Roman" w:hAnsi="Times New Roman" w:cs="Times New Roman"/>
          <w:color w:val="767171" w:themeColor="background2" w:themeShade="80"/>
        </w:rPr>
        <w:tab/>
        <w:t xml:space="preserve">SXD021 text, </w:t>
      </w:r>
      <w:r w:rsidRPr="00FC4159">
        <w:rPr>
          <w:rFonts w:ascii="Times New Roman" w:hAnsi="Times New Roman" w:cs="Times New Roman"/>
          <w:color w:val="767171" w:themeColor="background2" w:themeShade="80"/>
        </w:rPr>
        <w:tab/>
        <w:t xml:space="preserve">SXQ800 text, </w:t>
      </w:r>
      <w:r w:rsidRPr="00FC4159">
        <w:rPr>
          <w:rFonts w:ascii="Times New Roman" w:hAnsi="Times New Roman" w:cs="Times New Roman"/>
          <w:color w:val="767171" w:themeColor="background2" w:themeShade="80"/>
        </w:rPr>
        <w:tab/>
        <w:t xml:space="preserve">SXQ803 text, </w:t>
      </w:r>
      <w:r w:rsidRPr="00FC4159">
        <w:rPr>
          <w:rFonts w:ascii="Times New Roman" w:hAnsi="Times New Roman" w:cs="Times New Roman"/>
          <w:color w:val="767171" w:themeColor="background2" w:themeShade="80"/>
        </w:rPr>
        <w:tab/>
        <w:t xml:space="preserve">SXQ806 text, </w:t>
      </w:r>
      <w:r w:rsidRPr="00FC4159">
        <w:rPr>
          <w:rFonts w:ascii="Times New Roman" w:hAnsi="Times New Roman" w:cs="Times New Roman"/>
          <w:color w:val="767171" w:themeColor="background2" w:themeShade="80"/>
        </w:rPr>
        <w:tab/>
        <w:t xml:space="preserve">SXQ809 text, </w:t>
      </w:r>
      <w:r w:rsidRPr="00FC4159">
        <w:rPr>
          <w:rFonts w:ascii="Times New Roman" w:hAnsi="Times New Roman" w:cs="Times New Roman"/>
          <w:color w:val="767171" w:themeColor="background2" w:themeShade="80"/>
        </w:rPr>
        <w:tab/>
        <w:t xml:space="preserve">SXQ700 text, </w:t>
      </w:r>
      <w:r w:rsidRPr="00FC4159">
        <w:rPr>
          <w:rFonts w:ascii="Times New Roman" w:hAnsi="Times New Roman" w:cs="Times New Roman"/>
          <w:color w:val="767171" w:themeColor="background2" w:themeShade="80"/>
        </w:rPr>
        <w:tab/>
        <w:t xml:space="preserve">SXQ703 text, </w:t>
      </w:r>
      <w:r w:rsidRPr="00FC4159">
        <w:rPr>
          <w:rFonts w:ascii="Times New Roman" w:hAnsi="Times New Roman" w:cs="Times New Roman"/>
          <w:color w:val="767171" w:themeColor="background2" w:themeShade="80"/>
        </w:rPr>
        <w:tab/>
        <w:t xml:space="preserve">SXQ706 text, </w:t>
      </w:r>
      <w:r w:rsidRPr="00FC4159">
        <w:rPr>
          <w:rFonts w:ascii="Times New Roman" w:hAnsi="Times New Roman" w:cs="Times New Roman"/>
          <w:color w:val="767171" w:themeColor="background2" w:themeShade="80"/>
        </w:rPr>
        <w:tab/>
        <w:t xml:space="preserve">SXQ709 text, </w:t>
      </w:r>
      <w:r w:rsidRPr="00FC4159">
        <w:rPr>
          <w:rFonts w:ascii="Times New Roman" w:hAnsi="Times New Roman" w:cs="Times New Roman"/>
          <w:color w:val="767171" w:themeColor="background2" w:themeShade="80"/>
        </w:rPr>
        <w:tab/>
        <w:t xml:space="preserve">SXD031 text, </w:t>
      </w:r>
      <w:r w:rsidRPr="00FC4159">
        <w:rPr>
          <w:rFonts w:ascii="Times New Roman" w:hAnsi="Times New Roman" w:cs="Times New Roman"/>
          <w:color w:val="767171" w:themeColor="background2" w:themeShade="80"/>
        </w:rPr>
        <w:tab/>
        <w:t xml:space="preserve">SXD171 text, </w:t>
      </w:r>
      <w:r w:rsidRPr="00FC4159">
        <w:rPr>
          <w:rFonts w:ascii="Times New Roman" w:hAnsi="Times New Roman" w:cs="Times New Roman"/>
          <w:color w:val="767171" w:themeColor="background2" w:themeShade="80"/>
        </w:rPr>
        <w:tab/>
        <w:t xml:space="preserve">SXD510 text, </w:t>
      </w:r>
      <w:r w:rsidRPr="00FC4159">
        <w:rPr>
          <w:rFonts w:ascii="Times New Roman" w:hAnsi="Times New Roman" w:cs="Times New Roman"/>
          <w:color w:val="767171" w:themeColor="background2" w:themeShade="80"/>
        </w:rPr>
        <w:tab/>
        <w:t xml:space="preserve">SXQ824 text, </w:t>
      </w:r>
      <w:r w:rsidRPr="00FC4159">
        <w:rPr>
          <w:rFonts w:ascii="Times New Roman" w:hAnsi="Times New Roman" w:cs="Times New Roman"/>
          <w:color w:val="767171" w:themeColor="background2" w:themeShade="80"/>
        </w:rPr>
        <w:tab/>
        <w:t xml:space="preserve">SXQ827 text, </w:t>
      </w:r>
      <w:r w:rsidRPr="00FC4159">
        <w:rPr>
          <w:rFonts w:ascii="Times New Roman" w:hAnsi="Times New Roman" w:cs="Times New Roman"/>
          <w:color w:val="767171" w:themeColor="background2" w:themeShade="80"/>
        </w:rPr>
        <w:tab/>
        <w:t xml:space="preserve">SXD633 text, </w:t>
      </w:r>
      <w:r w:rsidRPr="00FC4159">
        <w:rPr>
          <w:rFonts w:ascii="Times New Roman" w:hAnsi="Times New Roman" w:cs="Times New Roman"/>
          <w:color w:val="767171" w:themeColor="background2" w:themeShade="80"/>
        </w:rPr>
        <w:tab/>
        <w:t xml:space="preserve">SXQ636 text, </w:t>
      </w:r>
      <w:r w:rsidRPr="00FC4159">
        <w:rPr>
          <w:rFonts w:ascii="Times New Roman" w:hAnsi="Times New Roman" w:cs="Times New Roman"/>
          <w:color w:val="767171" w:themeColor="background2" w:themeShade="80"/>
        </w:rPr>
        <w:tab/>
        <w:t xml:space="preserve">SXQ639 text, </w:t>
      </w:r>
      <w:r w:rsidRPr="00FC4159">
        <w:rPr>
          <w:rFonts w:ascii="Times New Roman" w:hAnsi="Times New Roman" w:cs="Times New Roman"/>
          <w:color w:val="767171" w:themeColor="background2" w:themeShade="80"/>
        </w:rPr>
        <w:tab/>
        <w:t xml:space="preserve">SXD642 text, </w:t>
      </w:r>
      <w:r w:rsidRPr="00FC4159">
        <w:rPr>
          <w:rFonts w:ascii="Times New Roman" w:hAnsi="Times New Roman" w:cs="Times New Roman"/>
          <w:color w:val="767171" w:themeColor="background2" w:themeShade="80"/>
        </w:rPr>
        <w:tab/>
        <w:t xml:space="preserve">SXQ410 text, </w:t>
      </w:r>
      <w:r w:rsidRPr="00FC4159">
        <w:rPr>
          <w:rFonts w:ascii="Times New Roman" w:hAnsi="Times New Roman" w:cs="Times New Roman"/>
          <w:color w:val="767171" w:themeColor="background2" w:themeShade="80"/>
        </w:rPr>
        <w:tab/>
        <w:t xml:space="preserve">SXQ550 text, </w:t>
      </w:r>
      <w:r w:rsidRPr="00FC4159">
        <w:rPr>
          <w:rFonts w:ascii="Times New Roman" w:hAnsi="Times New Roman" w:cs="Times New Roman"/>
          <w:color w:val="767171" w:themeColor="background2" w:themeShade="80"/>
        </w:rPr>
        <w:tab/>
        <w:t xml:space="preserve">SXQ836 text, </w:t>
      </w:r>
      <w:r w:rsidRPr="00FC4159">
        <w:rPr>
          <w:rFonts w:ascii="Times New Roman" w:hAnsi="Times New Roman" w:cs="Times New Roman"/>
          <w:color w:val="767171" w:themeColor="background2" w:themeShade="80"/>
        </w:rPr>
        <w:tab/>
        <w:t xml:space="preserve">SXQ841 text, </w:t>
      </w:r>
      <w:r w:rsidRPr="00FC4159">
        <w:rPr>
          <w:rFonts w:ascii="Times New Roman" w:hAnsi="Times New Roman" w:cs="Times New Roman"/>
          <w:color w:val="767171" w:themeColor="background2" w:themeShade="80"/>
        </w:rPr>
        <w:tab/>
        <w:t xml:space="preserve">SXQ853 text, </w:t>
      </w:r>
      <w:r w:rsidRPr="00FC4159">
        <w:rPr>
          <w:rFonts w:ascii="Times New Roman" w:hAnsi="Times New Roman" w:cs="Times New Roman"/>
          <w:color w:val="767171" w:themeColor="background2" w:themeShade="80"/>
        </w:rPr>
        <w:tab/>
        <w:t xml:space="preserve">SXD621 text, </w:t>
      </w:r>
      <w:r w:rsidRPr="00FC4159">
        <w:rPr>
          <w:rFonts w:ascii="Times New Roman" w:hAnsi="Times New Roman" w:cs="Times New Roman"/>
          <w:color w:val="767171" w:themeColor="background2" w:themeShade="80"/>
        </w:rPr>
        <w:tab/>
        <w:t xml:space="preserve">SXQ624 text, </w:t>
      </w:r>
      <w:r w:rsidRPr="00FC4159">
        <w:rPr>
          <w:rFonts w:ascii="Times New Roman" w:hAnsi="Times New Roman" w:cs="Times New Roman"/>
          <w:color w:val="767171" w:themeColor="background2" w:themeShade="80"/>
        </w:rPr>
        <w:tab/>
        <w:t xml:space="preserve">SXQ627 text, </w:t>
      </w:r>
      <w:r w:rsidRPr="00FC4159">
        <w:rPr>
          <w:rFonts w:ascii="Times New Roman" w:hAnsi="Times New Roman" w:cs="Times New Roman"/>
          <w:color w:val="767171" w:themeColor="background2" w:themeShade="80"/>
        </w:rPr>
        <w:tab/>
        <w:t xml:space="preserve">SXD630 text, </w:t>
      </w:r>
      <w:r w:rsidRPr="00FC4159">
        <w:rPr>
          <w:rFonts w:ascii="Times New Roman" w:hAnsi="Times New Roman" w:cs="Times New Roman"/>
          <w:color w:val="767171" w:themeColor="background2" w:themeShade="80"/>
        </w:rPr>
        <w:tab/>
        <w:t xml:space="preserve">SXQ645 text, </w:t>
      </w:r>
      <w:r w:rsidRPr="00FC4159">
        <w:rPr>
          <w:rFonts w:ascii="Times New Roman" w:hAnsi="Times New Roman" w:cs="Times New Roman"/>
          <w:color w:val="767171" w:themeColor="background2" w:themeShade="80"/>
        </w:rPr>
        <w:tab/>
        <w:t xml:space="preserve">SXQ648 text, </w:t>
      </w:r>
      <w:r w:rsidRPr="00FC4159">
        <w:rPr>
          <w:rFonts w:ascii="Times New Roman" w:hAnsi="Times New Roman" w:cs="Times New Roman"/>
          <w:color w:val="767171" w:themeColor="background2" w:themeShade="80"/>
        </w:rPr>
        <w:tab/>
        <w:t xml:space="preserve">SXQ610 text, </w:t>
      </w:r>
      <w:r w:rsidRPr="00FC4159">
        <w:rPr>
          <w:rFonts w:ascii="Times New Roman" w:hAnsi="Times New Roman" w:cs="Times New Roman"/>
          <w:color w:val="767171" w:themeColor="background2" w:themeShade="80"/>
        </w:rPr>
        <w:tab/>
        <w:t xml:space="preserve">SXQ251 text, </w:t>
      </w:r>
      <w:r w:rsidRPr="00FC4159">
        <w:rPr>
          <w:rFonts w:ascii="Times New Roman" w:hAnsi="Times New Roman" w:cs="Times New Roman"/>
          <w:color w:val="767171" w:themeColor="background2" w:themeShade="80"/>
        </w:rPr>
        <w:tab/>
        <w:t xml:space="preserve">SXQ590 text, </w:t>
      </w:r>
      <w:r w:rsidRPr="00FC4159">
        <w:rPr>
          <w:rFonts w:ascii="Times New Roman" w:hAnsi="Times New Roman" w:cs="Times New Roman"/>
          <w:color w:val="767171" w:themeColor="background2" w:themeShade="80"/>
        </w:rPr>
        <w:tab/>
        <w:t xml:space="preserve">SXQ600 text, </w:t>
      </w:r>
      <w:r w:rsidRPr="00FC4159">
        <w:rPr>
          <w:rFonts w:ascii="Times New Roman" w:hAnsi="Times New Roman" w:cs="Times New Roman"/>
          <w:color w:val="767171" w:themeColor="background2" w:themeShade="80"/>
        </w:rPr>
        <w:tab/>
        <w:t xml:space="preserve">SXD101 text, </w:t>
      </w:r>
      <w:r w:rsidRPr="00FC4159">
        <w:rPr>
          <w:rFonts w:ascii="Times New Roman" w:hAnsi="Times New Roman" w:cs="Times New Roman"/>
          <w:color w:val="767171" w:themeColor="background2" w:themeShade="80"/>
        </w:rPr>
        <w:tab/>
        <w:t xml:space="preserve">SXD450 text, </w:t>
      </w:r>
      <w:r w:rsidRPr="00FC4159">
        <w:rPr>
          <w:rFonts w:ascii="Times New Roman" w:hAnsi="Times New Roman" w:cs="Times New Roman"/>
          <w:color w:val="767171" w:themeColor="background2" w:themeShade="80"/>
        </w:rPr>
        <w:tab/>
        <w:t xml:space="preserve">SXQ724 text, </w:t>
      </w:r>
      <w:r w:rsidRPr="00FC4159">
        <w:rPr>
          <w:rFonts w:ascii="Times New Roman" w:hAnsi="Times New Roman" w:cs="Times New Roman"/>
          <w:color w:val="767171" w:themeColor="background2" w:themeShade="80"/>
        </w:rPr>
        <w:tab/>
        <w:t xml:space="preserve">SXQ727 text, </w:t>
      </w:r>
      <w:r w:rsidRPr="00FC4159">
        <w:rPr>
          <w:rFonts w:ascii="Times New Roman" w:hAnsi="Times New Roman" w:cs="Times New Roman"/>
          <w:color w:val="767171" w:themeColor="background2" w:themeShade="80"/>
        </w:rPr>
        <w:tab/>
        <w:t xml:space="preserve">SXQ130 text, </w:t>
      </w:r>
      <w:r w:rsidRPr="00FC4159">
        <w:rPr>
          <w:rFonts w:ascii="Times New Roman" w:hAnsi="Times New Roman" w:cs="Times New Roman"/>
          <w:color w:val="767171" w:themeColor="background2" w:themeShade="80"/>
        </w:rPr>
        <w:tab/>
        <w:t xml:space="preserve">SXQ490 text, </w:t>
      </w:r>
      <w:r w:rsidRPr="00FC4159">
        <w:rPr>
          <w:rFonts w:ascii="Times New Roman" w:hAnsi="Times New Roman" w:cs="Times New Roman"/>
          <w:color w:val="767171" w:themeColor="background2" w:themeShade="80"/>
        </w:rPr>
        <w:tab/>
        <w:t xml:space="preserve">SXQ741 text, </w:t>
      </w:r>
      <w:r w:rsidRPr="00FC4159">
        <w:rPr>
          <w:rFonts w:ascii="Times New Roman" w:hAnsi="Times New Roman" w:cs="Times New Roman"/>
          <w:color w:val="767171" w:themeColor="background2" w:themeShade="80"/>
        </w:rPr>
        <w:tab/>
        <w:t xml:space="preserve">SXQ753 text, </w:t>
      </w:r>
      <w:r w:rsidRPr="00FC4159">
        <w:rPr>
          <w:rFonts w:ascii="Times New Roman" w:hAnsi="Times New Roman" w:cs="Times New Roman"/>
          <w:color w:val="767171" w:themeColor="background2" w:themeShade="80"/>
        </w:rPr>
        <w:tab/>
        <w:t xml:space="preserve">SXQ260 text, </w:t>
      </w:r>
      <w:r w:rsidRPr="00FC4159">
        <w:rPr>
          <w:rFonts w:ascii="Times New Roman" w:hAnsi="Times New Roman" w:cs="Times New Roman"/>
          <w:color w:val="767171" w:themeColor="background2" w:themeShade="80"/>
        </w:rPr>
        <w:tab/>
        <w:t xml:space="preserve">SXQ265 text, </w:t>
      </w:r>
      <w:r w:rsidRPr="00FC4159">
        <w:rPr>
          <w:rFonts w:ascii="Times New Roman" w:hAnsi="Times New Roman" w:cs="Times New Roman"/>
          <w:color w:val="767171" w:themeColor="background2" w:themeShade="80"/>
        </w:rPr>
        <w:tab/>
        <w:t xml:space="preserve">SXQ267 text, </w:t>
      </w:r>
      <w:r w:rsidRPr="00FC4159">
        <w:rPr>
          <w:rFonts w:ascii="Times New Roman" w:hAnsi="Times New Roman" w:cs="Times New Roman"/>
          <w:color w:val="767171" w:themeColor="background2" w:themeShade="80"/>
        </w:rPr>
        <w:tab/>
        <w:t xml:space="preserve">SXQ270 text, </w:t>
      </w:r>
      <w:r w:rsidRPr="00FC4159">
        <w:rPr>
          <w:rFonts w:ascii="Times New Roman" w:hAnsi="Times New Roman" w:cs="Times New Roman"/>
          <w:color w:val="767171" w:themeColor="background2" w:themeShade="80"/>
        </w:rPr>
        <w:tab/>
        <w:t xml:space="preserve">SXQ272 text, </w:t>
      </w:r>
      <w:r w:rsidRPr="00FC4159">
        <w:rPr>
          <w:rFonts w:ascii="Times New Roman" w:hAnsi="Times New Roman" w:cs="Times New Roman"/>
          <w:color w:val="767171" w:themeColor="background2" w:themeShade="80"/>
        </w:rPr>
        <w:tab/>
        <w:t xml:space="preserve">SXQ280 text, </w:t>
      </w:r>
      <w:r w:rsidRPr="00FC4159">
        <w:rPr>
          <w:rFonts w:ascii="Times New Roman" w:hAnsi="Times New Roman" w:cs="Times New Roman"/>
          <w:color w:val="767171" w:themeColor="background2" w:themeShade="80"/>
        </w:rPr>
        <w:tab/>
        <w:t xml:space="preserve">SXQ292 text, </w:t>
      </w:r>
      <w:r w:rsidRPr="00FC4159">
        <w:rPr>
          <w:rFonts w:ascii="Times New Roman" w:hAnsi="Times New Roman" w:cs="Times New Roman"/>
          <w:color w:val="767171" w:themeColor="background2" w:themeShade="80"/>
        </w:rPr>
        <w:tab/>
        <w:t xml:space="preserve">SXQ294 text, </w:t>
      </w:r>
      <w:r w:rsidRPr="00FC4159">
        <w:rPr>
          <w:rFonts w:ascii="Times New Roman" w:hAnsi="Times New Roman" w:cs="Times New Roman"/>
          <w:color w:val="767171" w:themeColor="background2" w:themeShade="80"/>
        </w:rPr>
        <w:tab/>
        <w:t xml:space="preserve">WHD010 text, </w:t>
      </w:r>
      <w:r w:rsidRPr="00FC4159">
        <w:rPr>
          <w:rFonts w:ascii="Times New Roman" w:hAnsi="Times New Roman" w:cs="Times New Roman"/>
          <w:color w:val="767171" w:themeColor="background2" w:themeShade="80"/>
        </w:rPr>
        <w:tab/>
        <w:t xml:space="preserve">WHD020 text, </w:t>
      </w:r>
      <w:r w:rsidRPr="00FC4159">
        <w:rPr>
          <w:rFonts w:ascii="Times New Roman" w:hAnsi="Times New Roman" w:cs="Times New Roman"/>
          <w:color w:val="767171" w:themeColor="background2" w:themeShade="80"/>
        </w:rPr>
        <w:tab/>
        <w:t xml:space="preserve">WHQ030 text, </w:t>
      </w:r>
      <w:r w:rsidRPr="00FC4159">
        <w:rPr>
          <w:rFonts w:ascii="Times New Roman" w:hAnsi="Times New Roman" w:cs="Times New Roman"/>
          <w:color w:val="767171" w:themeColor="background2" w:themeShade="80"/>
        </w:rPr>
        <w:tab/>
        <w:t xml:space="preserve">WHQ040 text, </w:t>
      </w:r>
      <w:r w:rsidRPr="00FC4159">
        <w:rPr>
          <w:rFonts w:ascii="Times New Roman" w:hAnsi="Times New Roman" w:cs="Times New Roman"/>
          <w:color w:val="767171" w:themeColor="background2" w:themeShade="80"/>
        </w:rPr>
        <w:tab/>
        <w:t xml:space="preserve">WHD050 text, </w:t>
      </w:r>
      <w:r w:rsidRPr="00FC4159">
        <w:rPr>
          <w:rFonts w:ascii="Times New Roman" w:hAnsi="Times New Roman" w:cs="Times New Roman"/>
          <w:color w:val="767171" w:themeColor="background2" w:themeShade="80"/>
        </w:rPr>
        <w:tab/>
        <w:t xml:space="preserve">WHQ060 text, </w:t>
      </w:r>
      <w:r w:rsidRPr="00FC4159">
        <w:rPr>
          <w:rFonts w:ascii="Times New Roman" w:hAnsi="Times New Roman" w:cs="Times New Roman"/>
          <w:color w:val="767171" w:themeColor="background2" w:themeShade="80"/>
        </w:rPr>
        <w:tab/>
        <w:t xml:space="preserve">WHQ070 text, </w:t>
      </w:r>
      <w:r w:rsidRPr="00FC4159">
        <w:rPr>
          <w:rFonts w:ascii="Times New Roman" w:hAnsi="Times New Roman" w:cs="Times New Roman"/>
          <w:color w:val="767171" w:themeColor="background2" w:themeShade="80"/>
        </w:rPr>
        <w:tab/>
        <w:t xml:space="preserve">WHD080A text, </w:t>
      </w:r>
      <w:r w:rsidRPr="00FC4159">
        <w:rPr>
          <w:rFonts w:ascii="Times New Roman" w:hAnsi="Times New Roman" w:cs="Times New Roman"/>
          <w:color w:val="767171" w:themeColor="background2" w:themeShade="80"/>
        </w:rPr>
        <w:tab/>
        <w:t xml:space="preserve">WHD080B text, </w:t>
      </w:r>
      <w:r w:rsidRPr="00FC4159">
        <w:rPr>
          <w:rFonts w:ascii="Times New Roman" w:hAnsi="Times New Roman" w:cs="Times New Roman"/>
          <w:color w:val="767171" w:themeColor="background2" w:themeShade="80"/>
        </w:rPr>
        <w:tab/>
        <w:t xml:space="preserve">WHD080C text, </w:t>
      </w:r>
      <w:r w:rsidRPr="00FC4159">
        <w:rPr>
          <w:rFonts w:ascii="Times New Roman" w:hAnsi="Times New Roman" w:cs="Times New Roman"/>
          <w:color w:val="767171" w:themeColor="background2" w:themeShade="80"/>
        </w:rPr>
        <w:tab/>
        <w:t xml:space="preserve">WHD080D text, </w:t>
      </w:r>
      <w:r w:rsidRPr="00FC4159">
        <w:rPr>
          <w:rFonts w:ascii="Times New Roman" w:hAnsi="Times New Roman" w:cs="Times New Roman"/>
          <w:color w:val="767171" w:themeColor="background2" w:themeShade="80"/>
        </w:rPr>
        <w:tab/>
        <w:t xml:space="preserve">WHD080E text, </w:t>
      </w:r>
      <w:r w:rsidRPr="00FC4159">
        <w:rPr>
          <w:rFonts w:ascii="Times New Roman" w:hAnsi="Times New Roman" w:cs="Times New Roman"/>
          <w:color w:val="767171" w:themeColor="background2" w:themeShade="80"/>
        </w:rPr>
        <w:tab/>
        <w:t xml:space="preserve">WHD080F text, </w:t>
      </w:r>
      <w:r w:rsidRPr="00FC4159">
        <w:rPr>
          <w:rFonts w:ascii="Times New Roman" w:hAnsi="Times New Roman" w:cs="Times New Roman"/>
          <w:color w:val="767171" w:themeColor="background2" w:themeShade="80"/>
        </w:rPr>
        <w:tab/>
        <w:t xml:space="preserve">WHD080G text, </w:t>
      </w:r>
      <w:r w:rsidRPr="00FC4159">
        <w:rPr>
          <w:rFonts w:ascii="Times New Roman" w:hAnsi="Times New Roman" w:cs="Times New Roman"/>
          <w:color w:val="767171" w:themeColor="background2" w:themeShade="80"/>
        </w:rPr>
        <w:tab/>
        <w:t xml:space="preserve">WHD080H text, </w:t>
      </w:r>
      <w:r w:rsidRPr="00FC4159">
        <w:rPr>
          <w:rFonts w:ascii="Times New Roman" w:hAnsi="Times New Roman" w:cs="Times New Roman"/>
          <w:color w:val="767171" w:themeColor="background2" w:themeShade="80"/>
        </w:rPr>
        <w:tab/>
        <w:t xml:space="preserve">WHD080I text, </w:t>
      </w:r>
      <w:r w:rsidRPr="00FC4159">
        <w:rPr>
          <w:rFonts w:ascii="Times New Roman" w:hAnsi="Times New Roman" w:cs="Times New Roman"/>
          <w:color w:val="767171" w:themeColor="background2" w:themeShade="80"/>
        </w:rPr>
        <w:tab/>
        <w:t xml:space="preserve">WHD080J text, </w:t>
      </w:r>
      <w:r w:rsidRPr="00FC4159">
        <w:rPr>
          <w:rFonts w:ascii="Times New Roman" w:hAnsi="Times New Roman" w:cs="Times New Roman"/>
          <w:color w:val="767171" w:themeColor="background2" w:themeShade="80"/>
        </w:rPr>
        <w:tab/>
        <w:t xml:space="preserve">WHD080K text, </w:t>
      </w:r>
      <w:r w:rsidRPr="00FC4159">
        <w:rPr>
          <w:rFonts w:ascii="Times New Roman" w:hAnsi="Times New Roman" w:cs="Times New Roman"/>
          <w:color w:val="767171" w:themeColor="background2" w:themeShade="80"/>
        </w:rPr>
        <w:tab/>
        <w:t xml:space="preserve">WHD080M text, </w:t>
      </w:r>
      <w:r w:rsidRPr="00FC4159">
        <w:rPr>
          <w:rFonts w:ascii="Times New Roman" w:hAnsi="Times New Roman" w:cs="Times New Roman"/>
          <w:color w:val="767171" w:themeColor="background2" w:themeShade="80"/>
        </w:rPr>
        <w:tab/>
        <w:t xml:space="preserve">WHD080N text, </w:t>
      </w:r>
      <w:r w:rsidRPr="00FC4159">
        <w:rPr>
          <w:rFonts w:ascii="Times New Roman" w:hAnsi="Times New Roman" w:cs="Times New Roman"/>
          <w:color w:val="767171" w:themeColor="background2" w:themeShade="80"/>
        </w:rPr>
        <w:tab/>
        <w:t xml:space="preserve">WHD080O text, </w:t>
      </w:r>
      <w:r w:rsidRPr="00FC4159">
        <w:rPr>
          <w:rFonts w:ascii="Times New Roman" w:hAnsi="Times New Roman" w:cs="Times New Roman"/>
          <w:color w:val="767171" w:themeColor="background2" w:themeShade="80"/>
        </w:rPr>
        <w:tab/>
        <w:t xml:space="preserve">WHD080P text, </w:t>
      </w:r>
      <w:r w:rsidRPr="00FC4159">
        <w:rPr>
          <w:rFonts w:ascii="Times New Roman" w:hAnsi="Times New Roman" w:cs="Times New Roman"/>
          <w:color w:val="767171" w:themeColor="background2" w:themeShade="80"/>
        </w:rPr>
        <w:tab/>
        <w:t xml:space="preserve">WHD080Q text, </w:t>
      </w:r>
      <w:r w:rsidRPr="00FC4159">
        <w:rPr>
          <w:rFonts w:ascii="Times New Roman" w:hAnsi="Times New Roman" w:cs="Times New Roman"/>
          <w:color w:val="767171" w:themeColor="background2" w:themeShade="80"/>
        </w:rPr>
        <w:tab/>
        <w:t xml:space="preserve">WHD080R text, </w:t>
      </w:r>
      <w:r w:rsidRPr="00FC4159">
        <w:rPr>
          <w:rFonts w:ascii="Times New Roman" w:hAnsi="Times New Roman" w:cs="Times New Roman"/>
          <w:color w:val="767171" w:themeColor="background2" w:themeShade="80"/>
        </w:rPr>
        <w:tab/>
        <w:t xml:space="preserve">WHD080S text, </w:t>
      </w:r>
      <w:r w:rsidRPr="00FC4159">
        <w:rPr>
          <w:rFonts w:ascii="Times New Roman" w:hAnsi="Times New Roman" w:cs="Times New Roman"/>
          <w:color w:val="767171" w:themeColor="background2" w:themeShade="80"/>
        </w:rPr>
        <w:tab/>
        <w:t xml:space="preserve">WHD080T text, </w:t>
      </w:r>
      <w:r w:rsidRPr="00FC4159">
        <w:rPr>
          <w:rFonts w:ascii="Times New Roman" w:hAnsi="Times New Roman" w:cs="Times New Roman"/>
          <w:color w:val="767171" w:themeColor="background2" w:themeShade="80"/>
        </w:rPr>
        <w:tab/>
        <w:t xml:space="preserve">WHD080U text, </w:t>
      </w:r>
      <w:r w:rsidRPr="00FC4159">
        <w:rPr>
          <w:rFonts w:ascii="Times New Roman" w:hAnsi="Times New Roman" w:cs="Times New Roman"/>
          <w:color w:val="767171" w:themeColor="background2" w:themeShade="80"/>
        </w:rPr>
        <w:tab/>
        <w:t xml:space="preserve">WHD080L text, </w:t>
      </w:r>
      <w:r w:rsidRPr="00FC4159">
        <w:rPr>
          <w:rFonts w:ascii="Times New Roman" w:hAnsi="Times New Roman" w:cs="Times New Roman"/>
          <w:color w:val="767171" w:themeColor="background2" w:themeShade="80"/>
        </w:rPr>
        <w:tab/>
        <w:t xml:space="preserve">WHD110 text, </w:t>
      </w:r>
      <w:r w:rsidRPr="00FC4159">
        <w:rPr>
          <w:rFonts w:ascii="Times New Roman" w:hAnsi="Times New Roman" w:cs="Times New Roman"/>
          <w:color w:val="767171" w:themeColor="background2" w:themeShade="80"/>
        </w:rPr>
        <w:tab/>
        <w:t xml:space="preserve">WHD120 text, </w:t>
      </w:r>
      <w:r w:rsidRPr="00FC4159">
        <w:rPr>
          <w:rFonts w:ascii="Times New Roman" w:hAnsi="Times New Roman" w:cs="Times New Roman"/>
          <w:color w:val="767171" w:themeColor="background2" w:themeShade="80"/>
        </w:rPr>
        <w:tab/>
        <w:t xml:space="preserve">WHD130 text, </w:t>
      </w:r>
      <w:r w:rsidRPr="00FC4159">
        <w:rPr>
          <w:rFonts w:ascii="Times New Roman" w:hAnsi="Times New Roman" w:cs="Times New Roman"/>
          <w:color w:val="767171" w:themeColor="background2" w:themeShade="80"/>
        </w:rPr>
        <w:tab/>
        <w:t xml:space="preserve">WHD140 text, </w:t>
      </w:r>
      <w:r w:rsidRPr="00FC4159">
        <w:rPr>
          <w:rFonts w:ascii="Times New Roman" w:hAnsi="Times New Roman" w:cs="Times New Roman"/>
          <w:color w:val="767171" w:themeColor="background2" w:themeShade="80"/>
        </w:rPr>
        <w:tab/>
        <w:t xml:space="preserve">WHQ150 text, </w:t>
      </w:r>
      <w:r w:rsidRPr="00FC4159">
        <w:rPr>
          <w:rFonts w:ascii="Times New Roman" w:hAnsi="Times New Roman" w:cs="Times New Roman"/>
          <w:color w:val="767171" w:themeColor="background2" w:themeShade="80"/>
        </w:rPr>
        <w:tab/>
        <w:t xml:space="preserve">WHQ030M text, </w:t>
      </w:r>
      <w:r w:rsidRPr="00FC4159">
        <w:rPr>
          <w:rFonts w:ascii="Times New Roman" w:hAnsi="Times New Roman" w:cs="Times New Roman"/>
          <w:color w:val="767171" w:themeColor="background2" w:themeShade="80"/>
        </w:rPr>
        <w:tab/>
        <w:t xml:space="preserve">WHQ500 text, </w:t>
      </w:r>
      <w:r w:rsidRPr="00FC4159">
        <w:rPr>
          <w:rFonts w:ascii="Times New Roman" w:hAnsi="Times New Roman" w:cs="Times New Roman"/>
          <w:color w:val="767171" w:themeColor="background2" w:themeShade="80"/>
        </w:rPr>
        <w:tab/>
        <w:t xml:space="preserve">WHQ520 text, </w:t>
      </w:r>
    </w:p>
    <w:p w14:paraId="07D7FD2B"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ab/>
        <w:t xml:space="preserve">CONSTRAINT </w:t>
      </w:r>
      <w:proofErr w:type="spellStart"/>
      <w:r w:rsidRPr="00FC4159">
        <w:rPr>
          <w:rFonts w:ascii="Times New Roman" w:hAnsi="Times New Roman" w:cs="Times New Roman"/>
          <w:color w:val="767171" w:themeColor="background2" w:themeShade="80"/>
        </w:rPr>
        <w:t>seqn_id</w:t>
      </w:r>
      <w:proofErr w:type="spellEnd"/>
      <w:r w:rsidRPr="00FC4159">
        <w:rPr>
          <w:rFonts w:ascii="Times New Roman" w:hAnsi="Times New Roman" w:cs="Times New Roman"/>
          <w:color w:val="767171" w:themeColor="background2" w:themeShade="80"/>
        </w:rPr>
        <w:t xml:space="preserve"> PRIMARY KEY (</w:t>
      </w:r>
      <w:proofErr w:type="spellStart"/>
      <w:r w:rsidRPr="00FC4159">
        <w:rPr>
          <w:rFonts w:ascii="Times New Roman" w:hAnsi="Times New Roman" w:cs="Times New Roman"/>
          <w:color w:val="767171" w:themeColor="background2" w:themeShade="80"/>
        </w:rPr>
        <w:t>seqn</w:t>
      </w:r>
      <w:proofErr w:type="spellEnd"/>
      <w:r w:rsidRPr="00FC4159">
        <w:rPr>
          <w:rFonts w:ascii="Times New Roman" w:hAnsi="Times New Roman" w:cs="Times New Roman"/>
          <w:color w:val="767171" w:themeColor="background2" w:themeShade="80"/>
        </w:rPr>
        <w:t xml:space="preserve">) </w:t>
      </w:r>
    </w:p>
    <w:p w14:paraId="04180E67"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w:t>
      </w:r>
    </w:p>
    <w:p w14:paraId="29ED263D"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09E0BB12"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public.nhanes_questionnaire</w:t>
      </w:r>
      <w:proofErr w:type="spellEnd"/>
    </w:p>
    <w:p w14:paraId="0D754AE7"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ab/>
        <w:t xml:space="preserve">OWNER TO </w:t>
      </w:r>
      <w:proofErr w:type="spellStart"/>
      <w:r w:rsidRPr="00FC4159">
        <w:rPr>
          <w:rFonts w:ascii="Times New Roman" w:hAnsi="Times New Roman" w:cs="Times New Roman"/>
          <w:color w:val="767171" w:themeColor="background2" w:themeShade="80"/>
        </w:rPr>
        <w:t>postgres</w:t>
      </w:r>
      <w:proofErr w:type="spellEnd"/>
      <w:r w:rsidRPr="00FC4159">
        <w:rPr>
          <w:rFonts w:ascii="Times New Roman" w:hAnsi="Times New Roman" w:cs="Times New Roman"/>
          <w:color w:val="767171" w:themeColor="background2" w:themeShade="80"/>
        </w:rPr>
        <w:t>;</w:t>
      </w:r>
    </w:p>
    <w:p w14:paraId="67C73D95"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619269C6"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Import the questionnaire CSV into the questionnaire table</w:t>
      </w:r>
    </w:p>
    <w:p w14:paraId="48F0B94E"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COPY </w:t>
      </w:r>
      <w:proofErr w:type="spellStart"/>
      <w:r w:rsidRPr="00FC4159">
        <w:rPr>
          <w:rFonts w:ascii="Times New Roman" w:hAnsi="Times New Roman" w:cs="Times New Roman"/>
          <w:color w:val="767171" w:themeColor="background2" w:themeShade="80"/>
        </w:rPr>
        <w:t>nhanes_questionnaire</w:t>
      </w:r>
      <w:proofErr w:type="spellEnd"/>
    </w:p>
    <w:p w14:paraId="5601C026"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FROM 'C:\Users\Public\Downloads\questionnaire.csv' </w:t>
      </w:r>
    </w:p>
    <w:p w14:paraId="1C355157"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DELIMITER ','</w:t>
      </w:r>
    </w:p>
    <w:p w14:paraId="447E40C9"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CSV HEADER;</w:t>
      </w:r>
    </w:p>
    <w:p w14:paraId="3A88321E"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15F76D3C"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Now I have to clean this data up, turning coded values into human readable ones, handling nulls, etc. */</w:t>
      </w:r>
    </w:p>
    <w:p w14:paraId="50266373"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6BC205A5"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Modify gender to strings from coded values</w:t>
      </w:r>
    </w:p>
    <w:p w14:paraId="0D5F871A"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lastRenderedPageBreak/>
        <w:t xml:space="preserve">UPDATE </w:t>
      </w:r>
      <w:proofErr w:type="spellStart"/>
      <w:r w:rsidRPr="00FC4159">
        <w:rPr>
          <w:rFonts w:ascii="Times New Roman" w:hAnsi="Times New Roman" w:cs="Times New Roman"/>
          <w:color w:val="767171" w:themeColor="background2" w:themeShade="80"/>
        </w:rPr>
        <w:t>public.nhanes_demographic</w:t>
      </w:r>
      <w:proofErr w:type="spellEnd"/>
      <w:r w:rsidRPr="00FC4159">
        <w:rPr>
          <w:rFonts w:ascii="Times New Roman" w:hAnsi="Times New Roman" w:cs="Times New Roman"/>
          <w:color w:val="767171" w:themeColor="background2" w:themeShade="80"/>
        </w:rPr>
        <w:t xml:space="preserve"> SET gender = CASE WHEN gender = '1' THEN 'Male' WHEN gender = '2' THEN 'Female' END;</w:t>
      </w:r>
    </w:p>
    <w:p w14:paraId="24CEA32C"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2656A7B4"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 Modify arthritis to strings from coded values, make it </w:t>
      </w:r>
      <w:proofErr w:type="spellStart"/>
      <w:r w:rsidRPr="00FC4159">
        <w:rPr>
          <w:rFonts w:ascii="Times New Roman" w:hAnsi="Times New Roman" w:cs="Times New Roman"/>
          <w:color w:val="767171" w:themeColor="background2" w:themeShade="80"/>
        </w:rPr>
        <w:t>boolean</w:t>
      </w:r>
      <w:proofErr w:type="spellEnd"/>
      <w:r w:rsidRPr="00FC4159">
        <w:rPr>
          <w:rFonts w:ascii="Times New Roman" w:hAnsi="Times New Roman" w:cs="Times New Roman"/>
          <w:color w:val="767171" w:themeColor="background2" w:themeShade="80"/>
        </w:rPr>
        <w:t xml:space="preserve"> too</w:t>
      </w:r>
    </w:p>
    <w:p w14:paraId="656C5A43"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public.nhanes_questionnaire</w:t>
      </w:r>
      <w:proofErr w:type="spellEnd"/>
      <w:r w:rsidRPr="00FC4159">
        <w:rPr>
          <w:rFonts w:ascii="Times New Roman" w:hAnsi="Times New Roman" w:cs="Times New Roman"/>
          <w:color w:val="767171" w:themeColor="background2" w:themeShade="80"/>
        </w:rPr>
        <w:t xml:space="preserve"> ALTER arthritis TYPE bool USING CASE WHEN arthritis = '1' THEN TRUE ELSE FALSE END;</w:t>
      </w:r>
    </w:p>
    <w:p w14:paraId="08CFAD2F"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2233ACAF"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 Modify asthma to strings from coded values, make it </w:t>
      </w:r>
      <w:proofErr w:type="spellStart"/>
      <w:r w:rsidRPr="00FC4159">
        <w:rPr>
          <w:rFonts w:ascii="Times New Roman" w:hAnsi="Times New Roman" w:cs="Times New Roman"/>
          <w:color w:val="767171" w:themeColor="background2" w:themeShade="80"/>
        </w:rPr>
        <w:t>boolean</w:t>
      </w:r>
      <w:proofErr w:type="spellEnd"/>
      <w:r w:rsidRPr="00FC4159">
        <w:rPr>
          <w:rFonts w:ascii="Times New Roman" w:hAnsi="Times New Roman" w:cs="Times New Roman"/>
          <w:color w:val="767171" w:themeColor="background2" w:themeShade="80"/>
        </w:rPr>
        <w:t xml:space="preserve"> too</w:t>
      </w:r>
    </w:p>
    <w:p w14:paraId="3374696D"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public.nhanes_questionnaire</w:t>
      </w:r>
      <w:proofErr w:type="spellEnd"/>
      <w:r w:rsidRPr="00FC4159">
        <w:rPr>
          <w:rFonts w:ascii="Times New Roman" w:hAnsi="Times New Roman" w:cs="Times New Roman"/>
          <w:color w:val="767171" w:themeColor="background2" w:themeShade="80"/>
        </w:rPr>
        <w:t xml:space="preserve"> ALTER asthma TYPE bool USING CASE WHEN asthma = '1' THEN TRUE ELSE FALSE END;</w:t>
      </w:r>
    </w:p>
    <w:p w14:paraId="13FD48C0"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76DCB288"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 Modify diabetes to strings from coded values, make it </w:t>
      </w:r>
      <w:proofErr w:type="spellStart"/>
      <w:r w:rsidRPr="00FC4159">
        <w:rPr>
          <w:rFonts w:ascii="Times New Roman" w:hAnsi="Times New Roman" w:cs="Times New Roman"/>
          <w:color w:val="767171" w:themeColor="background2" w:themeShade="80"/>
        </w:rPr>
        <w:t>boolean</w:t>
      </w:r>
      <w:proofErr w:type="spellEnd"/>
      <w:r w:rsidRPr="00FC4159">
        <w:rPr>
          <w:rFonts w:ascii="Times New Roman" w:hAnsi="Times New Roman" w:cs="Times New Roman"/>
          <w:color w:val="767171" w:themeColor="background2" w:themeShade="80"/>
        </w:rPr>
        <w:t xml:space="preserve"> too</w:t>
      </w:r>
    </w:p>
    <w:p w14:paraId="0BBA01DF"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public.nhanes_questionnaire</w:t>
      </w:r>
      <w:proofErr w:type="spellEnd"/>
      <w:r w:rsidRPr="00FC4159">
        <w:rPr>
          <w:rFonts w:ascii="Times New Roman" w:hAnsi="Times New Roman" w:cs="Times New Roman"/>
          <w:color w:val="767171" w:themeColor="background2" w:themeShade="80"/>
        </w:rPr>
        <w:t xml:space="preserve"> ALTER diabetes TYPE bool USING CASE WHEN diabetes = '1' THEN TRUE ELSE FALSE END;</w:t>
      </w:r>
    </w:p>
    <w:p w14:paraId="79E6823A"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1B1EF072"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 Modify </w:t>
      </w:r>
      <w:proofErr w:type="spellStart"/>
      <w:r w:rsidRPr="00FC4159">
        <w:rPr>
          <w:rFonts w:ascii="Times New Roman" w:hAnsi="Times New Roman" w:cs="Times New Roman"/>
          <w:color w:val="767171" w:themeColor="background2" w:themeShade="80"/>
        </w:rPr>
        <w:t>high_bp</w:t>
      </w:r>
      <w:proofErr w:type="spellEnd"/>
      <w:r w:rsidRPr="00FC4159">
        <w:rPr>
          <w:rFonts w:ascii="Times New Roman" w:hAnsi="Times New Roman" w:cs="Times New Roman"/>
          <w:color w:val="767171" w:themeColor="background2" w:themeShade="80"/>
        </w:rPr>
        <w:t xml:space="preserve"> to strings from coded values, make it </w:t>
      </w:r>
      <w:proofErr w:type="spellStart"/>
      <w:r w:rsidRPr="00FC4159">
        <w:rPr>
          <w:rFonts w:ascii="Times New Roman" w:hAnsi="Times New Roman" w:cs="Times New Roman"/>
          <w:color w:val="767171" w:themeColor="background2" w:themeShade="80"/>
        </w:rPr>
        <w:t>boolean</w:t>
      </w:r>
      <w:proofErr w:type="spellEnd"/>
      <w:r w:rsidRPr="00FC4159">
        <w:rPr>
          <w:rFonts w:ascii="Times New Roman" w:hAnsi="Times New Roman" w:cs="Times New Roman"/>
          <w:color w:val="767171" w:themeColor="background2" w:themeShade="80"/>
        </w:rPr>
        <w:t xml:space="preserve"> too</w:t>
      </w:r>
    </w:p>
    <w:p w14:paraId="0CFB052E"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public.nhanes_questionnaire</w:t>
      </w:r>
      <w:proofErr w:type="spellEnd"/>
      <w:r w:rsidRPr="00FC4159">
        <w:rPr>
          <w:rFonts w:ascii="Times New Roman" w:hAnsi="Times New Roman" w:cs="Times New Roman"/>
          <w:color w:val="767171" w:themeColor="background2" w:themeShade="80"/>
        </w:rPr>
        <w:t xml:space="preserve"> ALTER </w:t>
      </w:r>
      <w:proofErr w:type="spellStart"/>
      <w:r w:rsidRPr="00FC4159">
        <w:rPr>
          <w:rFonts w:ascii="Times New Roman" w:hAnsi="Times New Roman" w:cs="Times New Roman"/>
          <w:color w:val="767171" w:themeColor="background2" w:themeShade="80"/>
        </w:rPr>
        <w:t>high_bp</w:t>
      </w:r>
      <w:proofErr w:type="spellEnd"/>
      <w:r w:rsidRPr="00FC4159">
        <w:rPr>
          <w:rFonts w:ascii="Times New Roman" w:hAnsi="Times New Roman" w:cs="Times New Roman"/>
          <w:color w:val="767171" w:themeColor="background2" w:themeShade="80"/>
        </w:rPr>
        <w:t xml:space="preserve"> TYPE bool USING CASE WHEN </w:t>
      </w:r>
      <w:proofErr w:type="spellStart"/>
      <w:r w:rsidRPr="00FC4159">
        <w:rPr>
          <w:rFonts w:ascii="Times New Roman" w:hAnsi="Times New Roman" w:cs="Times New Roman"/>
          <w:color w:val="767171" w:themeColor="background2" w:themeShade="80"/>
        </w:rPr>
        <w:t>high_bp</w:t>
      </w:r>
      <w:proofErr w:type="spellEnd"/>
      <w:r w:rsidRPr="00FC4159">
        <w:rPr>
          <w:rFonts w:ascii="Times New Roman" w:hAnsi="Times New Roman" w:cs="Times New Roman"/>
          <w:color w:val="767171" w:themeColor="background2" w:themeShade="80"/>
        </w:rPr>
        <w:t xml:space="preserve"> = '1' THEN TRUE ELSE FALSE END;</w:t>
      </w:r>
    </w:p>
    <w:p w14:paraId="15027F4B"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1BDA21F6"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 Modify hyperlipidemia to strings from coded values, make it </w:t>
      </w:r>
      <w:proofErr w:type="spellStart"/>
      <w:r w:rsidRPr="00FC4159">
        <w:rPr>
          <w:rFonts w:ascii="Times New Roman" w:hAnsi="Times New Roman" w:cs="Times New Roman"/>
          <w:color w:val="767171" w:themeColor="background2" w:themeShade="80"/>
        </w:rPr>
        <w:t>boolean</w:t>
      </w:r>
      <w:proofErr w:type="spellEnd"/>
      <w:r w:rsidRPr="00FC4159">
        <w:rPr>
          <w:rFonts w:ascii="Times New Roman" w:hAnsi="Times New Roman" w:cs="Times New Roman"/>
          <w:color w:val="767171" w:themeColor="background2" w:themeShade="80"/>
        </w:rPr>
        <w:t xml:space="preserve"> too</w:t>
      </w:r>
    </w:p>
    <w:p w14:paraId="1A55994F"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public.nhanes_questionnaire</w:t>
      </w:r>
      <w:proofErr w:type="spellEnd"/>
      <w:r w:rsidRPr="00FC4159">
        <w:rPr>
          <w:rFonts w:ascii="Times New Roman" w:hAnsi="Times New Roman" w:cs="Times New Roman"/>
          <w:color w:val="767171" w:themeColor="background2" w:themeShade="80"/>
        </w:rPr>
        <w:t xml:space="preserve"> ALTER hyperlipidemia TYPE bool USING CASE WHEN hyperlipidemia = '1' THEN TRUE ELSE FALSE END;</w:t>
      </w:r>
    </w:p>
    <w:p w14:paraId="60E7355A"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20F6ACBE"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 Modify overweight to strings from coded values, make it </w:t>
      </w:r>
      <w:proofErr w:type="spellStart"/>
      <w:r w:rsidRPr="00FC4159">
        <w:rPr>
          <w:rFonts w:ascii="Times New Roman" w:hAnsi="Times New Roman" w:cs="Times New Roman"/>
          <w:color w:val="767171" w:themeColor="background2" w:themeShade="80"/>
        </w:rPr>
        <w:t>boolean</w:t>
      </w:r>
      <w:proofErr w:type="spellEnd"/>
      <w:r w:rsidRPr="00FC4159">
        <w:rPr>
          <w:rFonts w:ascii="Times New Roman" w:hAnsi="Times New Roman" w:cs="Times New Roman"/>
          <w:color w:val="767171" w:themeColor="background2" w:themeShade="80"/>
        </w:rPr>
        <w:t xml:space="preserve"> too</w:t>
      </w:r>
    </w:p>
    <w:p w14:paraId="324DAFD8"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public.nhanes_questionnaire</w:t>
      </w:r>
      <w:proofErr w:type="spellEnd"/>
      <w:r w:rsidRPr="00FC4159">
        <w:rPr>
          <w:rFonts w:ascii="Times New Roman" w:hAnsi="Times New Roman" w:cs="Times New Roman"/>
          <w:color w:val="767171" w:themeColor="background2" w:themeShade="80"/>
        </w:rPr>
        <w:t xml:space="preserve"> ALTER overweight TYPE bool USING CASE WHEN overweight = '1' THEN TRUE ELSE FALSE END;</w:t>
      </w:r>
    </w:p>
    <w:p w14:paraId="695FBB7F"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18A8E2A9"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 Modify stroke to strings from coded values, make it </w:t>
      </w:r>
      <w:proofErr w:type="spellStart"/>
      <w:r w:rsidRPr="00FC4159">
        <w:rPr>
          <w:rFonts w:ascii="Times New Roman" w:hAnsi="Times New Roman" w:cs="Times New Roman"/>
          <w:color w:val="767171" w:themeColor="background2" w:themeShade="80"/>
        </w:rPr>
        <w:t>boolean</w:t>
      </w:r>
      <w:proofErr w:type="spellEnd"/>
      <w:r w:rsidRPr="00FC4159">
        <w:rPr>
          <w:rFonts w:ascii="Times New Roman" w:hAnsi="Times New Roman" w:cs="Times New Roman"/>
          <w:color w:val="767171" w:themeColor="background2" w:themeShade="80"/>
        </w:rPr>
        <w:t xml:space="preserve"> too</w:t>
      </w:r>
    </w:p>
    <w:p w14:paraId="220C39F9"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public.nhanes_questionnaire</w:t>
      </w:r>
      <w:proofErr w:type="spellEnd"/>
      <w:r w:rsidRPr="00FC4159">
        <w:rPr>
          <w:rFonts w:ascii="Times New Roman" w:hAnsi="Times New Roman" w:cs="Times New Roman"/>
          <w:color w:val="767171" w:themeColor="background2" w:themeShade="80"/>
        </w:rPr>
        <w:t xml:space="preserve"> ALTER stroke TYPE bool USING CASE WHEN stroke = '1' THEN TRUE ELSE FALSE END;</w:t>
      </w:r>
    </w:p>
    <w:p w14:paraId="4A18D15C"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35249056"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Add my source column to the NHANES data so it can be differentiated in Tableau from the WGU data</w:t>
      </w:r>
    </w:p>
    <w:p w14:paraId="56C20BE2"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public.nhanes_demographic</w:t>
      </w:r>
      <w:proofErr w:type="spellEnd"/>
      <w:r w:rsidRPr="00FC4159">
        <w:rPr>
          <w:rFonts w:ascii="Times New Roman" w:hAnsi="Times New Roman" w:cs="Times New Roman"/>
          <w:color w:val="767171" w:themeColor="background2" w:themeShade="80"/>
        </w:rPr>
        <w:t xml:space="preserve"> ADD COLUMN source text;</w:t>
      </w:r>
    </w:p>
    <w:p w14:paraId="6D4EB25E"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UPDATE </w:t>
      </w:r>
      <w:proofErr w:type="spellStart"/>
      <w:r w:rsidRPr="00FC4159">
        <w:rPr>
          <w:rFonts w:ascii="Times New Roman" w:hAnsi="Times New Roman" w:cs="Times New Roman"/>
          <w:color w:val="767171" w:themeColor="background2" w:themeShade="80"/>
        </w:rPr>
        <w:t>public.nhanes_demographic</w:t>
      </w:r>
      <w:proofErr w:type="spellEnd"/>
      <w:r w:rsidRPr="00FC4159">
        <w:rPr>
          <w:rFonts w:ascii="Times New Roman" w:hAnsi="Times New Roman" w:cs="Times New Roman"/>
          <w:color w:val="767171" w:themeColor="background2" w:themeShade="80"/>
        </w:rPr>
        <w:t xml:space="preserve"> SET source = 'CDC'; </w:t>
      </w:r>
    </w:p>
    <w:p w14:paraId="7F1DB51C"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31B9E1D8"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WGU dataset omits minors, apply same rule to CDC dataset</w:t>
      </w:r>
    </w:p>
    <w:p w14:paraId="4319D9E2"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DELETE FROM </w:t>
      </w:r>
      <w:proofErr w:type="spellStart"/>
      <w:r w:rsidRPr="00FC4159">
        <w:rPr>
          <w:rFonts w:ascii="Times New Roman" w:hAnsi="Times New Roman" w:cs="Times New Roman"/>
          <w:color w:val="767171" w:themeColor="background2" w:themeShade="80"/>
        </w:rPr>
        <w:t>nhanes_questionnaire</w:t>
      </w:r>
      <w:proofErr w:type="spellEnd"/>
      <w:r w:rsidRPr="00FC4159">
        <w:rPr>
          <w:rFonts w:ascii="Times New Roman" w:hAnsi="Times New Roman" w:cs="Times New Roman"/>
          <w:color w:val="767171" w:themeColor="background2" w:themeShade="80"/>
        </w:rPr>
        <w:t xml:space="preserve"> WHERE </w:t>
      </w:r>
      <w:proofErr w:type="spellStart"/>
      <w:r w:rsidRPr="00FC4159">
        <w:rPr>
          <w:rFonts w:ascii="Times New Roman" w:hAnsi="Times New Roman" w:cs="Times New Roman"/>
          <w:color w:val="767171" w:themeColor="background2" w:themeShade="80"/>
        </w:rPr>
        <w:t>seqn</w:t>
      </w:r>
      <w:proofErr w:type="spellEnd"/>
      <w:r w:rsidRPr="00FC4159">
        <w:rPr>
          <w:rFonts w:ascii="Times New Roman" w:hAnsi="Times New Roman" w:cs="Times New Roman"/>
          <w:color w:val="767171" w:themeColor="background2" w:themeShade="80"/>
        </w:rPr>
        <w:t xml:space="preserve"> IN (SELECT </w:t>
      </w:r>
      <w:proofErr w:type="spellStart"/>
      <w:r w:rsidRPr="00FC4159">
        <w:rPr>
          <w:rFonts w:ascii="Times New Roman" w:hAnsi="Times New Roman" w:cs="Times New Roman"/>
          <w:color w:val="767171" w:themeColor="background2" w:themeShade="80"/>
        </w:rPr>
        <w:t>seqn</w:t>
      </w:r>
      <w:proofErr w:type="spellEnd"/>
      <w:r w:rsidRPr="00FC4159">
        <w:rPr>
          <w:rFonts w:ascii="Times New Roman" w:hAnsi="Times New Roman" w:cs="Times New Roman"/>
          <w:color w:val="767171" w:themeColor="background2" w:themeShade="80"/>
        </w:rPr>
        <w:t xml:space="preserve"> AS id FROM </w:t>
      </w:r>
      <w:proofErr w:type="spellStart"/>
      <w:r w:rsidRPr="00FC4159">
        <w:rPr>
          <w:rFonts w:ascii="Times New Roman" w:hAnsi="Times New Roman" w:cs="Times New Roman"/>
          <w:color w:val="767171" w:themeColor="background2" w:themeShade="80"/>
        </w:rPr>
        <w:t>nhanes_demographic</w:t>
      </w:r>
      <w:proofErr w:type="spellEnd"/>
      <w:r w:rsidRPr="00FC4159">
        <w:rPr>
          <w:rFonts w:ascii="Times New Roman" w:hAnsi="Times New Roman" w:cs="Times New Roman"/>
          <w:color w:val="767171" w:themeColor="background2" w:themeShade="80"/>
        </w:rPr>
        <w:t xml:space="preserve"> WHERE age &lt; 18);</w:t>
      </w:r>
    </w:p>
    <w:p w14:paraId="51C898B4"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DELETE FROM </w:t>
      </w:r>
      <w:proofErr w:type="spellStart"/>
      <w:r w:rsidRPr="00FC4159">
        <w:rPr>
          <w:rFonts w:ascii="Times New Roman" w:hAnsi="Times New Roman" w:cs="Times New Roman"/>
          <w:color w:val="767171" w:themeColor="background2" w:themeShade="80"/>
        </w:rPr>
        <w:t>nhanes_demographic</w:t>
      </w:r>
      <w:proofErr w:type="spellEnd"/>
      <w:r w:rsidRPr="00FC4159">
        <w:rPr>
          <w:rFonts w:ascii="Times New Roman" w:hAnsi="Times New Roman" w:cs="Times New Roman"/>
          <w:color w:val="767171" w:themeColor="background2" w:themeShade="80"/>
        </w:rPr>
        <w:t xml:space="preserve"> WHERE </w:t>
      </w:r>
      <w:proofErr w:type="spellStart"/>
      <w:r w:rsidRPr="00FC4159">
        <w:rPr>
          <w:rFonts w:ascii="Times New Roman" w:hAnsi="Times New Roman" w:cs="Times New Roman"/>
          <w:color w:val="767171" w:themeColor="background2" w:themeShade="80"/>
        </w:rPr>
        <w:t>seqn</w:t>
      </w:r>
      <w:proofErr w:type="spellEnd"/>
      <w:r w:rsidRPr="00FC4159">
        <w:rPr>
          <w:rFonts w:ascii="Times New Roman" w:hAnsi="Times New Roman" w:cs="Times New Roman"/>
          <w:color w:val="767171" w:themeColor="background2" w:themeShade="80"/>
        </w:rPr>
        <w:t xml:space="preserve"> IN (SELECT </w:t>
      </w:r>
      <w:proofErr w:type="spellStart"/>
      <w:r w:rsidRPr="00FC4159">
        <w:rPr>
          <w:rFonts w:ascii="Times New Roman" w:hAnsi="Times New Roman" w:cs="Times New Roman"/>
          <w:color w:val="767171" w:themeColor="background2" w:themeShade="80"/>
        </w:rPr>
        <w:t>seqn</w:t>
      </w:r>
      <w:proofErr w:type="spellEnd"/>
      <w:r w:rsidRPr="00FC4159">
        <w:rPr>
          <w:rFonts w:ascii="Times New Roman" w:hAnsi="Times New Roman" w:cs="Times New Roman"/>
          <w:color w:val="767171" w:themeColor="background2" w:themeShade="80"/>
        </w:rPr>
        <w:t xml:space="preserve"> AS id FROM </w:t>
      </w:r>
      <w:proofErr w:type="spellStart"/>
      <w:r w:rsidRPr="00FC4159">
        <w:rPr>
          <w:rFonts w:ascii="Times New Roman" w:hAnsi="Times New Roman" w:cs="Times New Roman"/>
          <w:color w:val="767171" w:themeColor="background2" w:themeShade="80"/>
        </w:rPr>
        <w:t>nhanes_demographic</w:t>
      </w:r>
      <w:proofErr w:type="spellEnd"/>
      <w:r w:rsidRPr="00FC4159">
        <w:rPr>
          <w:rFonts w:ascii="Times New Roman" w:hAnsi="Times New Roman" w:cs="Times New Roman"/>
          <w:color w:val="767171" w:themeColor="background2" w:themeShade="80"/>
        </w:rPr>
        <w:t xml:space="preserve"> WHERE age &lt; 18);</w:t>
      </w:r>
    </w:p>
    <w:p w14:paraId="179716EC"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1A5713EF"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Add some foreign keys to the WGU dataset to maintain referential integrity (why are these missing?) and to the NHANES dataset as well, to clearly connect them */</w:t>
      </w:r>
    </w:p>
    <w:p w14:paraId="19A47425"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public.servicesaddon</w:t>
      </w:r>
      <w:proofErr w:type="spellEnd"/>
      <w:r w:rsidRPr="00FC4159">
        <w:rPr>
          <w:rFonts w:ascii="Times New Roman" w:hAnsi="Times New Roman" w:cs="Times New Roman"/>
          <w:color w:val="767171" w:themeColor="background2" w:themeShade="80"/>
        </w:rPr>
        <w:t xml:space="preserve"> ADD FOREIGN KEY (</w:t>
      </w:r>
      <w:proofErr w:type="spellStart"/>
      <w:r w:rsidRPr="00FC4159">
        <w:rPr>
          <w:rFonts w:ascii="Times New Roman" w:hAnsi="Times New Roman" w:cs="Times New Roman"/>
          <w:color w:val="767171" w:themeColor="background2" w:themeShade="80"/>
        </w:rPr>
        <w:t>patient_id</w:t>
      </w:r>
      <w:proofErr w:type="spellEnd"/>
      <w:r w:rsidRPr="00FC4159">
        <w:rPr>
          <w:rFonts w:ascii="Times New Roman" w:hAnsi="Times New Roman" w:cs="Times New Roman"/>
          <w:color w:val="767171" w:themeColor="background2" w:themeShade="80"/>
        </w:rPr>
        <w:t xml:space="preserve">) REFERENCES </w:t>
      </w:r>
      <w:proofErr w:type="spellStart"/>
      <w:r w:rsidRPr="00FC4159">
        <w:rPr>
          <w:rFonts w:ascii="Times New Roman" w:hAnsi="Times New Roman" w:cs="Times New Roman"/>
          <w:color w:val="767171" w:themeColor="background2" w:themeShade="80"/>
        </w:rPr>
        <w:t>public.patient</w:t>
      </w:r>
      <w:proofErr w:type="spellEnd"/>
      <w:r w:rsidRPr="00FC4159">
        <w:rPr>
          <w:rFonts w:ascii="Times New Roman" w:hAnsi="Times New Roman" w:cs="Times New Roman"/>
          <w:color w:val="767171" w:themeColor="background2" w:themeShade="80"/>
        </w:rPr>
        <w:t>(</w:t>
      </w:r>
      <w:proofErr w:type="spellStart"/>
      <w:r w:rsidRPr="00FC4159">
        <w:rPr>
          <w:rFonts w:ascii="Times New Roman" w:hAnsi="Times New Roman" w:cs="Times New Roman"/>
          <w:color w:val="767171" w:themeColor="background2" w:themeShade="80"/>
        </w:rPr>
        <w:t>patient_id</w:t>
      </w:r>
      <w:proofErr w:type="spellEnd"/>
      <w:r w:rsidRPr="00FC4159">
        <w:rPr>
          <w:rFonts w:ascii="Times New Roman" w:hAnsi="Times New Roman" w:cs="Times New Roman"/>
          <w:color w:val="767171" w:themeColor="background2" w:themeShade="80"/>
        </w:rPr>
        <w:t>);</w:t>
      </w:r>
    </w:p>
    <w:p w14:paraId="55086B62"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public.survey_responses_addon</w:t>
      </w:r>
      <w:proofErr w:type="spellEnd"/>
      <w:r w:rsidRPr="00FC4159">
        <w:rPr>
          <w:rFonts w:ascii="Times New Roman" w:hAnsi="Times New Roman" w:cs="Times New Roman"/>
          <w:color w:val="767171" w:themeColor="background2" w:themeShade="80"/>
        </w:rPr>
        <w:t xml:space="preserve"> ADD FOREIGN KEY (</w:t>
      </w:r>
      <w:proofErr w:type="spellStart"/>
      <w:r w:rsidRPr="00FC4159">
        <w:rPr>
          <w:rFonts w:ascii="Times New Roman" w:hAnsi="Times New Roman" w:cs="Times New Roman"/>
          <w:color w:val="767171" w:themeColor="background2" w:themeShade="80"/>
        </w:rPr>
        <w:t>patient_id</w:t>
      </w:r>
      <w:proofErr w:type="spellEnd"/>
      <w:r w:rsidRPr="00FC4159">
        <w:rPr>
          <w:rFonts w:ascii="Times New Roman" w:hAnsi="Times New Roman" w:cs="Times New Roman"/>
          <w:color w:val="767171" w:themeColor="background2" w:themeShade="80"/>
        </w:rPr>
        <w:t xml:space="preserve">) REFERENCES </w:t>
      </w:r>
      <w:proofErr w:type="spellStart"/>
      <w:r w:rsidRPr="00FC4159">
        <w:rPr>
          <w:rFonts w:ascii="Times New Roman" w:hAnsi="Times New Roman" w:cs="Times New Roman"/>
          <w:color w:val="767171" w:themeColor="background2" w:themeShade="80"/>
        </w:rPr>
        <w:t>public.patient</w:t>
      </w:r>
      <w:proofErr w:type="spellEnd"/>
      <w:r w:rsidRPr="00FC4159">
        <w:rPr>
          <w:rFonts w:ascii="Times New Roman" w:hAnsi="Times New Roman" w:cs="Times New Roman"/>
          <w:color w:val="767171" w:themeColor="background2" w:themeShade="80"/>
        </w:rPr>
        <w:t>(</w:t>
      </w:r>
      <w:proofErr w:type="spellStart"/>
      <w:r w:rsidRPr="00FC4159">
        <w:rPr>
          <w:rFonts w:ascii="Times New Roman" w:hAnsi="Times New Roman" w:cs="Times New Roman"/>
          <w:color w:val="767171" w:themeColor="background2" w:themeShade="80"/>
        </w:rPr>
        <w:t>patient_id</w:t>
      </w:r>
      <w:proofErr w:type="spellEnd"/>
      <w:r w:rsidRPr="00FC4159">
        <w:rPr>
          <w:rFonts w:ascii="Times New Roman" w:hAnsi="Times New Roman" w:cs="Times New Roman"/>
          <w:color w:val="767171" w:themeColor="background2" w:themeShade="80"/>
        </w:rPr>
        <w:t xml:space="preserve">); </w:t>
      </w:r>
    </w:p>
    <w:p w14:paraId="3F0C746E"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ALTER TABLE </w:t>
      </w:r>
      <w:proofErr w:type="spellStart"/>
      <w:r w:rsidRPr="00FC4159">
        <w:rPr>
          <w:rFonts w:ascii="Times New Roman" w:hAnsi="Times New Roman" w:cs="Times New Roman"/>
          <w:color w:val="767171" w:themeColor="background2" w:themeShade="80"/>
        </w:rPr>
        <w:t>public.nhanes_questionnaire</w:t>
      </w:r>
      <w:proofErr w:type="spellEnd"/>
      <w:r w:rsidRPr="00FC4159">
        <w:rPr>
          <w:rFonts w:ascii="Times New Roman" w:hAnsi="Times New Roman" w:cs="Times New Roman"/>
          <w:color w:val="767171" w:themeColor="background2" w:themeShade="80"/>
        </w:rPr>
        <w:t xml:space="preserve"> ADD FOREIGN KEY (</w:t>
      </w:r>
      <w:proofErr w:type="spellStart"/>
      <w:r w:rsidRPr="00FC4159">
        <w:rPr>
          <w:rFonts w:ascii="Times New Roman" w:hAnsi="Times New Roman" w:cs="Times New Roman"/>
          <w:color w:val="767171" w:themeColor="background2" w:themeShade="80"/>
        </w:rPr>
        <w:t>seqn</w:t>
      </w:r>
      <w:proofErr w:type="spellEnd"/>
      <w:r w:rsidRPr="00FC4159">
        <w:rPr>
          <w:rFonts w:ascii="Times New Roman" w:hAnsi="Times New Roman" w:cs="Times New Roman"/>
          <w:color w:val="767171" w:themeColor="background2" w:themeShade="80"/>
        </w:rPr>
        <w:t xml:space="preserve">) REFERENCES </w:t>
      </w:r>
      <w:proofErr w:type="spellStart"/>
      <w:r w:rsidRPr="00FC4159">
        <w:rPr>
          <w:rFonts w:ascii="Times New Roman" w:hAnsi="Times New Roman" w:cs="Times New Roman"/>
          <w:color w:val="767171" w:themeColor="background2" w:themeShade="80"/>
        </w:rPr>
        <w:t>public.nhanes_demographic</w:t>
      </w:r>
      <w:proofErr w:type="spellEnd"/>
      <w:r w:rsidRPr="00FC4159">
        <w:rPr>
          <w:rFonts w:ascii="Times New Roman" w:hAnsi="Times New Roman" w:cs="Times New Roman"/>
          <w:color w:val="767171" w:themeColor="background2" w:themeShade="80"/>
        </w:rPr>
        <w:t>(</w:t>
      </w:r>
      <w:proofErr w:type="spellStart"/>
      <w:r w:rsidRPr="00FC4159">
        <w:rPr>
          <w:rFonts w:ascii="Times New Roman" w:hAnsi="Times New Roman" w:cs="Times New Roman"/>
          <w:color w:val="767171" w:themeColor="background2" w:themeShade="80"/>
        </w:rPr>
        <w:t>seqn</w:t>
      </w:r>
      <w:proofErr w:type="spellEnd"/>
      <w:r w:rsidRPr="00FC4159">
        <w:rPr>
          <w:rFonts w:ascii="Times New Roman" w:hAnsi="Times New Roman" w:cs="Times New Roman"/>
          <w:color w:val="767171" w:themeColor="background2" w:themeShade="80"/>
        </w:rPr>
        <w:t>);</w:t>
      </w:r>
    </w:p>
    <w:p w14:paraId="5BDB7407"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0CFF291B"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lastRenderedPageBreak/>
        <w:t>/* Finally, create the UNION table with all of the data for the 12 columns I'm actually interested in by creating two temp tables, UNION ALL together into a third table, then drop the temp tables */</w:t>
      </w:r>
    </w:p>
    <w:p w14:paraId="33D8AE40"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p>
    <w:p w14:paraId="1AA1A4FE"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CREATE TABLE </w:t>
      </w:r>
      <w:proofErr w:type="spellStart"/>
      <w:r w:rsidRPr="00FC4159">
        <w:rPr>
          <w:rFonts w:ascii="Times New Roman" w:hAnsi="Times New Roman" w:cs="Times New Roman"/>
          <w:color w:val="767171" w:themeColor="background2" w:themeShade="80"/>
        </w:rPr>
        <w:t>wgu_temp</w:t>
      </w:r>
      <w:proofErr w:type="spellEnd"/>
      <w:r w:rsidRPr="00FC4159">
        <w:rPr>
          <w:rFonts w:ascii="Times New Roman" w:hAnsi="Times New Roman" w:cs="Times New Roman"/>
          <w:color w:val="767171" w:themeColor="background2" w:themeShade="80"/>
        </w:rPr>
        <w:t xml:space="preserve"> AS (</w:t>
      </w:r>
    </w:p>
    <w:p w14:paraId="464372A6"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ab/>
        <w:t xml:space="preserve">SELECT </w:t>
      </w:r>
      <w:proofErr w:type="spellStart"/>
      <w:r w:rsidRPr="00FC4159">
        <w:rPr>
          <w:rFonts w:ascii="Times New Roman" w:hAnsi="Times New Roman" w:cs="Times New Roman"/>
          <w:color w:val="767171" w:themeColor="background2" w:themeShade="80"/>
        </w:rPr>
        <w:t>pat.age</w:t>
      </w:r>
      <w:proofErr w:type="spellEnd"/>
      <w:r w:rsidRPr="00FC4159">
        <w:rPr>
          <w:rFonts w:ascii="Times New Roman" w:hAnsi="Times New Roman" w:cs="Times New Roman"/>
          <w:color w:val="767171" w:themeColor="background2" w:themeShade="80"/>
        </w:rPr>
        <w:t xml:space="preserve">, </w:t>
      </w:r>
      <w:proofErr w:type="spellStart"/>
      <w:r w:rsidRPr="00FC4159">
        <w:rPr>
          <w:rFonts w:ascii="Times New Roman" w:hAnsi="Times New Roman" w:cs="Times New Roman"/>
          <w:color w:val="767171" w:themeColor="background2" w:themeShade="80"/>
        </w:rPr>
        <w:t>pat.gender</w:t>
      </w:r>
      <w:proofErr w:type="spellEnd"/>
      <w:r w:rsidRPr="00FC4159">
        <w:rPr>
          <w:rFonts w:ascii="Times New Roman" w:hAnsi="Times New Roman" w:cs="Times New Roman"/>
          <w:color w:val="767171" w:themeColor="background2" w:themeShade="80"/>
        </w:rPr>
        <w:t xml:space="preserve">, </w:t>
      </w:r>
      <w:proofErr w:type="spellStart"/>
      <w:r w:rsidRPr="00FC4159">
        <w:rPr>
          <w:rFonts w:ascii="Times New Roman" w:hAnsi="Times New Roman" w:cs="Times New Roman"/>
          <w:color w:val="767171" w:themeColor="background2" w:themeShade="80"/>
        </w:rPr>
        <w:t>pat.children</w:t>
      </w:r>
      <w:proofErr w:type="spellEnd"/>
      <w:r w:rsidRPr="00FC4159">
        <w:rPr>
          <w:rFonts w:ascii="Times New Roman" w:hAnsi="Times New Roman" w:cs="Times New Roman"/>
          <w:color w:val="767171" w:themeColor="background2" w:themeShade="80"/>
        </w:rPr>
        <w:t xml:space="preserve">, </w:t>
      </w:r>
      <w:proofErr w:type="spellStart"/>
      <w:r w:rsidRPr="00FC4159">
        <w:rPr>
          <w:rFonts w:ascii="Times New Roman" w:hAnsi="Times New Roman" w:cs="Times New Roman"/>
          <w:color w:val="767171" w:themeColor="background2" w:themeShade="80"/>
        </w:rPr>
        <w:t>cond.arthritis</w:t>
      </w:r>
      <w:proofErr w:type="spellEnd"/>
      <w:r w:rsidRPr="00FC4159">
        <w:rPr>
          <w:rFonts w:ascii="Times New Roman" w:hAnsi="Times New Roman" w:cs="Times New Roman"/>
          <w:color w:val="767171" w:themeColor="background2" w:themeShade="80"/>
        </w:rPr>
        <w:t xml:space="preserve">, </w:t>
      </w:r>
      <w:proofErr w:type="spellStart"/>
      <w:r w:rsidRPr="00FC4159">
        <w:rPr>
          <w:rFonts w:ascii="Times New Roman" w:hAnsi="Times New Roman" w:cs="Times New Roman"/>
          <w:color w:val="767171" w:themeColor="background2" w:themeShade="80"/>
        </w:rPr>
        <w:t>cond.asthma</w:t>
      </w:r>
      <w:proofErr w:type="spellEnd"/>
      <w:r w:rsidRPr="00FC4159">
        <w:rPr>
          <w:rFonts w:ascii="Times New Roman" w:hAnsi="Times New Roman" w:cs="Times New Roman"/>
          <w:color w:val="767171" w:themeColor="background2" w:themeShade="80"/>
        </w:rPr>
        <w:t xml:space="preserve">, </w:t>
      </w:r>
      <w:proofErr w:type="spellStart"/>
      <w:r w:rsidRPr="00FC4159">
        <w:rPr>
          <w:rFonts w:ascii="Times New Roman" w:hAnsi="Times New Roman" w:cs="Times New Roman"/>
          <w:color w:val="767171" w:themeColor="background2" w:themeShade="80"/>
        </w:rPr>
        <w:t>cond.diabetes</w:t>
      </w:r>
      <w:proofErr w:type="spellEnd"/>
      <w:r w:rsidRPr="00FC4159">
        <w:rPr>
          <w:rFonts w:ascii="Times New Roman" w:hAnsi="Times New Roman" w:cs="Times New Roman"/>
          <w:color w:val="767171" w:themeColor="background2" w:themeShade="80"/>
        </w:rPr>
        <w:t xml:space="preserve">, </w:t>
      </w:r>
      <w:proofErr w:type="spellStart"/>
      <w:r w:rsidRPr="00FC4159">
        <w:rPr>
          <w:rFonts w:ascii="Times New Roman" w:hAnsi="Times New Roman" w:cs="Times New Roman"/>
          <w:color w:val="767171" w:themeColor="background2" w:themeShade="80"/>
        </w:rPr>
        <w:t>pat.high_bp</w:t>
      </w:r>
      <w:proofErr w:type="spellEnd"/>
      <w:r w:rsidRPr="00FC4159">
        <w:rPr>
          <w:rFonts w:ascii="Times New Roman" w:hAnsi="Times New Roman" w:cs="Times New Roman"/>
          <w:color w:val="767171" w:themeColor="background2" w:themeShade="80"/>
        </w:rPr>
        <w:t xml:space="preserve">, </w:t>
      </w:r>
      <w:proofErr w:type="spellStart"/>
      <w:r w:rsidRPr="00FC4159">
        <w:rPr>
          <w:rFonts w:ascii="Times New Roman" w:hAnsi="Times New Roman" w:cs="Times New Roman"/>
          <w:color w:val="767171" w:themeColor="background2" w:themeShade="80"/>
        </w:rPr>
        <w:t>cond.hyperlipidemia</w:t>
      </w:r>
      <w:proofErr w:type="spellEnd"/>
      <w:r w:rsidRPr="00FC4159">
        <w:rPr>
          <w:rFonts w:ascii="Times New Roman" w:hAnsi="Times New Roman" w:cs="Times New Roman"/>
          <w:color w:val="767171" w:themeColor="background2" w:themeShade="80"/>
        </w:rPr>
        <w:t xml:space="preserve">, </w:t>
      </w:r>
      <w:proofErr w:type="spellStart"/>
      <w:r w:rsidRPr="00FC4159">
        <w:rPr>
          <w:rFonts w:ascii="Times New Roman" w:hAnsi="Times New Roman" w:cs="Times New Roman"/>
          <w:color w:val="767171" w:themeColor="background2" w:themeShade="80"/>
        </w:rPr>
        <w:t>cond.overweight</w:t>
      </w:r>
      <w:proofErr w:type="spellEnd"/>
      <w:r w:rsidRPr="00FC4159">
        <w:rPr>
          <w:rFonts w:ascii="Times New Roman" w:hAnsi="Times New Roman" w:cs="Times New Roman"/>
          <w:color w:val="767171" w:themeColor="background2" w:themeShade="80"/>
        </w:rPr>
        <w:t xml:space="preserve">, </w:t>
      </w:r>
      <w:proofErr w:type="spellStart"/>
      <w:r w:rsidRPr="00FC4159">
        <w:rPr>
          <w:rFonts w:ascii="Times New Roman" w:hAnsi="Times New Roman" w:cs="Times New Roman"/>
          <w:color w:val="767171" w:themeColor="background2" w:themeShade="80"/>
        </w:rPr>
        <w:t>pat.stroke</w:t>
      </w:r>
      <w:proofErr w:type="spellEnd"/>
      <w:r w:rsidRPr="00FC4159">
        <w:rPr>
          <w:rFonts w:ascii="Times New Roman" w:hAnsi="Times New Roman" w:cs="Times New Roman"/>
          <w:color w:val="767171" w:themeColor="background2" w:themeShade="80"/>
        </w:rPr>
        <w:t xml:space="preserve">, </w:t>
      </w:r>
      <w:proofErr w:type="spellStart"/>
      <w:r w:rsidRPr="00FC4159">
        <w:rPr>
          <w:rFonts w:ascii="Times New Roman" w:hAnsi="Times New Roman" w:cs="Times New Roman"/>
          <w:color w:val="767171" w:themeColor="background2" w:themeShade="80"/>
        </w:rPr>
        <w:t>pat.source</w:t>
      </w:r>
      <w:proofErr w:type="spellEnd"/>
    </w:p>
    <w:p w14:paraId="249223FF"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ab/>
        <w:t>FROM patient AS pat</w:t>
      </w:r>
    </w:p>
    <w:p w14:paraId="157BB160"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ab/>
        <w:t xml:space="preserve">INNER JOIN </w:t>
      </w:r>
      <w:proofErr w:type="spellStart"/>
      <w:r w:rsidRPr="00FC4159">
        <w:rPr>
          <w:rFonts w:ascii="Times New Roman" w:hAnsi="Times New Roman" w:cs="Times New Roman"/>
          <w:color w:val="767171" w:themeColor="background2" w:themeShade="80"/>
        </w:rPr>
        <w:t>servicesaddon</w:t>
      </w:r>
      <w:proofErr w:type="spellEnd"/>
      <w:r w:rsidRPr="00FC4159">
        <w:rPr>
          <w:rFonts w:ascii="Times New Roman" w:hAnsi="Times New Roman" w:cs="Times New Roman"/>
          <w:color w:val="767171" w:themeColor="background2" w:themeShade="80"/>
        </w:rPr>
        <w:t xml:space="preserve"> AS </w:t>
      </w:r>
      <w:proofErr w:type="spellStart"/>
      <w:r w:rsidRPr="00FC4159">
        <w:rPr>
          <w:rFonts w:ascii="Times New Roman" w:hAnsi="Times New Roman" w:cs="Times New Roman"/>
          <w:color w:val="767171" w:themeColor="background2" w:themeShade="80"/>
        </w:rPr>
        <w:t>cond</w:t>
      </w:r>
      <w:proofErr w:type="spellEnd"/>
    </w:p>
    <w:p w14:paraId="45506B25"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ab/>
        <w:t xml:space="preserve">ON </w:t>
      </w:r>
      <w:proofErr w:type="spellStart"/>
      <w:r w:rsidRPr="00FC4159">
        <w:rPr>
          <w:rFonts w:ascii="Times New Roman" w:hAnsi="Times New Roman" w:cs="Times New Roman"/>
          <w:color w:val="767171" w:themeColor="background2" w:themeShade="80"/>
        </w:rPr>
        <w:t>pat.patient_id</w:t>
      </w:r>
      <w:proofErr w:type="spellEnd"/>
      <w:r w:rsidRPr="00FC4159">
        <w:rPr>
          <w:rFonts w:ascii="Times New Roman" w:hAnsi="Times New Roman" w:cs="Times New Roman"/>
          <w:color w:val="767171" w:themeColor="background2" w:themeShade="80"/>
        </w:rPr>
        <w:t xml:space="preserve"> = </w:t>
      </w:r>
      <w:proofErr w:type="spellStart"/>
      <w:r w:rsidRPr="00FC4159">
        <w:rPr>
          <w:rFonts w:ascii="Times New Roman" w:hAnsi="Times New Roman" w:cs="Times New Roman"/>
          <w:color w:val="767171" w:themeColor="background2" w:themeShade="80"/>
        </w:rPr>
        <w:t>cond.patient_id</w:t>
      </w:r>
      <w:proofErr w:type="spellEnd"/>
      <w:r w:rsidRPr="00FC4159">
        <w:rPr>
          <w:rFonts w:ascii="Times New Roman" w:hAnsi="Times New Roman" w:cs="Times New Roman"/>
          <w:color w:val="767171" w:themeColor="background2" w:themeShade="80"/>
        </w:rPr>
        <w:t xml:space="preserve">); </w:t>
      </w:r>
    </w:p>
    <w:p w14:paraId="392B37EB"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CREATE TABLE </w:t>
      </w:r>
      <w:proofErr w:type="spellStart"/>
      <w:r w:rsidRPr="00FC4159">
        <w:rPr>
          <w:rFonts w:ascii="Times New Roman" w:hAnsi="Times New Roman" w:cs="Times New Roman"/>
          <w:color w:val="767171" w:themeColor="background2" w:themeShade="80"/>
        </w:rPr>
        <w:t>nhanes_temp</w:t>
      </w:r>
      <w:proofErr w:type="spellEnd"/>
      <w:r w:rsidRPr="00FC4159">
        <w:rPr>
          <w:rFonts w:ascii="Times New Roman" w:hAnsi="Times New Roman" w:cs="Times New Roman"/>
          <w:color w:val="767171" w:themeColor="background2" w:themeShade="80"/>
        </w:rPr>
        <w:t xml:space="preserve"> AS (</w:t>
      </w:r>
    </w:p>
    <w:p w14:paraId="4A0D052B"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ab/>
        <w:t xml:space="preserve">SELECT </w:t>
      </w:r>
      <w:proofErr w:type="spellStart"/>
      <w:r w:rsidRPr="00FC4159">
        <w:rPr>
          <w:rFonts w:ascii="Times New Roman" w:hAnsi="Times New Roman" w:cs="Times New Roman"/>
          <w:color w:val="767171" w:themeColor="background2" w:themeShade="80"/>
        </w:rPr>
        <w:t>demo.age</w:t>
      </w:r>
      <w:proofErr w:type="spellEnd"/>
      <w:r w:rsidRPr="00FC4159">
        <w:rPr>
          <w:rFonts w:ascii="Times New Roman" w:hAnsi="Times New Roman" w:cs="Times New Roman"/>
          <w:color w:val="767171" w:themeColor="background2" w:themeShade="80"/>
        </w:rPr>
        <w:t xml:space="preserve">, </w:t>
      </w:r>
      <w:proofErr w:type="spellStart"/>
      <w:r w:rsidRPr="00FC4159">
        <w:rPr>
          <w:rFonts w:ascii="Times New Roman" w:hAnsi="Times New Roman" w:cs="Times New Roman"/>
          <w:color w:val="767171" w:themeColor="background2" w:themeShade="80"/>
        </w:rPr>
        <w:t>demo.gender</w:t>
      </w:r>
      <w:proofErr w:type="spellEnd"/>
      <w:r w:rsidRPr="00FC4159">
        <w:rPr>
          <w:rFonts w:ascii="Times New Roman" w:hAnsi="Times New Roman" w:cs="Times New Roman"/>
          <w:color w:val="767171" w:themeColor="background2" w:themeShade="80"/>
        </w:rPr>
        <w:t xml:space="preserve">, </w:t>
      </w:r>
      <w:proofErr w:type="spellStart"/>
      <w:r w:rsidRPr="00FC4159">
        <w:rPr>
          <w:rFonts w:ascii="Times New Roman" w:hAnsi="Times New Roman" w:cs="Times New Roman"/>
          <w:color w:val="767171" w:themeColor="background2" w:themeShade="80"/>
        </w:rPr>
        <w:t>demo.small_children</w:t>
      </w:r>
      <w:proofErr w:type="spellEnd"/>
      <w:r w:rsidRPr="00FC4159">
        <w:rPr>
          <w:rFonts w:ascii="Times New Roman" w:hAnsi="Times New Roman" w:cs="Times New Roman"/>
          <w:color w:val="767171" w:themeColor="background2" w:themeShade="80"/>
        </w:rPr>
        <w:t xml:space="preserve"> + </w:t>
      </w:r>
      <w:proofErr w:type="spellStart"/>
      <w:r w:rsidRPr="00FC4159">
        <w:rPr>
          <w:rFonts w:ascii="Times New Roman" w:hAnsi="Times New Roman" w:cs="Times New Roman"/>
          <w:color w:val="767171" w:themeColor="background2" w:themeShade="80"/>
        </w:rPr>
        <w:t>demo.older_children</w:t>
      </w:r>
      <w:proofErr w:type="spellEnd"/>
      <w:r w:rsidRPr="00FC4159">
        <w:rPr>
          <w:rFonts w:ascii="Times New Roman" w:hAnsi="Times New Roman" w:cs="Times New Roman"/>
          <w:color w:val="767171" w:themeColor="background2" w:themeShade="80"/>
        </w:rPr>
        <w:t xml:space="preserve"> AS children, </w:t>
      </w:r>
      <w:proofErr w:type="spellStart"/>
      <w:r w:rsidRPr="00FC4159">
        <w:rPr>
          <w:rFonts w:ascii="Times New Roman" w:hAnsi="Times New Roman" w:cs="Times New Roman"/>
          <w:color w:val="767171" w:themeColor="background2" w:themeShade="80"/>
        </w:rPr>
        <w:t>ques.arthritis</w:t>
      </w:r>
      <w:proofErr w:type="spellEnd"/>
      <w:r w:rsidRPr="00FC4159">
        <w:rPr>
          <w:rFonts w:ascii="Times New Roman" w:hAnsi="Times New Roman" w:cs="Times New Roman"/>
          <w:color w:val="767171" w:themeColor="background2" w:themeShade="80"/>
        </w:rPr>
        <w:t xml:space="preserve">, </w:t>
      </w:r>
      <w:proofErr w:type="spellStart"/>
      <w:r w:rsidRPr="00FC4159">
        <w:rPr>
          <w:rFonts w:ascii="Times New Roman" w:hAnsi="Times New Roman" w:cs="Times New Roman"/>
          <w:color w:val="767171" w:themeColor="background2" w:themeShade="80"/>
        </w:rPr>
        <w:t>ques.asthma</w:t>
      </w:r>
      <w:proofErr w:type="spellEnd"/>
      <w:r w:rsidRPr="00FC4159">
        <w:rPr>
          <w:rFonts w:ascii="Times New Roman" w:hAnsi="Times New Roman" w:cs="Times New Roman"/>
          <w:color w:val="767171" w:themeColor="background2" w:themeShade="80"/>
        </w:rPr>
        <w:t xml:space="preserve">, </w:t>
      </w:r>
      <w:proofErr w:type="spellStart"/>
      <w:r w:rsidRPr="00FC4159">
        <w:rPr>
          <w:rFonts w:ascii="Times New Roman" w:hAnsi="Times New Roman" w:cs="Times New Roman"/>
          <w:color w:val="767171" w:themeColor="background2" w:themeShade="80"/>
        </w:rPr>
        <w:t>ques.diabetes</w:t>
      </w:r>
      <w:proofErr w:type="spellEnd"/>
      <w:r w:rsidRPr="00FC4159">
        <w:rPr>
          <w:rFonts w:ascii="Times New Roman" w:hAnsi="Times New Roman" w:cs="Times New Roman"/>
          <w:color w:val="767171" w:themeColor="background2" w:themeShade="80"/>
        </w:rPr>
        <w:t xml:space="preserve">, </w:t>
      </w:r>
      <w:proofErr w:type="spellStart"/>
      <w:r w:rsidRPr="00FC4159">
        <w:rPr>
          <w:rFonts w:ascii="Times New Roman" w:hAnsi="Times New Roman" w:cs="Times New Roman"/>
          <w:color w:val="767171" w:themeColor="background2" w:themeShade="80"/>
        </w:rPr>
        <w:t>ques.high_bp</w:t>
      </w:r>
      <w:proofErr w:type="spellEnd"/>
      <w:r w:rsidRPr="00FC4159">
        <w:rPr>
          <w:rFonts w:ascii="Times New Roman" w:hAnsi="Times New Roman" w:cs="Times New Roman"/>
          <w:color w:val="767171" w:themeColor="background2" w:themeShade="80"/>
        </w:rPr>
        <w:t xml:space="preserve">, </w:t>
      </w:r>
      <w:proofErr w:type="spellStart"/>
      <w:r w:rsidRPr="00FC4159">
        <w:rPr>
          <w:rFonts w:ascii="Times New Roman" w:hAnsi="Times New Roman" w:cs="Times New Roman"/>
          <w:color w:val="767171" w:themeColor="background2" w:themeShade="80"/>
        </w:rPr>
        <w:t>ques.hyperlipidemia</w:t>
      </w:r>
      <w:proofErr w:type="spellEnd"/>
      <w:r w:rsidRPr="00FC4159">
        <w:rPr>
          <w:rFonts w:ascii="Times New Roman" w:hAnsi="Times New Roman" w:cs="Times New Roman"/>
          <w:color w:val="767171" w:themeColor="background2" w:themeShade="80"/>
        </w:rPr>
        <w:t xml:space="preserve">, </w:t>
      </w:r>
      <w:proofErr w:type="spellStart"/>
      <w:r w:rsidRPr="00FC4159">
        <w:rPr>
          <w:rFonts w:ascii="Times New Roman" w:hAnsi="Times New Roman" w:cs="Times New Roman"/>
          <w:color w:val="767171" w:themeColor="background2" w:themeShade="80"/>
        </w:rPr>
        <w:t>ques.overweight</w:t>
      </w:r>
      <w:proofErr w:type="spellEnd"/>
      <w:r w:rsidRPr="00FC4159">
        <w:rPr>
          <w:rFonts w:ascii="Times New Roman" w:hAnsi="Times New Roman" w:cs="Times New Roman"/>
          <w:color w:val="767171" w:themeColor="background2" w:themeShade="80"/>
        </w:rPr>
        <w:t xml:space="preserve">, </w:t>
      </w:r>
      <w:proofErr w:type="spellStart"/>
      <w:r w:rsidRPr="00FC4159">
        <w:rPr>
          <w:rFonts w:ascii="Times New Roman" w:hAnsi="Times New Roman" w:cs="Times New Roman"/>
          <w:color w:val="767171" w:themeColor="background2" w:themeShade="80"/>
        </w:rPr>
        <w:t>ques.stroke</w:t>
      </w:r>
      <w:proofErr w:type="spellEnd"/>
      <w:r w:rsidRPr="00FC4159">
        <w:rPr>
          <w:rFonts w:ascii="Times New Roman" w:hAnsi="Times New Roman" w:cs="Times New Roman"/>
          <w:color w:val="767171" w:themeColor="background2" w:themeShade="80"/>
        </w:rPr>
        <w:t xml:space="preserve">, </w:t>
      </w:r>
      <w:proofErr w:type="spellStart"/>
      <w:r w:rsidRPr="00FC4159">
        <w:rPr>
          <w:rFonts w:ascii="Times New Roman" w:hAnsi="Times New Roman" w:cs="Times New Roman"/>
          <w:color w:val="767171" w:themeColor="background2" w:themeShade="80"/>
        </w:rPr>
        <w:t>demo.source</w:t>
      </w:r>
      <w:proofErr w:type="spellEnd"/>
    </w:p>
    <w:p w14:paraId="708C1171"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ab/>
        <w:t xml:space="preserve">FROM </w:t>
      </w:r>
      <w:proofErr w:type="spellStart"/>
      <w:r w:rsidRPr="00FC4159">
        <w:rPr>
          <w:rFonts w:ascii="Times New Roman" w:hAnsi="Times New Roman" w:cs="Times New Roman"/>
          <w:color w:val="767171" w:themeColor="background2" w:themeShade="80"/>
        </w:rPr>
        <w:t>nhanes_demographic</w:t>
      </w:r>
      <w:proofErr w:type="spellEnd"/>
      <w:r w:rsidRPr="00FC4159">
        <w:rPr>
          <w:rFonts w:ascii="Times New Roman" w:hAnsi="Times New Roman" w:cs="Times New Roman"/>
          <w:color w:val="767171" w:themeColor="background2" w:themeShade="80"/>
        </w:rPr>
        <w:t xml:space="preserve"> AS demo</w:t>
      </w:r>
    </w:p>
    <w:p w14:paraId="48861F8D"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ab/>
        <w:t xml:space="preserve">INNER JOIN </w:t>
      </w:r>
      <w:proofErr w:type="spellStart"/>
      <w:r w:rsidRPr="00FC4159">
        <w:rPr>
          <w:rFonts w:ascii="Times New Roman" w:hAnsi="Times New Roman" w:cs="Times New Roman"/>
          <w:color w:val="767171" w:themeColor="background2" w:themeShade="80"/>
        </w:rPr>
        <w:t>nhanes_questionnaire</w:t>
      </w:r>
      <w:proofErr w:type="spellEnd"/>
      <w:r w:rsidRPr="00FC4159">
        <w:rPr>
          <w:rFonts w:ascii="Times New Roman" w:hAnsi="Times New Roman" w:cs="Times New Roman"/>
          <w:color w:val="767171" w:themeColor="background2" w:themeShade="80"/>
        </w:rPr>
        <w:t xml:space="preserve"> AS ques</w:t>
      </w:r>
    </w:p>
    <w:p w14:paraId="5C7535AB"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ab/>
        <w:t xml:space="preserve">ON </w:t>
      </w:r>
      <w:proofErr w:type="spellStart"/>
      <w:r w:rsidRPr="00FC4159">
        <w:rPr>
          <w:rFonts w:ascii="Times New Roman" w:hAnsi="Times New Roman" w:cs="Times New Roman"/>
          <w:color w:val="767171" w:themeColor="background2" w:themeShade="80"/>
        </w:rPr>
        <w:t>demo.seqn</w:t>
      </w:r>
      <w:proofErr w:type="spellEnd"/>
      <w:r w:rsidRPr="00FC4159">
        <w:rPr>
          <w:rFonts w:ascii="Times New Roman" w:hAnsi="Times New Roman" w:cs="Times New Roman"/>
          <w:color w:val="767171" w:themeColor="background2" w:themeShade="80"/>
        </w:rPr>
        <w:t xml:space="preserve"> = </w:t>
      </w:r>
      <w:proofErr w:type="spellStart"/>
      <w:r w:rsidRPr="00FC4159">
        <w:rPr>
          <w:rFonts w:ascii="Times New Roman" w:hAnsi="Times New Roman" w:cs="Times New Roman"/>
          <w:color w:val="767171" w:themeColor="background2" w:themeShade="80"/>
        </w:rPr>
        <w:t>ques.seqn</w:t>
      </w:r>
      <w:proofErr w:type="spellEnd"/>
      <w:r w:rsidRPr="00FC4159">
        <w:rPr>
          <w:rFonts w:ascii="Times New Roman" w:hAnsi="Times New Roman" w:cs="Times New Roman"/>
          <w:color w:val="767171" w:themeColor="background2" w:themeShade="80"/>
        </w:rPr>
        <w:t>);</w:t>
      </w:r>
    </w:p>
    <w:p w14:paraId="1798CBF9"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CREATE TABLE </w:t>
      </w:r>
      <w:proofErr w:type="spellStart"/>
      <w:r w:rsidRPr="00FC4159">
        <w:rPr>
          <w:rFonts w:ascii="Times New Roman" w:hAnsi="Times New Roman" w:cs="Times New Roman"/>
          <w:color w:val="767171" w:themeColor="background2" w:themeShade="80"/>
        </w:rPr>
        <w:t>study_data</w:t>
      </w:r>
      <w:proofErr w:type="spellEnd"/>
      <w:r w:rsidRPr="00FC4159">
        <w:rPr>
          <w:rFonts w:ascii="Times New Roman" w:hAnsi="Times New Roman" w:cs="Times New Roman"/>
          <w:color w:val="767171" w:themeColor="background2" w:themeShade="80"/>
        </w:rPr>
        <w:t xml:space="preserve"> AS (</w:t>
      </w:r>
    </w:p>
    <w:p w14:paraId="5BD5C3AE"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ab/>
        <w:t>SELECT *</w:t>
      </w:r>
    </w:p>
    <w:p w14:paraId="32C0DB34"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ab/>
        <w:t xml:space="preserve">FROM </w:t>
      </w:r>
      <w:proofErr w:type="spellStart"/>
      <w:r w:rsidRPr="00FC4159">
        <w:rPr>
          <w:rFonts w:ascii="Times New Roman" w:hAnsi="Times New Roman" w:cs="Times New Roman"/>
          <w:color w:val="767171" w:themeColor="background2" w:themeShade="80"/>
        </w:rPr>
        <w:t>wgu_temp</w:t>
      </w:r>
      <w:proofErr w:type="spellEnd"/>
    </w:p>
    <w:p w14:paraId="2BA6306F"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ab/>
        <w:t xml:space="preserve">UNION ALL </w:t>
      </w:r>
    </w:p>
    <w:p w14:paraId="219CE44C"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ab/>
        <w:t>SELECT *</w:t>
      </w:r>
    </w:p>
    <w:p w14:paraId="1AEF0683"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ab/>
        <w:t xml:space="preserve">FROM </w:t>
      </w:r>
      <w:proofErr w:type="spellStart"/>
      <w:r w:rsidRPr="00FC4159">
        <w:rPr>
          <w:rFonts w:ascii="Times New Roman" w:hAnsi="Times New Roman" w:cs="Times New Roman"/>
          <w:color w:val="767171" w:themeColor="background2" w:themeShade="80"/>
        </w:rPr>
        <w:t>nhanes_temp</w:t>
      </w:r>
      <w:proofErr w:type="spellEnd"/>
      <w:r w:rsidRPr="00FC4159">
        <w:rPr>
          <w:rFonts w:ascii="Times New Roman" w:hAnsi="Times New Roman" w:cs="Times New Roman"/>
          <w:color w:val="767171" w:themeColor="background2" w:themeShade="80"/>
        </w:rPr>
        <w:t>);</w:t>
      </w:r>
    </w:p>
    <w:p w14:paraId="5ED98D54" w14:textId="77777777" w:rsidR="005A3E7D"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DROP TABLE IF EXISTS </w:t>
      </w:r>
      <w:proofErr w:type="spellStart"/>
      <w:r w:rsidRPr="00FC4159">
        <w:rPr>
          <w:rFonts w:ascii="Times New Roman" w:hAnsi="Times New Roman" w:cs="Times New Roman"/>
          <w:color w:val="767171" w:themeColor="background2" w:themeShade="80"/>
        </w:rPr>
        <w:t>wgu_temp</w:t>
      </w:r>
      <w:proofErr w:type="spellEnd"/>
      <w:r w:rsidRPr="00FC4159">
        <w:rPr>
          <w:rFonts w:ascii="Times New Roman" w:hAnsi="Times New Roman" w:cs="Times New Roman"/>
          <w:color w:val="767171" w:themeColor="background2" w:themeShade="80"/>
        </w:rPr>
        <w:t>;</w:t>
      </w:r>
    </w:p>
    <w:p w14:paraId="399B9B5F" w14:textId="7D68788E" w:rsidR="006D6494" w:rsidRPr="00FC4159" w:rsidRDefault="005A3E7D" w:rsidP="005A3E7D">
      <w:pPr>
        <w:spacing w:line="240" w:lineRule="auto"/>
        <w:ind w:left="720"/>
        <w:contextualSpacing/>
        <w:rPr>
          <w:rFonts w:ascii="Times New Roman" w:hAnsi="Times New Roman" w:cs="Times New Roman"/>
          <w:color w:val="767171" w:themeColor="background2" w:themeShade="80"/>
        </w:rPr>
      </w:pPr>
      <w:r w:rsidRPr="00FC4159">
        <w:rPr>
          <w:rFonts w:ascii="Times New Roman" w:hAnsi="Times New Roman" w:cs="Times New Roman"/>
          <w:color w:val="767171" w:themeColor="background2" w:themeShade="80"/>
        </w:rPr>
        <w:t xml:space="preserve">DROP TABLE IF EXISTS </w:t>
      </w:r>
      <w:proofErr w:type="spellStart"/>
      <w:r w:rsidRPr="00FC4159">
        <w:rPr>
          <w:rFonts w:ascii="Times New Roman" w:hAnsi="Times New Roman" w:cs="Times New Roman"/>
          <w:color w:val="767171" w:themeColor="background2" w:themeShade="80"/>
        </w:rPr>
        <w:t>nhanes_temp</w:t>
      </w:r>
      <w:proofErr w:type="spellEnd"/>
      <w:r w:rsidRPr="00FC4159">
        <w:rPr>
          <w:rFonts w:ascii="Times New Roman" w:hAnsi="Times New Roman" w:cs="Times New Roman"/>
          <w:color w:val="767171" w:themeColor="background2" w:themeShade="80"/>
        </w:rPr>
        <w:t>;</w:t>
      </w:r>
    </w:p>
    <w:p w14:paraId="2BE5D719" w14:textId="77777777" w:rsidR="005A3E7D" w:rsidRPr="00FC4159" w:rsidRDefault="005A3E7D" w:rsidP="005A3E7D">
      <w:pPr>
        <w:ind w:left="720"/>
        <w:rPr>
          <w:rFonts w:ascii="Times New Roman" w:hAnsi="Times New Roman" w:cs="Times New Roman"/>
          <w:color w:val="767171" w:themeColor="background2" w:themeShade="80"/>
        </w:rPr>
      </w:pPr>
    </w:p>
    <w:p w14:paraId="42B530EB" w14:textId="5CB1A54A" w:rsidR="006D6494" w:rsidRPr="00072535" w:rsidRDefault="006D6494">
      <w:pPr>
        <w:rPr>
          <w:rFonts w:ascii="Times New Roman" w:hAnsi="Times New Roman" w:cs="Times New Roman"/>
          <w:b/>
          <w:bCs/>
          <w:sz w:val="32"/>
          <w:szCs w:val="32"/>
        </w:rPr>
      </w:pPr>
      <w:r w:rsidRPr="00072535">
        <w:rPr>
          <w:rFonts w:ascii="Times New Roman" w:hAnsi="Times New Roman" w:cs="Times New Roman"/>
          <w:b/>
          <w:bCs/>
          <w:sz w:val="32"/>
          <w:szCs w:val="32"/>
        </w:rPr>
        <w:t>B: Panopto Presentation</w:t>
      </w:r>
    </w:p>
    <w:p w14:paraId="261EEF36" w14:textId="5895CC3D" w:rsidR="006D6494" w:rsidRPr="00072535" w:rsidRDefault="00000000" w:rsidP="008135F8">
      <w:pPr>
        <w:ind w:firstLine="720"/>
        <w:rPr>
          <w:rFonts w:ascii="Times New Roman" w:hAnsi="Times New Roman" w:cs="Times New Roman"/>
        </w:rPr>
      </w:pPr>
      <w:hyperlink r:id="rId11" w:history="1">
        <w:r w:rsidR="006D6494" w:rsidRPr="005A3E7D">
          <w:rPr>
            <w:rStyle w:val="Hyperlink"/>
            <w:rFonts w:ascii="Times New Roman" w:hAnsi="Times New Roman" w:cs="Times New Roman"/>
          </w:rPr>
          <w:t>My Panopto presentation covering sections B1 – B</w:t>
        </w:r>
        <w:r w:rsidR="005A3E7D" w:rsidRPr="005A3E7D">
          <w:rPr>
            <w:rStyle w:val="Hyperlink"/>
            <w:rFonts w:ascii="Times New Roman" w:hAnsi="Times New Roman" w:cs="Times New Roman"/>
          </w:rPr>
          <w:t>7</w:t>
        </w:r>
        <w:r w:rsidR="006D6494" w:rsidRPr="005A3E7D">
          <w:rPr>
            <w:rStyle w:val="Hyperlink"/>
            <w:rFonts w:ascii="Times New Roman" w:hAnsi="Times New Roman" w:cs="Times New Roman"/>
          </w:rPr>
          <w:t xml:space="preserve"> of the project rubric can be found here</w:t>
        </w:r>
      </w:hyperlink>
      <w:r w:rsidR="006D6494" w:rsidRPr="00072535">
        <w:rPr>
          <w:rFonts w:ascii="Times New Roman" w:hAnsi="Times New Roman" w:cs="Times New Roman"/>
        </w:rPr>
        <w:t xml:space="preserve">. </w:t>
      </w:r>
    </w:p>
    <w:p w14:paraId="3C8D3A3F" w14:textId="77777777" w:rsidR="006D6494" w:rsidRPr="00072535" w:rsidRDefault="006D6494">
      <w:pPr>
        <w:rPr>
          <w:rFonts w:ascii="Times New Roman" w:hAnsi="Times New Roman" w:cs="Times New Roman"/>
        </w:rPr>
      </w:pPr>
    </w:p>
    <w:p w14:paraId="2042D073" w14:textId="74CEC5D4" w:rsidR="006D6494" w:rsidRPr="00072535" w:rsidRDefault="006D6494">
      <w:pPr>
        <w:rPr>
          <w:rFonts w:ascii="Times New Roman" w:hAnsi="Times New Roman" w:cs="Times New Roman"/>
          <w:b/>
          <w:bCs/>
          <w:sz w:val="32"/>
          <w:szCs w:val="32"/>
        </w:rPr>
      </w:pPr>
      <w:r w:rsidRPr="00072535">
        <w:rPr>
          <w:rFonts w:ascii="Times New Roman" w:hAnsi="Times New Roman" w:cs="Times New Roman"/>
          <w:b/>
          <w:bCs/>
          <w:sz w:val="32"/>
          <w:szCs w:val="32"/>
        </w:rPr>
        <w:t>C1: Alignment of Dashboard with Organizational Needs</w:t>
      </w:r>
    </w:p>
    <w:p w14:paraId="62591742" w14:textId="26710C10" w:rsidR="000A33A6" w:rsidRPr="00072535" w:rsidRDefault="00000000" w:rsidP="000B10DC">
      <w:pPr>
        <w:ind w:firstLine="720"/>
        <w:rPr>
          <w:rFonts w:ascii="Times New Roman" w:hAnsi="Times New Roman" w:cs="Times New Roman"/>
        </w:rPr>
      </w:pPr>
      <w:hyperlink r:id="rId12" w:history="1">
        <w:r w:rsidR="006D6494" w:rsidRPr="00072535">
          <w:rPr>
            <w:rStyle w:val="Hyperlink"/>
            <w:rFonts w:ascii="Times New Roman" w:hAnsi="Times New Roman" w:cs="Times New Roman"/>
          </w:rPr>
          <w:t>As</w:t>
        </w:r>
        <w:r w:rsidR="000A33A6" w:rsidRPr="00072535">
          <w:rPr>
            <w:rStyle w:val="Hyperlink"/>
            <w:rFonts w:ascii="Times New Roman" w:hAnsi="Times New Roman" w:cs="Times New Roman"/>
          </w:rPr>
          <w:t xml:space="preserve"> mentioned in my prior works with this dataset</w:t>
        </w:r>
      </w:hyperlink>
      <w:r w:rsidR="000A33A6" w:rsidRPr="00072535">
        <w:rPr>
          <w:rFonts w:ascii="Times New Roman" w:hAnsi="Times New Roman" w:cs="Times New Roman"/>
        </w:rPr>
        <w:t>, the WGU medical data dictionary describes a particular interest in predicting readmission of previously hospitalized patients, but it doesn’t preclude examination of other trends or alternative insights, including using other datasets to provide context for this data. As a result, I took a broad approach to look at trends in demographics and medical conditions for the patients in the WGU hospital system. With the CDC’s NHANES data being representative of the United States population as a whole, I compared this with the WGU dataset to examine both the demographics</w:t>
      </w:r>
      <w:r w:rsidR="000B10DC" w:rsidRPr="00072535">
        <w:rPr>
          <w:rFonts w:ascii="Times New Roman" w:hAnsi="Times New Roman" w:cs="Times New Roman"/>
        </w:rPr>
        <w:t xml:space="preserve"> (age, gender, number of children)</w:t>
      </w:r>
      <w:r w:rsidR="000A33A6" w:rsidRPr="00072535">
        <w:rPr>
          <w:rFonts w:ascii="Times New Roman" w:hAnsi="Times New Roman" w:cs="Times New Roman"/>
        </w:rPr>
        <w:t xml:space="preserve"> of WGU Hospital System’s patients vs </w:t>
      </w:r>
      <w:r w:rsidR="000B10DC" w:rsidRPr="00072535">
        <w:rPr>
          <w:rFonts w:ascii="Times New Roman" w:hAnsi="Times New Roman" w:cs="Times New Roman"/>
        </w:rPr>
        <w:t xml:space="preserve">the NHANES data, as well as the occurrence of serious medical conditions such as diabetes, high blood pressure, and hyperlipidemia. Insights in this regard can inform decisions such as whether limited resources should be allocated towards expanding pediatric care or geriatric care, or determining if WGU’s patients have a higher (or lower) rate of a particular condition relative to what would be expected. These sorts of insights are immensely useful to any organization because they help enable both planning for the future and assessment of the present. </w:t>
      </w:r>
    </w:p>
    <w:p w14:paraId="7A543F43" w14:textId="77777777" w:rsidR="006D6494" w:rsidRPr="00072535" w:rsidRDefault="006D6494">
      <w:pPr>
        <w:rPr>
          <w:rFonts w:ascii="Times New Roman" w:hAnsi="Times New Roman" w:cs="Times New Roman"/>
        </w:rPr>
      </w:pPr>
    </w:p>
    <w:p w14:paraId="5727E42B" w14:textId="6D1979AF" w:rsidR="006D6494" w:rsidRPr="00072535" w:rsidRDefault="006D6494">
      <w:pPr>
        <w:rPr>
          <w:rFonts w:ascii="Times New Roman" w:hAnsi="Times New Roman" w:cs="Times New Roman"/>
          <w:b/>
          <w:bCs/>
          <w:sz w:val="32"/>
          <w:szCs w:val="32"/>
        </w:rPr>
      </w:pPr>
      <w:r w:rsidRPr="00072535">
        <w:rPr>
          <w:rFonts w:ascii="Times New Roman" w:hAnsi="Times New Roman" w:cs="Times New Roman"/>
          <w:b/>
          <w:bCs/>
          <w:sz w:val="32"/>
          <w:szCs w:val="32"/>
        </w:rPr>
        <w:lastRenderedPageBreak/>
        <w:t>C2: Justify Business Intelligence Tool</w:t>
      </w:r>
    </w:p>
    <w:p w14:paraId="055E2EB5" w14:textId="54612391" w:rsidR="006D6494" w:rsidRPr="00072535" w:rsidRDefault="009B6790">
      <w:pPr>
        <w:rPr>
          <w:rFonts w:ascii="Times New Roman" w:hAnsi="Times New Roman" w:cs="Times New Roman"/>
        </w:rPr>
      </w:pPr>
      <w:r w:rsidRPr="00072535">
        <w:rPr>
          <w:rFonts w:ascii="Times New Roman" w:hAnsi="Times New Roman" w:cs="Times New Roman"/>
        </w:rPr>
        <w:t xml:space="preserve">The business intelligence tool used for this analysis is Tableau Desktop. Tableau is a program that allows for the easy creation of complex and interactable data visualization. This helps with communicating conclusions of data analysis, as well as making it easier to sift through complicated data to find new relationships or interesting observations. </w:t>
      </w:r>
    </w:p>
    <w:p w14:paraId="0FAF9913" w14:textId="77777777" w:rsidR="006D6494" w:rsidRPr="00072535" w:rsidRDefault="006D6494">
      <w:pPr>
        <w:rPr>
          <w:rFonts w:ascii="Times New Roman" w:hAnsi="Times New Roman" w:cs="Times New Roman"/>
        </w:rPr>
      </w:pPr>
    </w:p>
    <w:p w14:paraId="708887F8" w14:textId="1875B503" w:rsidR="006D6494" w:rsidRPr="00072535" w:rsidRDefault="006D6494">
      <w:pPr>
        <w:rPr>
          <w:rFonts w:ascii="Times New Roman" w:hAnsi="Times New Roman" w:cs="Times New Roman"/>
          <w:b/>
          <w:bCs/>
          <w:sz w:val="32"/>
          <w:szCs w:val="32"/>
        </w:rPr>
      </w:pPr>
      <w:r w:rsidRPr="00072535">
        <w:rPr>
          <w:rFonts w:ascii="Times New Roman" w:hAnsi="Times New Roman" w:cs="Times New Roman"/>
          <w:b/>
          <w:bCs/>
          <w:sz w:val="32"/>
          <w:szCs w:val="32"/>
        </w:rPr>
        <w:t>C3: Data Preparation</w:t>
      </w:r>
    </w:p>
    <w:p w14:paraId="76AE05AF" w14:textId="0064FD34" w:rsidR="006D6494" w:rsidRPr="00072535" w:rsidRDefault="009B6790" w:rsidP="008135F8">
      <w:pPr>
        <w:ind w:firstLine="360"/>
        <w:rPr>
          <w:rFonts w:ascii="Times New Roman" w:hAnsi="Times New Roman" w:cs="Times New Roman"/>
        </w:rPr>
      </w:pPr>
      <w:r w:rsidRPr="00072535">
        <w:rPr>
          <w:rFonts w:ascii="Times New Roman" w:hAnsi="Times New Roman" w:cs="Times New Roman"/>
        </w:rPr>
        <w:t>The data preparation process involved the following steps:</w:t>
      </w:r>
    </w:p>
    <w:p w14:paraId="3D526665" w14:textId="4A8BF4D5" w:rsidR="009B6790" w:rsidRPr="00072535" w:rsidRDefault="009B6790" w:rsidP="009B6790">
      <w:pPr>
        <w:pStyle w:val="ListParagraph"/>
        <w:numPr>
          <w:ilvl w:val="0"/>
          <w:numId w:val="2"/>
        </w:numPr>
        <w:rPr>
          <w:rFonts w:ascii="Times New Roman" w:hAnsi="Times New Roman" w:cs="Times New Roman"/>
        </w:rPr>
      </w:pPr>
      <w:r w:rsidRPr="00072535">
        <w:rPr>
          <w:rFonts w:ascii="Times New Roman" w:hAnsi="Times New Roman" w:cs="Times New Roman"/>
        </w:rPr>
        <w:t>Recast relevant WGU medical data from Yes/No string to True/False Booleans</w:t>
      </w:r>
    </w:p>
    <w:p w14:paraId="47CB1115" w14:textId="3A893123" w:rsidR="009B6790" w:rsidRPr="00072535" w:rsidRDefault="009B6790" w:rsidP="009B6790">
      <w:pPr>
        <w:pStyle w:val="ListParagraph"/>
        <w:numPr>
          <w:ilvl w:val="0"/>
          <w:numId w:val="2"/>
        </w:numPr>
        <w:rPr>
          <w:rFonts w:ascii="Times New Roman" w:hAnsi="Times New Roman" w:cs="Times New Roman"/>
        </w:rPr>
      </w:pPr>
      <w:r w:rsidRPr="00072535">
        <w:rPr>
          <w:rFonts w:ascii="Times New Roman" w:hAnsi="Times New Roman" w:cs="Times New Roman"/>
        </w:rPr>
        <w:t>Labelling the WGU medical data with a ‘source’ column so it could be easily distinguished in Tableau from CDC’s NHANES data</w:t>
      </w:r>
    </w:p>
    <w:p w14:paraId="3C2EDD9D" w14:textId="496B0287" w:rsidR="009B6790" w:rsidRPr="00072535" w:rsidRDefault="009B6790" w:rsidP="009B6790">
      <w:pPr>
        <w:pStyle w:val="ListParagraph"/>
        <w:numPr>
          <w:ilvl w:val="0"/>
          <w:numId w:val="2"/>
        </w:numPr>
        <w:rPr>
          <w:rFonts w:ascii="Times New Roman" w:hAnsi="Times New Roman" w:cs="Times New Roman"/>
        </w:rPr>
      </w:pPr>
      <w:r w:rsidRPr="00072535">
        <w:rPr>
          <w:rFonts w:ascii="Times New Roman" w:hAnsi="Times New Roman" w:cs="Times New Roman"/>
        </w:rPr>
        <w:t>Replace gender values of “Prefer not to answer” with “Non-Binary”, consistent with the data dictionary in previous classes that have used this dataset</w:t>
      </w:r>
    </w:p>
    <w:p w14:paraId="294CC6CB" w14:textId="60DD1F6F" w:rsidR="009B6790" w:rsidRPr="00072535" w:rsidRDefault="009B6790" w:rsidP="009B6790">
      <w:pPr>
        <w:pStyle w:val="ListParagraph"/>
        <w:numPr>
          <w:ilvl w:val="0"/>
          <w:numId w:val="2"/>
        </w:numPr>
        <w:rPr>
          <w:rFonts w:ascii="Times New Roman" w:hAnsi="Times New Roman" w:cs="Times New Roman"/>
        </w:rPr>
      </w:pPr>
      <w:r w:rsidRPr="00072535">
        <w:rPr>
          <w:rFonts w:ascii="Times New Roman" w:hAnsi="Times New Roman" w:cs="Times New Roman"/>
        </w:rPr>
        <w:t>Top-code WGU age data at age 80, to provide a consistent comparison against the NHANES data, which also top codes any participant over the age of 80 as being 80 years old</w:t>
      </w:r>
    </w:p>
    <w:p w14:paraId="1E0BD56B" w14:textId="1DEFFB16" w:rsidR="009B6790" w:rsidRPr="00072535" w:rsidRDefault="009B6790" w:rsidP="009B6790">
      <w:pPr>
        <w:pStyle w:val="ListParagraph"/>
        <w:numPr>
          <w:ilvl w:val="0"/>
          <w:numId w:val="2"/>
        </w:numPr>
        <w:rPr>
          <w:rFonts w:ascii="Times New Roman" w:hAnsi="Times New Roman" w:cs="Times New Roman"/>
        </w:rPr>
      </w:pPr>
      <w:r w:rsidRPr="00072535">
        <w:rPr>
          <w:rFonts w:ascii="Times New Roman" w:hAnsi="Times New Roman" w:cs="Times New Roman"/>
        </w:rPr>
        <w:t>Create tables for both the NHANES demographic and services addon data, using human-readable column names for the columns of interest and leaving all other columns (over 1000 columns) with their coded names provided by the CDC</w:t>
      </w:r>
    </w:p>
    <w:p w14:paraId="36F7412D" w14:textId="1EDEEFCA" w:rsidR="009B6790" w:rsidRPr="00072535" w:rsidRDefault="009B6790" w:rsidP="009B6790">
      <w:pPr>
        <w:pStyle w:val="ListParagraph"/>
        <w:numPr>
          <w:ilvl w:val="0"/>
          <w:numId w:val="2"/>
        </w:numPr>
        <w:rPr>
          <w:rFonts w:ascii="Times New Roman" w:hAnsi="Times New Roman" w:cs="Times New Roman"/>
        </w:rPr>
      </w:pPr>
      <w:r w:rsidRPr="00072535">
        <w:rPr>
          <w:rFonts w:ascii="Times New Roman" w:hAnsi="Times New Roman" w:cs="Times New Roman"/>
        </w:rPr>
        <w:t xml:space="preserve">Import the demographic.csv file to the </w:t>
      </w:r>
      <w:proofErr w:type="spellStart"/>
      <w:r w:rsidRPr="00072535">
        <w:rPr>
          <w:rFonts w:ascii="Times New Roman" w:hAnsi="Times New Roman" w:cs="Times New Roman"/>
        </w:rPr>
        <w:t>nhanes_demographic</w:t>
      </w:r>
      <w:proofErr w:type="spellEnd"/>
      <w:r w:rsidRPr="00072535">
        <w:rPr>
          <w:rFonts w:ascii="Times New Roman" w:hAnsi="Times New Roman" w:cs="Times New Roman"/>
        </w:rPr>
        <w:t xml:space="preserve"> table, and import the questionnaire.csv file to the </w:t>
      </w:r>
      <w:proofErr w:type="spellStart"/>
      <w:r w:rsidRPr="00072535">
        <w:rPr>
          <w:rFonts w:ascii="Times New Roman" w:hAnsi="Times New Roman" w:cs="Times New Roman"/>
        </w:rPr>
        <w:t>nhanes_questionnaire</w:t>
      </w:r>
      <w:proofErr w:type="spellEnd"/>
      <w:r w:rsidRPr="00072535">
        <w:rPr>
          <w:rFonts w:ascii="Times New Roman" w:hAnsi="Times New Roman" w:cs="Times New Roman"/>
        </w:rPr>
        <w:t xml:space="preserve"> table</w:t>
      </w:r>
    </w:p>
    <w:p w14:paraId="69A1EA21" w14:textId="2B109E81" w:rsidR="009B6790" w:rsidRPr="00072535" w:rsidRDefault="00D67C13" w:rsidP="009B6790">
      <w:pPr>
        <w:pStyle w:val="ListParagraph"/>
        <w:numPr>
          <w:ilvl w:val="0"/>
          <w:numId w:val="2"/>
        </w:numPr>
        <w:rPr>
          <w:rFonts w:ascii="Times New Roman" w:hAnsi="Times New Roman" w:cs="Times New Roman"/>
        </w:rPr>
      </w:pPr>
      <w:r w:rsidRPr="00072535">
        <w:rPr>
          <w:rFonts w:ascii="Times New Roman" w:hAnsi="Times New Roman" w:cs="Times New Roman"/>
        </w:rPr>
        <w:t>Recast</w:t>
      </w:r>
      <w:r w:rsidR="009B6790" w:rsidRPr="00072535">
        <w:rPr>
          <w:rFonts w:ascii="Times New Roman" w:hAnsi="Times New Roman" w:cs="Times New Roman"/>
        </w:rPr>
        <w:t xml:space="preserve"> </w:t>
      </w:r>
      <w:r w:rsidRPr="00072535">
        <w:rPr>
          <w:rFonts w:ascii="Times New Roman" w:hAnsi="Times New Roman" w:cs="Times New Roman"/>
        </w:rPr>
        <w:t>coded condition values (1 = has the condition, 2 = doesn’t have the condition, etc.) into human-readable True/False Booleans</w:t>
      </w:r>
    </w:p>
    <w:p w14:paraId="585D8633" w14:textId="38BD75D9" w:rsidR="00D67C13" w:rsidRPr="00072535" w:rsidRDefault="00D67C13" w:rsidP="009B6790">
      <w:pPr>
        <w:pStyle w:val="ListParagraph"/>
        <w:numPr>
          <w:ilvl w:val="0"/>
          <w:numId w:val="2"/>
        </w:numPr>
        <w:rPr>
          <w:rFonts w:ascii="Times New Roman" w:hAnsi="Times New Roman" w:cs="Times New Roman"/>
        </w:rPr>
      </w:pPr>
      <w:r w:rsidRPr="00072535">
        <w:rPr>
          <w:rFonts w:ascii="Times New Roman" w:hAnsi="Times New Roman" w:cs="Times New Roman"/>
        </w:rPr>
        <w:t>Label the CDC NHANES data with a ‘source column so it could be easily distinguished in Tableau from the WGU medical data</w:t>
      </w:r>
    </w:p>
    <w:p w14:paraId="575EE1C5" w14:textId="0340CEF7" w:rsidR="00D67C13" w:rsidRPr="00072535" w:rsidRDefault="00D67C13" w:rsidP="009B6790">
      <w:pPr>
        <w:pStyle w:val="ListParagraph"/>
        <w:numPr>
          <w:ilvl w:val="0"/>
          <w:numId w:val="2"/>
        </w:numPr>
        <w:rPr>
          <w:rFonts w:ascii="Times New Roman" w:hAnsi="Times New Roman" w:cs="Times New Roman"/>
        </w:rPr>
      </w:pPr>
      <w:r w:rsidRPr="00072535">
        <w:rPr>
          <w:rFonts w:ascii="Times New Roman" w:hAnsi="Times New Roman" w:cs="Times New Roman"/>
        </w:rPr>
        <w:t>Drop NHANES demographic and condition data for all participants under the age of 18, to provide a consistent comparison against the WGU data, which does not include any minors</w:t>
      </w:r>
    </w:p>
    <w:p w14:paraId="6850809E" w14:textId="65950B1A" w:rsidR="00755844" w:rsidRPr="00072535" w:rsidRDefault="00755844" w:rsidP="009B6790">
      <w:pPr>
        <w:pStyle w:val="ListParagraph"/>
        <w:numPr>
          <w:ilvl w:val="0"/>
          <w:numId w:val="2"/>
        </w:numPr>
        <w:rPr>
          <w:rFonts w:ascii="Times New Roman" w:hAnsi="Times New Roman" w:cs="Times New Roman"/>
        </w:rPr>
      </w:pPr>
      <w:r w:rsidRPr="00072535">
        <w:rPr>
          <w:rFonts w:ascii="Times New Roman" w:hAnsi="Times New Roman" w:cs="Times New Roman"/>
        </w:rPr>
        <w:t xml:space="preserve">Generate temporary tables of the WGU data that I’m interested in and the </w:t>
      </w:r>
      <w:r w:rsidR="00072535" w:rsidRPr="00072535">
        <w:rPr>
          <w:rFonts w:ascii="Times New Roman" w:hAnsi="Times New Roman" w:cs="Times New Roman"/>
        </w:rPr>
        <w:t>matching CDC data, and UNION ALL them together into a ‘</w:t>
      </w:r>
      <w:proofErr w:type="spellStart"/>
      <w:r w:rsidR="00072535" w:rsidRPr="00072535">
        <w:rPr>
          <w:rFonts w:ascii="Times New Roman" w:hAnsi="Times New Roman" w:cs="Times New Roman"/>
        </w:rPr>
        <w:t>study_data</w:t>
      </w:r>
      <w:proofErr w:type="spellEnd"/>
      <w:r w:rsidR="00072535" w:rsidRPr="00072535">
        <w:rPr>
          <w:rFonts w:ascii="Times New Roman" w:hAnsi="Times New Roman" w:cs="Times New Roman"/>
        </w:rPr>
        <w:t xml:space="preserve">’ table for import into Tableau. Drop the temporary tables afterwards. </w:t>
      </w:r>
    </w:p>
    <w:p w14:paraId="0951456A" w14:textId="77777777" w:rsidR="006D6494" w:rsidRPr="00072535" w:rsidRDefault="006D6494">
      <w:pPr>
        <w:rPr>
          <w:rFonts w:ascii="Times New Roman" w:hAnsi="Times New Roman" w:cs="Times New Roman"/>
        </w:rPr>
      </w:pPr>
    </w:p>
    <w:p w14:paraId="2D16B2C5" w14:textId="1859C0EC" w:rsidR="006D6494" w:rsidRPr="00072535" w:rsidRDefault="006D6494">
      <w:pPr>
        <w:rPr>
          <w:rFonts w:ascii="Times New Roman" w:hAnsi="Times New Roman" w:cs="Times New Roman"/>
          <w:b/>
          <w:bCs/>
          <w:sz w:val="32"/>
          <w:szCs w:val="32"/>
        </w:rPr>
      </w:pPr>
      <w:r w:rsidRPr="00072535">
        <w:rPr>
          <w:rFonts w:ascii="Times New Roman" w:hAnsi="Times New Roman" w:cs="Times New Roman"/>
          <w:b/>
          <w:bCs/>
          <w:sz w:val="32"/>
          <w:szCs w:val="32"/>
        </w:rPr>
        <w:t>C4: Dashboard Creation</w:t>
      </w:r>
    </w:p>
    <w:p w14:paraId="464AE178" w14:textId="05EE35E3" w:rsidR="006D6494" w:rsidRPr="00072535" w:rsidRDefault="006E0DC2">
      <w:pPr>
        <w:rPr>
          <w:rFonts w:ascii="Times New Roman" w:hAnsi="Times New Roman" w:cs="Times New Roman"/>
        </w:rPr>
      </w:pPr>
      <w:r w:rsidRPr="00072535">
        <w:rPr>
          <w:rFonts w:ascii="Times New Roman" w:hAnsi="Times New Roman" w:cs="Times New Roman"/>
        </w:rPr>
        <w:t>Following are the directions for creating the story that I presented in my data analysis, including the dashboards that were provided in that story and the worksheets that were imported into the dashboards.</w:t>
      </w:r>
    </w:p>
    <w:p w14:paraId="1E960742" w14:textId="47ABBF00" w:rsidR="006E0DC2" w:rsidRPr="00072535" w:rsidRDefault="006E0DC2">
      <w:pPr>
        <w:rPr>
          <w:rFonts w:ascii="Times New Roman" w:hAnsi="Times New Roman" w:cs="Times New Roman"/>
        </w:rPr>
      </w:pPr>
      <w:r w:rsidRPr="00072535">
        <w:rPr>
          <w:rFonts w:ascii="Times New Roman" w:hAnsi="Times New Roman" w:cs="Times New Roman"/>
        </w:rPr>
        <w:t>AGES:</w:t>
      </w:r>
    </w:p>
    <w:p w14:paraId="448CE1CD" w14:textId="344E4DD5" w:rsidR="006E0DC2" w:rsidRPr="00072535" w:rsidRDefault="006E0DC2" w:rsidP="006E0DC2">
      <w:pPr>
        <w:pStyle w:val="ListParagraph"/>
        <w:numPr>
          <w:ilvl w:val="0"/>
          <w:numId w:val="3"/>
        </w:numPr>
        <w:rPr>
          <w:rFonts w:ascii="Times New Roman" w:hAnsi="Times New Roman" w:cs="Times New Roman"/>
        </w:rPr>
      </w:pPr>
      <w:r w:rsidRPr="00072535">
        <w:rPr>
          <w:rFonts w:ascii="Times New Roman" w:hAnsi="Times New Roman" w:cs="Times New Roman"/>
        </w:rPr>
        <w:t xml:space="preserve">Create Ages </w:t>
      </w:r>
      <w:r w:rsidR="0010477A" w:rsidRPr="00072535">
        <w:rPr>
          <w:rFonts w:ascii="Times New Roman" w:hAnsi="Times New Roman" w:cs="Times New Roman"/>
        </w:rPr>
        <w:t xml:space="preserve">(bin 2) </w:t>
      </w:r>
      <w:r w:rsidRPr="00072535">
        <w:rPr>
          <w:rFonts w:ascii="Times New Roman" w:hAnsi="Times New Roman" w:cs="Times New Roman"/>
        </w:rPr>
        <w:t>bins for histograms (bin size = 2)</w:t>
      </w:r>
    </w:p>
    <w:p w14:paraId="22CB33A0" w14:textId="36587C35" w:rsidR="006E0DC2" w:rsidRPr="00072535" w:rsidRDefault="006E0DC2" w:rsidP="006E0DC2">
      <w:pPr>
        <w:pStyle w:val="ListParagraph"/>
        <w:numPr>
          <w:ilvl w:val="0"/>
          <w:numId w:val="3"/>
        </w:numPr>
        <w:rPr>
          <w:rFonts w:ascii="Times New Roman" w:hAnsi="Times New Roman" w:cs="Times New Roman"/>
        </w:rPr>
      </w:pPr>
      <w:r w:rsidRPr="00072535">
        <w:rPr>
          <w:rFonts w:ascii="Times New Roman" w:hAnsi="Times New Roman" w:cs="Times New Roman"/>
        </w:rPr>
        <w:t>Drag Source &amp; Age (bin 2) fields to columns</w:t>
      </w:r>
    </w:p>
    <w:p w14:paraId="036C6AF7" w14:textId="3A189F18" w:rsidR="006E0DC2" w:rsidRPr="00072535" w:rsidRDefault="006E0DC2" w:rsidP="006E0DC2">
      <w:pPr>
        <w:pStyle w:val="ListParagraph"/>
        <w:numPr>
          <w:ilvl w:val="0"/>
          <w:numId w:val="3"/>
        </w:numPr>
        <w:rPr>
          <w:rFonts w:ascii="Times New Roman" w:hAnsi="Times New Roman" w:cs="Times New Roman"/>
        </w:rPr>
      </w:pPr>
      <w:r w:rsidRPr="00072535">
        <w:rPr>
          <w:rFonts w:ascii="Times New Roman" w:hAnsi="Times New Roman" w:cs="Times New Roman"/>
        </w:rPr>
        <w:t xml:space="preserve">Drag Age to rows, change aggregation to </w:t>
      </w:r>
      <w:r w:rsidR="0010477A" w:rsidRPr="00072535">
        <w:rPr>
          <w:rFonts w:ascii="Times New Roman" w:hAnsi="Times New Roman" w:cs="Times New Roman"/>
        </w:rPr>
        <w:t>Count</w:t>
      </w:r>
    </w:p>
    <w:p w14:paraId="49B95769" w14:textId="47CECCA0" w:rsidR="006E0DC2" w:rsidRPr="00072535" w:rsidRDefault="006E0DC2" w:rsidP="006E0DC2">
      <w:pPr>
        <w:pStyle w:val="ListParagraph"/>
        <w:numPr>
          <w:ilvl w:val="0"/>
          <w:numId w:val="3"/>
        </w:numPr>
        <w:rPr>
          <w:rFonts w:ascii="Times New Roman" w:hAnsi="Times New Roman" w:cs="Times New Roman"/>
        </w:rPr>
      </w:pPr>
      <w:r w:rsidRPr="00072535">
        <w:rPr>
          <w:rFonts w:ascii="Times New Roman" w:hAnsi="Times New Roman" w:cs="Times New Roman"/>
        </w:rPr>
        <w:t>Change Title to “Number of Patients by Age (2 year groups)”, Tableau Bold, Center Align</w:t>
      </w:r>
    </w:p>
    <w:p w14:paraId="711DAAEA" w14:textId="111A1D20" w:rsidR="006E0DC2" w:rsidRPr="00072535" w:rsidRDefault="006E0DC2" w:rsidP="006E0DC2">
      <w:pPr>
        <w:pStyle w:val="ListParagraph"/>
        <w:numPr>
          <w:ilvl w:val="0"/>
          <w:numId w:val="3"/>
        </w:numPr>
        <w:rPr>
          <w:rFonts w:ascii="Times New Roman" w:hAnsi="Times New Roman" w:cs="Times New Roman"/>
        </w:rPr>
      </w:pPr>
      <w:r w:rsidRPr="00072535">
        <w:rPr>
          <w:rFonts w:ascii="Times New Roman" w:hAnsi="Times New Roman" w:cs="Times New Roman"/>
        </w:rPr>
        <w:t>Change Tooltip to: &lt;CNT(Age)&gt; of &lt;Source&gt; Patients are age &lt;Age (bin 2)&gt;</w:t>
      </w:r>
    </w:p>
    <w:p w14:paraId="1A32CE58" w14:textId="3E1466BD" w:rsidR="006E0DC2" w:rsidRPr="00072535" w:rsidRDefault="006E0DC2" w:rsidP="006E0DC2">
      <w:pPr>
        <w:pStyle w:val="ListParagraph"/>
        <w:numPr>
          <w:ilvl w:val="0"/>
          <w:numId w:val="3"/>
        </w:numPr>
        <w:rPr>
          <w:rFonts w:ascii="Times New Roman" w:hAnsi="Times New Roman" w:cs="Times New Roman"/>
        </w:rPr>
      </w:pPr>
      <w:r w:rsidRPr="00072535">
        <w:rPr>
          <w:rFonts w:ascii="Times New Roman" w:hAnsi="Times New Roman" w:cs="Times New Roman"/>
        </w:rPr>
        <w:lastRenderedPageBreak/>
        <w:t>Set to Fit Width</w:t>
      </w:r>
    </w:p>
    <w:p w14:paraId="53D1959E" w14:textId="2F509B04" w:rsidR="006E0DC2" w:rsidRPr="00072535" w:rsidRDefault="006E0DC2" w:rsidP="006E0DC2">
      <w:pPr>
        <w:pStyle w:val="ListParagraph"/>
        <w:numPr>
          <w:ilvl w:val="0"/>
          <w:numId w:val="3"/>
        </w:numPr>
        <w:rPr>
          <w:rFonts w:ascii="Times New Roman" w:hAnsi="Times New Roman" w:cs="Times New Roman"/>
        </w:rPr>
      </w:pPr>
      <w:r w:rsidRPr="00072535">
        <w:rPr>
          <w:rFonts w:ascii="Times New Roman" w:hAnsi="Times New Roman" w:cs="Times New Roman"/>
        </w:rPr>
        <w:t>Right click Age &gt; Show Filter, modify under filters to Dimension, show filter, Apply to all using this data source</w:t>
      </w:r>
    </w:p>
    <w:p w14:paraId="697281DF" w14:textId="77777777" w:rsidR="00347B89" w:rsidRPr="00072535" w:rsidRDefault="00347B89" w:rsidP="006E0DC2">
      <w:pPr>
        <w:rPr>
          <w:rFonts w:ascii="Times New Roman" w:hAnsi="Times New Roman" w:cs="Times New Roman"/>
        </w:rPr>
      </w:pPr>
    </w:p>
    <w:p w14:paraId="4257C810" w14:textId="06403D0B" w:rsidR="006E0DC2" w:rsidRPr="00072535" w:rsidRDefault="006E0DC2" w:rsidP="006E0DC2">
      <w:pPr>
        <w:rPr>
          <w:rFonts w:ascii="Times New Roman" w:hAnsi="Times New Roman" w:cs="Times New Roman"/>
        </w:rPr>
      </w:pPr>
      <w:r w:rsidRPr="00072535">
        <w:rPr>
          <w:rFonts w:ascii="Times New Roman" w:hAnsi="Times New Roman" w:cs="Times New Roman"/>
        </w:rPr>
        <w:t>GENDER:</w:t>
      </w:r>
    </w:p>
    <w:p w14:paraId="18FB6911" w14:textId="004C3EB6" w:rsidR="006E0DC2" w:rsidRPr="00072535" w:rsidRDefault="006E0DC2" w:rsidP="0010477A">
      <w:pPr>
        <w:pStyle w:val="ListParagraph"/>
        <w:numPr>
          <w:ilvl w:val="0"/>
          <w:numId w:val="4"/>
        </w:numPr>
        <w:rPr>
          <w:rFonts w:ascii="Times New Roman" w:hAnsi="Times New Roman" w:cs="Times New Roman"/>
        </w:rPr>
      </w:pPr>
      <w:r w:rsidRPr="00072535">
        <w:rPr>
          <w:rFonts w:ascii="Times New Roman" w:hAnsi="Times New Roman" w:cs="Times New Roman"/>
        </w:rPr>
        <w:t>Drag Source field to columns, Drag Gender field to Color</w:t>
      </w:r>
    </w:p>
    <w:p w14:paraId="7FFA7BE0" w14:textId="77777777" w:rsidR="006E0DC2" w:rsidRPr="00072535" w:rsidRDefault="006E0DC2" w:rsidP="0010477A">
      <w:pPr>
        <w:pStyle w:val="ListParagraph"/>
        <w:numPr>
          <w:ilvl w:val="0"/>
          <w:numId w:val="4"/>
        </w:numPr>
        <w:rPr>
          <w:rFonts w:ascii="Times New Roman" w:hAnsi="Times New Roman" w:cs="Times New Roman"/>
        </w:rPr>
      </w:pPr>
      <w:r w:rsidRPr="00072535">
        <w:rPr>
          <w:rFonts w:ascii="Times New Roman" w:hAnsi="Times New Roman" w:cs="Times New Roman"/>
        </w:rPr>
        <w:t>Set Marks to Pie</w:t>
      </w:r>
    </w:p>
    <w:p w14:paraId="476F4440" w14:textId="29E89357" w:rsidR="006E0DC2" w:rsidRDefault="0010477A" w:rsidP="0010477A">
      <w:pPr>
        <w:pStyle w:val="ListParagraph"/>
        <w:numPr>
          <w:ilvl w:val="0"/>
          <w:numId w:val="4"/>
        </w:numPr>
        <w:rPr>
          <w:rFonts w:ascii="Times New Roman" w:hAnsi="Times New Roman" w:cs="Times New Roman"/>
        </w:rPr>
      </w:pPr>
      <w:r w:rsidRPr="00072535">
        <w:rPr>
          <w:rFonts w:ascii="Times New Roman" w:hAnsi="Times New Roman" w:cs="Times New Roman"/>
        </w:rPr>
        <w:t xml:space="preserve">Drag </w:t>
      </w:r>
      <w:r w:rsidR="006E0DC2" w:rsidRPr="00072535">
        <w:rPr>
          <w:rFonts w:ascii="Times New Roman" w:hAnsi="Times New Roman" w:cs="Times New Roman"/>
        </w:rPr>
        <w:t xml:space="preserve">Gender </w:t>
      </w:r>
      <w:r w:rsidRPr="00072535">
        <w:rPr>
          <w:rFonts w:ascii="Times New Roman" w:hAnsi="Times New Roman" w:cs="Times New Roman"/>
        </w:rPr>
        <w:t>field to</w:t>
      </w:r>
      <w:r w:rsidR="006E0DC2" w:rsidRPr="00072535">
        <w:rPr>
          <w:rFonts w:ascii="Times New Roman" w:hAnsi="Times New Roman" w:cs="Times New Roman"/>
        </w:rPr>
        <w:t xml:space="preserve"> Angle, change </w:t>
      </w:r>
      <w:r w:rsidRPr="00072535">
        <w:rPr>
          <w:rFonts w:ascii="Times New Roman" w:hAnsi="Times New Roman" w:cs="Times New Roman"/>
        </w:rPr>
        <w:t>measure type to Count</w:t>
      </w:r>
    </w:p>
    <w:p w14:paraId="5A694B58" w14:textId="4EA10BC1" w:rsidR="00730FBE" w:rsidRPr="00072535" w:rsidRDefault="00730FBE" w:rsidP="0010477A">
      <w:pPr>
        <w:pStyle w:val="ListParagraph"/>
        <w:numPr>
          <w:ilvl w:val="0"/>
          <w:numId w:val="4"/>
        </w:numPr>
        <w:rPr>
          <w:rFonts w:ascii="Times New Roman" w:hAnsi="Times New Roman" w:cs="Times New Roman"/>
        </w:rPr>
      </w:pPr>
      <w:r>
        <w:rPr>
          <w:rFonts w:ascii="Times New Roman" w:hAnsi="Times New Roman" w:cs="Times New Roman"/>
        </w:rPr>
        <w:t>Click colors, and edit color palette to something more intuitive (blue = male, pink = female, yellow = nonbinary)</w:t>
      </w:r>
    </w:p>
    <w:p w14:paraId="093E635C" w14:textId="7CB6D49B" w:rsidR="0010477A" w:rsidRPr="00072535" w:rsidRDefault="0010477A" w:rsidP="0010477A">
      <w:pPr>
        <w:pStyle w:val="ListParagraph"/>
        <w:numPr>
          <w:ilvl w:val="0"/>
          <w:numId w:val="4"/>
        </w:numPr>
        <w:rPr>
          <w:rFonts w:ascii="Times New Roman" w:hAnsi="Times New Roman" w:cs="Times New Roman"/>
        </w:rPr>
      </w:pPr>
      <w:r w:rsidRPr="00072535">
        <w:rPr>
          <w:rFonts w:ascii="Times New Roman" w:hAnsi="Times New Roman" w:cs="Times New Roman"/>
        </w:rPr>
        <w:t>Click Label, check Show Mark Labels</w:t>
      </w:r>
    </w:p>
    <w:p w14:paraId="0D072C88" w14:textId="2FBBFDB9" w:rsidR="0010477A" w:rsidRPr="00072535" w:rsidRDefault="0010477A" w:rsidP="0010477A">
      <w:pPr>
        <w:pStyle w:val="ListParagraph"/>
        <w:numPr>
          <w:ilvl w:val="0"/>
          <w:numId w:val="4"/>
        </w:numPr>
        <w:rPr>
          <w:rFonts w:ascii="Times New Roman" w:hAnsi="Times New Roman" w:cs="Times New Roman"/>
        </w:rPr>
      </w:pPr>
      <w:r w:rsidRPr="00072535">
        <w:rPr>
          <w:rFonts w:ascii="Times New Roman" w:hAnsi="Times New Roman" w:cs="Times New Roman"/>
        </w:rPr>
        <w:t>Hide field labels for columns</w:t>
      </w:r>
    </w:p>
    <w:p w14:paraId="5A016C63" w14:textId="45D2E4CF" w:rsidR="0010477A" w:rsidRPr="00072535" w:rsidRDefault="0010477A" w:rsidP="0010477A">
      <w:pPr>
        <w:pStyle w:val="ListParagraph"/>
        <w:numPr>
          <w:ilvl w:val="0"/>
          <w:numId w:val="4"/>
        </w:numPr>
        <w:rPr>
          <w:rFonts w:ascii="Times New Roman" w:hAnsi="Times New Roman" w:cs="Times New Roman"/>
        </w:rPr>
      </w:pPr>
      <w:r w:rsidRPr="00072535">
        <w:rPr>
          <w:rFonts w:ascii="Times New Roman" w:hAnsi="Times New Roman" w:cs="Times New Roman"/>
        </w:rPr>
        <w:t>Set to Fit Width</w:t>
      </w:r>
    </w:p>
    <w:p w14:paraId="366CCC9C" w14:textId="77777777" w:rsidR="006E0DC2" w:rsidRPr="00072535" w:rsidRDefault="006E0DC2" w:rsidP="0010477A">
      <w:pPr>
        <w:pStyle w:val="ListParagraph"/>
        <w:numPr>
          <w:ilvl w:val="0"/>
          <w:numId w:val="4"/>
        </w:numPr>
        <w:rPr>
          <w:rFonts w:ascii="Times New Roman" w:hAnsi="Times New Roman" w:cs="Times New Roman"/>
        </w:rPr>
      </w:pPr>
      <w:r w:rsidRPr="00072535">
        <w:rPr>
          <w:rFonts w:ascii="Times New Roman" w:hAnsi="Times New Roman" w:cs="Times New Roman"/>
        </w:rPr>
        <w:t>Change Title to “Patient Genders”, Tableau Bold, Center Align</w:t>
      </w:r>
    </w:p>
    <w:p w14:paraId="06F23C71" w14:textId="77777777" w:rsidR="006E0DC2" w:rsidRPr="00072535" w:rsidRDefault="006E0DC2" w:rsidP="0010477A">
      <w:pPr>
        <w:pStyle w:val="ListParagraph"/>
        <w:numPr>
          <w:ilvl w:val="0"/>
          <w:numId w:val="4"/>
        </w:numPr>
        <w:rPr>
          <w:rFonts w:ascii="Times New Roman" w:hAnsi="Times New Roman" w:cs="Times New Roman"/>
        </w:rPr>
      </w:pPr>
      <w:r w:rsidRPr="00072535">
        <w:rPr>
          <w:rFonts w:ascii="Times New Roman" w:hAnsi="Times New Roman" w:cs="Times New Roman"/>
        </w:rPr>
        <w:t>Change Tooltip to: &lt;CNT(Gender)&gt; of &lt;Source&gt; Patients identify as &lt;Gender&gt;</w:t>
      </w:r>
    </w:p>
    <w:p w14:paraId="16055E45" w14:textId="0812CA49" w:rsidR="006E0DC2" w:rsidRPr="00072535" w:rsidRDefault="0010477A" w:rsidP="0010477A">
      <w:pPr>
        <w:pStyle w:val="ListParagraph"/>
        <w:numPr>
          <w:ilvl w:val="0"/>
          <w:numId w:val="4"/>
        </w:numPr>
        <w:rPr>
          <w:rFonts w:ascii="Times New Roman" w:hAnsi="Times New Roman" w:cs="Times New Roman"/>
        </w:rPr>
      </w:pPr>
      <w:r w:rsidRPr="00072535">
        <w:rPr>
          <w:rFonts w:ascii="Times New Roman" w:hAnsi="Times New Roman" w:cs="Times New Roman"/>
        </w:rPr>
        <w:t xml:space="preserve">Right click </w:t>
      </w:r>
      <w:r w:rsidR="006E0DC2" w:rsidRPr="00072535">
        <w:rPr>
          <w:rFonts w:ascii="Times New Roman" w:hAnsi="Times New Roman" w:cs="Times New Roman"/>
        </w:rPr>
        <w:t>Gender &gt; Show as Filter</w:t>
      </w:r>
      <w:r w:rsidRPr="00072535">
        <w:rPr>
          <w:rFonts w:ascii="Times New Roman" w:hAnsi="Times New Roman" w:cs="Times New Roman"/>
        </w:rPr>
        <w:t>, Modify by</w:t>
      </w:r>
      <w:r w:rsidR="006E0DC2" w:rsidRPr="00072535">
        <w:rPr>
          <w:rFonts w:ascii="Times New Roman" w:hAnsi="Times New Roman" w:cs="Times New Roman"/>
        </w:rPr>
        <w:t xml:space="preserve"> </w:t>
      </w:r>
      <w:r w:rsidRPr="00072535">
        <w:rPr>
          <w:rFonts w:ascii="Times New Roman" w:hAnsi="Times New Roman" w:cs="Times New Roman"/>
        </w:rPr>
        <w:t>removing</w:t>
      </w:r>
      <w:r w:rsidR="006E0DC2" w:rsidRPr="00072535">
        <w:rPr>
          <w:rFonts w:ascii="Times New Roman" w:hAnsi="Times New Roman" w:cs="Times New Roman"/>
        </w:rPr>
        <w:t xml:space="preserve"> All button, Add Apply Button, Apply to all using this Data Source</w:t>
      </w:r>
    </w:p>
    <w:p w14:paraId="53E70552" w14:textId="60C3FA79" w:rsidR="0010477A" w:rsidRPr="00072535" w:rsidRDefault="0010477A" w:rsidP="006E0DC2">
      <w:pPr>
        <w:rPr>
          <w:rFonts w:ascii="Times New Roman" w:hAnsi="Times New Roman" w:cs="Times New Roman"/>
        </w:rPr>
      </w:pPr>
    </w:p>
    <w:p w14:paraId="596CCC12" w14:textId="294079E7" w:rsidR="0010477A" w:rsidRPr="00072535" w:rsidRDefault="0010477A" w:rsidP="006E0DC2">
      <w:pPr>
        <w:rPr>
          <w:rFonts w:ascii="Times New Roman" w:hAnsi="Times New Roman" w:cs="Times New Roman"/>
        </w:rPr>
      </w:pPr>
      <w:r w:rsidRPr="00072535">
        <w:rPr>
          <w:rFonts w:ascii="Times New Roman" w:hAnsi="Times New Roman" w:cs="Times New Roman"/>
        </w:rPr>
        <w:t>CHILDREN:</w:t>
      </w:r>
    </w:p>
    <w:p w14:paraId="6080CB1D" w14:textId="24000354" w:rsidR="0010477A" w:rsidRPr="00072535" w:rsidRDefault="0010477A" w:rsidP="00AC74F9">
      <w:pPr>
        <w:pStyle w:val="ListParagraph"/>
        <w:numPr>
          <w:ilvl w:val="0"/>
          <w:numId w:val="5"/>
        </w:numPr>
        <w:rPr>
          <w:rFonts w:ascii="Times New Roman" w:hAnsi="Times New Roman" w:cs="Times New Roman"/>
        </w:rPr>
      </w:pPr>
      <w:r w:rsidRPr="00072535">
        <w:rPr>
          <w:rFonts w:ascii="Times New Roman" w:hAnsi="Times New Roman" w:cs="Times New Roman"/>
        </w:rPr>
        <w:t>Create Children (bin 1) bins for histogram (bin size = 1)</w:t>
      </w:r>
    </w:p>
    <w:p w14:paraId="3D8006B7" w14:textId="67D11080" w:rsidR="0010477A" w:rsidRPr="00072535" w:rsidRDefault="0010477A" w:rsidP="00AC74F9">
      <w:pPr>
        <w:pStyle w:val="ListParagraph"/>
        <w:numPr>
          <w:ilvl w:val="0"/>
          <w:numId w:val="5"/>
        </w:numPr>
        <w:rPr>
          <w:rFonts w:ascii="Times New Roman" w:hAnsi="Times New Roman" w:cs="Times New Roman"/>
        </w:rPr>
      </w:pPr>
      <w:r w:rsidRPr="00072535">
        <w:rPr>
          <w:rFonts w:ascii="Times New Roman" w:hAnsi="Times New Roman" w:cs="Times New Roman"/>
        </w:rPr>
        <w:t>Drag Source and Children (bin 1) fields to columns</w:t>
      </w:r>
    </w:p>
    <w:p w14:paraId="5A72E201" w14:textId="2E9F1DBE" w:rsidR="0010477A" w:rsidRPr="00072535" w:rsidRDefault="0010477A" w:rsidP="00AC74F9">
      <w:pPr>
        <w:pStyle w:val="ListParagraph"/>
        <w:numPr>
          <w:ilvl w:val="0"/>
          <w:numId w:val="5"/>
        </w:numPr>
        <w:rPr>
          <w:rFonts w:ascii="Times New Roman" w:hAnsi="Times New Roman" w:cs="Times New Roman"/>
        </w:rPr>
      </w:pPr>
      <w:r w:rsidRPr="00072535">
        <w:rPr>
          <w:rFonts w:ascii="Times New Roman" w:hAnsi="Times New Roman" w:cs="Times New Roman"/>
        </w:rPr>
        <w:t>Drag Children field to rows, change aggregation to Count</w:t>
      </w:r>
    </w:p>
    <w:p w14:paraId="2944CED4" w14:textId="2F7F86A9" w:rsidR="0010477A" w:rsidRPr="00072535" w:rsidRDefault="0010477A" w:rsidP="00AC74F9">
      <w:pPr>
        <w:pStyle w:val="ListParagraph"/>
        <w:numPr>
          <w:ilvl w:val="0"/>
          <w:numId w:val="5"/>
        </w:numPr>
        <w:rPr>
          <w:rFonts w:ascii="Times New Roman" w:hAnsi="Times New Roman" w:cs="Times New Roman"/>
        </w:rPr>
      </w:pPr>
      <w:r w:rsidRPr="00072535">
        <w:rPr>
          <w:rFonts w:ascii="Times New Roman" w:hAnsi="Times New Roman" w:cs="Times New Roman"/>
        </w:rPr>
        <w:t>Apply Quick Table Calculation to CNT(Children) using Pct of Total, compute using Pane (Across)</w:t>
      </w:r>
    </w:p>
    <w:p w14:paraId="45C98A98" w14:textId="43E2358C" w:rsidR="0010477A" w:rsidRPr="00072535" w:rsidRDefault="0010477A" w:rsidP="00AC74F9">
      <w:pPr>
        <w:pStyle w:val="ListParagraph"/>
        <w:numPr>
          <w:ilvl w:val="0"/>
          <w:numId w:val="5"/>
        </w:numPr>
        <w:rPr>
          <w:rFonts w:ascii="Times New Roman" w:hAnsi="Times New Roman" w:cs="Times New Roman"/>
        </w:rPr>
      </w:pPr>
      <w:r w:rsidRPr="00072535">
        <w:rPr>
          <w:rFonts w:ascii="Times New Roman" w:hAnsi="Times New Roman" w:cs="Times New Roman"/>
        </w:rPr>
        <w:t>Set to Show Mark Labels, Fit to Width</w:t>
      </w:r>
    </w:p>
    <w:p w14:paraId="03787BEB" w14:textId="49B908E8" w:rsidR="0010477A" w:rsidRPr="00072535" w:rsidRDefault="0010477A" w:rsidP="00AC74F9">
      <w:pPr>
        <w:pStyle w:val="ListParagraph"/>
        <w:numPr>
          <w:ilvl w:val="0"/>
          <w:numId w:val="5"/>
        </w:numPr>
        <w:rPr>
          <w:rFonts w:ascii="Times New Roman" w:hAnsi="Times New Roman" w:cs="Times New Roman"/>
        </w:rPr>
      </w:pPr>
      <w:r w:rsidRPr="00072535">
        <w:rPr>
          <w:rFonts w:ascii="Times New Roman" w:hAnsi="Times New Roman" w:cs="Times New Roman"/>
        </w:rPr>
        <w:t>Hide Field Labels for columns</w:t>
      </w:r>
    </w:p>
    <w:p w14:paraId="40368C49" w14:textId="161CC522" w:rsidR="0010477A" w:rsidRPr="00072535" w:rsidRDefault="0010477A" w:rsidP="00AC74F9">
      <w:pPr>
        <w:pStyle w:val="ListParagraph"/>
        <w:numPr>
          <w:ilvl w:val="0"/>
          <w:numId w:val="5"/>
        </w:numPr>
        <w:rPr>
          <w:rFonts w:ascii="Times New Roman" w:hAnsi="Times New Roman" w:cs="Times New Roman"/>
        </w:rPr>
      </w:pPr>
      <w:r w:rsidRPr="00072535">
        <w:rPr>
          <w:rFonts w:ascii="Times New Roman" w:hAnsi="Times New Roman" w:cs="Times New Roman"/>
        </w:rPr>
        <w:t>Change Title to “Number of Children by Patient”, Tableau Bold, Center Aligned</w:t>
      </w:r>
    </w:p>
    <w:p w14:paraId="07B0A2EA" w14:textId="447568D1" w:rsidR="0010477A" w:rsidRPr="00072535" w:rsidRDefault="0010477A" w:rsidP="00AC74F9">
      <w:pPr>
        <w:pStyle w:val="ListParagraph"/>
        <w:numPr>
          <w:ilvl w:val="0"/>
          <w:numId w:val="5"/>
        </w:numPr>
        <w:rPr>
          <w:rFonts w:ascii="Times New Roman" w:hAnsi="Times New Roman" w:cs="Times New Roman"/>
        </w:rPr>
      </w:pPr>
      <w:r w:rsidRPr="00072535">
        <w:rPr>
          <w:rFonts w:ascii="Times New Roman" w:hAnsi="Times New Roman" w:cs="Times New Roman"/>
        </w:rPr>
        <w:t>Change Axis to “Percentage of Patients”</w:t>
      </w:r>
    </w:p>
    <w:p w14:paraId="29916664" w14:textId="6742FA5B" w:rsidR="0010477A" w:rsidRPr="00072535" w:rsidRDefault="0010477A" w:rsidP="00AC74F9">
      <w:pPr>
        <w:pStyle w:val="ListParagraph"/>
        <w:numPr>
          <w:ilvl w:val="0"/>
          <w:numId w:val="5"/>
        </w:numPr>
        <w:rPr>
          <w:rFonts w:ascii="Times New Roman" w:hAnsi="Times New Roman" w:cs="Times New Roman"/>
        </w:rPr>
      </w:pPr>
      <w:r w:rsidRPr="00072535">
        <w:rPr>
          <w:rFonts w:ascii="Times New Roman" w:hAnsi="Times New Roman" w:cs="Times New Roman"/>
        </w:rPr>
        <w:t>Change Tooltip: &lt;% of Total CNT(Children)&gt; of &lt;Source&gt; Patients have &lt;Children (bin 1)&gt; children</w:t>
      </w:r>
    </w:p>
    <w:p w14:paraId="0F8B6C7F" w14:textId="72CE0C24" w:rsidR="0010477A" w:rsidRPr="00072535" w:rsidRDefault="0010477A" w:rsidP="0010477A">
      <w:pPr>
        <w:rPr>
          <w:rFonts w:ascii="Times New Roman" w:hAnsi="Times New Roman" w:cs="Times New Roman"/>
        </w:rPr>
      </w:pPr>
    </w:p>
    <w:p w14:paraId="65B4B045" w14:textId="5BF855AA" w:rsidR="0010477A" w:rsidRPr="00072535" w:rsidRDefault="0010477A" w:rsidP="0010477A">
      <w:pPr>
        <w:rPr>
          <w:rFonts w:ascii="Times New Roman" w:hAnsi="Times New Roman" w:cs="Times New Roman"/>
        </w:rPr>
      </w:pPr>
      <w:r w:rsidRPr="00072535">
        <w:rPr>
          <w:rFonts w:ascii="Times New Roman" w:hAnsi="Times New Roman" w:cs="Times New Roman"/>
        </w:rPr>
        <w:t>DIABETES KPI (repeat for High BP KPI, Hyperlipidemia KPI):</w:t>
      </w:r>
    </w:p>
    <w:p w14:paraId="60FB33D9" w14:textId="1AED90E1" w:rsidR="0010477A" w:rsidRPr="00072535" w:rsidRDefault="0010477A" w:rsidP="00AC74F9">
      <w:pPr>
        <w:pStyle w:val="ListParagraph"/>
        <w:numPr>
          <w:ilvl w:val="0"/>
          <w:numId w:val="6"/>
        </w:numPr>
        <w:rPr>
          <w:rFonts w:ascii="Times New Roman" w:hAnsi="Times New Roman" w:cs="Times New Roman"/>
        </w:rPr>
      </w:pPr>
      <w:r w:rsidRPr="00072535">
        <w:rPr>
          <w:rFonts w:ascii="Times New Roman" w:hAnsi="Times New Roman" w:cs="Times New Roman"/>
        </w:rPr>
        <w:t>Drag Source field to columns</w:t>
      </w:r>
    </w:p>
    <w:p w14:paraId="26DBBED0" w14:textId="323FF2DB" w:rsidR="0010477A" w:rsidRPr="00072535" w:rsidRDefault="0010477A" w:rsidP="00AC74F9">
      <w:pPr>
        <w:pStyle w:val="ListParagraph"/>
        <w:numPr>
          <w:ilvl w:val="0"/>
          <w:numId w:val="6"/>
        </w:numPr>
        <w:rPr>
          <w:rFonts w:ascii="Times New Roman" w:hAnsi="Times New Roman" w:cs="Times New Roman"/>
        </w:rPr>
      </w:pPr>
      <w:r w:rsidRPr="00072535">
        <w:rPr>
          <w:rFonts w:ascii="Times New Roman" w:hAnsi="Times New Roman" w:cs="Times New Roman"/>
        </w:rPr>
        <w:t>Drag Diabetes field to Rows</w:t>
      </w:r>
    </w:p>
    <w:p w14:paraId="5A548C68" w14:textId="10340C5B" w:rsidR="0010477A" w:rsidRPr="00072535" w:rsidRDefault="0010477A" w:rsidP="00AC74F9">
      <w:pPr>
        <w:pStyle w:val="ListParagraph"/>
        <w:numPr>
          <w:ilvl w:val="0"/>
          <w:numId w:val="6"/>
        </w:numPr>
        <w:rPr>
          <w:rFonts w:ascii="Times New Roman" w:hAnsi="Times New Roman" w:cs="Times New Roman"/>
        </w:rPr>
      </w:pPr>
      <w:r w:rsidRPr="00072535">
        <w:rPr>
          <w:rFonts w:ascii="Times New Roman" w:hAnsi="Times New Roman" w:cs="Times New Roman"/>
        </w:rPr>
        <w:t>Drag count of full dataset to Text, Apply Quick Table Calculation as Pct of Total, Compute using Table (Down)</w:t>
      </w:r>
    </w:p>
    <w:p w14:paraId="37CAA9EB" w14:textId="1A3AAA02" w:rsidR="0010477A" w:rsidRPr="00072535" w:rsidRDefault="0010477A" w:rsidP="00AC74F9">
      <w:pPr>
        <w:pStyle w:val="ListParagraph"/>
        <w:numPr>
          <w:ilvl w:val="0"/>
          <w:numId w:val="6"/>
        </w:numPr>
        <w:rPr>
          <w:rFonts w:ascii="Times New Roman" w:hAnsi="Times New Roman" w:cs="Times New Roman"/>
        </w:rPr>
      </w:pPr>
      <w:r w:rsidRPr="00072535">
        <w:rPr>
          <w:rFonts w:ascii="Times New Roman" w:hAnsi="Times New Roman" w:cs="Times New Roman"/>
        </w:rPr>
        <w:t>Right click False and choose to Hide</w:t>
      </w:r>
    </w:p>
    <w:p w14:paraId="5798C19A" w14:textId="7AB3CD47" w:rsidR="0010477A" w:rsidRPr="00072535" w:rsidRDefault="0010477A" w:rsidP="00AC74F9">
      <w:pPr>
        <w:pStyle w:val="ListParagraph"/>
        <w:numPr>
          <w:ilvl w:val="0"/>
          <w:numId w:val="6"/>
        </w:numPr>
        <w:rPr>
          <w:rFonts w:ascii="Times New Roman" w:hAnsi="Times New Roman" w:cs="Times New Roman"/>
        </w:rPr>
      </w:pPr>
      <w:r w:rsidRPr="00072535">
        <w:rPr>
          <w:rFonts w:ascii="Times New Roman" w:hAnsi="Times New Roman" w:cs="Times New Roman"/>
        </w:rPr>
        <w:t>Right click True and uncheck Show Header</w:t>
      </w:r>
    </w:p>
    <w:p w14:paraId="5ED709AA" w14:textId="2680151B" w:rsidR="0010477A" w:rsidRPr="00072535" w:rsidRDefault="0010477A" w:rsidP="00AC74F9">
      <w:pPr>
        <w:pStyle w:val="ListParagraph"/>
        <w:numPr>
          <w:ilvl w:val="0"/>
          <w:numId w:val="6"/>
        </w:numPr>
        <w:rPr>
          <w:rFonts w:ascii="Times New Roman" w:hAnsi="Times New Roman" w:cs="Times New Roman"/>
        </w:rPr>
      </w:pPr>
      <w:r w:rsidRPr="00072535">
        <w:rPr>
          <w:rFonts w:ascii="Times New Roman" w:hAnsi="Times New Roman" w:cs="Times New Roman"/>
        </w:rPr>
        <w:t>Hide Field Labels for columns</w:t>
      </w:r>
    </w:p>
    <w:p w14:paraId="1AB671F8" w14:textId="266E6D06" w:rsidR="0010477A" w:rsidRPr="00072535" w:rsidRDefault="0010477A" w:rsidP="00AC74F9">
      <w:pPr>
        <w:pStyle w:val="ListParagraph"/>
        <w:numPr>
          <w:ilvl w:val="0"/>
          <w:numId w:val="6"/>
        </w:numPr>
        <w:rPr>
          <w:rFonts w:ascii="Times New Roman" w:hAnsi="Times New Roman" w:cs="Times New Roman"/>
        </w:rPr>
      </w:pPr>
      <w:r w:rsidRPr="00072535">
        <w:rPr>
          <w:rFonts w:ascii="Times New Roman" w:hAnsi="Times New Roman" w:cs="Times New Roman"/>
        </w:rPr>
        <w:t>Modify Title to “Diabetes Rate”</w:t>
      </w:r>
    </w:p>
    <w:p w14:paraId="44491794" w14:textId="77777777" w:rsidR="00AC74F9" w:rsidRPr="00072535" w:rsidRDefault="00AC74F9" w:rsidP="00AC74F9">
      <w:pPr>
        <w:pStyle w:val="ListParagraph"/>
        <w:numPr>
          <w:ilvl w:val="0"/>
          <w:numId w:val="6"/>
        </w:numPr>
        <w:rPr>
          <w:rFonts w:ascii="Times New Roman" w:hAnsi="Times New Roman" w:cs="Times New Roman"/>
        </w:rPr>
      </w:pPr>
      <w:r w:rsidRPr="00072535">
        <w:rPr>
          <w:rFonts w:ascii="Times New Roman" w:hAnsi="Times New Roman" w:cs="Times New Roman"/>
        </w:rPr>
        <w:lastRenderedPageBreak/>
        <w:t xml:space="preserve">Right click Column Headers, Format to Tableau Medium 12 </w:t>
      </w:r>
      <w:proofErr w:type="spellStart"/>
      <w:r w:rsidRPr="00072535">
        <w:rPr>
          <w:rFonts w:ascii="Times New Roman" w:hAnsi="Times New Roman" w:cs="Times New Roman"/>
        </w:rPr>
        <w:t>pt</w:t>
      </w:r>
      <w:proofErr w:type="spellEnd"/>
      <w:r w:rsidRPr="00072535">
        <w:rPr>
          <w:rFonts w:ascii="Times New Roman" w:hAnsi="Times New Roman" w:cs="Times New Roman"/>
        </w:rPr>
        <w:t>, Center Align, Light gray shading</w:t>
      </w:r>
    </w:p>
    <w:p w14:paraId="431A71D1" w14:textId="77777777" w:rsidR="00AC74F9" w:rsidRPr="00072535" w:rsidRDefault="00AC74F9" w:rsidP="00AC74F9">
      <w:pPr>
        <w:pStyle w:val="ListParagraph"/>
        <w:numPr>
          <w:ilvl w:val="0"/>
          <w:numId w:val="6"/>
        </w:numPr>
        <w:rPr>
          <w:rFonts w:ascii="Times New Roman" w:hAnsi="Times New Roman" w:cs="Times New Roman"/>
        </w:rPr>
      </w:pPr>
      <w:r w:rsidRPr="00072535">
        <w:rPr>
          <w:rFonts w:ascii="Times New Roman" w:hAnsi="Times New Roman" w:cs="Times New Roman"/>
        </w:rPr>
        <w:t xml:space="preserve">Right click cells, Format Pane to Tableau Book 10 </w:t>
      </w:r>
      <w:proofErr w:type="spellStart"/>
      <w:r w:rsidRPr="00072535">
        <w:rPr>
          <w:rFonts w:ascii="Times New Roman" w:hAnsi="Times New Roman" w:cs="Times New Roman"/>
        </w:rPr>
        <w:t>pt</w:t>
      </w:r>
      <w:proofErr w:type="spellEnd"/>
      <w:r w:rsidRPr="00072535">
        <w:rPr>
          <w:rFonts w:ascii="Times New Roman" w:hAnsi="Times New Roman" w:cs="Times New Roman"/>
        </w:rPr>
        <w:t xml:space="preserve">, click to Format Alignment, Center Align </w:t>
      </w:r>
    </w:p>
    <w:p w14:paraId="688D2BBA" w14:textId="45AD2223" w:rsidR="00AC74F9" w:rsidRPr="00072535" w:rsidRDefault="00AC74F9" w:rsidP="00AC74F9">
      <w:pPr>
        <w:pStyle w:val="ListParagraph"/>
        <w:numPr>
          <w:ilvl w:val="0"/>
          <w:numId w:val="6"/>
        </w:numPr>
        <w:rPr>
          <w:rFonts w:ascii="Times New Roman" w:hAnsi="Times New Roman" w:cs="Times New Roman"/>
        </w:rPr>
      </w:pPr>
      <w:r w:rsidRPr="00072535">
        <w:rPr>
          <w:rFonts w:ascii="Times New Roman" w:hAnsi="Times New Roman" w:cs="Times New Roman"/>
        </w:rPr>
        <w:t>Modify tooltip to read: &lt;% of Total CNT(</w:t>
      </w:r>
      <w:proofErr w:type="spellStart"/>
      <w:r w:rsidR="008123B3">
        <w:rPr>
          <w:rFonts w:ascii="Times New Roman" w:hAnsi="Times New Roman" w:cs="Times New Roman"/>
        </w:rPr>
        <w:t>study_data</w:t>
      </w:r>
      <w:proofErr w:type="spellEnd"/>
      <w:r w:rsidRPr="00072535">
        <w:rPr>
          <w:rFonts w:ascii="Times New Roman" w:hAnsi="Times New Roman" w:cs="Times New Roman"/>
        </w:rPr>
        <w:t>)&gt;  &lt;Source&gt; Patients diagnosed as diabetic</w:t>
      </w:r>
    </w:p>
    <w:p w14:paraId="75594D07" w14:textId="69FED9C9" w:rsidR="0010477A" w:rsidRPr="00072535" w:rsidRDefault="00AC74F9" w:rsidP="00AC74F9">
      <w:pPr>
        <w:pStyle w:val="ListParagraph"/>
        <w:numPr>
          <w:ilvl w:val="0"/>
          <w:numId w:val="6"/>
        </w:numPr>
        <w:rPr>
          <w:rFonts w:ascii="Times New Roman" w:hAnsi="Times New Roman" w:cs="Times New Roman"/>
        </w:rPr>
      </w:pPr>
      <w:r w:rsidRPr="00072535">
        <w:rPr>
          <w:rFonts w:ascii="Times New Roman" w:hAnsi="Times New Roman" w:cs="Times New Roman"/>
        </w:rPr>
        <w:t>Drag column borders to resize as appropriate</w:t>
      </w:r>
    </w:p>
    <w:p w14:paraId="70F5F425" w14:textId="3A7140AC" w:rsidR="00AC74F9" w:rsidRPr="00072535" w:rsidRDefault="00AC74F9" w:rsidP="00AC74F9">
      <w:pPr>
        <w:pStyle w:val="ListParagraph"/>
        <w:numPr>
          <w:ilvl w:val="0"/>
          <w:numId w:val="6"/>
        </w:numPr>
        <w:rPr>
          <w:rFonts w:ascii="Times New Roman" w:hAnsi="Times New Roman" w:cs="Times New Roman"/>
          <w:i/>
          <w:iCs/>
        </w:rPr>
      </w:pPr>
      <w:r w:rsidRPr="00072535">
        <w:rPr>
          <w:rFonts w:ascii="Times New Roman" w:hAnsi="Times New Roman" w:cs="Times New Roman"/>
          <w:i/>
          <w:iCs/>
        </w:rPr>
        <w:t>Repeat process identically for High BP and Hyperlipidemia, substituting those fields for diabetes and updating title/tooltip info as appropriate</w:t>
      </w:r>
    </w:p>
    <w:p w14:paraId="25CADE14" w14:textId="21C3CDF8" w:rsidR="00AC74F9" w:rsidRPr="00072535" w:rsidRDefault="00AC74F9" w:rsidP="00AC74F9">
      <w:pPr>
        <w:rPr>
          <w:rFonts w:ascii="Times New Roman" w:hAnsi="Times New Roman" w:cs="Times New Roman"/>
        </w:rPr>
      </w:pPr>
    </w:p>
    <w:p w14:paraId="6FC17849" w14:textId="6774D819" w:rsidR="00AC74F9" w:rsidRPr="00072535" w:rsidRDefault="00AC74F9" w:rsidP="00AC74F9">
      <w:pPr>
        <w:rPr>
          <w:rFonts w:ascii="Times New Roman" w:hAnsi="Times New Roman" w:cs="Times New Roman"/>
        </w:rPr>
      </w:pPr>
      <w:r w:rsidRPr="00072535">
        <w:rPr>
          <w:rFonts w:ascii="Times New Roman" w:hAnsi="Times New Roman" w:cs="Times New Roman"/>
        </w:rPr>
        <w:t>AGE VS DIABETES (repeat for Age vs High BP, Age vs H</w:t>
      </w:r>
      <w:r w:rsidR="00347B89" w:rsidRPr="00072535">
        <w:rPr>
          <w:rFonts w:ascii="Times New Roman" w:hAnsi="Times New Roman" w:cs="Times New Roman"/>
        </w:rPr>
        <w:t>yp</w:t>
      </w:r>
      <w:r w:rsidRPr="00072535">
        <w:rPr>
          <w:rFonts w:ascii="Times New Roman" w:hAnsi="Times New Roman" w:cs="Times New Roman"/>
        </w:rPr>
        <w:t>erlipidemia)</w:t>
      </w:r>
    </w:p>
    <w:p w14:paraId="388DD052" w14:textId="645C7510" w:rsidR="00AC74F9" w:rsidRPr="00072535" w:rsidRDefault="002A1BDC" w:rsidP="00347B89">
      <w:pPr>
        <w:pStyle w:val="ListParagraph"/>
        <w:numPr>
          <w:ilvl w:val="0"/>
          <w:numId w:val="10"/>
        </w:numPr>
        <w:rPr>
          <w:rFonts w:ascii="Times New Roman" w:hAnsi="Times New Roman" w:cs="Times New Roman"/>
        </w:rPr>
      </w:pPr>
      <w:r w:rsidRPr="00072535">
        <w:rPr>
          <w:rFonts w:ascii="Times New Roman" w:hAnsi="Times New Roman" w:cs="Times New Roman"/>
        </w:rPr>
        <w:t>Create Age (bin 5) bins for heatmap (bin size = 5)</w:t>
      </w:r>
    </w:p>
    <w:p w14:paraId="39E09051" w14:textId="4460A2D8" w:rsidR="002A1BDC" w:rsidRPr="00072535" w:rsidRDefault="002A1BDC" w:rsidP="00347B89">
      <w:pPr>
        <w:pStyle w:val="ListParagraph"/>
        <w:numPr>
          <w:ilvl w:val="0"/>
          <w:numId w:val="10"/>
        </w:numPr>
        <w:rPr>
          <w:rFonts w:ascii="Times New Roman" w:hAnsi="Times New Roman" w:cs="Times New Roman"/>
        </w:rPr>
      </w:pPr>
      <w:r w:rsidRPr="00072535">
        <w:rPr>
          <w:rFonts w:ascii="Times New Roman" w:hAnsi="Times New Roman" w:cs="Times New Roman"/>
        </w:rPr>
        <w:t>Drag Source field to Rows</w:t>
      </w:r>
      <w:r w:rsidR="008123B3">
        <w:rPr>
          <w:rFonts w:ascii="Times New Roman" w:hAnsi="Times New Roman" w:cs="Times New Roman"/>
        </w:rPr>
        <w:t>, Drag Age (bin 5) to columns</w:t>
      </w:r>
    </w:p>
    <w:p w14:paraId="45F9C369" w14:textId="1C0B819B" w:rsidR="002A1BDC" w:rsidRPr="00072535" w:rsidRDefault="002A1BDC" w:rsidP="00347B89">
      <w:pPr>
        <w:pStyle w:val="ListParagraph"/>
        <w:numPr>
          <w:ilvl w:val="0"/>
          <w:numId w:val="10"/>
        </w:numPr>
        <w:rPr>
          <w:rFonts w:ascii="Times New Roman" w:hAnsi="Times New Roman" w:cs="Times New Roman"/>
        </w:rPr>
      </w:pPr>
      <w:r w:rsidRPr="00072535">
        <w:rPr>
          <w:rFonts w:ascii="Times New Roman" w:hAnsi="Times New Roman" w:cs="Times New Roman"/>
        </w:rPr>
        <w:t>Drag Diabetes field to Color, change aggregation to Count</w:t>
      </w:r>
    </w:p>
    <w:p w14:paraId="7A810601" w14:textId="1ED8AFD6" w:rsidR="002A1BDC" w:rsidRPr="00072535" w:rsidRDefault="002A1BDC" w:rsidP="00347B89">
      <w:pPr>
        <w:pStyle w:val="ListParagraph"/>
        <w:numPr>
          <w:ilvl w:val="0"/>
          <w:numId w:val="10"/>
        </w:numPr>
        <w:rPr>
          <w:rFonts w:ascii="Times New Roman" w:hAnsi="Times New Roman" w:cs="Times New Roman"/>
        </w:rPr>
      </w:pPr>
      <w:r w:rsidRPr="00072535">
        <w:rPr>
          <w:rFonts w:ascii="Times New Roman" w:hAnsi="Times New Roman" w:cs="Times New Roman"/>
        </w:rPr>
        <w:t>Drag Diabetes field to Filter, select Arthritis = True</w:t>
      </w:r>
    </w:p>
    <w:p w14:paraId="79DE6F71" w14:textId="2AB88478" w:rsidR="002A1BDC" w:rsidRPr="00072535" w:rsidRDefault="002A1BDC" w:rsidP="00347B89">
      <w:pPr>
        <w:pStyle w:val="ListParagraph"/>
        <w:numPr>
          <w:ilvl w:val="0"/>
          <w:numId w:val="10"/>
        </w:numPr>
        <w:rPr>
          <w:rFonts w:ascii="Times New Roman" w:hAnsi="Times New Roman" w:cs="Times New Roman"/>
        </w:rPr>
      </w:pPr>
      <w:r w:rsidRPr="00072535">
        <w:rPr>
          <w:rFonts w:ascii="Times New Roman" w:hAnsi="Times New Roman" w:cs="Times New Roman"/>
        </w:rPr>
        <w:t>Set to Show Mark Labels, Fit to Width</w:t>
      </w:r>
    </w:p>
    <w:p w14:paraId="03BEC4B7" w14:textId="5B80CFD1" w:rsidR="002A1BDC" w:rsidRPr="00072535" w:rsidRDefault="002A1BDC" w:rsidP="00347B89">
      <w:pPr>
        <w:pStyle w:val="ListParagraph"/>
        <w:numPr>
          <w:ilvl w:val="0"/>
          <w:numId w:val="10"/>
        </w:numPr>
        <w:rPr>
          <w:rFonts w:ascii="Times New Roman" w:hAnsi="Times New Roman" w:cs="Times New Roman"/>
        </w:rPr>
      </w:pPr>
      <w:r w:rsidRPr="00072535">
        <w:rPr>
          <w:rFonts w:ascii="Times New Roman" w:hAnsi="Times New Roman" w:cs="Times New Roman"/>
        </w:rPr>
        <w:t>Edit Title to “Number of Patients with Diabetes by Age (5 year groups)”</w:t>
      </w:r>
      <w:r w:rsidR="008123B3">
        <w:rPr>
          <w:rFonts w:ascii="Times New Roman" w:hAnsi="Times New Roman" w:cs="Times New Roman"/>
        </w:rPr>
        <w:t>, Tableau Bold, Center Align</w:t>
      </w:r>
    </w:p>
    <w:p w14:paraId="565465C0" w14:textId="6D7C66F2" w:rsidR="002A1BDC" w:rsidRPr="00072535" w:rsidRDefault="002A1BDC" w:rsidP="00347B89">
      <w:pPr>
        <w:pStyle w:val="ListParagraph"/>
        <w:numPr>
          <w:ilvl w:val="0"/>
          <w:numId w:val="10"/>
        </w:numPr>
        <w:rPr>
          <w:rFonts w:ascii="Times New Roman" w:hAnsi="Times New Roman" w:cs="Times New Roman"/>
        </w:rPr>
      </w:pPr>
      <w:r w:rsidRPr="00072535">
        <w:rPr>
          <w:rFonts w:ascii="Times New Roman" w:hAnsi="Times New Roman" w:cs="Times New Roman"/>
        </w:rPr>
        <w:t>Hide Field Labels for columns and rows</w:t>
      </w:r>
    </w:p>
    <w:p w14:paraId="2BDC5BDD" w14:textId="6C7147D9" w:rsidR="002A1BDC" w:rsidRPr="00072535" w:rsidRDefault="002A1BDC" w:rsidP="00347B89">
      <w:pPr>
        <w:pStyle w:val="ListParagraph"/>
        <w:numPr>
          <w:ilvl w:val="0"/>
          <w:numId w:val="10"/>
        </w:numPr>
        <w:rPr>
          <w:rFonts w:ascii="Times New Roman" w:hAnsi="Times New Roman" w:cs="Times New Roman"/>
          <w:i/>
          <w:iCs/>
        </w:rPr>
      </w:pPr>
      <w:r w:rsidRPr="00072535">
        <w:rPr>
          <w:rFonts w:ascii="Times New Roman" w:hAnsi="Times New Roman" w:cs="Times New Roman"/>
          <w:i/>
          <w:iCs/>
        </w:rPr>
        <w:t>Repeat process identically for High BP and Hyperlipidemia, substituting those fields for diabetes and updated title/tooltip info as appropriate</w:t>
      </w:r>
    </w:p>
    <w:p w14:paraId="748CC542" w14:textId="77777777" w:rsidR="00AC74F9" w:rsidRPr="00072535" w:rsidRDefault="00AC74F9" w:rsidP="00AC74F9">
      <w:pPr>
        <w:rPr>
          <w:rFonts w:ascii="Times New Roman" w:hAnsi="Times New Roman" w:cs="Times New Roman"/>
        </w:rPr>
      </w:pPr>
    </w:p>
    <w:p w14:paraId="60631DAA" w14:textId="001F9C11" w:rsidR="00AC74F9" w:rsidRPr="00072535" w:rsidRDefault="00AC74F9" w:rsidP="00AC74F9">
      <w:pPr>
        <w:rPr>
          <w:rFonts w:ascii="Times New Roman" w:hAnsi="Times New Roman" w:cs="Times New Roman"/>
        </w:rPr>
      </w:pPr>
      <w:r w:rsidRPr="00072535">
        <w:rPr>
          <w:rFonts w:ascii="Times New Roman" w:hAnsi="Times New Roman" w:cs="Times New Roman"/>
        </w:rPr>
        <w:t xml:space="preserve">GENDER LEGEND: </w:t>
      </w:r>
    </w:p>
    <w:p w14:paraId="57B2ED13" w14:textId="563FBB35" w:rsidR="00AC74F9" w:rsidRPr="00072535" w:rsidRDefault="00AC74F9" w:rsidP="00AC74F9">
      <w:pPr>
        <w:pStyle w:val="ListParagraph"/>
        <w:numPr>
          <w:ilvl w:val="0"/>
          <w:numId w:val="7"/>
        </w:numPr>
        <w:rPr>
          <w:rFonts w:ascii="Times New Roman" w:hAnsi="Times New Roman" w:cs="Times New Roman"/>
        </w:rPr>
      </w:pPr>
      <w:r w:rsidRPr="00072535">
        <w:rPr>
          <w:rFonts w:ascii="Times New Roman" w:hAnsi="Times New Roman" w:cs="Times New Roman"/>
        </w:rPr>
        <w:t>Drag Gender field to Rows</w:t>
      </w:r>
    </w:p>
    <w:p w14:paraId="65FDC987" w14:textId="33686A5B" w:rsidR="00AC74F9" w:rsidRPr="00072535" w:rsidRDefault="00AC74F9" w:rsidP="00AC74F9">
      <w:pPr>
        <w:pStyle w:val="ListParagraph"/>
        <w:numPr>
          <w:ilvl w:val="0"/>
          <w:numId w:val="7"/>
        </w:numPr>
        <w:rPr>
          <w:rFonts w:ascii="Times New Roman" w:hAnsi="Times New Roman" w:cs="Times New Roman"/>
        </w:rPr>
      </w:pPr>
      <w:r w:rsidRPr="00072535">
        <w:rPr>
          <w:rFonts w:ascii="Times New Roman" w:hAnsi="Times New Roman" w:cs="Times New Roman"/>
        </w:rPr>
        <w:t>Drag Gender field to Color</w:t>
      </w:r>
    </w:p>
    <w:p w14:paraId="47C4ECC4" w14:textId="39CDE441" w:rsidR="00AC74F9" w:rsidRPr="00072535" w:rsidRDefault="00AC74F9" w:rsidP="00AC74F9">
      <w:pPr>
        <w:pStyle w:val="ListParagraph"/>
        <w:numPr>
          <w:ilvl w:val="0"/>
          <w:numId w:val="7"/>
        </w:numPr>
        <w:rPr>
          <w:rFonts w:ascii="Times New Roman" w:hAnsi="Times New Roman" w:cs="Times New Roman"/>
        </w:rPr>
      </w:pPr>
      <w:r w:rsidRPr="00072535">
        <w:rPr>
          <w:rFonts w:ascii="Times New Roman" w:hAnsi="Times New Roman" w:cs="Times New Roman"/>
        </w:rPr>
        <w:t>Eliminate all titles</w:t>
      </w:r>
    </w:p>
    <w:p w14:paraId="2ABA6B27" w14:textId="0CA99835" w:rsidR="00AC74F9" w:rsidRPr="00072535" w:rsidRDefault="00AC74F9" w:rsidP="00AC74F9">
      <w:pPr>
        <w:pStyle w:val="ListParagraph"/>
        <w:numPr>
          <w:ilvl w:val="0"/>
          <w:numId w:val="7"/>
        </w:numPr>
        <w:rPr>
          <w:rFonts w:ascii="Times New Roman" w:hAnsi="Times New Roman" w:cs="Times New Roman"/>
        </w:rPr>
      </w:pPr>
      <w:r w:rsidRPr="00072535">
        <w:rPr>
          <w:rFonts w:ascii="Times New Roman" w:hAnsi="Times New Roman" w:cs="Times New Roman"/>
        </w:rPr>
        <w:t>Import to Dashboard as its own sheet</w:t>
      </w:r>
    </w:p>
    <w:p w14:paraId="6140E6FE" w14:textId="54973FA0" w:rsidR="00AC74F9" w:rsidRPr="00072535" w:rsidRDefault="00AC74F9" w:rsidP="00AC74F9">
      <w:pPr>
        <w:pStyle w:val="ListParagraph"/>
        <w:numPr>
          <w:ilvl w:val="0"/>
          <w:numId w:val="7"/>
        </w:numPr>
        <w:rPr>
          <w:rFonts w:ascii="Times New Roman" w:hAnsi="Times New Roman" w:cs="Times New Roman"/>
        </w:rPr>
      </w:pPr>
      <w:r w:rsidRPr="00072535">
        <w:rPr>
          <w:rFonts w:ascii="Times New Roman" w:hAnsi="Times New Roman" w:cs="Times New Roman"/>
        </w:rPr>
        <w:t>Activate “Use As Filter”</w:t>
      </w:r>
    </w:p>
    <w:p w14:paraId="4970AD26" w14:textId="02AF6459" w:rsidR="00AC74F9" w:rsidRPr="00072535" w:rsidRDefault="00AC74F9" w:rsidP="00AC74F9">
      <w:pPr>
        <w:rPr>
          <w:rFonts w:ascii="Times New Roman" w:hAnsi="Times New Roman" w:cs="Times New Roman"/>
        </w:rPr>
      </w:pPr>
    </w:p>
    <w:p w14:paraId="1DA96022" w14:textId="7A275BEB" w:rsidR="00AC74F9" w:rsidRPr="00072535" w:rsidRDefault="00AC74F9" w:rsidP="00AC74F9">
      <w:pPr>
        <w:rPr>
          <w:rFonts w:ascii="Times New Roman" w:hAnsi="Times New Roman" w:cs="Times New Roman"/>
        </w:rPr>
      </w:pPr>
      <w:r w:rsidRPr="00072535">
        <w:rPr>
          <w:rFonts w:ascii="Times New Roman" w:hAnsi="Times New Roman" w:cs="Times New Roman"/>
        </w:rPr>
        <w:t>DASHBOARD 1:</w:t>
      </w:r>
    </w:p>
    <w:p w14:paraId="091D72CC" w14:textId="55732635" w:rsidR="00AC74F9" w:rsidRPr="00072535" w:rsidRDefault="00AC74F9" w:rsidP="002A1BDC">
      <w:pPr>
        <w:pStyle w:val="ListParagraph"/>
        <w:numPr>
          <w:ilvl w:val="0"/>
          <w:numId w:val="9"/>
        </w:numPr>
        <w:rPr>
          <w:rFonts w:ascii="Times New Roman" w:hAnsi="Times New Roman" w:cs="Times New Roman"/>
        </w:rPr>
      </w:pPr>
      <w:r w:rsidRPr="00072535">
        <w:rPr>
          <w:rFonts w:ascii="Times New Roman" w:hAnsi="Times New Roman" w:cs="Times New Roman"/>
        </w:rPr>
        <w:t>Import Age worksheet onto top portion of page, Children worksheet to bottom left, Gender to bottom right</w:t>
      </w:r>
    </w:p>
    <w:p w14:paraId="56222672" w14:textId="55D189BF" w:rsidR="00AC74F9" w:rsidRPr="00072535" w:rsidRDefault="00AC74F9" w:rsidP="002A1BDC">
      <w:pPr>
        <w:pStyle w:val="ListParagraph"/>
        <w:numPr>
          <w:ilvl w:val="0"/>
          <w:numId w:val="9"/>
        </w:numPr>
        <w:rPr>
          <w:rFonts w:ascii="Times New Roman" w:hAnsi="Times New Roman" w:cs="Times New Roman"/>
        </w:rPr>
      </w:pPr>
      <w:r w:rsidRPr="00072535">
        <w:rPr>
          <w:rFonts w:ascii="Times New Roman" w:hAnsi="Times New Roman" w:cs="Times New Roman"/>
        </w:rPr>
        <w:t>Make Age Filter floating, and place in empty space below Gender</w:t>
      </w:r>
    </w:p>
    <w:p w14:paraId="629E4A23" w14:textId="09F52CF9" w:rsidR="00AC74F9" w:rsidRPr="00072535" w:rsidRDefault="00AC74F9" w:rsidP="002A1BDC">
      <w:pPr>
        <w:pStyle w:val="ListParagraph"/>
        <w:numPr>
          <w:ilvl w:val="0"/>
          <w:numId w:val="9"/>
        </w:numPr>
        <w:rPr>
          <w:rFonts w:ascii="Times New Roman" w:hAnsi="Times New Roman" w:cs="Times New Roman"/>
        </w:rPr>
      </w:pPr>
      <w:r w:rsidRPr="00072535">
        <w:rPr>
          <w:rFonts w:ascii="Times New Roman" w:hAnsi="Times New Roman" w:cs="Times New Roman"/>
        </w:rPr>
        <w:t>Import Gender Legend Worksheet, make floating, and place in empty space below Gender</w:t>
      </w:r>
    </w:p>
    <w:p w14:paraId="1DCAFC44" w14:textId="4E9534FE" w:rsidR="00AC74F9" w:rsidRPr="00072535" w:rsidRDefault="00AC74F9" w:rsidP="002A1BDC">
      <w:pPr>
        <w:pStyle w:val="ListParagraph"/>
        <w:numPr>
          <w:ilvl w:val="0"/>
          <w:numId w:val="9"/>
        </w:numPr>
        <w:rPr>
          <w:rFonts w:ascii="Times New Roman" w:hAnsi="Times New Roman" w:cs="Times New Roman"/>
        </w:rPr>
      </w:pPr>
      <w:r w:rsidRPr="00072535">
        <w:rPr>
          <w:rFonts w:ascii="Times New Roman" w:hAnsi="Times New Roman" w:cs="Times New Roman"/>
        </w:rPr>
        <w:t>Activate “Use As Filter” for all components</w:t>
      </w:r>
    </w:p>
    <w:p w14:paraId="4D1ECD36" w14:textId="31B381C3" w:rsidR="00AC74F9" w:rsidRPr="00072535" w:rsidRDefault="00AC74F9" w:rsidP="006E0DC2">
      <w:pPr>
        <w:rPr>
          <w:rFonts w:ascii="Times New Roman" w:hAnsi="Times New Roman" w:cs="Times New Roman"/>
        </w:rPr>
      </w:pPr>
    </w:p>
    <w:p w14:paraId="4E85D3F4" w14:textId="2EBF8AC5" w:rsidR="00AC74F9" w:rsidRPr="00072535" w:rsidRDefault="00AC74F9" w:rsidP="006E0DC2">
      <w:pPr>
        <w:rPr>
          <w:rFonts w:ascii="Times New Roman" w:hAnsi="Times New Roman" w:cs="Times New Roman"/>
        </w:rPr>
      </w:pPr>
      <w:r w:rsidRPr="00072535">
        <w:rPr>
          <w:rFonts w:ascii="Times New Roman" w:hAnsi="Times New Roman" w:cs="Times New Roman"/>
        </w:rPr>
        <w:t>DASHBOARD 2:</w:t>
      </w:r>
    </w:p>
    <w:p w14:paraId="053B7C50" w14:textId="4778DAB0" w:rsidR="00AC74F9" w:rsidRPr="00072535" w:rsidRDefault="00AC74F9" w:rsidP="002A1BDC">
      <w:pPr>
        <w:pStyle w:val="ListParagraph"/>
        <w:numPr>
          <w:ilvl w:val="0"/>
          <w:numId w:val="8"/>
        </w:numPr>
        <w:rPr>
          <w:rFonts w:ascii="Times New Roman" w:hAnsi="Times New Roman" w:cs="Times New Roman"/>
        </w:rPr>
      </w:pPr>
      <w:r w:rsidRPr="00072535">
        <w:rPr>
          <w:rFonts w:ascii="Times New Roman" w:hAnsi="Times New Roman" w:cs="Times New Roman"/>
        </w:rPr>
        <w:t xml:space="preserve">Import Age vs Diabetes to top of page, Age vs High BP worksheet to middle of page, Age vs Hyperlipidemia worksheet to bottom of page. </w:t>
      </w:r>
    </w:p>
    <w:p w14:paraId="026A7AFE" w14:textId="740FAB3D" w:rsidR="00AC74F9" w:rsidRPr="00072535" w:rsidRDefault="00AC74F9" w:rsidP="002A1BDC">
      <w:pPr>
        <w:pStyle w:val="ListParagraph"/>
        <w:numPr>
          <w:ilvl w:val="0"/>
          <w:numId w:val="8"/>
        </w:numPr>
        <w:rPr>
          <w:rFonts w:ascii="Times New Roman" w:hAnsi="Times New Roman" w:cs="Times New Roman"/>
        </w:rPr>
      </w:pPr>
      <w:r w:rsidRPr="00072535">
        <w:rPr>
          <w:rFonts w:ascii="Times New Roman" w:hAnsi="Times New Roman" w:cs="Times New Roman"/>
        </w:rPr>
        <w:t>Import Horizontal container to top of page. Adjust edges of all three figures and container as necessary.</w:t>
      </w:r>
    </w:p>
    <w:p w14:paraId="18293DBF" w14:textId="6ED2B7E0" w:rsidR="00AC74F9" w:rsidRPr="00072535" w:rsidRDefault="00AC74F9" w:rsidP="002A1BDC">
      <w:pPr>
        <w:pStyle w:val="ListParagraph"/>
        <w:numPr>
          <w:ilvl w:val="0"/>
          <w:numId w:val="8"/>
        </w:numPr>
        <w:rPr>
          <w:rFonts w:ascii="Times New Roman" w:hAnsi="Times New Roman" w:cs="Times New Roman"/>
        </w:rPr>
      </w:pPr>
      <w:r w:rsidRPr="00072535">
        <w:rPr>
          <w:rFonts w:ascii="Times New Roman" w:hAnsi="Times New Roman" w:cs="Times New Roman"/>
        </w:rPr>
        <w:lastRenderedPageBreak/>
        <w:t xml:space="preserve">Set legends for Age vs Diabetes, Age vs High BP, and Age vs Hyperlipidemia to floating, and place each under </w:t>
      </w:r>
      <w:r w:rsidR="002A1BDC" w:rsidRPr="00072535">
        <w:rPr>
          <w:rFonts w:ascii="Times New Roman" w:hAnsi="Times New Roman" w:cs="Times New Roman"/>
        </w:rPr>
        <w:t>the associated plot</w:t>
      </w:r>
    </w:p>
    <w:p w14:paraId="24E50649" w14:textId="1032A2DC" w:rsidR="002A1BDC" w:rsidRPr="00072535" w:rsidRDefault="002A1BDC" w:rsidP="002A1BDC">
      <w:pPr>
        <w:pStyle w:val="ListParagraph"/>
        <w:numPr>
          <w:ilvl w:val="0"/>
          <w:numId w:val="8"/>
        </w:numPr>
        <w:rPr>
          <w:rFonts w:ascii="Times New Roman" w:hAnsi="Times New Roman" w:cs="Times New Roman"/>
        </w:rPr>
      </w:pPr>
      <w:r w:rsidRPr="00072535">
        <w:rPr>
          <w:rFonts w:ascii="Times New Roman" w:hAnsi="Times New Roman" w:cs="Times New Roman"/>
        </w:rPr>
        <w:t>Insert Text to Horizontal Container and provide title “Age Breakdown and KPI’s by Condition” and directions “Filter by Age or Gender using the filters to the right”</w:t>
      </w:r>
    </w:p>
    <w:p w14:paraId="019E9762" w14:textId="3CB7E63D" w:rsidR="002A1BDC" w:rsidRPr="00072535" w:rsidRDefault="002A1BDC" w:rsidP="002A1BDC">
      <w:pPr>
        <w:pStyle w:val="ListParagraph"/>
        <w:numPr>
          <w:ilvl w:val="0"/>
          <w:numId w:val="8"/>
        </w:numPr>
        <w:rPr>
          <w:rFonts w:ascii="Times New Roman" w:hAnsi="Times New Roman" w:cs="Times New Roman"/>
        </w:rPr>
      </w:pPr>
      <w:r w:rsidRPr="00072535">
        <w:rPr>
          <w:rFonts w:ascii="Times New Roman" w:hAnsi="Times New Roman" w:cs="Times New Roman"/>
        </w:rPr>
        <w:t>Drag Age Filter and Gender Filter into Horizontal container, to the right of title/directions text</w:t>
      </w:r>
    </w:p>
    <w:p w14:paraId="659C2010" w14:textId="09884945" w:rsidR="002A1BDC" w:rsidRPr="00072535" w:rsidRDefault="002A1BDC" w:rsidP="002A1BDC">
      <w:pPr>
        <w:pStyle w:val="ListParagraph"/>
        <w:numPr>
          <w:ilvl w:val="0"/>
          <w:numId w:val="8"/>
        </w:numPr>
        <w:rPr>
          <w:rFonts w:ascii="Times New Roman" w:hAnsi="Times New Roman" w:cs="Times New Roman"/>
        </w:rPr>
      </w:pPr>
      <w:r w:rsidRPr="00072535">
        <w:rPr>
          <w:rFonts w:ascii="Times New Roman" w:hAnsi="Times New Roman" w:cs="Times New Roman"/>
        </w:rPr>
        <w:t>Import Vertical Container to left side of page</w:t>
      </w:r>
    </w:p>
    <w:p w14:paraId="4C6F91DD" w14:textId="0793B3EB" w:rsidR="002A1BDC" w:rsidRPr="00072535" w:rsidRDefault="002A1BDC" w:rsidP="002A1BDC">
      <w:pPr>
        <w:pStyle w:val="ListParagraph"/>
        <w:numPr>
          <w:ilvl w:val="0"/>
          <w:numId w:val="8"/>
        </w:numPr>
        <w:rPr>
          <w:rFonts w:ascii="Times New Roman" w:hAnsi="Times New Roman" w:cs="Times New Roman"/>
        </w:rPr>
      </w:pPr>
      <w:r w:rsidRPr="00072535">
        <w:rPr>
          <w:rFonts w:ascii="Times New Roman" w:hAnsi="Times New Roman" w:cs="Times New Roman"/>
        </w:rPr>
        <w:t>Import Diabetes KPIs, High BP KPIs, and Hyperlipidemia KPIs to Vertical Container, with each positioned to the left of the associated age plot for that condition. Adjust spacing and edges as necessary</w:t>
      </w:r>
      <w:r w:rsidR="00095406">
        <w:rPr>
          <w:rFonts w:ascii="Times New Roman" w:hAnsi="Times New Roman" w:cs="Times New Roman"/>
        </w:rPr>
        <w:t>, using “Distribute Evenly” and “Fit to Width”.</w:t>
      </w:r>
    </w:p>
    <w:p w14:paraId="248F7282" w14:textId="23B90410" w:rsidR="002A1BDC" w:rsidRPr="00072535" w:rsidRDefault="002A1BDC" w:rsidP="002A1BDC">
      <w:pPr>
        <w:pStyle w:val="ListParagraph"/>
        <w:numPr>
          <w:ilvl w:val="0"/>
          <w:numId w:val="8"/>
        </w:numPr>
        <w:rPr>
          <w:rFonts w:ascii="Times New Roman" w:hAnsi="Times New Roman" w:cs="Times New Roman"/>
        </w:rPr>
      </w:pPr>
      <w:r w:rsidRPr="00072535">
        <w:rPr>
          <w:rFonts w:ascii="Times New Roman" w:hAnsi="Times New Roman" w:cs="Times New Roman"/>
        </w:rPr>
        <w:t>Activate “Use As Filter” for all components</w:t>
      </w:r>
    </w:p>
    <w:p w14:paraId="62A486C6" w14:textId="77777777" w:rsidR="006D6494" w:rsidRPr="00072535" w:rsidRDefault="006D6494">
      <w:pPr>
        <w:rPr>
          <w:rFonts w:ascii="Times New Roman" w:hAnsi="Times New Roman" w:cs="Times New Roman"/>
        </w:rPr>
      </w:pPr>
    </w:p>
    <w:p w14:paraId="6201708B" w14:textId="1391D8C2" w:rsidR="006D6494" w:rsidRPr="00072535" w:rsidRDefault="006D6494">
      <w:pPr>
        <w:rPr>
          <w:rFonts w:ascii="Times New Roman" w:hAnsi="Times New Roman" w:cs="Times New Roman"/>
          <w:b/>
          <w:bCs/>
          <w:sz w:val="32"/>
          <w:szCs w:val="32"/>
        </w:rPr>
      </w:pPr>
      <w:r w:rsidRPr="00072535">
        <w:rPr>
          <w:rFonts w:ascii="Times New Roman" w:hAnsi="Times New Roman" w:cs="Times New Roman"/>
          <w:b/>
          <w:bCs/>
          <w:sz w:val="32"/>
          <w:szCs w:val="32"/>
        </w:rPr>
        <w:t>C5: Results of Data Analysis</w:t>
      </w:r>
    </w:p>
    <w:p w14:paraId="7C385BB3" w14:textId="7C3D668F" w:rsidR="008135F8" w:rsidRPr="00072535" w:rsidRDefault="008135F8" w:rsidP="008135F8">
      <w:pPr>
        <w:ind w:firstLine="720"/>
        <w:rPr>
          <w:rFonts w:ascii="Times New Roman" w:hAnsi="Times New Roman" w:cs="Times New Roman"/>
        </w:rPr>
      </w:pPr>
      <w:r w:rsidRPr="00072535">
        <w:rPr>
          <w:rFonts w:ascii="Times New Roman" w:hAnsi="Times New Roman" w:cs="Times New Roman"/>
        </w:rPr>
        <w:t xml:space="preserve">There were two primary insights that I took from this analysis. First, the demographics of the WGU Hospital System patients are significantly different from the NHANES data, which is representative of the US as a whole. Specifically, the WGU patients are dramatically older than the sample collected by the CDC, with over 13% of patients being 80 years old or older compared to ~5.7% of participants in the NHANES survey. At the same time, WGU Hospital System patients have many more children than the NHANES survey participants. The second insight that I took from this analysis was that while WGU Hospital System patients have similar rates of hyperlipidemia as participants in the NHANES study do, WGU patients have much higher rates of high blood pressure and severely increased rates of being diabetic. </w:t>
      </w:r>
    </w:p>
    <w:p w14:paraId="7013EDC5" w14:textId="77777777" w:rsidR="006D6494" w:rsidRPr="00072535" w:rsidRDefault="006D6494">
      <w:pPr>
        <w:rPr>
          <w:rFonts w:ascii="Times New Roman" w:hAnsi="Times New Roman" w:cs="Times New Roman"/>
        </w:rPr>
      </w:pPr>
    </w:p>
    <w:p w14:paraId="77CB66E7" w14:textId="5A1A8E5B" w:rsidR="006D6494" w:rsidRPr="00072535" w:rsidRDefault="006D6494">
      <w:pPr>
        <w:rPr>
          <w:rFonts w:ascii="Times New Roman" w:hAnsi="Times New Roman" w:cs="Times New Roman"/>
          <w:b/>
          <w:bCs/>
          <w:sz w:val="32"/>
          <w:szCs w:val="32"/>
        </w:rPr>
      </w:pPr>
      <w:r w:rsidRPr="00072535">
        <w:rPr>
          <w:rFonts w:ascii="Times New Roman" w:hAnsi="Times New Roman" w:cs="Times New Roman"/>
          <w:b/>
          <w:bCs/>
          <w:sz w:val="32"/>
          <w:szCs w:val="32"/>
        </w:rPr>
        <w:t>C6: Limitation of Data Analysis</w:t>
      </w:r>
    </w:p>
    <w:p w14:paraId="47D4216F" w14:textId="67482702" w:rsidR="006D6494" w:rsidRPr="00072535" w:rsidRDefault="006B0520" w:rsidP="00E04487">
      <w:pPr>
        <w:ind w:firstLine="720"/>
        <w:rPr>
          <w:rFonts w:ascii="Times New Roman" w:hAnsi="Times New Roman" w:cs="Times New Roman"/>
        </w:rPr>
      </w:pPr>
      <w:r w:rsidRPr="00072535">
        <w:rPr>
          <w:rFonts w:ascii="Times New Roman" w:hAnsi="Times New Roman" w:cs="Times New Roman"/>
        </w:rPr>
        <w:t xml:space="preserve">There are definitely some limitations to this data analysis that are worth addressing. First of all, the analysis is predicated on the idea that the NHANES data is representative of the entire United States population. This is difficult to define as being correct or not, as the NHANES data would need to be either compared against extensive data for every single American (which does not exist) or compared against other representative samples (and each representative sample would have to address the same conditions, questions, etc.) </w:t>
      </w:r>
    </w:p>
    <w:p w14:paraId="55229ACB" w14:textId="412310EC" w:rsidR="00E04487" w:rsidRPr="00072535" w:rsidRDefault="006B0520" w:rsidP="00E04487">
      <w:pPr>
        <w:ind w:firstLine="720"/>
        <w:rPr>
          <w:rFonts w:ascii="Times New Roman" w:hAnsi="Times New Roman" w:cs="Times New Roman"/>
        </w:rPr>
      </w:pPr>
      <w:r w:rsidRPr="00072535">
        <w:rPr>
          <w:rFonts w:ascii="Times New Roman" w:hAnsi="Times New Roman" w:cs="Times New Roman"/>
        </w:rPr>
        <w:t xml:space="preserve">Another very significant consideration is that while the NHANES data is supposed to be representative of the US population at large as a point of comparison for the WGU data, the WGU patient population may not necessarily </w:t>
      </w:r>
      <w:r w:rsidR="00E04487" w:rsidRPr="00072535">
        <w:rPr>
          <w:rFonts w:ascii="Times New Roman" w:hAnsi="Times New Roman" w:cs="Times New Roman"/>
        </w:rPr>
        <w:t xml:space="preserve">be consistent with the patterns of the overall US population, despite being made up of people from the US population. This is because the WGU dataset is made up of people who have already been hospitalized, meaning that it is not just 10,000 members of the US population but more specifically, 10,000 members of the US population of people who have been hospitalized in whatever timeframe the WGU data is taken from. This is a much smaller population, and because people who are hospitalized are by definition dealing with a serious health issue, this subset of the US population might have different characteristics than the entire US population does. </w:t>
      </w:r>
    </w:p>
    <w:p w14:paraId="560D5337" w14:textId="188E66AA" w:rsidR="006B0520" w:rsidRPr="00072535" w:rsidRDefault="00E04487" w:rsidP="00E04487">
      <w:pPr>
        <w:ind w:firstLine="720"/>
        <w:rPr>
          <w:rFonts w:ascii="Times New Roman" w:hAnsi="Times New Roman" w:cs="Times New Roman"/>
        </w:rPr>
      </w:pPr>
      <w:r w:rsidRPr="00072535">
        <w:rPr>
          <w:rFonts w:ascii="Times New Roman" w:hAnsi="Times New Roman" w:cs="Times New Roman"/>
        </w:rPr>
        <w:t xml:space="preserve">Other limitations may also exist with this analysis. For example, the CDC’s data does not seem to account for non-binary gendered patients, while WGU does treat non-binary patients, though they are a small portion of the whole. This leads to a lack of comparison for non-binary patients, and any </w:t>
      </w:r>
      <w:r w:rsidRPr="00072535">
        <w:rPr>
          <w:rFonts w:ascii="Times New Roman" w:hAnsi="Times New Roman" w:cs="Times New Roman"/>
        </w:rPr>
        <w:lastRenderedPageBreak/>
        <w:t xml:space="preserve">conclusions that may try to be drawn about this group are subject to issues based on the small sample size. Other issues exist with the age of patients in this study. While the CDC top-codes participants ages at 80 years old, WGU does not, and patterns may change as patients age past 80 years old. WGU’s dataset also omits minor patients, despite the fact that minors are hospitalized. Minors made up nearly 40% of the NHANES data, but they were omitted in this study to create consistent comparisons. WGU’s choice to omit minors from their data skews their demographics and can create misleading conclusions if this analysis is too broadly implemented. </w:t>
      </w:r>
    </w:p>
    <w:p w14:paraId="2C84BE1D" w14:textId="77777777" w:rsidR="006D6494" w:rsidRPr="00072535" w:rsidRDefault="006D6494">
      <w:pPr>
        <w:rPr>
          <w:rFonts w:ascii="Times New Roman" w:hAnsi="Times New Roman" w:cs="Times New Roman"/>
        </w:rPr>
      </w:pPr>
    </w:p>
    <w:p w14:paraId="7641703F" w14:textId="758EBA86" w:rsidR="006D6494" w:rsidRPr="00072535" w:rsidRDefault="006D6494">
      <w:pPr>
        <w:rPr>
          <w:rFonts w:ascii="Times New Roman" w:hAnsi="Times New Roman" w:cs="Times New Roman"/>
          <w:b/>
          <w:bCs/>
          <w:sz w:val="32"/>
          <w:szCs w:val="32"/>
        </w:rPr>
      </w:pPr>
      <w:r w:rsidRPr="00072535">
        <w:rPr>
          <w:rFonts w:ascii="Times New Roman" w:hAnsi="Times New Roman" w:cs="Times New Roman"/>
          <w:b/>
          <w:bCs/>
          <w:sz w:val="32"/>
          <w:szCs w:val="32"/>
        </w:rPr>
        <w:t>D: Sources</w:t>
      </w:r>
    </w:p>
    <w:p w14:paraId="3D3A4AC7" w14:textId="6946D617" w:rsidR="006D6494" w:rsidRPr="00072535" w:rsidRDefault="00000000">
      <w:pPr>
        <w:rPr>
          <w:rFonts w:ascii="Times New Roman" w:hAnsi="Times New Roman" w:cs="Times New Roman"/>
        </w:rPr>
      </w:pPr>
      <w:hyperlink r:id="rId13" w:history="1">
        <w:r w:rsidR="000A33A6" w:rsidRPr="00072535">
          <w:rPr>
            <w:rStyle w:val="Hyperlink"/>
            <w:rFonts w:ascii="Times New Roman" w:hAnsi="Times New Roman" w:cs="Times New Roman"/>
          </w:rPr>
          <w:t xml:space="preserve">William Townsend D210 </w:t>
        </w:r>
        <w:r w:rsidR="00E04487" w:rsidRPr="00072535">
          <w:rPr>
            <w:rStyle w:val="Hyperlink"/>
            <w:rFonts w:ascii="Times New Roman" w:hAnsi="Times New Roman" w:cs="Times New Roman"/>
          </w:rPr>
          <w:t>Task 1 Project</w:t>
        </w:r>
      </w:hyperlink>
      <w:r w:rsidR="00E04487" w:rsidRPr="00072535">
        <w:rPr>
          <w:rFonts w:ascii="Times New Roman" w:hAnsi="Times New Roman" w:cs="Times New Roman"/>
        </w:rPr>
        <w:t xml:space="preserve"> was used throughout this project</w:t>
      </w:r>
      <w:r w:rsidR="006E0DC2" w:rsidRPr="00072535">
        <w:rPr>
          <w:rFonts w:ascii="Times New Roman" w:hAnsi="Times New Roman" w:cs="Times New Roman"/>
        </w:rPr>
        <w:t xml:space="preserve">, as it consisted of a similar analysis, substituting SQL for data preparation rather than Python. </w:t>
      </w:r>
    </w:p>
    <w:p w14:paraId="1A56BCE9" w14:textId="00C9C24B" w:rsidR="006E0DC2" w:rsidRPr="00072535" w:rsidRDefault="00000000">
      <w:pPr>
        <w:rPr>
          <w:rFonts w:ascii="Times New Roman" w:hAnsi="Times New Roman" w:cs="Times New Roman"/>
        </w:rPr>
      </w:pPr>
      <w:hyperlink r:id="rId14" w:history="1">
        <w:r w:rsidR="006E0DC2" w:rsidRPr="00072535">
          <w:rPr>
            <w:rStyle w:val="Hyperlink"/>
            <w:rFonts w:ascii="Times New Roman" w:hAnsi="Times New Roman" w:cs="Times New Roman"/>
          </w:rPr>
          <w:t>Centers for Disease Control &amp; Prevention: 2013-14 National Health and Nutrition Examination Survey (NHANES), hosted on Kaggle</w:t>
        </w:r>
      </w:hyperlink>
      <w:r w:rsidR="006E0DC2" w:rsidRPr="00072535">
        <w:rPr>
          <w:rFonts w:ascii="Times New Roman" w:hAnsi="Times New Roman" w:cs="Times New Roman"/>
        </w:rPr>
        <w:t xml:space="preserve">, is the dataset that was used for this project. Dictionaries provided by the CDC were used to understand the variable names for column in the </w:t>
      </w:r>
      <w:hyperlink r:id="rId15" w:history="1">
        <w:r w:rsidR="006E0DC2" w:rsidRPr="00072535">
          <w:rPr>
            <w:rStyle w:val="Hyperlink"/>
            <w:rFonts w:ascii="Times New Roman" w:hAnsi="Times New Roman" w:cs="Times New Roman"/>
          </w:rPr>
          <w:t>demographic</w:t>
        </w:r>
      </w:hyperlink>
      <w:r w:rsidR="006E0DC2" w:rsidRPr="00072535">
        <w:rPr>
          <w:rFonts w:ascii="Times New Roman" w:hAnsi="Times New Roman" w:cs="Times New Roman"/>
        </w:rPr>
        <w:t xml:space="preserve"> and </w:t>
      </w:r>
      <w:hyperlink r:id="rId16" w:history="1">
        <w:r w:rsidR="006E0DC2" w:rsidRPr="00072535">
          <w:rPr>
            <w:rStyle w:val="Hyperlink"/>
            <w:rFonts w:ascii="Times New Roman" w:hAnsi="Times New Roman" w:cs="Times New Roman"/>
          </w:rPr>
          <w:t>questionnaire</w:t>
        </w:r>
      </w:hyperlink>
      <w:r w:rsidR="006E0DC2" w:rsidRPr="00072535">
        <w:rPr>
          <w:rFonts w:ascii="Times New Roman" w:hAnsi="Times New Roman" w:cs="Times New Roman"/>
        </w:rPr>
        <w:t xml:space="preserve"> portion of the dataset. Translations of values (1 = True, 2 = False, etc.) were </w:t>
      </w:r>
      <w:hyperlink r:id="rId17" w:history="1">
        <w:r w:rsidR="006E0DC2" w:rsidRPr="00072535">
          <w:rPr>
            <w:rStyle w:val="Hyperlink"/>
            <w:rFonts w:ascii="Times New Roman" w:hAnsi="Times New Roman" w:cs="Times New Roman"/>
          </w:rPr>
          <w:t>provided by the CDC here</w:t>
        </w:r>
      </w:hyperlink>
      <w:r w:rsidR="006E0DC2" w:rsidRPr="00072535">
        <w:rPr>
          <w:rFonts w:ascii="Times New Roman" w:hAnsi="Times New Roman" w:cs="Times New Roman"/>
        </w:rPr>
        <w:t>.</w:t>
      </w:r>
    </w:p>
    <w:sectPr w:rsidR="006E0DC2" w:rsidRPr="0007253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A7581" w14:textId="77777777" w:rsidR="009D2D8F" w:rsidRDefault="009D2D8F" w:rsidP="00347B89">
      <w:pPr>
        <w:spacing w:after="0" w:line="240" w:lineRule="auto"/>
      </w:pPr>
      <w:r>
        <w:separator/>
      </w:r>
    </w:p>
  </w:endnote>
  <w:endnote w:type="continuationSeparator" w:id="0">
    <w:p w14:paraId="586C58F2" w14:textId="77777777" w:rsidR="009D2D8F" w:rsidRDefault="009D2D8F" w:rsidP="00347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3B957" w14:textId="77777777" w:rsidR="009D2D8F" w:rsidRDefault="009D2D8F" w:rsidP="00347B89">
      <w:pPr>
        <w:spacing w:after="0" w:line="240" w:lineRule="auto"/>
      </w:pPr>
      <w:r>
        <w:separator/>
      </w:r>
    </w:p>
  </w:footnote>
  <w:footnote w:type="continuationSeparator" w:id="0">
    <w:p w14:paraId="731B9E3D" w14:textId="77777777" w:rsidR="009D2D8F" w:rsidRDefault="009D2D8F" w:rsidP="00347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ABC00" w14:textId="22EC5A17" w:rsidR="00347B89" w:rsidRDefault="00347B89">
    <w:pPr>
      <w:pStyle w:val="Header"/>
    </w:pPr>
    <w:r>
      <w:t>D211 Advanced Data Acquisition</w:t>
    </w:r>
    <w:r>
      <w:tab/>
    </w:r>
    <w:r>
      <w:tab/>
      <w:t>William J Townsend (003397146)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6A9A"/>
    <w:multiLevelType w:val="hybridMultilevel"/>
    <w:tmpl w:val="2A5EA0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25C0F"/>
    <w:multiLevelType w:val="hybridMultilevel"/>
    <w:tmpl w:val="D74CF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52340"/>
    <w:multiLevelType w:val="hybridMultilevel"/>
    <w:tmpl w:val="0C569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5062F"/>
    <w:multiLevelType w:val="hybridMultilevel"/>
    <w:tmpl w:val="DD6A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C7AA5"/>
    <w:multiLevelType w:val="hybridMultilevel"/>
    <w:tmpl w:val="A60C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94063"/>
    <w:multiLevelType w:val="hybridMultilevel"/>
    <w:tmpl w:val="C1EAA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9F7A66"/>
    <w:multiLevelType w:val="hybridMultilevel"/>
    <w:tmpl w:val="B930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AF59A1"/>
    <w:multiLevelType w:val="hybridMultilevel"/>
    <w:tmpl w:val="5E04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353285"/>
    <w:multiLevelType w:val="hybridMultilevel"/>
    <w:tmpl w:val="90CA3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422539"/>
    <w:multiLevelType w:val="hybridMultilevel"/>
    <w:tmpl w:val="446C3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5B15EC"/>
    <w:multiLevelType w:val="hybridMultilevel"/>
    <w:tmpl w:val="755A5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8218340">
    <w:abstractNumId w:val="8"/>
  </w:num>
  <w:num w:numId="2" w16cid:durableId="1473908136">
    <w:abstractNumId w:val="0"/>
  </w:num>
  <w:num w:numId="3" w16cid:durableId="1380084076">
    <w:abstractNumId w:val="3"/>
  </w:num>
  <w:num w:numId="4" w16cid:durableId="1774864282">
    <w:abstractNumId w:val="5"/>
  </w:num>
  <w:num w:numId="5" w16cid:durableId="863634979">
    <w:abstractNumId w:val="4"/>
  </w:num>
  <w:num w:numId="6" w16cid:durableId="1932464527">
    <w:abstractNumId w:val="6"/>
  </w:num>
  <w:num w:numId="7" w16cid:durableId="1777821703">
    <w:abstractNumId w:val="2"/>
  </w:num>
  <w:num w:numId="8" w16cid:durableId="198052164">
    <w:abstractNumId w:val="1"/>
  </w:num>
  <w:num w:numId="9" w16cid:durableId="1456296404">
    <w:abstractNumId w:val="9"/>
  </w:num>
  <w:num w:numId="10" w16cid:durableId="1528718174">
    <w:abstractNumId w:val="7"/>
  </w:num>
  <w:num w:numId="11" w16cid:durableId="15647586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61D"/>
    <w:rsid w:val="0006174F"/>
    <w:rsid w:val="00072535"/>
    <w:rsid w:val="00084EED"/>
    <w:rsid w:val="00091B68"/>
    <w:rsid w:val="00095406"/>
    <w:rsid w:val="000A33A6"/>
    <w:rsid w:val="000B01D5"/>
    <w:rsid w:val="000B0A3A"/>
    <w:rsid w:val="000B10DC"/>
    <w:rsid w:val="0010477A"/>
    <w:rsid w:val="00115012"/>
    <w:rsid w:val="00280A70"/>
    <w:rsid w:val="002A1BDC"/>
    <w:rsid w:val="00304A03"/>
    <w:rsid w:val="00347B89"/>
    <w:rsid w:val="005449B5"/>
    <w:rsid w:val="005A3E7D"/>
    <w:rsid w:val="006B0520"/>
    <w:rsid w:val="006D6494"/>
    <w:rsid w:val="006E0DC2"/>
    <w:rsid w:val="006E25D8"/>
    <w:rsid w:val="00730FBE"/>
    <w:rsid w:val="00755844"/>
    <w:rsid w:val="008123B3"/>
    <w:rsid w:val="008135F8"/>
    <w:rsid w:val="00887A5F"/>
    <w:rsid w:val="008A25EB"/>
    <w:rsid w:val="008E4A55"/>
    <w:rsid w:val="009B6790"/>
    <w:rsid w:val="009D2D8F"/>
    <w:rsid w:val="00A33C23"/>
    <w:rsid w:val="00A7361D"/>
    <w:rsid w:val="00AC74F9"/>
    <w:rsid w:val="00B07C35"/>
    <w:rsid w:val="00BC1BB8"/>
    <w:rsid w:val="00C03914"/>
    <w:rsid w:val="00D05F21"/>
    <w:rsid w:val="00D366DB"/>
    <w:rsid w:val="00D67C13"/>
    <w:rsid w:val="00E04487"/>
    <w:rsid w:val="00E91388"/>
    <w:rsid w:val="00FC4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36589"/>
  <w15:chartTrackingRefBased/>
  <w15:docId w15:val="{00F572F7-B529-4AD0-89D1-E4953DA9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3A6"/>
    <w:pPr>
      <w:ind w:left="720"/>
      <w:contextualSpacing/>
    </w:pPr>
  </w:style>
  <w:style w:type="character" w:styleId="Hyperlink">
    <w:name w:val="Hyperlink"/>
    <w:basedOn w:val="DefaultParagraphFont"/>
    <w:uiPriority w:val="99"/>
    <w:unhideWhenUsed/>
    <w:rsid w:val="000A33A6"/>
    <w:rPr>
      <w:color w:val="0563C1" w:themeColor="hyperlink"/>
      <w:u w:val="single"/>
    </w:rPr>
  </w:style>
  <w:style w:type="character" w:styleId="UnresolvedMention">
    <w:name w:val="Unresolved Mention"/>
    <w:basedOn w:val="DefaultParagraphFont"/>
    <w:uiPriority w:val="99"/>
    <w:semiHidden/>
    <w:unhideWhenUsed/>
    <w:rsid w:val="000A33A6"/>
    <w:rPr>
      <w:color w:val="605E5C"/>
      <w:shd w:val="clear" w:color="auto" w:fill="E1DFDD"/>
    </w:rPr>
  </w:style>
  <w:style w:type="paragraph" w:styleId="Header">
    <w:name w:val="header"/>
    <w:basedOn w:val="Normal"/>
    <w:link w:val="HeaderChar"/>
    <w:uiPriority w:val="99"/>
    <w:unhideWhenUsed/>
    <w:rsid w:val="00347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B89"/>
  </w:style>
  <w:style w:type="paragraph" w:styleId="Footer">
    <w:name w:val="footer"/>
    <w:basedOn w:val="Normal"/>
    <w:link w:val="FooterChar"/>
    <w:uiPriority w:val="99"/>
    <w:unhideWhenUsed/>
    <w:rsid w:val="00347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B89"/>
  </w:style>
  <w:style w:type="character" w:styleId="FollowedHyperlink">
    <w:name w:val="FollowedHyperlink"/>
    <w:basedOn w:val="DefaultParagraphFont"/>
    <w:uiPriority w:val="99"/>
    <w:semiHidden/>
    <w:unhideWhenUsed/>
    <w:rsid w:val="00E913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u.hosted.panopto.com/Panopto/Pages/Viewer.aspx?id=632642ef-67cc-4344-a457-af740000667e" TargetMode="External"/><Relationship Id="rId13" Type="http://schemas.openxmlformats.org/officeDocument/2006/relationships/hyperlink" Target="https://wgu.hosted.panopto.com/Panopto/Pages/Viewer.aspx?id=632642ef-67cc-4344-a457-af740000667e"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gu.hosted.panopto.com/Panopto/Pages/Viewer.aspx?id=632642ef-67cc-4344-a457-af740000667e" TargetMode="External"/><Relationship Id="rId17" Type="http://schemas.openxmlformats.org/officeDocument/2006/relationships/hyperlink" Target="https://wwwn.cdc.gov/Nchs/Nhanes/Search/DataPage.aspx?Component=Questionnaire&amp;CycleBeginYear=2013" TargetMode="External"/><Relationship Id="rId2" Type="http://schemas.openxmlformats.org/officeDocument/2006/relationships/numbering" Target="numbering.xml"/><Relationship Id="rId16" Type="http://schemas.openxmlformats.org/officeDocument/2006/relationships/hyperlink" Target="https://wwwn.cdc.gov/Nchs/Nhanes/Search/variablelist.aspx?Component=Questionnaire&amp;CycleBeginYear=201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gu.hosted.panopto.com/Panopto/Pages/Viewer.aspx?id=554d1688-35aa-4ea9-8985-af80004e916c" TargetMode="External"/><Relationship Id="rId5" Type="http://schemas.openxmlformats.org/officeDocument/2006/relationships/webSettings" Target="webSettings.xml"/><Relationship Id="rId15" Type="http://schemas.openxmlformats.org/officeDocument/2006/relationships/hyperlink" Target="https://wwwn.cdc.gov/Nchs/Nhanes/Search/variablelist.aspx?Component=Demographics&amp;CycleBeginYear=2013" TargetMode="External"/><Relationship Id="rId10" Type="http://schemas.openxmlformats.org/officeDocument/2006/relationships/hyperlink" Target="https://drive.google.com/file/d/1sfT_Ugbo0Yff7Ar5zz91-HUyxfDibV6n/view?usp=share_lin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cdc/national-health-and-nutrition-examination-survey" TargetMode="External"/><Relationship Id="rId14" Type="http://schemas.openxmlformats.org/officeDocument/2006/relationships/hyperlink" Target="https://www.kaggle.com/datasets/cdc/national-health-and-nutrition-examination-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C91BC-FA17-4C6C-9135-6EEC7572A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15</Pages>
  <Words>6114</Words>
  <Characters>34851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Townsend</dc:creator>
  <cp:keywords/>
  <dc:description/>
  <cp:lastModifiedBy>William Townsend</cp:lastModifiedBy>
  <cp:revision>11</cp:revision>
  <dcterms:created xsi:type="dcterms:W3CDTF">2023-01-03T22:14:00Z</dcterms:created>
  <dcterms:modified xsi:type="dcterms:W3CDTF">2023-01-19T00:10:00Z</dcterms:modified>
</cp:coreProperties>
</file>