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5C6A" w14:textId="7CA11645" w:rsidR="00D262E9" w:rsidRPr="009D3525" w:rsidRDefault="009D3525" w:rsidP="009D35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8DA18A" wp14:editId="02C98F7A">
                <wp:simplePos x="0" y="0"/>
                <wp:positionH relativeFrom="column">
                  <wp:posOffset>4895850</wp:posOffset>
                </wp:positionH>
                <wp:positionV relativeFrom="paragraph">
                  <wp:posOffset>0</wp:posOffset>
                </wp:positionV>
                <wp:extent cx="3952875" cy="4648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9140D" w14:textId="77777777" w:rsidR="009D3525" w:rsidRPr="009D3525" w:rsidRDefault="009D3525" w:rsidP="009D3525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kern w:val="36"/>
                                <w:sz w:val="44"/>
                                <w:szCs w:val="44"/>
                              </w:rPr>
                            </w:pPr>
                            <w:r w:rsidRPr="009D3525"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kern w:val="36"/>
                                <w:sz w:val="44"/>
                                <w:szCs w:val="44"/>
                              </w:rPr>
                              <w:t>CREED GREEN IRISH TWEED</w:t>
                            </w:r>
                          </w:p>
                          <w:p w14:paraId="5870EB6F" w14:textId="77777777" w:rsidR="009D3525" w:rsidRPr="009D3525" w:rsidRDefault="009D3525" w:rsidP="009D3525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9D352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  <w:t>$470.00</w:t>
                            </w:r>
                          </w:p>
                          <w:p w14:paraId="7F04F3F6" w14:textId="77777777" w:rsidR="009D3525" w:rsidRPr="009D3525" w:rsidRDefault="009D3525" w:rsidP="009D352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D352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C10211F" w14:textId="77777777" w:rsidR="009D3525" w:rsidRPr="009D3525" w:rsidRDefault="009D3525" w:rsidP="009D352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9D352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11D38CBD" w14:textId="77777777" w:rsidR="009D3525" w:rsidRPr="009D3525" w:rsidRDefault="009D3525" w:rsidP="009D352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D3525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4B6AB4E4" w14:textId="77777777" w:rsidR="009D3525" w:rsidRPr="009D3525" w:rsidRDefault="009D3525" w:rsidP="009D3525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9D3525"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57AA7494" w14:textId="77777777" w:rsidR="009D3525" w:rsidRDefault="009D3525" w:rsidP="009D3525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Like a perfectly tailored suit, Green Irish Tweed has been, and continues to be, worn by confident men at the peak of their field.</w:t>
                            </w:r>
                          </w:p>
                          <w:p w14:paraId="4147453B" w14:textId="77777777" w:rsidR="009D3525" w:rsidRDefault="009D3525" w:rsidP="009D3525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fragrance elegantly combines woody freshness and pure masculinity, equally suited to a stroll through the Irish countryside and a strut down the red carpet.</w:t>
                            </w:r>
                          </w:p>
                          <w:p w14:paraId="7A44411B" w14:textId="49EA4F99" w:rsidR="009D3525" w:rsidRDefault="009D3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DA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5pt;margin-top:0;width:311.25pt;height:3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wODQIAAPc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" stroked="f">
                <v:textbox>
                  <w:txbxContent>
                    <w:p w14:paraId="7399140D" w14:textId="77777777" w:rsidR="009D3525" w:rsidRPr="009D3525" w:rsidRDefault="009D3525" w:rsidP="009D3525">
                      <w:pPr>
                        <w:spacing w:after="100" w:afterAutospacing="1" w:line="240" w:lineRule="auto"/>
                        <w:outlineLvl w:val="0"/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kern w:val="36"/>
                          <w:sz w:val="44"/>
                          <w:szCs w:val="44"/>
                        </w:rPr>
                      </w:pPr>
                      <w:r w:rsidRPr="009D3525"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kern w:val="36"/>
                          <w:sz w:val="44"/>
                          <w:szCs w:val="44"/>
                        </w:rPr>
                        <w:t>CREED GREEN IRISH TWEED</w:t>
                      </w:r>
                    </w:p>
                    <w:p w14:paraId="5870EB6F" w14:textId="77777777" w:rsidR="009D3525" w:rsidRPr="009D3525" w:rsidRDefault="009D3525" w:rsidP="009D3525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</w:pPr>
                      <w:r w:rsidRPr="009D3525"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  <w:t>$470.00</w:t>
                      </w:r>
                    </w:p>
                    <w:p w14:paraId="7F04F3F6" w14:textId="77777777" w:rsidR="009D3525" w:rsidRPr="009D3525" w:rsidRDefault="009D3525" w:rsidP="009D352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D352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C10211F" w14:textId="77777777" w:rsidR="009D3525" w:rsidRPr="009D3525" w:rsidRDefault="009D3525" w:rsidP="009D352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9D352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11D38CBD" w14:textId="77777777" w:rsidR="009D3525" w:rsidRPr="009D3525" w:rsidRDefault="009D3525" w:rsidP="009D352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9D3525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4B6AB4E4" w14:textId="77777777" w:rsidR="009D3525" w:rsidRPr="009D3525" w:rsidRDefault="009D3525" w:rsidP="009D3525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</w:pPr>
                      <w:r w:rsidRPr="009D3525"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57AA7494" w14:textId="77777777" w:rsidR="009D3525" w:rsidRDefault="009D3525" w:rsidP="009D3525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Like a perfectly tailored suit, Green Irish Tweed has been, and continues to be, worn by confident men at the peak of their field.</w:t>
                      </w:r>
                    </w:p>
                    <w:p w14:paraId="4147453B" w14:textId="77777777" w:rsidR="009D3525" w:rsidRDefault="009D3525" w:rsidP="009D3525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fragrance elegantly combines woody freshness and pure masculinity, equally suited to a stroll through the Irish countryside and a strut down the red carpet.</w:t>
                      </w:r>
                    </w:p>
                    <w:p w14:paraId="7A44411B" w14:textId="49EA4F99" w:rsidR="009D3525" w:rsidRDefault="009D352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B86DF" wp14:editId="19C28FFF">
            <wp:simplePos x="0" y="0"/>
            <wp:positionH relativeFrom="margin">
              <wp:posOffset>1847850</wp:posOffset>
            </wp:positionH>
            <wp:positionV relativeFrom="margin">
              <wp:posOffset>390525</wp:posOffset>
            </wp:positionV>
            <wp:extent cx="2905125" cy="4276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7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8333" r="13462" b="3686"/>
                    <a:stretch/>
                  </pic:blipFill>
                  <pic:spPr bwMode="auto">
                    <a:xfrm>
                      <a:off x="0" y="0"/>
                      <a:ext cx="290512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A4971" wp14:editId="41D356BA">
            <wp:simplePos x="0" y="0"/>
            <wp:positionH relativeFrom="margin">
              <wp:posOffset>-866775</wp:posOffset>
            </wp:positionH>
            <wp:positionV relativeFrom="margin">
              <wp:posOffset>628650</wp:posOffset>
            </wp:positionV>
            <wp:extent cx="2914650" cy="3933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9615" r="15385" b="7692"/>
                    <a:stretch/>
                  </pic:blipFill>
                  <pic:spPr bwMode="auto">
                    <a:xfrm>
                      <a:off x="0" y="0"/>
                      <a:ext cx="29146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2E9" w:rsidRPr="009D3525" w:rsidSect="009D35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25"/>
    <w:rsid w:val="00501BEC"/>
    <w:rsid w:val="009D3525"/>
    <w:rsid w:val="00D2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793F"/>
  <w15:chartTrackingRefBased/>
  <w15:docId w15:val="{7437C33F-E89F-4E64-815E-E70B44B8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D3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D35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9D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9D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2023-08-21T10:14:00Z</dcterms:created>
  <dcterms:modified xsi:type="dcterms:W3CDTF">2023-08-22T18:19:00Z</dcterms:modified>
</cp:coreProperties>
</file>