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C1A64" w14:textId="45939306" w:rsidR="008425CA" w:rsidRDefault="008425CA" w:rsidP="008425CA">
      <w:pPr>
        <w:spacing w:line="360" w:lineRule="auto"/>
        <w:jc w:val="both"/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8425CA">
        <w:rPr>
          <w:rFonts w:ascii="Times New Roman" w:hAnsi="Times New Roman" w:cs="Times New Roman" w:hint="eastAsia"/>
          <w:color w:val="215E99" w:themeColor="text2" w:themeTint="BF"/>
          <w:sz w:val="32"/>
          <w:szCs w:val="32"/>
        </w:rPr>
        <w:t>Spatial validation experiment with hourly and daily observations</w:t>
      </w:r>
    </w:p>
    <w:p w14:paraId="3A2972F2" w14:textId="0C8C5296" w:rsidR="004A4CE5" w:rsidRPr="004A4CE5" w:rsidRDefault="004A4CE5" w:rsidP="008425CA">
      <w:pPr>
        <w:spacing w:line="360" w:lineRule="auto"/>
        <w:jc w:val="both"/>
        <w:rPr>
          <w:rFonts w:ascii="Times New Roman" w:hAnsi="Times New Roman" w:cs="Times New Roman" w:hint="eastAsia"/>
          <w:sz w:val="24"/>
        </w:rPr>
      </w:pPr>
      <w:r w:rsidRPr="004A4CE5">
        <w:rPr>
          <w:rFonts w:ascii="Times New Roman" w:hAnsi="Times New Roman" w:cs="Times New Roman" w:hint="eastAsia"/>
          <w:sz w:val="24"/>
        </w:rPr>
        <w:t>Phase I</w:t>
      </w:r>
      <w:r>
        <w:rPr>
          <w:rFonts w:ascii="Times New Roman" w:hAnsi="Times New Roman" w:cs="Times New Roman" w:hint="eastAsia"/>
          <w:sz w:val="24"/>
        </w:rPr>
        <w:t>: LSTM-based defender</w:t>
      </w:r>
    </w:p>
    <w:p w14:paraId="4D92A225" w14:textId="7943D403" w:rsidR="008425CA" w:rsidRPr="00C44E5E" w:rsidRDefault="008425CA" w:rsidP="008425CA">
      <w:pPr>
        <w:spacing w:line="360" w:lineRule="auto"/>
        <w:jc w:val="both"/>
        <w:rPr>
          <w:rFonts w:ascii="Times New Roman" w:hAnsi="Times New Roman" w:cs="Times New Roman"/>
          <w:sz w:val="24"/>
          <w:u w:val="single"/>
        </w:rPr>
      </w:pPr>
      <w:r w:rsidRPr="00C44E5E">
        <w:rPr>
          <w:rFonts w:ascii="Times New Roman" w:hAnsi="Times New Roman" w:cs="Times New Roman" w:hint="eastAsia"/>
          <w:sz w:val="24"/>
          <w:u w:val="single"/>
        </w:rPr>
        <w:t>Step1:</w:t>
      </w:r>
    </w:p>
    <w:p w14:paraId="2163831E" w14:textId="00E15EAE" w:rsidR="008425CA" w:rsidRPr="00C44E5E" w:rsidRDefault="008425CA" w:rsidP="008425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C44E5E">
        <w:rPr>
          <w:rFonts w:ascii="Times New Roman" w:hAnsi="Times New Roman" w:cs="Times New Roman" w:hint="eastAsia"/>
          <w:sz w:val="24"/>
        </w:rPr>
        <w:t>Split global data into 5-fold. Train on 80% hourly data, validate on 20% hourly data to get KGE and NSE</w:t>
      </w:r>
      <w:r w:rsidR="002861B0">
        <w:rPr>
          <w:rFonts w:ascii="Times New Roman" w:hAnsi="Times New Roman" w:cs="Times New Roman" w:hint="eastAsia"/>
          <w:sz w:val="24"/>
        </w:rPr>
        <w:t xml:space="preserve"> using MTS-LSTM</w:t>
      </w:r>
      <w:r w:rsidRPr="00C44E5E">
        <w:rPr>
          <w:rFonts w:ascii="Times New Roman" w:hAnsi="Times New Roman" w:cs="Times New Roman" w:hint="eastAsia"/>
          <w:sz w:val="24"/>
        </w:rPr>
        <w:t>.</w:t>
      </w:r>
    </w:p>
    <w:p w14:paraId="0A35A7EB" w14:textId="068902DA" w:rsidR="008425CA" w:rsidRPr="00C44E5E" w:rsidRDefault="008425CA" w:rsidP="008425CA">
      <w:pPr>
        <w:spacing w:line="360" w:lineRule="auto"/>
        <w:jc w:val="both"/>
        <w:rPr>
          <w:rFonts w:ascii="Times New Roman" w:hAnsi="Times New Roman" w:cs="Times New Roman"/>
          <w:sz w:val="24"/>
          <w:u w:val="single"/>
        </w:rPr>
      </w:pPr>
      <w:r w:rsidRPr="00C44E5E">
        <w:rPr>
          <w:rFonts w:ascii="Times New Roman" w:hAnsi="Times New Roman" w:cs="Times New Roman" w:hint="eastAsia"/>
          <w:sz w:val="24"/>
          <w:u w:val="single"/>
        </w:rPr>
        <w:t>Step2:</w:t>
      </w:r>
    </w:p>
    <w:p w14:paraId="5A3A7BE9" w14:textId="568931A8" w:rsidR="00B74A55" w:rsidRDefault="00B74A55" w:rsidP="008425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C44E5E">
        <w:rPr>
          <w:rFonts w:ascii="Times New Roman" w:hAnsi="Times New Roman" w:cs="Times New Roman" w:hint="eastAsia"/>
          <w:sz w:val="24"/>
        </w:rPr>
        <w:t>Use daily</w:t>
      </w:r>
      <w:r w:rsidR="00C44E5E" w:rsidRPr="00C44E5E">
        <w:rPr>
          <w:rFonts w:ascii="Times New Roman" w:hAnsi="Times New Roman" w:cs="Times New Roman" w:hint="eastAsia"/>
          <w:sz w:val="24"/>
        </w:rPr>
        <w:t xml:space="preserve"> data (streamflow observation) from the 20% data to fine tune the model trained on 80% </w:t>
      </w:r>
      <w:r w:rsidR="009F3D7E">
        <w:rPr>
          <w:rFonts w:ascii="Times New Roman" w:hAnsi="Times New Roman" w:cs="Times New Roman" w:hint="eastAsia"/>
          <w:sz w:val="24"/>
        </w:rPr>
        <w:t xml:space="preserve">data </w:t>
      </w:r>
      <w:r w:rsidR="00C44E5E" w:rsidRPr="00C44E5E">
        <w:rPr>
          <w:rFonts w:ascii="Times New Roman" w:hAnsi="Times New Roman" w:cs="Times New Roman" w:hint="eastAsia"/>
          <w:sz w:val="24"/>
        </w:rPr>
        <w:t>(turn on early stopping using daily KGE)</w:t>
      </w:r>
      <w:r w:rsidR="00715113">
        <w:rPr>
          <w:rFonts w:ascii="Times New Roman" w:hAnsi="Times New Roman" w:cs="Times New Roman" w:hint="eastAsia"/>
          <w:sz w:val="24"/>
        </w:rPr>
        <w:t xml:space="preserve"> and then validate on this 20% hourly data to get new KGE and NSE. Compare these scores with the scores in Step1.</w:t>
      </w:r>
    </w:p>
    <w:p w14:paraId="7016D83D" w14:textId="020B5257" w:rsidR="009857EA" w:rsidRDefault="009857EA" w:rsidP="008425CA">
      <w:pPr>
        <w:spacing w:line="360" w:lineRule="auto"/>
        <w:jc w:val="both"/>
        <w:rPr>
          <w:rFonts w:ascii="Times New Roman" w:hAnsi="Times New Roman" w:cs="Times New Roman"/>
          <w:sz w:val="24"/>
          <w:u w:val="single"/>
        </w:rPr>
      </w:pPr>
      <w:r w:rsidRPr="009857EA">
        <w:rPr>
          <w:rFonts w:ascii="Times New Roman" w:hAnsi="Times New Roman" w:cs="Times New Roman" w:hint="eastAsia"/>
          <w:sz w:val="24"/>
          <w:u w:val="single"/>
        </w:rPr>
        <w:t>Step3:</w:t>
      </w:r>
    </w:p>
    <w:p w14:paraId="7A662C44" w14:textId="7CD4BA1A" w:rsidR="009857EA" w:rsidRDefault="009857EA" w:rsidP="008425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857EA">
        <w:rPr>
          <w:rFonts w:ascii="Times New Roman" w:hAnsi="Times New Roman" w:cs="Times New Roman" w:hint="eastAsia"/>
          <w:sz w:val="24"/>
        </w:rPr>
        <w:t>Validate</w:t>
      </w:r>
      <w:r>
        <w:rPr>
          <w:rFonts w:ascii="Times New Roman" w:hAnsi="Times New Roman" w:cs="Times New Roman" w:hint="eastAsia"/>
          <w:sz w:val="24"/>
        </w:rPr>
        <w:t xml:space="preserve"> the model in step 2 </w:t>
      </w:r>
      <w:r>
        <w:rPr>
          <w:rFonts w:ascii="Times New Roman" w:hAnsi="Times New Roman" w:cs="Times New Roman"/>
          <w:sz w:val="24"/>
        </w:rPr>
        <w:t>on the</w:t>
      </w:r>
      <w:r>
        <w:rPr>
          <w:rFonts w:ascii="Times New Roman" w:hAnsi="Times New Roman" w:cs="Times New Roman" w:hint="eastAsia"/>
          <w:sz w:val="24"/>
        </w:rPr>
        <w:t xml:space="preserve"> 80% hourly data to see if there is no degradation.</w:t>
      </w:r>
    </w:p>
    <w:p w14:paraId="32DEAAAC" w14:textId="17A801DE" w:rsidR="00814905" w:rsidRDefault="00814905" w:rsidP="008425CA">
      <w:pPr>
        <w:spacing w:line="360" w:lineRule="auto"/>
        <w:jc w:val="both"/>
        <w:rPr>
          <w:rFonts w:ascii="Times New Roman" w:hAnsi="Times New Roman" w:cs="Times New Roman"/>
          <w:sz w:val="24"/>
          <w:u w:val="single"/>
        </w:rPr>
      </w:pPr>
      <w:r w:rsidRPr="00814905">
        <w:rPr>
          <w:rFonts w:ascii="Times New Roman" w:hAnsi="Times New Roman" w:cs="Times New Roman" w:hint="eastAsia"/>
          <w:sz w:val="24"/>
          <w:u w:val="single"/>
        </w:rPr>
        <w:t>Step4:</w:t>
      </w:r>
    </w:p>
    <w:p w14:paraId="2F9EE8AF" w14:textId="45E147CA" w:rsidR="00550FEA" w:rsidRDefault="00550FEA" w:rsidP="008425CA">
      <w:pPr>
        <w:spacing w:line="360" w:lineRule="auto"/>
        <w:jc w:val="both"/>
        <w:rPr>
          <w:rFonts w:ascii="Times New Roman" w:hAnsi="Times New Roman" w:cs="Times New Roman" w:hint="eastAsia"/>
          <w:sz w:val="24"/>
        </w:rPr>
      </w:pPr>
      <w:r w:rsidRPr="00550FEA">
        <w:rPr>
          <w:rFonts w:ascii="Times New Roman" w:hAnsi="Times New Roman" w:cs="Times New Roman" w:hint="eastAsia"/>
          <w:sz w:val="24"/>
        </w:rPr>
        <w:t>Cross validation</w:t>
      </w:r>
      <w:r>
        <w:rPr>
          <w:rFonts w:ascii="Times New Roman" w:hAnsi="Times New Roman" w:cs="Times New Roman" w:hint="eastAsia"/>
          <w:sz w:val="24"/>
        </w:rPr>
        <w:t xml:space="preserve">. Conduct 5 experiments, get 5 models and validate them on Africa </w:t>
      </w:r>
      <w:r w:rsidR="0081383F">
        <w:rPr>
          <w:rFonts w:ascii="Times New Roman" w:hAnsi="Times New Roman" w:cs="Times New Roman" w:hint="eastAsia"/>
          <w:sz w:val="24"/>
        </w:rPr>
        <w:t>daily data</w:t>
      </w:r>
      <w:r w:rsidR="00612D2B">
        <w:rPr>
          <w:rFonts w:ascii="Times New Roman" w:hAnsi="Times New Roman" w:cs="Times New Roman" w:hint="eastAsia"/>
          <w:sz w:val="24"/>
        </w:rPr>
        <w:t>. Then compare the</w:t>
      </w:r>
      <w:r w:rsidR="006C2E32">
        <w:rPr>
          <w:rFonts w:ascii="Times New Roman" w:hAnsi="Times New Roman" w:cs="Times New Roman" w:hint="eastAsia"/>
          <w:sz w:val="24"/>
        </w:rPr>
        <w:t>se</w:t>
      </w:r>
      <w:r w:rsidR="00612D2B">
        <w:rPr>
          <w:rFonts w:ascii="Times New Roman" w:hAnsi="Times New Roman" w:cs="Times New Roman" w:hint="eastAsia"/>
          <w:sz w:val="24"/>
        </w:rPr>
        <w:t xml:space="preserve"> score</w:t>
      </w:r>
      <w:r w:rsidR="006C2E32">
        <w:rPr>
          <w:rFonts w:ascii="Times New Roman" w:hAnsi="Times New Roman" w:cs="Times New Roman" w:hint="eastAsia"/>
          <w:sz w:val="24"/>
        </w:rPr>
        <w:t>s</w:t>
      </w:r>
      <w:r w:rsidR="00612D2B">
        <w:rPr>
          <w:rFonts w:ascii="Times New Roman" w:hAnsi="Times New Roman" w:cs="Times New Roman" w:hint="eastAsia"/>
          <w:sz w:val="24"/>
        </w:rPr>
        <w:t xml:space="preserve"> with the traditional LTSM (Ather</w:t>
      </w:r>
      <w:r w:rsidR="00612D2B">
        <w:rPr>
          <w:rFonts w:ascii="Times New Roman" w:hAnsi="Times New Roman" w:cs="Times New Roman"/>
          <w:sz w:val="24"/>
        </w:rPr>
        <w:t>’</w:t>
      </w:r>
      <w:r w:rsidR="00612D2B">
        <w:rPr>
          <w:rFonts w:ascii="Times New Roman" w:hAnsi="Times New Roman" w:cs="Times New Roman" w:hint="eastAsia"/>
          <w:sz w:val="24"/>
        </w:rPr>
        <w:t>s results)</w:t>
      </w:r>
      <w:r w:rsidR="00336C79">
        <w:rPr>
          <w:rFonts w:ascii="Times New Roman" w:hAnsi="Times New Roman" w:cs="Times New Roman" w:hint="eastAsia"/>
          <w:sz w:val="24"/>
        </w:rPr>
        <w:t>.</w:t>
      </w:r>
      <w:r w:rsidR="00620E5A">
        <w:rPr>
          <w:rFonts w:ascii="Times New Roman" w:hAnsi="Times New Roman" w:cs="Times New Roman" w:hint="eastAsia"/>
          <w:sz w:val="24"/>
        </w:rPr>
        <w:t xml:space="preserve"> </w:t>
      </w:r>
    </w:p>
    <w:p w14:paraId="1AF93627" w14:textId="300A6E06" w:rsidR="00AD60FA" w:rsidRPr="00AD60FA" w:rsidRDefault="00AD60FA" w:rsidP="008425CA">
      <w:pPr>
        <w:spacing w:line="360" w:lineRule="auto"/>
        <w:jc w:val="both"/>
        <w:rPr>
          <w:rFonts w:ascii="Times New Roman" w:hAnsi="Times New Roman" w:cs="Times New Roman" w:hint="eastAsia"/>
          <w:sz w:val="24"/>
          <w:u w:val="single"/>
        </w:rPr>
      </w:pPr>
      <w:r w:rsidRPr="00AD60FA">
        <w:rPr>
          <w:rFonts w:ascii="Times New Roman" w:hAnsi="Times New Roman" w:cs="Times New Roman" w:hint="eastAsia"/>
          <w:sz w:val="24"/>
          <w:u w:val="single"/>
        </w:rPr>
        <w:t>Step5:</w:t>
      </w:r>
    </w:p>
    <w:p w14:paraId="063BBBDF" w14:textId="404C7C67" w:rsidR="008425CA" w:rsidRDefault="00620E5A" w:rsidP="008425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63FA1">
        <w:rPr>
          <w:rFonts w:ascii="Times New Roman" w:hAnsi="Times New Roman" w:cs="Times New Roman" w:hint="eastAsia"/>
          <w:sz w:val="24"/>
        </w:rPr>
        <w:t xml:space="preserve">Calculate hourly </w:t>
      </w:r>
      <w:r w:rsidR="00F205EF">
        <w:rPr>
          <w:rFonts w:ascii="Times New Roman" w:hAnsi="Times New Roman" w:cs="Times New Roman" w:hint="eastAsia"/>
          <w:sz w:val="24"/>
        </w:rPr>
        <w:t>KGE and NSE</w:t>
      </w:r>
      <w:r w:rsidRPr="00B63FA1">
        <w:rPr>
          <w:rFonts w:ascii="Times New Roman" w:hAnsi="Times New Roman" w:cs="Times New Roman" w:hint="eastAsia"/>
          <w:sz w:val="24"/>
        </w:rPr>
        <w:t xml:space="preserve"> on Africa and compare them with ERA5-Land (traditional physical model).</w:t>
      </w:r>
    </w:p>
    <w:p w14:paraId="70C2043C" w14:textId="197EA36C" w:rsidR="005D53F5" w:rsidRDefault="00EA472B" w:rsidP="008425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A472B">
        <w:rPr>
          <w:rFonts w:ascii="Times New Roman" w:hAnsi="Times New Roman" w:cs="Times New Roman" w:hint="eastAsia"/>
          <w:sz w:val="24"/>
        </w:rPr>
        <w:t>Phase II</w:t>
      </w:r>
      <w:r w:rsidR="00211E48">
        <w:rPr>
          <w:rFonts w:ascii="Times New Roman" w:hAnsi="Times New Roman" w:cs="Times New Roman" w:hint="eastAsia"/>
          <w:sz w:val="24"/>
        </w:rPr>
        <w:t>: Large Time Series Model (LTSM) challenger</w:t>
      </w:r>
    </w:p>
    <w:p w14:paraId="5D4AB48C" w14:textId="73CAABB0" w:rsidR="00211E48" w:rsidRDefault="00211E48" w:rsidP="008425CA">
      <w:pPr>
        <w:spacing w:line="360" w:lineRule="auto"/>
        <w:jc w:val="both"/>
        <w:rPr>
          <w:rFonts w:ascii="Times New Roman" w:hAnsi="Times New Roman" w:cs="Times New Roman"/>
          <w:sz w:val="24"/>
          <w:u w:val="single"/>
        </w:rPr>
      </w:pPr>
      <w:r w:rsidRPr="00503DD3">
        <w:rPr>
          <w:rFonts w:ascii="Times New Roman" w:hAnsi="Times New Roman" w:cs="Times New Roman" w:hint="eastAsia"/>
          <w:sz w:val="24"/>
          <w:u w:val="single"/>
        </w:rPr>
        <w:t>Step1:</w:t>
      </w:r>
    </w:p>
    <w:p w14:paraId="7E389A14" w14:textId="02DAB310" w:rsidR="003858C9" w:rsidRDefault="003858C9" w:rsidP="008425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Implement </w:t>
      </w:r>
      <w:r w:rsidRPr="003858C9">
        <w:rPr>
          <w:rFonts w:ascii="Times New Roman" w:hAnsi="Times New Roman" w:cs="Times New Roman" w:hint="eastAsia"/>
          <w:sz w:val="24"/>
        </w:rPr>
        <w:t xml:space="preserve">TiRex-2 </w:t>
      </w:r>
      <w:r>
        <w:rPr>
          <w:rFonts w:ascii="Times New Roman" w:hAnsi="Times New Roman" w:cs="Times New Roman" w:hint="eastAsia"/>
          <w:sz w:val="24"/>
        </w:rPr>
        <w:t>and</w:t>
      </w:r>
      <w:r w:rsidRPr="003858C9">
        <w:rPr>
          <w:rFonts w:ascii="Times New Roman" w:hAnsi="Times New Roman" w:cs="Times New Roman" w:hint="eastAsia"/>
          <w:sz w:val="24"/>
        </w:rPr>
        <w:t xml:space="preserve"> Chronos-2</w:t>
      </w:r>
      <w:r>
        <w:rPr>
          <w:rFonts w:ascii="Times New Roman" w:hAnsi="Times New Roman" w:cs="Times New Roman" w:hint="eastAsia"/>
          <w:sz w:val="24"/>
        </w:rPr>
        <w:t xml:space="preserve"> in zero-shot settings. Following the same 5-fold as the previous Phase I. Conduct zero-shot forecasting on that 20% data and get KGE and NSE.</w:t>
      </w:r>
      <w:r w:rsidR="00215BA6">
        <w:rPr>
          <w:rFonts w:ascii="Times New Roman" w:hAnsi="Times New Roman" w:cs="Times New Roman" w:hint="eastAsia"/>
          <w:sz w:val="24"/>
        </w:rPr>
        <w:t xml:space="preserve"> Also test the model on Africa in zero-shot setting</w:t>
      </w:r>
      <w:r w:rsidR="005A2145">
        <w:rPr>
          <w:rFonts w:ascii="Times New Roman" w:hAnsi="Times New Roman" w:cs="Times New Roman" w:hint="eastAsia"/>
          <w:sz w:val="24"/>
        </w:rPr>
        <w:t xml:space="preserve"> and compare the score (daily and hourly) with Traditional LSTM and </w:t>
      </w:r>
      <w:r w:rsidR="00E72737">
        <w:rPr>
          <w:rFonts w:ascii="Times New Roman" w:hAnsi="Times New Roman" w:cs="Times New Roman" w:hint="eastAsia"/>
          <w:sz w:val="24"/>
        </w:rPr>
        <w:t>ERA5-Land (physical model)</w:t>
      </w:r>
      <w:r w:rsidR="00651944">
        <w:rPr>
          <w:rFonts w:ascii="Times New Roman" w:hAnsi="Times New Roman" w:cs="Times New Roman" w:hint="eastAsia"/>
          <w:sz w:val="24"/>
        </w:rPr>
        <w:t>.</w:t>
      </w:r>
    </w:p>
    <w:p w14:paraId="14FB7F93" w14:textId="5556FE95" w:rsidR="00252DD4" w:rsidRPr="00252DD4" w:rsidRDefault="00252DD4" w:rsidP="008425CA">
      <w:pPr>
        <w:spacing w:line="360" w:lineRule="auto"/>
        <w:jc w:val="both"/>
        <w:rPr>
          <w:rFonts w:ascii="Times New Roman" w:hAnsi="Times New Roman" w:cs="Times New Roman"/>
          <w:sz w:val="24"/>
          <w:u w:val="single"/>
        </w:rPr>
      </w:pPr>
      <w:r w:rsidRPr="00252DD4">
        <w:rPr>
          <w:rFonts w:ascii="Times New Roman" w:hAnsi="Times New Roman" w:cs="Times New Roman" w:hint="eastAsia"/>
          <w:sz w:val="24"/>
          <w:u w:val="single"/>
        </w:rPr>
        <w:lastRenderedPageBreak/>
        <w:t>Step 2:</w:t>
      </w:r>
    </w:p>
    <w:p w14:paraId="701B38FE" w14:textId="20F5B124" w:rsidR="00252DD4" w:rsidRDefault="002E2377" w:rsidP="008425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Implement </w:t>
      </w:r>
      <w:r w:rsidRPr="003858C9">
        <w:rPr>
          <w:rFonts w:ascii="Times New Roman" w:hAnsi="Times New Roman" w:cs="Times New Roman" w:hint="eastAsia"/>
          <w:sz w:val="24"/>
        </w:rPr>
        <w:t xml:space="preserve">TiRex-2 </w:t>
      </w:r>
      <w:r>
        <w:rPr>
          <w:rFonts w:ascii="Times New Roman" w:hAnsi="Times New Roman" w:cs="Times New Roman" w:hint="eastAsia"/>
          <w:sz w:val="24"/>
        </w:rPr>
        <w:t>and</w:t>
      </w:r>
      <w:r w:rsidRPr="003858C9">
        <w:rPr>
          <w:rFonts w:ascii="Times New Roman" w:hAnsi="Times New Roman" w:cs="Times New Roman" w:hint="eastAsia"/>
          <w:sz w:val="24"/>
        </w:rPr>
        <w:t xml:space="preserve"> Chronos-2</w:t>
      </w:r>
      <w:r>
        <w:rPr>
          <w:rFonts w:ascii="Times New Roman" w:hAnsi="Times New Roman" w:cs="Times New Roman" w:hint="eastAsia"/>
          <w:sz w:val="24"/>
        </w:rPr>
        <w:t xml:space="preserve"> in </w:t>
      </w:r>
      <w:r w:rsidR="006E32DF">
        <w:rPr>
          <w:rFonts w:ascii="Times New Roman" w:hAnsi="Times New Roman" w:cs="Times New Roman" w:hint="eastAsia"/>
          <w:sz w:val="24"/>
        </w:rPr>
        <w:t>one</w:t>
      </w:r>
      <w:r>
        <w:rPr>
          <w:rFonts w:ascii="Times New Roman" w:hAnsi="Times New Roman" w:cs="Times New Roman" w:hint="eastAsia"/>
          <w:sz w:val="24"/>
        </w:rPr>
        <w:t>-shot setting.</w:t>
      </w:r>
      <w:r w:rsidR="003C0E07">
        <w:rPr>
          <w:rFonts w:ascii="Times New Roman" w:hAnsi="Times New Roman" w:cs="Times New Roman" w:hint="eastAsia"/>
          <w:sz w:val="24"/>
        </w:rPr>
        <w:t xml:space="preserve"> </w:t>
      </w:r>
      <w:r w:rsidR="003C0E07">
        <w:rPr>
          <w:rFonts w:ascii="Times New Roman" w:hAnsi="Times New Roman" w:cs="Times New Roman" w:hint="eastAsia"/>
          <w:sz w:val="24"/>
        </w:rPr>
        <w:t>Following the same 5-fold as the previous Phase I.</w:t>
      </w:r>
      <w:r w:rsidR="00933E0F">
        <w:rPr>
          <w:rFonts w:ascii="Times New Roman" w:hAnsi="Times New Roman" w:cs="Times New Roman" w:hint="eastAsia"/>
          <w:sz w:val="24"/>
        </w:rPr>
        <w:t xml:space="preserve"> Fine-tune using 80% hourly data and </w:t>
      </w:r>
      <w:r w:rsidR="00F342DB">
        <w:rPr>
          <w:rFonts w:ascii="Times New Roman" w:hAnsi="Times New Roman" w:cs="Times New Roman"/>
          <w:sz w:val="24"/>
        </w:rPr>
        <w:t>validating</w:t>
      </w:r>
      <w:r w:rsidR="00933E0F">
        <w:rPr>
          <w:rFonts w:ascii="Times New Roman" w:hAnsi="Times New Roman" w:cs="Times New Roman" w:hint="eastAsia"/>
          <w:sz w:val="24"/>
        </w:rPr>
        <w:t xml:space="preserve"> on 20% hourly data</w:t>
      </w:r>
      <w:r w:rsidR="007D59FA">
        <w:rPr>
          <w:rFonts w:ascii="Times New Roman" w:hAnsi="Times New Roman" w:cs="Times New Roman" w:hint="eastAsia"/>
          <w:sz w:val="24"/>
        </w:rPr>
        <w:t>.</w:t>
      </w:r>
    </w:p>
    <w:p w14:paraId="4E7B2434" w14:textId="0F630837" w:rsidR="007D59FA" w:rsidRPr="007D59FA" w:rsidRDefault="007D59FA" w:rsidP="008425CA">
      <w:pPr>
        <w:spacing w:line="360" w:lineRule="auto"/>
        <w:jc w:val="both"/>
        <w:rPr>
          <w:rFonts w:ascii="Times New Roman" w:hAnsi="Times New Roman" w:cs="Times New Roman" w:hint="eastAsia"/>
          <w:sz w:val="24"/>
          <w:u w:val="single"/>
        </w:rPr>
      </w:pPr>
      <w:r w:rsidRPr="007D59FA">
        <w:rPr>
          <w:rFonts w:ascii="Times New Roman" w:hAnsi="Times New Roman" w:cs="Times New Roman" w:hint="eastAsia"/>
          <w:sz w:val="24"/>
          <w:u w:val="single"/>
        </w:rPr>
        <w:t>Step3:</w:t>
      </w:r>
    </w:p>
    <w:p w14:paraId="355B1CC4" w14:textId="2C2D2CD2" w:rsidR="00FF4299" w:rsidRDefault="003A40C2" w:rsidP="008425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Use the daily aggregate data from the 20% data as the covariates and add them into the group</w:t>
      </w:r>
      <w:r w:rsidR="00AA6879">
        <w:rPr>
          <w:rFonts w:ascii="Times New Roman" w:hAnsi="Times New Roman" w:cs="Times New Roman" w:hint="eastAsia"/>
          <w:sz w:val="24"/>
        </w:rPr>
        <w:t>. Then fine-tune and validate on the 20% hourly</w:t>
      </w:r>
      <w:r w:rsidR="00064A88">
        <w:rPr>
          <w:rFonts w:ascii="Times New Roman" w:hAnsi="Times New Roman" w:cs="Times New Roman" w:hint="eastAsia"/>
          <w:sz w:val="24"/>
        </w:rPr>
        <w:t xml:space="preserve"> data.</w:t>
      </w:r>
      <w:r w:rsidR="00136607">
        <w:rPr>
          <w:rFonts w:ascii="Times New Roman" w:hAnsi="Times New Roman" w:cs="Times New Roman" w:hint="eastAsia"/>
          <w:sz w:val="24"/>
        </w:rPr>
        <w:t xml:space="preserve"> Subsequently, </w:t>
      </w:r>
      <w:proofErr w:type="gramStart"/>
      <w:r w:rsidR="00136607">
        <w:rPr>
          <w:rFonts w:ascii="Times New Roman" w:hAnsi="Times New Roman" w:cs="Times New Roman" w:hint="eastAsia"/>
          <w:sz w:val="24"/>
        </w:rPr>
        <w:t>validate</w:t>
      </w:r>
      <w:proofErr w:type="gramEnd"/>
      <w:r w:rsidR="00136607">
        <w:rPr>
          <w:rFonts w:ascii="Times New Roman" w:hAnsi="Times New Roman" w:cs="Times New Roman" w:hint="eastAsia"/>
          <w:sz w:val="24"/>
        </w:rPr>
        <w:t xml:space="preserve"> on 80% data too see there is no degradation.</w:t>
      </w:r>
    </w:p>
    <w:p w14:paraId="19FE9D82" w14:textId="645764CC" w:rsidR="00D13464" w:rsidRDefault="00D13464" w:rsidP="008425C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Step4:</w:t>
      </w:r>
    </w:p>
    <w:p w14:paraId="57A643CA" w14:textId="4C277AFC" w:rsidR="00D13464" w:rsidRDefault="006E36CC" w:rsidP="008425CA">
      <w:pPr>
        <w:spacing w:line="360" w:lineRule="auto"/>
        <w:jc w:val="both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Validate all 5-fold experiments on Africa daily data</w:t>
      </w:r>
      <w:r w:rsidR="00CD7FC8">
        <w:rPr>
          <w:rFonts w:ascii="Times New Roman" w:hAnsi="Times New Roman" w:cs="Times New Roman" w:hint="eastAsia"/>
          <w:sz w:val="24"/>
        </w:rPr>
        <w:t>. Compare with LSTM and ERA5-Land (Physical)</w:t>
      </w:r>
    </w:p>
    <w:p w14:paraId="4AD67FBE" w14:textId="77777777" w:rsidR="00FF4299" w:rsidRDefault="00FF4299" w:rsidP="008425C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7DD96ACD" w14:textId="20F82AC6" w:rsidR="00FF4299" w:rsidRDefault="00FF4299" w:rsidP="008425CA">
      <w:pPr>
        <w:spacing w:line="360" w:lineRule="auto"/>
        <w:jc w:val="both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Source:</w:t>
      </w:r>
    </w:p>
    <w:p w14:paraId="03D2D9CA" w14:textId="77777777" w:rsidR="00FF4299" w:rsidRPr="00FF4299" w:rsidRDefault="00FF4299" w:rsidP="00FF429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hyperlink r:id="rId7" w:tgtFrame="_blank" w:history="1">
        <w:r w:rsidRPr="00FF4299">
          <w:rPr>
            <w:rStyle w:val="af2"/>
            <w:rFonts w:ascii="Times New Roman" w:hAnsi="Times New Roman" w:cs="Times New Roman"/>
            <w:sz w:val="24"/>
          </w:rPr>
          <w:t>amazon/chronos-2 · Hugging Face</w:t>
        </w:r>
      </w:hyperlink>
    </w:p>
    <w:p w14:paraId="4AF9D0A1" w14:textId="77777777" w:rsidR="00FF4299" w:rsidRPr="00FF4299" w:rsidRDefault="00FF4299" w:rsidP="00FF429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hyperlink r:id="rId8" w:tgtFrame="_blank" w:history="1">
        <w:r w:rsidRPr="00FF4299">
          <w:rPr>
            <w:rStyle w:val="af2"/>
            <w:rFonts w:ascii="Times New Roman" w:hAnsi="Times New Roman" w:cs="Times New Roman"/>
            <w:sz w:val="24"/>
          </w:rPr>
          <w:t>Forecasting with Chronos-2 — AutoGluon 1.5.0</w:t>
        </w:r>
      </w:hyperlink>
    </w:p>
    <w:p w14:paraId="6CC59DCE" w14:textId="77777777" w:rsidR="00FF4299" w:rsidRPr="00FF4299" w:rsidRDefault="00FF4299" w:rsidP="00FF429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hyperlink r:id="rId9" w:tgtFrame="_blank" w:history="1">
        <w:r w:rsidRPr="00FF4299">
          <w:rPr>
            <w:rStyle w:val="af2"/>
            <w:rFonts w:ascii="Times New Roman" w:hAnsi="Times New Roman" w:cs="Times New Roman"/>
            <w:sz w:val="24"/>
          </w:rPr>
          <w:t>Five Ways to Fine-Tune Chronos-2</w:t>
        </w:r>
      </w:hyperlink>
    </w:p>
    <w:p w14:paraId="7443E88F" w14:textId="77777777" w:rsidR="00FF4299" w:rsidRPr="00FF4299" w:rsidRDefault="00FF4299" w:rsidP="00FF429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hyperlink r:id="rId10" w:tgtFrame="_blank" w:history="1">
        <w:r w:rsidRPr="00FF4299">
          <w:rPr>
            <w:rStyle w:val="af2"/>
            <w:rFonts w:ascii="Times New Roman" w:hAnsi="Times New Roman" w:cs="Times New Roman"/>
            <w:sz w:val="24"/>
          </w:rPr>
          <w:t>Five Questions About Chronos-2</w:t>
        </w:r>
      </w:hyperlink>
    </w:p>
    <w:p w14:paraId="6347297E" w14:textId="77777777" w:rsidR="00FF4299" w:rsidRPr="003858C9" w:rsidRDefault="00FF4299" w:rsidP="008425CA">
      <w:pPr>
        <w:spacing w:line="360" w:lineRule="auto"/>
        <w:jc w:val="both"/>
        <w:rPr>
          <w:rFonts w:ascii="Times New Roman" w:hAnsi="Times New Roman" w:cs="Times New Roman" w:hint="eastAsia"/>
          <w:sz w:val="24"/>
        </w:rPr>
      </w:pPr>
    </w:p>
    <w:sectPr w:rsidR="00FF4299" w:rsidRPr="003858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D2692" w14:textId="77777777" w:rsidR="008E2B35" w:rsidRDefault="008E2B35" w:rsidP="008425CA">
      <w:pPr>
        <w:spacing w:after="0" w:line="240" w:lineRule="auto"/>
      </w:pPr>
      <w:r>
        <w:separator/>
      </w:r>
    </w:p>
  </w:endnote>
  <w:endnote w:type="continuationSeparator" w:id="0">
    <w:p w14:paraId="4599C08F" w14:textId="77777777" w:rsidR="008E2B35" w:rsidRDefault="008E2B35" w:rsidP="00842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021B3" w14:textId="77777777" w:rsidR="008E2B35" w:rsidRDefault="008E2B35" w:rsidP="008425CA">
      <w:pPr>
        <w:spacing w:after="0" w:line="240" w:lineRule="auto"/>
      </w:pPr>
      <w:r>
        <w:separator/>
      </w:r>
    </w:p>
  </w:footnote>
  <w:footnote w:type="continuationSeparator" w:id="0">
    <w:p w14:paraId="0ABBD9A5" w14:textId="77777777" w:rsidR="008E2B35" w:rsidRDefault="008E2B35" w:rsidP="008425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852E8"/>
    <w:multiLevelType w:val="multilevel"/>
    <w:tmpl w:val="89FE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35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89A"/>
    <w:rsid w:val="00064A88"/>
    <w:rsid w:val="000E6119"/>
    <w:rsid w:val="00124B88"/>
    <w:rsid w:val="00136607"/>
    <w:rsid w:val="00203BCB"/>
    <w:rsid w:val="00211E48"/>
    <w:rsid w:val="00215BA6"/>
    <w:rsid w:val="00240A1A"/>
    <w:rsid w:val="00252DD4"/>
    <w:rsid w:val="00273FD6"/>
    <w:rsid w:val="002861B0"/>
    <w:rsid w:val="002E2377"/>
    <w:rsid w:val="00336C79"/>
    <w:rsid w:val="003858C9"/>
    <w:rsid w:val="003A40C2"/>
    <w:rsid w:val="003C0E07"/>
    <w:rsid w:val="004A4CE5"/>
    <w:rsid w:val="004D59E2"/>
    <w:rsid w:val="00503DD3"/>
    <w:rsid w:val="00550FEA"/>
    <w:rsid w:val="005A2145"/>
    <w:rsid w:val="005D53F5"/>
    <w:rsid w:val="00612D2B"/>
    <w:rsid w:val="00620E5A"/>
    <w:rsid w:val="006421D3"/>
    <w:rsid w:val="00651944"/>
    <w:rsid w:val="006C2E32"/>
    <w:rsid w:val="006E32DF"/>
    <w:rsid w:val="006E36CC"/>
    <w:rsid w:val="00715113"/>
    <w:rsid w:val="007A3701"/>
    <w:rsid w:val="007D59FA"/>
    <w:rsid w:val="008137C4"/>
    <w:rsid w:val="0081383F"/>
    <w:rsid w:val="00814905"/>
    <w:rsid w:val="008425CA"/>
    <w:rsid w:val="0084780C"/>
    <w:rsid w:val="008E2B35"/>
    <w:rsid w:val="009274F6"/>
    <w:rsid w:val="00933E0F"/>
    <w:rsid w:val="00984C6B"/>
    <w:rsid w:val="009857EA"/>
    <w:rsid w:val="009F3D7E"/>
    <w:rsid w:val="00AA089A"/>
    <w:rsid w:val="00AA6879"/>
    <w:rsid w:val="00AD60FA"/>
    <w:rsid w:val="00B166FA"/>
    <w:rsid w:val="00B63FA1"/>
    <w:rsid w:val="00B74A55"/>
    <w:rsid w:val="00BD368D"/>
    <w:rsid w:val="00BD6A7F"/>
    <w:rsid w:val="00C44E5E"/>
    <w:rsid w:val="00CD7FC8"/>
    <w:rsid w:val="00D13464"/>
    <w:rsid w:val="00D373B7"/>
    <w:rsid w:val="00D842A0"/>
    <w:rsid w:val="00E72737"/>
    <w:rsid w:val="00EA472B"/>
    <w:rsid w:val="00ED10F2"/>
    <w:rsid w:val="00EE7819"/>
    <w:rsid w:val="00F205EF"/>
    <w:rsid w:val="00F342DB"/>
    <w:rsid w:val="00FF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893D19"/>
  <w15:chartTrackingRefBased/>
  <w15:docId w15:val="{E4714B57-7020-4550-B7AF-057914902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08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0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8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8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8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8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8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8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8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Heading 1 Char"/>
    <w:basedOn w:val="a0"/>
    <w:link w:val="1"/>
    <w:uiPriority w:val="9"/>
    <w:rsid w:val="00AA08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Heading 2 Char"/>
    <w:basedOn w:val="a0"/>
    <w:link w:val="2"/>
    <w:uiPriority w:val="9"/>
    <w:semiHidden/>
    <w:rsid w:val="00AA0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Heading 3 Char"/>
    <w:basedOn w:val="a0"/>
    <w:link w:val="3"/>
    <w:uiPriority w:val="9"/>
    <w:semiHidden/>
    <w:rsid w:val="00AA0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Heading 4 Char"/>
    <w:basedOn w:val="a0"/>
    <w:link w:val="4"/>
    <w:uiPriority w:val="9"/>
    <w:semiHidden/>
    <w:rsid w:val="00AA08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Heading 5 Char"/>
    <w:basedOn w:val="a0"/>
    <w:link w:val="5"/>
    <w:uiPriority w:val="9"/>
    <w:semiHidden/>
    <w:rsid w:val="00AA089A"/>
    <w:rPr>
      <w:rFonts w:cstheme="majorBidi"/>
      <w:color w:val="0F4761" w:themeColor="accent1" w:themeShade="BF"/>
      <w:sz w:val="24"/>
    </w:rPr>
  </w:style>
  <w:style w:type="character" w:customStyle="1" w:styleId="60">
    <w:name w:val="Heading 6 Char"/>
    <w:basedOn w:val="a0"/>
    <w:link w:val="6"/>
    <w:uiPriority w:val="9"/>
    <w:semiHidden/>
    <w:rsid w:val="00AA089A"/>
    <w:rPr>
      <w:rFonts w:cstheme="majorBidi"/>
      <w:b/>
      <w:bCs/>
      <w:color w:val="0F4761" w:themeColor="accent1" w:themeShade="BF"/>
    </w:rPr>
  </w:style>
  <w:style w:type="character" w:customStyle="1" w:styleId="70">
    <w:name w:val="Heading 7 Char"/>
    <w:basedOn w:val="a0"/>
    <w:link w:val="7"/>
    <w:uiPriority w:val="9"/>
    <w:semiHidden/>
    <w:rsid w:val="00AA089A"/>
    <w:rPr>
      <w:rFonts w:cstheme="majorBidi"/>
      <w:b/>
      <w:bCs/>
      <w:color w:val="595959" w:themeColor="text1" w:themeTint="A6"/>
    </w:rPr>
  </w:style>
  <w:style w:type="character" w:customStyle="1" w:styleId="80">
    <w:name w:val="Heading 8 Char"/>
    <w:basedOn w:val="a0"/>
    <w:link w:val="8"/>
    <w:uiPriority w:val="9"/>
    <w:semiHidden/>
    <w:rsid w:val="00AA089A"/>
    <w:rPr>
      <w:rFonts w:cstheme="majorBidi"/>
      <w:color w:val="595959" w:themeColor="text1" w:themeTint="A6"/>
    </w:rPr>
  </w:style>
  <w:style w:type="character" w:customStyle="1" w:styleId="90">
    <w:name w:val="Heading 9 Char"/>
    <w:basedOn w:val="a0"/>
    <w:link w:val="9"/>
    <w:uiPriority w:val="9"/>
    <w:semiHidden/>
    <w:rsid w:val="00AA08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08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Title Char"/>
    <w:basedOn w:val="a0"/>
    <w:link w:val="a3"/>
    <w:uiPriority w:val="10"/>
    <w:rsid w:val="00AA0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8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Subtitle Char"/>
    <w:basedOn w:val="a0"/>
    <w:link w:val="a5"/>
    <w:uiPriority w:val="11"/>
    <w:rsid w:val="00AA08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0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Quote Char"/>
    <w:basedOn w:val="a0"/>
    <w:link w:val="a7"/>
    <w:uiPriority w:val="29"/>
    <w:rsid w:val="00AA08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08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08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0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Intense Quote Char"/>
    <w:basedOn w:val="a0"/>
    <w:link w:val="ab"/>
    <w:uiPriority w:val="30"/>
    <w:rsid w:val="00AA08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089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425CA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Header Char"/>
    <w:basedOn w:val="a0"/>
    <w:link w:val="ae"/>
    <w:uiPriority w:val="99"/>
    <w:rsid w:val="008425C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425CA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Footer Char"/>
    <w:basedOn w:val="a0"/>
    <w:link w:val="af0"/>
    <w:uiPriority w:val="99"/>
    <w:rsid w:val="008425CA"/>
    <w:rPr>
      <w:sz w:val="18"/>
      <w:szCs w:val="18"/>
    </w:rPr>
  </w:style>
  <w:style w:type="character" w:styleId="af2">
    <w:name w:val="Hyperlink"/>
    <w:basedOn w:val="a0"/>
    <w:uiPriority w:val="99"/>
    <w:unhideWhenUsed/>
    <w:rsid w:val="00FF429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F4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o.gluon.ai/stable/tutorials/timeseries/forecasting-chrono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ggingface.co/amazon/chronos-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towardsdatascience.com/five-questions-about-chronos-2-the-time-series-foundation-mode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owardsdatascience.com/five-ways-to-fine-tune-chronos-2-the-time-series-foundation-model/" TargetMode="External"/></Relationships>
</file>

<file path=word/theme/theme1.xml><?xml version="1.0" encoding="utf-8"?>
<a:theme xmlns:a="http://schemas.openxmlformats.org/drawingml/2006/main" name="Office Theme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110004020202020204"/>
        <a:ea typeface=""/>
        <a:cs typeface=""/>
        <a:font script="Jpan" typeface="Yu Gothic Light"/>
        <a:font script="Hang" typeface="Malgun Gothic"/>
        <a:font script="Hans" typeface="DengXian Light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DengXian" panose="02110004020202020204"/>
        <a:ea typeface=""/>
        <a:cs typeface=""/>
        <a:font script="Jpan" typeface="Yu Mincho"/>
        <a:font script="Hang" typeface="Malgun Gothic"/>
        <a:font script="Hans" typeface="DengXia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1154</Words>
  <Characters>1155</Characters>
  <Application>Microsoft Office Word</Application>
  <DocSecurity>0</DocSecurity>
  <Lines>50</Lines>
  <Paragraphs>52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Weikang Kong</dc:creator>
  <cp:keywords/>
  <dc:description/>
  <cp:lastModifiedBy>Weikang Kong</cp:lastModifiedBy>
  <cp:revision>1019</cp:revision>
  <dcterms:created xsi:type="dcterms:W3CDTF">2026-07-29T18:09:00Z</dcterms:created>
  <dcterms:modified xsi:type="dcterms:W3CDTF">2026-07-29T20:54:00Z</dcterms:modified>
</cp:coreProperties>
</file>