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CA3EB3" w:rsidP="00CA3EB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测试一个快捷方法</w:t>
      </w:r>
    </w:p>
    <w:p w:rsidR="00CA3EB3" w:rsidRDefault="00CA3EB3" w:rsidP="00CA3EB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899412" wp14:editId="641DF02F">
            <wp:extent cx="5274310" cy="316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E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330A"/>
    <w:multiLevelType w:val="hybridMultilevel"/>
    <w:tmpl w:val="DB0CE95C"/>
    <w:lvl w:ilvl="0" w:tplc="2424C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932DF5"/>
    <w:rsid w:val="00CA3EB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9984"/>
  <w15:docId w15:val="{376BF685-A546-4222-BFA8-DABF4A9A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2018-10-07T11:20:00Z</dcterms:modified>
</cp:coreProperties>
</file>