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2A4" w:rsidRPr="00955AFD" w:rsidRDefault="00F642A4" w:rsidP="00F642A4">
      <w:pPr>
        <w:pStyle w:val="af"/>
        <w:jc w:val="center"/>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jc w:val="center"/>
        <w:rPr>
          <w:rFonts w:ascii="Times New Roman" w:hAnsi="Times New Roman" w:cs="Times New Roman" w:hint="eastAsia"/>
          <w:b/>
          <w:bCs/>
          <w:sz w:val="56"/>
        </w:rPr>
      </w:pPr>
      <w:r w:rsidRPr="00955AFD">
        <w:rPr>
          <w:rFonts w:ascii="Times New Roman" w:hAnsi="Times New Roman" w:cs="Times New Roman" w:hint="eastAsia"/>
          <w:b/>
          <w:bCs/>
          <w:sz w:val="56"/>
        </w:rPr>
        <w:t>天</w:t>
      </w:r>
      <w:r w:rsidRPr="00955AFD">
        <w:rPr>
          <w:rFonts w:ascii="Times New Roman" w:hAnsi="Times New Roman" w:cs="Times New Roman" w:hint="eastAsia"/>
          <w:b/>
          <w:bCs/>
          <w:sz w:val="56"/>
        </w:rPr>
        <w:t xml:space="preserve"> </w:t>
      </w:r>
      <w:r w:rsidRPr="00955AFD">
        <w:rPr>
          <w:rFonts w:ascii="Times New Roman" w:hAnsi="Times New Roman" w:cs="Times New Roman" w:hint="eastAsia"/>
          <w:b/>
          <w:bCs/>
          <w:sz w:val="56"/>
        </w:rPr>
        <w:t>津</w:t>
      </w:r>
      <w:r w:rsidRPr="00955AFD">
        <w:rPr>
          <w:rFonts w:ascii="Times New Roman" w:hAnsi="Times New Roman" w:cs="Times New Roman" w:hint="eastAsia"/>
          <w:b/>
          <w:bCs/>
          <w:sz w:val="56"/>
        </w:rPr>
        <w:t xml:space="preserve"> </w:t>
      </w:r>
      <w:r w:rsidRPr="00955AFD">
        <w:rPr>
          <w:rFonts w:ascii="Times New Roman" w:hAnsi="Times New Roman" w:cs="Times New Roman" w:hint="eastAsia"/>
          <w:b/>
          <w:bCs/>
          <w:sz w:val="56"/>
        </w:rPr>
        <w:t>师</w:t>
      </w:r>
      <w:r w:rsidRPr="00955AFD">
        <w:rPr>
          <w:rFonts w:ascii="Times New Roman" w:hAnsi="Times New Roman" w:cs="Times New Roman" w:hint="eastAsia"/>
          <w:b/>
          <w:bCs/>
          <w:sz w:val="56"/>
        </w:rPr>
        <w:t xml:space="preserve"> </w:t>
      </w:r>
      <w:r w:rsidRPr="00955AFD">
        <w:rPr>
          <w:rFonts w:ascii="Times New Roman" w:hAnsi="Times New Roman" w:cs="Times New Roman" w:hint="eastAsia"/>
          <w:b/>
          <w:bCs/>
          <w:sz w:val="56"/>
        </w:rPr>
        <w:t>范</w:t>
      </w:r>
      <w:r w:rsidRPr="00955AFD">
        <w:rPr>
          <w:rFonts w:ascii="Times New Roman" w:hAnsi="Times New Roman" w:cs="Times New Roman" w:hint="eastAsia"/>
          <w:b/>
          <w:bCs/>
          <w:sz w:val="56"/>
        </w:rPr>
        <w:t xml:space="preserve"> </w:t>
      </w:r>
      <w:r w:rsidRPr="00955AFD">
        <w:rPr>
          <w:rFonts w:ascii="Times New Roman" w:hAnsi="Times New Roman" w:cs="Times New Roman" w:hint="eastAsia"/>
          <w:b/>
          <w:bCs/>
          <w:sz w:val="56"/>
        </w:rPr>
        <w:t>大</w:t>
      </w:r>
      <w:r w:rsidRPr="00955AFD">
        <w:rPr>
          <w:rFonts w:ascii="Times New Roman" w:hAnsi="Times New Roman" w:cs="Times New Roman" w:hint="eastAsia"/>
          <w:b/>
          <w:bCs/>
          <w:sz w:val="56"/>
        </w:rPr>
        <w:t xml:space="preserve"> </w:t>
      </w:r>
      <w:r w:rsidRPr="00955AFD">
        <w:rPr>
          <w:rFonts w:ascii="Times New Roman" w:hAnsi="Times New Roman" w:cs="Times New Roman" w:hint="eastAsia"/>
          <w:b/>
          <w:bCs/>
          <w:sz w:val="56"/>
        </w:rPr>
        <w:t>学</w:t>
      </w:r>
    </w:p>
    <w:p w:rsidR="00F642A4" w:rsidRPr="00955AFD" w:rsidRDefault="00F642A4" w:rsidP="00F642A4">
      <w:pPr>
        <w:pStyle w:val="af"/>
        <w:rPr>
          <w:rFonts w:ascii="Times New Roman" w:hAnsi="Times New Roman" w:cs="Times New Roman" w:hint="eastAsia"/>
          <w:sz w:val="56"/>
        </w:rPr>
      </w:pPr>
    </w:p>
    <w:p w:rsidR="00F642A4" w:rsidRPr="00955AFD" w:rsidRDefault="00F642A4" w:rsidP="00F642A4">
      <w:pPr>
        <w:pStyle w:val="af"/>
        <w:jc w:val="center"/>
        <w:rPr>
          <w:rFonts w:ascii="Times New Roman" w:hAnsi="Times New Roman" w:cs="Times New Roman" w:hint="eastAsia"/>
        </w:rPr>
      </w:pPr>
      <w:r w:rsidRPr="00955AFD">
        <w:rPr>
          <w:rFonts w:ascii="Times New Roman" w:hAnsi="Times New Roman" w:cs="Times New Roman" w:hint="eastAsia"/>
          <w:b/>
          <w:bCs/>
          <w:sz w:val="56"/>
        </w:rPr>
        <w:t>本科毕业论文（设计）</w:t>
      </w:r>
      <w:r w:rsidRPr="00955AFD">
        <w:rPr>
          <w:rFonts w:ascii="Times New Roman" w:hAnsi="Times New Roman" w:cs="Times New Roman" w:hint="eastAsia"/>
        </w:rPr>
        <w:cr/>
      </w: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AC4572" w:rsidRDefault="00F642A4" w:rsidP="00F642A4">
      <w:pPr>
        <w:pStyle w:val="af"/>
        <w:jc w:val="center"/>
        <w:rPr>
          <w:rFonts w:ascii="Times New Roman" w:hAnsi="Times New Roman" w:cs="Times New Roman"/>
          <w:b/>
          <w:bCs/>
          <w:sz w:val="32"/>
        </w:rPr>
      </w:pPr>
      <w:r w:rsidRPr="00955AFD">
        <w:rPr>
          <w:rFonts w:ascii="Times New Roman" w:eastAsia="黑体" w:hAnsi="Times New Roman" w:cs="Times New Roman" w:hint="eastAsia"/>
          <w:sz w:val="32"/>
        </w:rPr>
        <w:t>题目</w:t>
      </w:r>
      <w:r w:rsidRPr="00955AFD">
        <w:rPr>
          <w:rFonts w:ascii="Times New Roman" w:hAnsi="Times New Roman" w:cs="Times New Roman" w:hint="eastAsia"/>
          <w:sz w:val="32"/>
        </w:rPr>
        <w:t>：</w:t>
      </w:r>
      <w:r w:rsidRPr="00AC4572">
        <w:rPr>
          <w:rFonts w:ascii="Times New Roman" w:hAnsi="Times New Roman" w:cs="Times New Roman" w:hint="eastAsia"/>
          <w:b/>
          <w:sz w:val="32"/>
        </w:rPr>
        <w:t>基于物联网的物流管理系统</w:t>
      </w:r>
    </w:p>
    <w:p w:rsidR="00F642A4" w:rsidRPr="00955AFD" w:rsidRDefault="00F642A4" w:rsidP="00F642A4">
      <w:pPr>
        <w:pStyle w:val="af"/>
        <w:rPr>
          <w:rFonts w:ascii="Times New Roman" w:hAnsi="Times New Roman" w:cs="Times New Roman" w:hint="eastAsia"/>
          <w:b/>
          <w:bCs/>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rPr>
          <w:rFonts w:ascii="Times New Roman" w:hAnsi="Times New Roman" w:cs="Times New Roman" w:hint="eastAsia"/>
        </w:rPr>
      </w:pP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学</w:t>
      </w:r>
      <w:r w:rsidRPr="00955AFD">
        <w:rPr>
          <w:rFonts w:ascii="Times New Roman" w:hAnsi="Times New Roman" w:cs="Times New Roman" w:hint="eastAsia"/>
          <w:b/>
          <w:bCs/>
          <w:sz w:val="28"/>
        </w:rPr>
        <w:t xml:space="preserve">    </w:t>
      </w:r>
      <w:r w:rsidRPr="00955AFD">
        <w:rPr>
          <w:rFonts w:ascii="Times New Roman" w:hAnsi="Times New Roman" w:cs="Times New Roman" w:hint="eastAsia"/>
          <w:b/>
          <w:bCs/>
          <w:sz w:val="28"/>
        </w:rPr>
        <w:t>院：</w:t>
      </w:r>
      <w:r>
        <w:rPr>
          <w:rFonts w:ascii="Times New Roman" w:hAnsi="Times New Roman" w:cs="Times New Roman" w:hint="eastAsia"/>
          <w:b/>
          <w:bCs/>
          <w:sz w:val="28"/>
        </w:rPr>
        <w:t xml:space="preserve"> </w:t>
      </w:r>
      <w:r>
        <w:rPr>
          <w:rFonts w:ascii="Times New Roman" w:hAnsi="Times New Roman" w:cs="Times New Roman" w:hint="eastAsia"/>
          <w:b/>
          <w:bCs/>
          <w:sz w:val="28"/>
        </w:rPr>
        <w:t>电子与通信工程学院</w:t>
      </w:r>
    </w:p>
    <w:p w:rsidR="00F642A4" w:rsidRPr="00955AFD" w:rsidRDefault="00F642A4" w:rsidP="00F642A4">
      <w:pPr>
        <w:pStyle w:val="af"/>
        <w:spacing w:line="360" w:lineRule="auto"/>
        <w:ind w:firstLineChars="886" w:firstLine="2490"/>
        <w:rPr>
          <w:rFonts w:ascii="Times New Roman" w:hAnsi="Times New Roman" w:cs="Times New Roman"/>
          <w:b/>
          <w:bCs/>
          <w:sz w:val="28"/>
        </w:rPr>
      </w:pPr>
      <w:r w:rsidRPr="00955AFD">
        <w:rPr>
          <w:rFonts w:ascii="Times New Roman" w:hAnsi="Times New Roman" w:cs="Times New Roman" w:hint="eastAsia"/>
          <w:b/>
          <w:bCs/>
          <w:sz w:val="28"/>
        </w:rPr>
        <w:t>学生姓名：</w:t>
      </w:r>
      <w:r>
        <w:rPr>
          <w:rFonts w:ascii="Times New Roman" w:hAnsi="Times New Roman" w:cs="Times New Roman" w:hint="eastAsia"/>
          <w:b/>
          <w:bCs/>
          <w:sz w:val="28"/>
        </w:rPr>
        <w:t xml:space="preserve"> </w:t>
      </w:r>
      <w:r>
        <w:rPr>
          <w:rFonts w:ascii="Times New Roman" w:hAnsi="Times New Roman" w:cs="Times New Roman" w:hint="eastAsia"/>
          <w:b/>
          <w:bCs/>
          <w:sz w:val="28"/>
        </w:rPr>
        <w:t>吴康榕</w:t>
      </w: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学</w:t>
      </w:r>
      <w:r w:rsidRPr="00955AFD">
        <w:rPr>
          <w:rFonts w:ascii="Times New Roman" w:hAnsi="Times New Roman" w:cs="Times New Roman" w:hint="eastAsia"/>
          <w:b/>
          <w:bCs/>
          <w:sz w:val="28"/>
        </w:rPr>
        <w:t xml:space="preserve">    </w:t>
      </w:r>
      <w:r>
        <w:rPr>
          <w:rFonts w:ascii="Times New Roman" w:hAnsi="Times New Roman" w:cs="Times New Roman" w:hint="eastAsia"/>
          <w:b/>
          <w:bCs/>
          <w:sz w:val="28"/>
        </w:rPr>
        <w:t>号：</w:t>
      </w:r>
      <w:r w:rsidRPr="00955AFD">
        <w:rPr>
          <w:rFonts w:ascii="Times New Roman" w:hAnsi="Times New Roman" w:cs="Times New Roman" w:hint="eastAsia"/>
          <w:b/>
          <w:bCs/>
          <w:sz w:val="28"/>
        </w:rPr>
        <w:t xml:space="preserve"> </w:t>
      </w:r>
      <w:r>
        <w:rPr>
          <w:rFonts w:ascii="Times New Roman" w:hAnsi="Times New Roman" w:cs="Times New Roman"/>
          <w:b/>
          <w:bCs/>
          <w:sz w:val="28"/>
        </w:rPr>
        <w:t>1530310148</w:t>
      </w: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专</w:t>
      </w:r>
      <w:r w:rsidRPr="00955AFD">
        <w:rPr>
          <w:rFonts w:ascii="Times New Roman" w:hAnsi="Times New Roman" w:cs="Times New Roman" w:hint="eastAsia"/>
          <w:b/>
          <w:bCs/>
          <w:sz w:val="28"/>
        </w:rPr>
        <w:t xml:space="preserve">    </w:t>
      </w:r>
      <w:r w:rsidRPr="00955AFD">
        <w:rPr>
          <w:rFonts w:ascii="Times New Roman" w:hAnsi="Times New Roman" w:cs="Times New Roman" w:hint="eastAsia"/>
          <w:b/>
          <w:bCs/>
          <w:sz w:val="28"/>
        </w:rPr>
        <w:t>业：</w:t>
      </w:r>
      <w:r w:rsidRPr="00955AFD">
        <w:rPr>
          <w:rFonts w:ascii="Times New Roman" w:hAnsi="Times New Roman" w:cs="Times New Roman" w:hint="eastAsia"/>
          <w:b/>
          <w:bCs/>
          <w:sz w:val="28"/>
        </w:rPr>
        <w:t xml:space="preserve"> </w:t>
      </w:r>
      <w:r>
        <w:rPr>
          <w:rFonts w:ascii="Times New Roman" w:hAnsi="Times New Roman" w:cs="Times New Roman" w:hint="eastAsia"/>
          <w:b/>
          <w:bCs/>
          <w:sz w:val="28"/>
        </w:rPr>
        <w:t>通信工程</w:t>
      </w: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年</w:t>
      </w:r>
      <w:r w:rsidRPr="00955AFD">
        <w:rPr>
          <w:rFonts w:ascii="Times New Roman" w:hAnsi="Times New Roman" w:cs="Times New Roman" w:hint="eastAsia"/>
          <w:b/>
          <w:bCs/>
          <w:sz w:val="28"/>
        </w:rPr>
        <w:t xml:space="preserve">    </w:t>
      </w:r>
      <w:r w:rsidRPr="00955AFD">
        <w:rPr>
          <w:rFonts w:ascii="Times New Roman" w:hAnsi="Times New Roman" w:cs="Times New Roman" w:hint="eastAsia"/>
          <w:b/>
          <w:bCs/>
          <w:sz w:val="28"/>
        </w:rPr>
        <w:t>级：</w:t>
      </w:r>
      <w:r>
        <w:rPr>
          <w:rFonts w:ascii="Times New Roman" w:hAnsi="Times New Roman" w:cs="Times New Roman" w:hint="eastAsia"/>
          <w:b/>
          <w:bCs/>
          <w:sz w:val="28"/>
        </w:rPr>
        <w:t xml:space="preserve"> 2015</w:t>
      </w:r>
      <w:r>
        <w:rPr>
          <w:rFonts w:ascii="Times New Roman" w:hAnsi="Times New Roman" w:cs="Times New Roman" w:hint="eastAsia"/>
          <w:b/>
          <w:bCs/>
          <w:sz w:val="28"/>
        </w:rPr>
        <w:t>级</w:t>
      </w: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完成日期：</w:t>
      </w:r>
      <w:r>
        <w:rPr>
          <w:rFonts w:ascii="Times New Roman" w:hAnsi="Times New Roman" w:cs="Times New Roman"/>
          <w:b/>
          <w:bCs/>
          <w:sz w:val="28"/>
        </w:rPr>
        <w:t xml:space="preserve"> 2019</w:t>
      </w:r>
      <w:r>
        <w:rPr>
          <w:rFonts w:ascii="Times New Roman" w:hAnsi="Times New Roman" w:cs="Times New Roman" w:hint="eastAsia"/>
          <w:b/>
          <w:bCs/>
          <w:sz w:val="28"/>
        </w:rPr>
        <w:t>年</w:t>
      </w:r>
      <w:r>
        <w:rPr>
          <w:rFonts w:ascii="Times New Roman" w:hAnsi="Times New Roman" w:cs="Times New Roman" w:hint="eastAsia"/>
          <w:b/>
          <w:bCs/>
          <w:sz w:val="28"/>
        </w:rPr>
        <w:t>X</w:t>
      </w:r>
      <w:r>
        <w:rPr>
          <w:rFonts w:ascii="Times New Roman" w:hAnsi="Times New Roman" w:cs="Times New Roman" w:hint="eastAsia"/>
          <w:b/>
          <w:bCs/>
          <w:sz w:val="28"/>
        </w:rPr>
        <w:t>月</w:t>
      </w:r>
    </w:p>
    <w:p w:rsidR="00F642A4" w:rsidRPr="00955AFD" w:rsidRDefault="00F642A4" w:rsidP="00F642A4">
      <w:pPr>
        <w:pStyle w:val="af"/>
        <w:spacing w:line="360" w:lineRule="auto"/>
        <w:ind w:firstLineChars="886" w:firstLine="2490"/>
        <w:rPr>
          <w:rFonts w:ascii="Times New Roman" w:hAnsi="Times New Roman" w:cs="Times New Roman" w:hint="eastAsia"/>
          <w:b/>
          <w:bCs/>
          <w:sz w:val="28"/>
        </w:rPr>
      </w:pPr>
      <w:r w:rsidRPr="00955AFD">
        <w:rPr>
          <w:rFonts w:ascii="Times New Roman" w:hAnsi="Times New Roman" w:cs="Times New Roman" w:hint="eastAsia"/>
          <w:b/>
          <w:bCs/>
          <w:sz w:val="28"/>
        </w:rPr>
        <w:t>指导教师：</w:t>
      </w:r>
      <w:r>
        <w:rPr>
          <w:rFonts w:ascii="Times New Roman" w:hAnsi="Times New Roman" w:cs="Times New Roman"/>
          <w:b/>
          <w:bCs/>
          <w:sz w:val="28"/>
        </w:rPr>
        <w:t xml:space="preserve"> </w:t>
      </w:r>
      <w:r>
        <w:rPr>
          <w:rFonts w:ascii="Times New Roman" w:hAnsi="Times New Roman" w:cs="Times New Roman" w:hint="eastAsia"/>
          <w:b/>
          <w:bCs/>
          <w:sz w:val="28"/>
        </w:rPr>
        <w:t>穆嘉松</w:t>
      </w:r>
    </w:p>
    <w:p w:rsidR="00F642A4" w:rsidRDefault="00F642A4" w:rsidP="00F642A4">
      <w:pPr>
        <w:widowControl/>
        <w:jc w:val="left"/>
      </w:pPr>
      <w:r>
        <w:br w:type="page"/>
      </w:r>
    </w:p>
    <w:p w:rsidR="00F642A4" w:rsidRPr="008E6A24" w:rsidRDefault="00F642A4" w:rsidP="00F642A4">
      <w:pPr>
        <w:jc w:val="center"/>
        <w:rPr>
          <w:rFonts w:ascii="黑体" w:eastAsia="黑体" w:hAnsi="黑体"/>
        </w:rPr>
      </w:pPr>
      <w:r w:rsidRPr="008E6A24">
        <w:rPr>
          <w:rFonts w:ascii="黑体" w:eastAsia="黑体" w:hAnsi="黑体" w:cs="Times New Roman" w:hint="eastAsia"/>
          <w:b/>
          <w:sz w:val="32"/>
        </w:rPr>
        <w:lastRenderedPageBreak/>
        <w:t>基于物联网的物流管理系统</w:t>
      </w:r>
    </w:p>
    <w:p w:rsidR="00F642A4" w:rsidRDefault="00F642A4" w:rsidP="00F642A4"/>
    <w:p w:rsidR="00F642A4" w:rsidRDefault="00F642A4" w:rsidP="00F642A4">
      <w:pPr>
        <w:jc w:val="center"/>
        <w:rPr>
          <w:rFonts w:ascii="宋体" w:eastAsia="宋体" w:hAnsi="宋体"/>
        </w:rPr>
      </w:pPr>
      <w:r w:rsidRPr="008E6A24">
        <w:rPr>
          <w:rFonts w:ascii="宋体" w:eastAsia="宋体" w:hAnsi="宋体" w:hint="eastAsia"/>
        </w:rPr>
        <w:t>吴康榕</w:t>
      </w:r>
    </w:p>
    <w:p w:rsidR="00F642A4" w:rsidRPr="008E6A24" w:rsidRDefault="00F642A4" w:rsidP="00F642A4">
      <w:pPr>
        <w:jc w:val="center"/>
        <w:rPr>
          <w:rFonts w:ascii="宋体" w:eastAsia="宋体" w:hAnsi="宋体" w:hint="eastAsia"/>
        </w:rPr>
      </w:pPr>
      <w:r>
        <w:rPr>
          <w:rFonts w:ascii="宋体" w:eastAsia="宋体" w:hAnsi="宋体" w:hint="eastAsia"/>
        </w:rPr>
        <w:t>（天津师范大学 电子与通信工程学院）</w:t>
      </w:r>
    </w:p>
    <w:p w:rsidR="00F642A4" w:rsidRPr="00C319C8" w:rsidRDefault="00F642A4" w:rsidP="00F642A4">
      <w:pPr>
        <w:rPr>
          <w:rFonts w:ascii="宋体" w:eastAsia="宋体" w:hAnsi="宋体" w:cs="宋体"/>
          <w:kern w:val="0"/>
          <w:sz w:val="24"/>
          <w:szCs w:val="24"/>
        </w:rPr>
      </w:pPr>
      <w:r w:rsidRPr="008E6A24">
        <w:rPr>
          <w:rFonts w:ascii="黑体" w:eastAsia="黑体" w:hAnsi="黑体"/>
          <w:sz w:val="28"/>
        </w:rPr>
        <w:t>摘要</w:t>
      </w:r>
      <w:r>
        <w:rPr>
          <w:rFonts w:ascii="黑体" w:eastAsia="黑体" w:hAnsi="黑体" w:hint="eastAsia"/>
          <w:sz w:val="28"/>
        </w:rPr>
        <w:t>:</w:t>
      </w:r>
      <w:r w:rsidRPr="008E6A24">
        <w:rPr>
          <w:rFonts w:ascii="宋体" w:eastAsia="宋体" w:hAnsi="宋体" w:hint="eastAsia"/>
          <w:sz w:val="24"/>
        </w:rPr>
        <w:t>本文</w:t>
      </w:r>
      <w:r>
        <w:rPr>
          <w:rFonts w:ascii="宋体" w:eastAsia="宋体" w:hAnsi="宋体" w:hint="eastAsia"/>
          <w:sz w:val="24"/>
        </w:rPr>
        <w:t>的</w:t>
      </w:r>
      <w:r w:rsidRPr="00C319C8">
        <w:rPr>
          <w:rFonts w:ascii="宋体" w:eastAsia="宋体" w:hAnsi="宋体" w:cs="宋体"/>
          <w:kern w:val="0"/>
          <w:sz w:val="24"/>
          <w:szCs w:val="24"/>
        </w:rPr>
        <w:t>物流管理系统主要实现对整个物流的装载、运输、储存、配送等过程的管理</w:t>
      </w:r>
      <w:r>
        <w:rPr>
          <w:rFonts w:ascii="宋体" w:eastAsia="宋体" w:hAnsi="宋体" w:cs="宋体"/>
          <w:kern w:val="0"/>
          <w:sz w:val="24"/>
          <w:szCs w:val="24"/>
        </w:rPr>
        <w:t>,</w:t>
      </w:r>
      <w:r w:rsidRPr="00C319C8">
        <w:rPr>
          <w:rFonts w:ascii="宋体" w:eastAsia="宋体" w:hAnsi="宋体" w:cs="宋体"/>
          <w:kern w:val="0"/>
          <w:sz w:val="24"/>
          <w:szCs w:val="24"/>
        </w:rPr>
        <w:t>为消费者提供快捷的物流服务以及信息服务。同时RFID无线射频技术具有快速识别远距离读取、标签重复使用性高、数据安全等优点。实现物流信息在仓库、中转点、目的地配送处关键节点进行物理位置存储以提供消费者查询</w:t>
      </w:r>
      <w:r>
        <w:rPr>
          <w:rFonts w:ascii="宋体" w:eastAsia="宋体" w:hAnsi="宋体" w:cs="宋体"/>
          <w:kern w:val="0"/>
          <w:sz w:val="24"/>
          <w:szCs w:val="24"/>
        </w:rPr>
        <w:t>,</w:t>
      </w:r>
      <w:r w:rsidRPr="00C319C8">
        <w:rPr>
          <w:rFonts w:ascii="宋体" w:eastAsia="宋体" w:hAnsi="宋体" w:cs="宋体"/>
          <w:kern w:val="0"/>
          <w:sz w:val="24"/>
          <w:szCs w:val="24"/>
        </w:rPr>
        <w:t>提高对物流的规范管理。</w:t>
      </w:r>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本文采用Java SSM框架、Tomcat服务器、MySQL数据库服务器来实现整个系统。实现阅读器读取到RFID标签将地理信息数据储存到MySQL数据库</w:t>
      </w:r>
      <w:r>
        <w:rPr>
          <w:rFonts w:ascii="宋体" w:eastAsia="宋体" w:hAnsi="宋体" w:cs="宋体"/>
          <w:kern w:val="0"/>
          <w:sz w:val="24"/>
          <w:szCs w:val="24"/>
        </w:rPr>
        <w:t>,</w:t>
      </w:r>
      <w:r w:rsidRPr="00C319C8">
        <w:rPr>
          <w:rFonts w:ascii="宋体" w:eastAsia="宋体" w:hAnsi="宋体" w:cs="宋体"/>
          <w:kern w:val="0"/>
          <w:sz w:val="24"/>
          <w:szCs w:val="24"/>
        </w:rPr>
        <w:t>并提供物流信息查询页面供消费者查询。</w:t>
      </w:r>
    </w:p>
    <w:p w:rsidR="00F642A4" w:rsidRDefault="00F642A4" w:rsidP="00F642A4">
      <w:pPr>
        <w:widowControl/>
        <w:spacing w:before="100" w:beforeAutospacing="1" w:after="100" w:afterAutospacing="1"/>
        <w:jc w:val="left"/>
        <w:rPr>
          <w:rFonts w:ascii="宋体" w:eastAsia="宋体" w:hAnsi="宋体" w:cs="宋体" w:hint="eastAsia"/>
          <w:kern w:val="0"/>
          <w:sz w:val="24"/>
          <w:szCs w:val="24"/>
        </w:rPr>
      </w:pPr>
      <w:r w:rsidRPr="008E6A24">
        <w:rPr>
          <w:rFonts w:ascii="黑体" w:eastAsia="黑体" w:hAnsi="黑体" w:cs="宋体"/>
          <w:b/>
          <w:kern w:val="0"/>
          <w:sz w:val="28"/>
          <w:szCs w:val="24"/>
        </w:rPr>
        <w:t>关键词</w:t>
      </w:r>
      <w:r>
        <w:rPr>
          <w:rFonts w:ascii="宋体" w:eastAsia="宋体" w:hAnsi="宋体" w:cs="宋体" w:hint="eastAsia"/>
          <w:kern w:val="0"/>
          <w:sz w:val="24"/>
          <w:szCs w:val="24"/>
        </w:rPr>
        <w:t>:</w:t>
      </w:r>
      <w:r>
        <w:rPr>
          <w:rFonts w:ascii="宋体" w:eastAsia="宋体" w:hAnsi="宋体" w:cs="宋体"/>
          <w:kern w:val="0"/>
          <w:sz w:val="24"/>
          <w:szCs w:val="24"/>
        </w:rPr>
        <w:t>物联网;</w:t>
      </w:r>
      <w:r w:rsidRPr="00C319C8">
        <w:rPr>
          <w:rFonts w:ascii="宋体" w:eastAsia="宋体" w:hAnsi="宋体" w:cs="宋体"/>
          <w:kern w:val="0"/>
          <w:sz w:val="24"/>
          <w:szCs w:val="24"/>
        </w:rPr>
        <w:t>RFID</w:t>
      </w:r>
      <w:r>
        <w:rPr>
          <w:rFonts w:ascii="宋体" w:eastAsia="宋体" w:hAnsi="宋体" w:cs="宋体"/>
          <w:kern w:val="0"/>
          <w:sz w:val="24"/>
          <w:szCs w:val="24"/>
        </w:rPr>
        <w:t>无线射频技术;物流管理;</w:t>
      </w:r>
      <w:r w:rsidRPr="00C319C8">
        <w:rPr>
          <w:rFonts w:ascii="宋体" w:eastAsia="宋体" w:hAnsi="宋体" w:cs="宋体"/>
          <w:kern w:val="0"/>
          <w:sz w:val="24"/>
          <w:szCs w:val="24"/>
        </w:rPr>
        <w:t>SSM</w:t>
      </w:r>
      <w:r>
        <w:rPr>
          <w:rFonts w:ascii="宋体" w:eastAsia="宋体" w:hAnsi="宋体" w:cs="宋体"/>
          <w:kern w:val="0"/>
          <w:sz w:val="24"/>
          <w:szCs w:val="24"/>
        </w:rPr>
        <w:t>;</w:t>
      </w:r>
      <w:r w:rsidRPr="00C319C8">
        <w:rPr>
          <w:rFonts w:ascii="宋体" w:eastAsia="宋体" w:hAnsi="宋体" w:cs="宋体"/>
          <w:kern w:val="0"/>
          <w:sz w:val="24"/>
          <w:szCs w:val="24"/>
        </w:rPr>
        <w:t>MySQL</w:t>
      </w:r>
      <w:r>
        <w:rPr>
          <w:rFonts w:ascii="宋体" w:eastAsia="宋体" w:hAnsi="宋体" w:cs="宋体"/>
          <w:kern w:val="0"/>
          <w:sz w:val="24"/>
          <w:szCs w:val="24"/>
        </w:rPr>
        <w:t>;</w:t>
      </w:r>
    </w:p>
    <w:p w:rsidR="00F642A4" w:rsidRPr="008E6A24" w:rsidRDefault="00F642A4" w:rsidP="00F642A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F642A4" w:rsidRDefault="00F642A4" w:rsidP="00F642A4">
      <w:pPr>
        <w:widowControl/>
        <w:spacing w:before="100" w:beforeAutospacing="1" w:after="100" w:afterAutospacing="1"/>
        <w:ind w:firstLine="420"/>
        <w:jc w:val="center"/>
        <w:rPr>
          <w:rFonts w:ascii="Times New Roman" w:eastAsia="黑体" w:hAnsi="Times New Roman" w:cs="Times New Roman"/>
          <w:b/>
          <w:sz w:val="32"/>
        </w:rPr>
      </w:pPr>
      <w:r w:rsidRPr="004D3119">
        <w:rPr>
          <w:rFonts w:ascii="Times New Roman" w:eastAsia="黑体" w:hAnsi="Times New Roman" w:cs="Times New Roman"/>
          <w:b/>
          <w:sz w:val="32"/>
        </w:rPr>
        <w:lastRenderedPageBreak/>
        <w:t>Logistics Management System Based on Internet of Things</w:t>
      </w:r>
    </w:p>
    <w:p w:rsidR="00F642A4" w:rsidRDefault="00F642A4" w:rsidP="00F642A4">
      <w:pPr>
        <w:widowControl/>
        <w:spacing w:before="100" w:beforeAutospacing="1" w:after="100" w:afterAutospacing="1"/>
        <w:ind w:firstLine="420"/>
        <w:jc w:val="center"/>
        <w:rPr>
          <w:rFonts w:ascii="宋体" w:eastAsia="宋体" w:hAnsi="宋体" w:cs="宋体"/>
          <w:kern w:val="0"/>
          <w:sz w:val="24"/>
          <w:szCs w:val="24"/>
        </w:rPr>
      </w:pPr>
    </w:p>
    <w:p w:rsidR="00F642A4" w:rsidRPr="004D3119" w:rsidRDefault="00F642A4" w:rsidP="00F642A4">
      <w:pPr>
        <w:widowControl/>
        <w:spacing w:before="100" w:beforeAutospacing="1" w:after="100" w:afterAutospacing="1"/>
        <w:ind w:firstLine="420"/>
        <w:jc w:val="center"/>
        <w:rPr>
          <w:rFonts w:ascii="Times New Roman" w:eastAsia="宋体" w:hAnsi="Times New Roman" w:cs="Times New Roman"/>
          <w:kern w:val="0"/>
          <w:szCs w:val="21"/>
        </w:rPr>
      </w:pPr>
      <w:r w:rsidRPr="004D3119">
        <w:rPr>
          <w:rFonts w:ascii="Times New Roman" w:eastAsia="宋体" w:hAnsi="Times New Roman" w:cs="Times New Roman"/>
          <w:kern w:val="0"/>
          <w:szCs w:val="21"/>
        </w:rPr>
        <w:t>WuKangrong</w:t>
      </w:r>
    </w:p>
    <w:p w:rsidR="00F642A4" w:rsidRPr="004D3119" w:rsidRDefault="00F642A4" w:rsidP="00F642A4">
      <w:pPr>
        <w:ind w:leftChars="428" w:left="899" w:rightChars="498" w:right="1046"/>
        <w:jc w:val="center"/>
        <w:rPr>
          <w:rFonts w:ascii="Times New Roman" w:eastAsia="华文行楷" w:hAnsi="Times New Roman" w:cs="Times New Roman"/>
          <w:szCs w:val="21"/>
        </w:rPr>
      </w:pPr>
      <w:r w:rsidRPr="004D3119">
        <w:rPr>
          <w:rFonts w:ascii="Times New Roman" w:eastAsia="Gungsuh" w:hAnsi="Times New Roman" w:cs="Times New Roman"/>
          <w:szCs w:val="21"/>
        </w:rPr>
        <w:t xml:space="preserve">(College </w:t>
      </w:r>
      <w:r w:rsidRPr="004D3119">
        <w:rPr>
          <w:rFonts w:ascii="Times New Roman" w:hAnsi="Times New Roman" w:cs="Times New Roman"/>
          <w:szCs w:val="21"/>
        </w:rPr>
        <w:t>of Electronic and Communication Engineering</w:t>
      </w:r>
      <w:r w:rsidRPr="004D3119">
        <w:rPr>
          <w:rFonts w:ascii="Times New Roman" w:eastAsia="Gungsuh" w:hAnsi="Times New Roman" w:cs="Times New Roman"/>
          <w:szCs w:val="21"/>
        </w:rPr>
        <w:t xml:space="preserve">, Tianjin </w:t>
      </w:r>
      <w:r w:rsidRPr="004D3119">
        <w:rPr>
          <w:rFonts w:ascii="Times New Roman" w:hAnsi="Times New Roman" w:cs="Times New Roman"/>
          <w:szCs w:val="21"/>
        </w:rPr>
        <w:t xml:space="preserve">Normal </w:t>
      </w:r>
      <w:r w:rsidRPr="004D3119">
        <w:rPr>
          <w:rFonts w:ascii="Times New Roman" w:eastAsia="Gungsuh" w:hAnsi="Times New Roman" w:cs="Times New Roman"/>
          <w:szCs w:val="21"/>
        </w:rPr>
        <w:t>University)</w:t>
      </w:r>
    </w:p>
    <w:p w:rsidR="00F642A4" w:rsidRPr="004D3119" w:rsidRDefault="00F642A4" w:rsidP="00F642A4">
      <w:pPr>
        <w:widowControl/>
        <w:spacing w:before="100" w:beforeAutospacing="1" w:after="100" w:afterAutospacing="1"/>
        <w:rPr>
          <w:rFonts w:ascii="Times New Roman" w:eastAsia="宋体" w:hAnsi="Times New Roman" w:cs="Times New Roman"/>
          <w:kern w:val="0"/>
          <w:sz w:val="24"/>
          <w:szCs w:val="24"/>
        </w:rPr>
      </w:pPr>
      <w:r w:rsidRPr="004D3119">
        <w:rPr>
          <w:rFonts w:ascii="Times New Roman" w:eastAsia="黑体" w:hAnsi="Times New Roman" w:cs="Times New Roman"/>
          <w:b/>
          <w:sz w:val="28"/>
          <w:szCs w:val="28"/>
        </w:rPr>
        <w:t>Abstract:</w:t>
      </w:r>
      <w:r w:rsidRPr="004D3119">
        <w:rPr>
          <w:rFonts w:ascii="Times New Roman" w:hAnsi="Times New Roman" w:cs="Times New Roman"/>
          <w:b/>
          <w:sz w:val="24"/>
          <w:szCs w:val="36"/>
        </w:rPr>
        <w:t xml:space="preserve"> </w:t>
      </w:r>
      <w:r w:rsidRPr="004D3119">
        <w:rPr>
          <w:rFonts w:ascii="Times New Roman" w:eastAsia="宋体" w:hAnsi="Times New Roman" w:cs="Times New Roman"/>
          <w:kern w:val="0"/>
          <w:sz w:val="24"/>
          <w:szCs w:val="24"/>
        </w:rPr>
        <w:t>The logistics management system in this paper mainly realizes the management of the whole logistics loading, transportation, storage, distribution and other processes, and provides fast logistics services and information services for consumers. At the same time, RFID radio frequency technology has the advantages of fast identification, long-distance reading, high reusability of tags, data security and so on. Realize the physical location storage of logistics information in key nodes of warehouse, transit point and destination Distribution Office to provide consumer query and improve the standard management of logistics.</w:t>
      </w:r>
    </w:p>
    <w:p w:rsidR="00F642A4" w:rsidRPr="004D3119" w:rsidRDefault="00F642A4" w:rsidP="00F642A4">
      <w:pPr>
        <w:widowControl/>
        <w:spacing w:before="100" w:beforeAutospacing="1" w:after="100" w:afterAutospacing="1"/>
        <w:ind w:firstLine="420"/>
        <w:rPr>
          <w:rFonts w:ascii="Times New Roman" w:eastAsia="宋体" w:hAnsi="Times New Roman" w:cs="Times New Roman"/>
          <w:kern w:val="0"/>
          <w:sz w:val="24"/>
          <w:szCs w:val="24"/>
        </w:rPr>
      </w:pPr>
      <w:r w:rsidRPr="004D3119">
        <w:rPr>
          <w:rFonts w:ascii="Times New Roman" w:eastAsia="宋体" w:hAnsi="Times New Roman" w:cs="Times New Roman"/>
          <w:kern w:val="0"/>
          <w:sz w:val="24"/>
          <w:szCs w:val="24"/>
        </w:rPr>
        <w:t>This paper uses Java SSM framework, Tomcat server, MySQL database server to implement the whole system. The reader reads the RFID tag, stores the geographic information data into MySQL database, and provides the logistic information query page for consumers to query.</w:t>
      </w:r>
    </w:p>
    <w:p w:rsidR="00F642A4" w:rsidRPr="004D3119" w:rsidRDefault="00F642A4" w:rsidP="00F642A4">
      <w:pPr>
        <w:widowControl/>
        <w:spacing w:before="100" w:beforeAutospacing="1" w:after="100" w:afterAutospacing="1"/>
        <w:rPr>
          <w:rFonts w:ascii="Times New Roman" w:eastAsia="宋体" w:hAnsi="Times New Roman" w:cs="Times New Roman"/>
          <w:kern w:val="0"/>
          <w:sz w:val="24"/>
          <w:szCs w:val="24"/>
        </w:rPr>
      </w:pPr>
      <w:r w:rsidRPr="004D3119">
        <w:rPr>
          <w:rFonts w:ascii="Times New Roman" w:eastAsia="黑体" w:hAnsi="Times New Roman" w:cs="Times New Roman"/>
          <w:b/>
          <w:sz w:val="28"/>
          <w:szCs w:val="28"/>
        </w:rPr>
        <w:t>Key words:</w:t>
      </w:r>
      <w:r w:rsidRPr="004D3119">
        <w:rPr>
          <w:rFonts w:ascii="Times New Roman" w:eastAsia="宋体" w:hAnsi="Times New Roman" w:cs="Times New Roman"/>
          <w:kern w:val="0"/>
          <w:sz w:val="24"/>
          <w:szCs w:val="24"/>
        </w:rPr>
        <w:t>Internet of Things; RFID radio frequency technology; logistics management; SSM; MySQL;</w:t>
      </w:r>
    </w:p>
    <w:p w:rsidR="00F642A4" w:rsidRDefault="00F642A4" w:rsidP="00F642A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p>
    <w:p w:rsidR="00F642A4" w:rsidRPr="003A7883" w:rsidRDefault="00F642A4" w:rsidP="00F642A4">
      <w:pPr>
        <w:pStyle w:val="ad"/>
        <w:rPr>
          <w:rFonts w:ascii="宋体" w:eastAsia="宋体" w:hAnsi="宋体"/>
        </w:rPr>
      </w:pPr>
      <w:bookmarkStart w:id="0" w:name="_Toc4406665"/>
      <w:r w:rsidRPr="003A7883">
        <w:rPr>
          <w:rFonts w:ascii="宋体" w:eastAsia="宋体" w:hAnsi="宋体"/>
        </w:rPr>
        <w:t>目录</w:t>
      </w:r>
      <w:bookmarkEnd w:id="0"/>
    </w:p>
    <w:p w:rsidR="00F642A4" w:rsidRPr="00C319C8" w:rsidRDefault="00F642A4" w:rsidP="00F642A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第</w:t>
      </w:r>
      <w:r>
        <w:rPr>
          <w:rFonts w:ascii="宋体" w:eastAsia="宋体" w:hAnsi="宋体" w:cs="宋体" w:hint="eastAsia"/>
          <w:kern w:val="0"/>
          <w:sz w:val="24"/>
          <w:szCs w:val="24"/>
        </w:rPr>
        <w:t>1</w:t>
      </w:r>
      <w:r w:rsidRPr="00C319C8">
        <w:rPr>
          <w:rFonts w:ascii="宋体" w:eastAsia="宋体" w:hAnsi="宋体" w:cs="宋体"/>
          <w:kern w:val="0"/>
          <w:sz w:val="24"/>
          <w:szCs w:val="24"/>
        </w:rPr>
        <w:t>章、绪论</w:t>
      </w:r>
    </w:p>
    <w:p w:rsidR="00F642A4" w:rsidRPr="00C319C8" w:rsidRDefault="00F642A4" w:rsidP="00F642A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1.1研究背景与意义</w:t>
      </w:r>
    </w:p>
    <w:p w:rsidR="00F642A4" w:rsidRPr="00C319C8" w:rsidRDefault="00F642A4" w:rsidP="00F642A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1.2国内外发展现状</w:t>
      </w:r>
    </w:p>
    <w:p w:rsidR="00F642A4" w:rsidRPr="00C319C8" w:rsidRDefault="00F642A4" w:rsidP="00F642A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1.3研究思路与主要研究内容</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sidRPr="00C319C8">
        <w:rPr>
          <w:rFonts w:ascii="宋体" w:eastAsia="宋体" w:hAnsi="宋体" w:cs="宋体"/>
          <w:kern w:val="0"/>
          <w:sz w:val="24"/>
          <w:szCs w:val="24"/>
        </w:rPr>
        <w:t>第</w:t>
      </w:r>
      <w:r>
        <w:rPr>
          <w:rFonts w:ascii="宋体" w:eastAsia="宋体" w:hAnsi="宋体" w:cs="宋体" w:hint="eastAsia"/>
          <w:kern w:val="0"/>
          <w:sz w:val="24"/>
          <w:szCs w:val="24"/>
        </w:rPr>
        <w:t>2</w:t>
      </w:r>
      <w:r w:rsidRPr="00C319C8">
        <w:rPr>
          <w:rFonts w:ascii="宋体" w:eastAsia="宋体" w:hAnsi="宋体" w:cs="宋体"/>
          <w:kern w:val="0"/>
          <w:sz w:val="24"/>
          <w:szCs w:val="24"/>
        </w:rPr>
        <w:t>章、技术</w:t>
      </w:r>
      <w:r>
        <w:rPr>
          <w:rFonts w:ascii="宋体" w:eastAsia="宋体" w:hAnsi="宋体" w:cs="宋体" w:hint="eastAsia"/>
          <w:kern w:val="0"/>
          <w:sz w:val="24"/>
          <w:szCs w:val="24"/>
        </w:rPr>
        <w:t>支持</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2.1、RFID技术</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2</w:t>
      </w:r>
      <w:r>
        <w:rPr>
          <w:rFonts w:ascii="宋体" w:eastAsia="宋体" w:hAnsi="宋体" w:cs="宋体" w:hint="eastAsia"/>
          <w:kern w:val="0"/>
          <w:sz w:val="24"/>
          <w:szCs w:val="24"/>
        </w:rPr>
        <w:t>、Spring</w:t>
      </w:r>
      <w:r>
        <w:rPr>
          <w:rFonts w:ascii="宋体" w:eastAsia="宋体" w:hAnsi="宋体" w:cs="宋体"/>
          <w:kern w:val="0"/>
          <w:sz w:val="24"/>
          <w:szCs w:val="24"/>
        </w:rPr>
        <w:t xml:space="preserve"> </w:t>
      </w:r>
      <w:r>
        <w:rPr>
          <w:rFonts w:ascii="宋体" w:eastAsia="宋体" w:hAnsi="宋体" w:cs="宋体" w:hint="eastAsia"/>
          <w:kern w:val="0"/>
          <w:sz w:val="24"/>
          <w:szCs w:val="24"/>
        </w:rPr>
        <w:t>SpringMVC</w:t>
      </w:r>
      <w:r>
        <w:rPr>
          <w:rFonts w:ascii="宋体" w:eastAsia="宋体" w:hAnsi="宋体" w:cs="宋体"/>
          <w:kern w:val="0"/>
          <w:sz w:val="24"/>
          <w:szCs w:val="24"/>
        </w:rPr>
        <w:t xml:space="preserve"> </w:t>
      </w:r>
      <w:r>
        <w:rPr>
          <w:rFonts w:ascii="宋体" w:eastAsia="宋体" w:hAnsi="宋体" w:cs="宋体" w:hint="eastAsia"/>
          <w:kern w:val="0"/>
          <w:sz w:val="24"/>
          <w:szCs w:val="24"/>
        </w:rPr>
        <w:t>Hibernate框架</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2.3</w:t>
      </w:r>
      <w:r>
        <w:rPr>
          <w:rFonts w:ascii="宋体" w:eastAsia="宋体" w:hAnsi="宋体" w:cs="宋体" w:hint="eastAsia"/>
          <w:kern w:val="0"/>
          <w:sz w:val="24"/>
          <w:szCs w:val="24"/>
        </w:rPr>
        <w:t>、MySQL数据库</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第3章、需求分析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3.1、系统流程分析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3.2、数据库分析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第4章、系统设计</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第5章、系统测试</w:t>
      </w:r>
    </w:p>
    <w:p w:rsidR="00F642A4" w:rsidRPr="00C319C8" w:rsidRDefault="00F642A4" w:rsidP="00F642A4">
      <w:pPr>
        <w:widowControl/>
        <w:jc w:val="left"/>
        <w:rPr>
          <w:rFonts w:ascii="宋体" w:eastAsia="宋体" w:hAnsi="宋体" w:cs="宋体" w:hint="eastAsia"/>
          <w:kern w:val="0"/>
          <w:sz w:val="24"/>
          <w:szCs w:val="24"/>
        </w:rPr>
      </w:pPr>
      <w:r>
        <w:rPr>
          <w:rFonts w:ascii="宋体" w:eastAsia="宋体" w:hAnsi="宋体" w:cs="宋体"/>
          <w:kern w:val="0"/>
          <w:sz w:val="24"/>
          <w:szCs w:val="24"/>
        </w:rPr>
        <w:br w:type="page"/>
      </w:r>
    </w:p>
    <w:p w:rsidR="00F642A4" w:rsidRPr="00AC4572" w:rsidRDefault="00F642A4" w:rsidP="00F642A4">
      <w:pPr>
        <w:pStyle w:val="ad"/>
        <w:numPr>
          <w:ilvl w:val="0"/>
          <w:numId w:val="1"/>
        </w:numPr>
        <w:jc w:val="left"/>
        <w:rPr>
          <w:rFonts w:ascii="黑体" w:eastAsia="黑体" w:hAnsi="黑体"/>
          <w:sz w:val="24"/>
        </w:rPr>
      </w:pPr>
      <w:bookmarkStart w:id="1" w:name="_Toc4406666"/>
      <w:r w:rsidRPr="00AC4572">
        <w:rPr>
          <w:rFonts w:ascii="黑体" w:eastAsia="黑体" w:hAnsi="黑体"/>
          <w:sz w:val="24"/>
        </w:rPr>
        <w:lastRenderedPageBreak/>
        <w:t>绪论</w:t>
      </w:r>
      <w:bookmarkEnd w:id="1"/>
    </w:p>
    <w:p w:rsidR="00F642A4" w:rsidRPr="0073237D" w:rsidRDefault="00F642A4" w:rsidP="00F642A4">
      <w:pPr>
        <w:pStyle w:val="2"/>
        <w:rPr>
          <w:b w:val="0"/>
          <w:sz w:val="24"/>
        </w:rPr>
      </w:pPr>
      <w:bookmarkStart w:id="2" w:name="_Toc4406667"/>
      <w:r w:rsidRPr="0073237D">
        <w:rPr>
          <w:b w:val="0"/>
          <w:sz w:val="24"/>
        </w:rPr>
        <w:t>1.1研究背景与意义</w:t>
      </w:r>
      <w:bookmarkEnd w:id="2"/>
    </w:p>
    <w:p w:rsidR="00F642A4" w:rsidRPr="0073237D" w:rsidRDefault="00F642A4" w:rsidP="00F642A4">
      <w:pPr>
        <w:pStyle w:val="2"/>
        <w:rPr>
          <w:b w:val="0"/>
          <w:sz w:val="24"/>
        </w:rPr>
      </w:pPr>
      <w:bookmarkStart w:id="3" w:name="_Toc4406668"/>
      <w:r w:rsidRPr="0073237D">
        <w:rPr>
          <w:b w:val="0"/>
          <w:sz w:val="24"/>
        </w:rPr>
        <w:t>1.1.1</w:t>
      </w:r>
      <w:r w:rsidRPr="0073237D">
        <w:rPr>
          <w:rFonts w:hint="eastAsia"/>
          <w:b w:val="0"/>
          <w:sz w:val="24"/>
        </w:rPr>
        <w:t>研究背景</w:t>
      </w:r>
      <w:bookmarkEnd w:id="3"/>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从2G只能发短信的时代到3G冲浪上网的时代再到现在4G高速流量的时代</w:t>
      </w:r>
      <w:r>
        <w:rPr>
          <w:rFonts w:ascii="宋体" w:eastAsia="宋体" w:hAnsi="宋体" w:cs="宋体"/>
          <w:kern w:val="0"/>
          <w:sz w:val="24"/>
          <w:szCs w:val="24"/>
        </w:rPr>
        <w:t>,</w:t>
      </w:r>
      <w:r w:rsidRPr="00C319C8">
        <w:rPr>
          <w:rFonts w:ascii="宋体" w:eastAsia="宋体" w:hAnsi="宋体" w:cs="宋体"/>
          <w:kern w:val="0"/>
          <w:sz w:val="24"/>
          <w:szCs w:val="24"/>
        </w:rPr>
        <w:t>互联网愈发壮大</w:t>
      </w:r>
      <w:r>
        <w:rPr>
          <w:rFonts w:ascii="宋体" w:eastAsia="宋体" w:hAnsi="宋体" w:cs="宋体"/>
          <w:kern w:val="0"/>
          <w:sz w:val="24"/>
          <w:szCs w:val="24"/>
        </w:rPr>
        <w:t>,</w:t>
      </w:r>
      <w:r w:rsidRPr="00C319C8">
        <w:rPr>
          <w:rFonts w:ascii="宋体" w:eastAsia="宋体" w:hAnsi="宋体" w:cs="宋体"/>
          <w:kern w:val="0"/>
          <w:sz w:val="24"/>
          <w:szCs w:val="24"/>
        </w:rPr>
        <w:t>又恰逢5G时代的来临。物联网变成了炙手可热的话题</w:t>
      </w:r>
      <w:r>
        <w:rPr>
          <w:rFonts w:ascii="宋体" w:eastAsia="宋体" w:hAnsi="宋体" w:cs="宋体"/>
          <w:kern w:val="0"/>
          <w:sz w:val="24"/>
          <w:szCs w:val="24"/>
        </w:rPr>
        <w:t>,</w:t>
      </w:r>
      <w:r w:rsidRPr="00C319C8">
        <w:rPr>
          <w:rFonts w:ascii="宋体" w:eastAsia="宋体" w:hAnsi="宋体" w:cs="宋体"/>
          <w:kern w:val="0"/>
          <w:sz w:val="24"/>
          <w:szCs w:val="24"/>
        </w:rPr>
        <w:t>而物流管理是其中至关重要的一个节点</w:t>
      </w:r>
      <w:r>
        <w:rPr>
          <w:rFonts w:ascii="宋体" w:eastAsia="宋体" w:hAnsi="宋体" w:cs="宋体"/>
          <w:kern w:val="0"/>
          <w:sz w:val="24"/>
          <w:szCs w:val="24"/>
        </w:rPr>
        <w:t>,</w:t>
      </w:r>
      <w:r w:rsidRPr="00C319C8">
        <w:rPr>
          <w:rFonts w:ascii="宋体" w:eastAsia="宋体" w:hAnsi="宋体" w:cs="宋体"/>
          <w:kern w:val="0"/>
          <w:sz w:val="24"/>
          <w:szCs w:val="24"/>
        </w:rPr>
        <w:t>也随着互联网的高速发展得到了进一步的发展</w:t>
      </w:r>
      <w:r>
        <w:rPr>
          <w:rFonts w:ascii="宋体" w:eastAsia="宋体" w:hAnsi="宋体" w:cs="宋体"/>
          <w:kern w:val="0"/>
          <w:sz w:val="24"/>
          <w:szCs w:val="24"/>
        </w:rPr>
        <w:t>,</w:t>
      </w:r>
      <w:r w:rsidRPr="00C319C8">
        <w:rPr>
          <w:rFonts w:ascii="宋体" w:eastAsia="宋体" w:hAnsi="宋体" w:cs="宋体"/>
          <w:kern w:val="0"/>
          <w:sz w:val="24"/>
          <w:szCs w:val="24"/>
        </w:rPr>
        <w:t>越来越多的智能化设备进入到物流管理的行业中来。</w:t>
      </w:r>
    </w:p>
    <w:p w:rsidR="00F642A4" w:rsidRDefault="00F642A4" w:rsidP="00F642A4">
      <w:pPr>
        <w:widowControl/>
        <w:spacing w:before="100" w:beforeAutospacing="1" w:after="100" w:afterAutospacing="1"/>
        <w:ind w:firstLine="420"/>
        <w:jc w:val="left"/>
        <w:rPr>
          <w:rFonts w:ascii="宋体" w:eastAsia="宋体" w:hAnsi="宋体" w:cs="宋体"/>
          <w:color w:val="333333"/>
          <w:kern w:val="0"/>
          <w:sz w:val="24"/>
          <w:szCs w:val="24"/>
        </w:rPr>
      </w:pPr>
      <w:r w:rsidRPr="00C319C8">
        <w:rPr>
          <w:rFonts w:ascii="宋体" w:eastAsia="宋体" w:hAnsi="宋体" w:cs="宋体"/>
          <w:kern w:val="0"/>
          <w:sz w:val="24"/>
          <w:szCs w:val="24"/>
        </w:rPr>
        <w:t>目前物联网</w:t>
      </w:r>
      <w:r w:rsidRPr="00C319C8">
        <w:rPr>
          <w:rFonts w:ascii="宋体" w:eastAsia="宋体" w:hAnsi="宋体" w:cs="宋体"/>
          <w:color w:val="333333"/>
          <w:kern w:val="0"/>
          <w:sz w:val="24"/>
          <w:szCs w:val="24"/>
        </w:rPr>
        <w:t>已被确定为中国战略性新兴产业之一</w:t>
      </w:r>
      <w:r>
        <w:rPr>
          <w:rFonts w:ascii="宋体" w:eastAsia="宋体" w:hAnsi="宋体" w:cs="宋体"/>
          <w:color w:val="333333"/>
          <w:kern w:val="0"/>
          <w:sz w:val="24"/>
          <w:szCs w:val="24"/>
        </w:rPr>
        <w:t>,</w:t>
      </w:r>
      <w:r w:rsidRPr="00C319C8">
        <w:rPr>
          <w:rFonts w:ascii="宋体" w:eastAsia="宋体" w:hAnsi="宋体" w:cs="宋体"/>
          <w:color w:val="191919"/>
          <w:kern w:val="0"/>
          <w:sz w:val="24"/>
          <w:szCs w:val="24"/>
        </w:rPr>
        <w:t>国家“十三五”规划纲要明确提出“发展物联网开环应用”</w:t>
      </w:r>
      <w:r>
        <w:rPr>
          <w:rFonts w:ascii="宋体" w:eastAsia="宋体" w:hAnsi="宋体" w:cs="宋体"/>
          <w:color w:val="333333"/>
          <w:kern w:val="0"/>
          <w:sz w:val="24"/>
          <w:szCs w:val="24"/>
        </w:rPr>
        <w:t>,</w:t>
      </w:r>
      <w:r w:rsidRPr="00C319C8">
        <w:rPr>
          <w:rFonts w:ascii="宋体" w:eastAsia="宋体" w:hAnsi="宋体" w:cs="宋体"/>
          <w:color w:val="333333"/>
          <w:kern w:val="0"/>
          <w:sz w:val="24"/>
          <w:szCs w:val="24"/>
        </w:rPr>
        <w:t>无疑给正在发展的中国</w:t>
      </w:r>
      <w:r w:rsidRPr="00C319C8">
        <w:rPr>
          <w:rFonts w:ascii="宋体" w:eastAsia="宋体" w:hAnsi="宋体" w:cs="宋体"/>
          <w:kern w:val="0"/>
          <w:sz w:val="24"/>
          <w:szCs w:val="24"/>
        </w:rPr>
        <w:t>物联网</w:t>
      </w:r>
      <w:r w:rsidRPr="00C319C8">
        <w:rPr>
          <w:rFonts w:ascii="宋体" w:eastAsia="宋体" w:hAnsi="宋体" w:cs="宋体"/>
          <w:color w:val="333333"/>
          <w:kern w:val="0"/>
          <w:sz w:val="24"/>
          <w:szCs w:val="24"/>
        </w:rPr>
        <w:t>又吹来一股强劲的东风</w:t>
      </w:r>
      <w:r>
        <w:rPr>
          <w:rFonts w:ascii="宋体" w:eastAsia="宋体" w:hAnsi="宋体" w:cs="宋体"/>
          <w:color w:val="333333"/>
          <w:kern w:val="0"/>
          <w:sz w:val="24"/>
          <w:szCs w:val="24"/>
        </w:rPr>
        <w:t>,</w:t>
      </w:r>
      <w:r w:rsidRPr="00C319C8">
        <w:rPr>
          <w:rFonts w:ascii="宋体" w:eastAsia="宋体" w:hAnsi="宋体" w:cs="宋体"/>
          <w:color w:val="333333"/>
          <w:kern w:val="0"/>
          <w:sz w:val="24"/>
          <w:szCs w:val="24"/>
        </w:rPr>
        <w:t>而RFID技术作为物联网发展的最关键技术</w:t>
      </w:r>
      <w:r>
        <w:rPr>
          <w:rFonts w:ascii="宋体" w:eastAsia="宋体" w:hAnsi="宋体" w:cs="宋体"/>
          <w:color w:val="333333"/>
          <w:kern w:val="0"/>
          <w:sz w:val="24"/>
          <w:szCs w:val="24"/>
        </w:rPr>
        <w:t>,</w:t>
      </w:r>
      <w:r w:rsidRPr="00C319C8">
        <w:rPr>
          <w:rFonts w:ascii="宋体" w:eastAsia="宋体" w:hAnsi="宋体" w:cs="宋体"/>
          <w:color w:val="333333"/>
          <w:kern w:val="0"/>
          <w:sz w:val="24"/>
          <w:szCs w:val="24"/>
        </w:rPr>
        <w:t>其应用市场必将随着物联网的发展而扩大。RFID技术其快速识别、易验证性、安全性高等多方面优势</w:t>
      </w:r>
      <w:r>
        <w:rPr>
          <w:rFonts w:ascii="宋体" w:eastAsia="宋体" w:hAnsi="宋体" w:cs="宋体"/>
          <w:color w:val="333333"/>
          <w:kern w:val="0"/>
          <w:sz w:val="24"/>
          <w:szCs w:val="24"/>
        </w:rPr>
        <w:t>,</w:t>
      </w:r>
      <w:r w:rsidRPr="00C319C8">
        <w:rPr>
          <w:rFonts w:ascii="宋体" w:eastAsia="宋体" w:hAnsi="宋体" w:cs="宋体"/>
          <w:color w:val="333333"/>
          <w:kern w:val="0"/>
          <w:sz w:val="24"/>
          <w:szCs w:val="24"/>
        </w:rPr>
        <w:t>两者的结合刚好契合时下对物流的要求。</w:t>
      </w:r>
    </w:p>
    <w:p w:rsidR="00F642A4" w:rsidRPr="0073237D" w:rsidRDefault="00F642A4" w:rsidP="00F642A4">
      <w:pPr>
        <w:pStyle w:val="2"/>
        <w:rPr>
          <w:b w:val="0"/>
          <w:sz w:val="24"/>
        </w:rPr>
      </w:pPr>
      <w:bookmarkStart w:id="4" w:name="_Toc4406669"/>
      <w:r w:rsidRPr="0073237D">
        <w:rPr>
          <w:rFonts w:hint="eastAsia"/>
          <w:b w:val="0"/>
          <w:sz w:val="24"/>
        </w:rPr>
        <w:t>1</w:t>
      </w:r>
      <w:r w:rsidRPr="0073237D">
        <w:rPr>
          <w:b w:val="0"/>
          <w:sz w:val="24"/>
        </w:rPr>
        <w:t xml:space="preserve">.1.2 </w:t>
      </w:r>
      <w:r w:rsidRPr="0073237D">
        <w:rPr>
          <w:rFonts w:hint="eastAsia"/>
          <w:b w:val="0"/>
          <w:sz w:val="24"/>
        </w:rPr>
        <w:t>研究意义</w:t>
      </w:r>
      <w:bookmarkEnd w:id="4"/>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物流的主要功能有二</w:t>
      </w:r>
      <w:r>
        <w:rPr>
          <w:rFonts w:ascii="宋体" w:eastAsia="宋体" w:hAnsi="宋体" w:cs="宋体"/>
          <w:kern w:val="0"/>
          <w:sz w:val="24"/>
          <w:szCs w:val="24"/>
        </w:rPr>
        <w:t>,</w:t>
      </w:r>
      <w:r w:rsidRPr="00C319C8">
        <w:rPr>
          <w:rFonts w:ascii="宋体" w:eastAsia="宋体" w:hAnsi="宋体" w:cs="宋体"/>
          <w:kern w:val="0"/>
          <w:sz w:val="24"/>
          <w:szCs w:val="24"/>
        </w:rPr>
        <w:t>一是对物品的仓储</w:t>
      </w:r>
      <w:r>
        <w:rPr>
          <w:rFonts w:ascii="宋体" w:eastAsia="宋体" w:hAnsi="宋体" w:cs="宋体"/>
          <w:kern w:val="0"/>
          <w:sz w:val="24"/>
          <w:szCs w:val="24"/>
        </w:rPr>
        <w:t>,</w:t>
      </w:r>
      <w:r w:rsidRPr="00C319C8">
        <w:rPr>
          <w:rFonts w:ascii="宋体" w:eastAsia="宋体" w:hAnsi="宋体" w:cs="宋体"/>
          <w:kern w:val="0"/>
          <w:sz w:val="24"/>
          <w:szCs w:val="24"/>
        </w:rPr>
        <w:t>二是对物品的运输。在物流的这两个过程中都需要对物流信息进行存储</w:t>
      </w:r>
      <w:r>
        <w:rPr>
          <w:rFonts w:ascii="宋体" w:eastAsia="宋体" w:hAnsi="宋体" w:cs="宋体"/>
          <w:kern w:val="0"/>
          <w:sz w:val="24"/>
          <w:szCs w:val="24"/>
        </w:rPr>
        <w:t>,</w:t>
      </w:r>
      <w:r w:rsidRPr="00C319C8">
        <w:rPr>
          <w:rFonts w:ascii="宋体" w:eastAsia="宋体" w:hAnsi="宋体" w:cs="宋体"/>
          <w:kern w:val="0"/>
          <w:sz w:val="24"/>
          <w:szCs w:val="24"/>
        </w:rPr>
        <w:t>以便消费者查询。</w:t>
      </w:r>
      <w:r>
        <w:rPr>
          <w:rFonts w:ascii="宋体" w:eastAsia="宋体" w:hAnsi="宋体" w:cs="宋体" w:hint="eastAsia"/>
          <w:kern w:val="0"/>
          <w:sz w:val="24"/>
          <w:szCs w:val="24"/>
        </w:rPr>
        <w:t>在这个社会逐渐步入到智能化社会中的过程中,</w:t>
      </w:r>
      <w:r w:rsidRPr="00C319C8">
        <w:rPr>
          <w:rFonts w:ascii="宋体" w:eastAsia="宋体" w:hAnsi="宋体" w:cs="宋体"/>
          <w:kern w:val="0"/>
          <w:sz w:val="24"/>
          <w:szCs w:val="24"/>
        </w:rPr>
        <w:t>智能化信息化物流</w:t>
      </w:r>
      <w:r>
        <w:rPr>
          <w:rFonts w:ascii="宋体" w:eastAsia="宋体" w:hAnsi="宋体" w:cs="宋体" w:hint="eastAsia"/>
          <w:kern w:val="0"/>
          <w:sz w:val="24"/>
          <w:szCs w:val="24"/>
        </w:rPr>
        <w:t>也</w:t>
      </w:r>
      <w:r w:rsidRPr="00C319C8">
        <w:rPr>
          <w:rFonts w:ascii="宋体" w:eastAsia="宋体" w:hAnsi="宋体" w:cs="宋体"/>
          <w:kern w:val="0"/>
          <w:sz w:val="24"/>
          <w:szCs w:val="24"/>
        </w:rPr>
        <w:t>成了未来的趋势。</w:t>
      </w:r>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基于RFID技术的物流管理通过给物品粘贴上RFID标签</w:t>
      </w:r>
      <w:r>
        <w:rPr>
          <w:rFonts w:ascii="宋体" w:eastAsia="宋体" w:hAnsi="宋体" w:cs="宋体"/>
          <w:kern w:val="0"/>
          <w:sz w:val="24"/>
          <w:szCs w:val="24"/>
        </w:rPr>
        <w:t>,</w:t>
      </w:r>
      <w:r w:rsidRPr="00C319C8">
        <w:rPr>
          <w:rFonts w:ascii="宋体" w:eastAsia="宋体" w:hAnsi="宋体" w:cs="宋体"/>
          <w:kern w:val="0"/>
          <w:sz w:val="24"/>
          <w:szCs w:val="24"/>
        </w:rPr>
        <w:t>在物流节点上安装好RFID阅读从而能够实现对入库、物品运输、物品中转、物品派送多个物流节点进行快速识别并将物流地理时间信息存入数据库</w:t>
      </w:r>
      <w:r>
        <w:rPr>
          <w:rFonts w:ascii="宋体" w:eastAsia="宋体" w:hAnsi="宋体" w:cs="宋体"/>
          <w:kern w:val="0"/>
          <w:sz w:val="24"/>
          <w:szCs w:val="24"/>
        </w:rPr>
        <w:t>,</w:t>
      </w:r>
      <w:r w:rsidRPr="00C319C8">
        <w:rPr>
          <w:rFonts w:ascii="宋体" w:eastAsia="宋体" w:hAnsi="宋体" w:cs="宋体"/>
          <w:kern w:val="0"/>
          <w:sz w:val="24"/>
          <w:szCs w:val="24"/>
        </w:rPr>
        <w:t>整个过程自动进行无需人工干预。</w:t>
      </w:r>
    </w:p>
    <w:p w:rsidR="00F642A4" w:rsidRPr="0073237D" w:rsidRDefault="00F642A4" w:rsidP="00F642A4">
      <w:pPr>
        <w:pStyle w:val="2"/>
        <w:rPr>
          <w:b w:val="0"/>
          <w:sz w:val="24"/>
        </w:rPr>
      </w:pPr>
      <w:bookmarkStart w:id="5" w:name="_Toc4406670"/>
      <w:r w:rsidRPr="0073237D">
        <w:rPr>
          <w:b w:val="0"/>
          <w:sz w:val="24"/>
        </w:rPr>
        <w:t>1.2国内外发展现状</w:t>
      </w:r>
      <w:bookmarkEnd w:id="5"/>
    </w:p>
    <w:p w:rsidR="00F642A4" w:rsidRPr="0073237D" w:rsidRDefault="00F642A4" w:rsidP="00F642A4">
      <w:pPr>
        <w:pStyle w:val="2"/>
        <w:rPr>
          <w:b w:val="0"/>
          <w:sz w:val="24"/>
        </w:rPr>
      </w:pPr>
      <w:bookmarkStart w:id="6" w:name="_Toc4406671"/>
      <w:r w:rsidRPr="0073237D">
        <w:rPr>
          <w:rFonts w:hint="eastAsia"/>
          <w:b w:val="0"/>
          <w:sz w:val="24"/>
        </w:rPr>
        <w:t>1.2.1物联网国内发展现状</w:t>
      </w:r>
      <w:bookmarkEnd w:id="6"/>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我国早在“十二五”时期</w:t>
      </w:r>
      <w:r>
        <w:rPr>
          <w:rFonts w:ascii="宋体" w:eastAsia="宋体" w:hAnsi="宋体" w:cs="宋体"/>
          <w:kern w:val="0"/>
          <w:sz w:val="24"/>
          <w:szCs w:val="24"/>
        </w:rPr>
        <w:t>,</w:t>
      </w:r>
      <w:r w:rsidRPr="00C319C8">
        <w:rPr>
          <w:rFonts w:ascii="宋体" w:eastAsia="宋体" w:hAnsi="宋体" w:cs="宋体"/>
          <w:kern w:val="0"/>
          <w:sz w:val="24"/>
          <w:szCs w:val="24"/>
        </w:rPr>
        <w:t>在物联网发展政策环境、技术研发、标准研制、产业培育以及行业应用等多个方面取得了较为显著成绩</w:t>
      </w:r>
      <w:r>
        <w:rPr>
          <w:rFonts w:ascii="宋体" w:eastAsia="宋体" w:hAnsi="宋体" w:cs="宋体"/>
          <w:kern w:val="0"/>
          <w:sz w:val="24"/>
          <w:szCs w:val="24"/>
        </w:rPr>
        <w:t>,</w:t>
      </w:r>
      <w:r w:rsidRPr="00C319C8">
        <w:rPr>
          <w:rFonts w:ascii="宋体" w:eastAsia="宋体" w:hAnsi="宋体" w:cs="宋体"/>
          <w:kern w:val="0"/>
          <w:sz w:val="24"/>
          <w:szCs w:val="24"/>
        </w:rPr>
        <w:t>物联网应用进入实质推广阶段</w:t>
      </w:r>
      <w:r>
        <w:rPr>
          <w:rFonts w:ascii="宋体" w:eastAsia="宋体" w:hAnsi="宋体" w:cs="宋体"/>
          <w:kern w:val="0"/>
          <w:sz w:val="24"/>
          <w:szCs w:val="24"/>
        </w:rPr>
        <w:t>,</w:t>
      </w:r>
      <w:r w:rsidRPr="00C319C8">
        <w:rPr>
          <w:rFonts w:ascii="宋体" w:eastAsia="宋体" w:hAnsi="宋体" w:cs="宋体"/>
          <w:kern w:val="0"/>
          <w:sz w:val="24"/>
          <w:szCs w:val="24"/>
        </w:rPr>
        <w:t>示范效应明显</w:t>
      </w:r>
      <w:r>
        <w:rPr>
          <w:rFonts w:ascii="宋体" w:eastAsia="宋体" w:hAnsi="宋体" w:cs="宋体"/>
          <w:kern w:val="0"/>
          <w:sz w:val="24"/>
          <w:szCs w:val="24"/>
        </w:rPr>
        <w:t>,</w:t>
      </w:r>
      <w:r w:rsidRPr="00C319C8">
        <w:rPr>
          <w:rFonts w:ascii="宋体" w:eastAsia="宋体" w:hAnsi="宋体" w:cs="宋体"/>
          <w:kern w:val="0"/>
          <w:sz w:val="24"/>
          <w:szCs w:val="24"/>
        </w:rPr>
        <w:t>已成为推动经济社会信息化智能化和可持续发展的重要有生力量。</w:t>
      </w:r>
    </w:p>
    <w:p w:rsidR="00F642A4" w:rsidRPr="00C319C8"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t>紧接着国家在“十三五”规划纲要明确提出“发展物联网开环应用”</w:t>
      </w:r>
      <w:r>
        <w:rPr>
          <w:rFonts w:ascii="宋体" w:eastAsia="宋体" w:hAnsi="宋体" w:cs="宋体"/>
          <w:kern w:val="0"/>
          <w:sz w:val="24"/>
          <w:szCs w:val="24"/>
        </w:rPr>
        <w:t>,</w:t>
      </w:r>
      <w:r w:rsidRPr="00C319C8">
        <w:rPr>
          <w:rFonts w:ascii="宋体" w:eastAsia="宋体" w:hAnsi="宋体" w:cs="宋体"/>
          <w:kern w:val="0"/>
          <w:sz w:val="24"/>
          <w:szCs w:val="24"/>
        </w:rPr>
        <w:t>将致力于加强对通用协议和标准的研究和制定</w:t>
      </w:r>
      <w:r>
        <w:rPr>
          <w:rFonts w:ascii="宋体" w:eastAsia="宋体" w:hAnsi="宋体" w:cs="宋体"/>
          <w:kern w:val="0"/>
          <w:sz w:val="24"/>
          <w:szCs w:val="24"/>
        </w:rPr>
        <w:t>,</w:t>
      </w:r>
      <w:r w:rsidRPr="00C319C8">
        <w:rPr>
          <w:rFonts w:ascii="宋体" w:eastAsia="宋体" w:hAnsi="宋体" w:cs="宋体"/>
          <w:kern w:val="0"/>
          <w:sz w:val="24"/>
          <w:szCs w:val="24"/>
        </w:rPr>
        <w:t>推动物联网时代下不同行业不同领域应用间的信息互联互通、资源共享和应用协同。事实上</w:t>
      </w:r>
      <w:r>
        <w:rPr>
          <w:rFonts w:ascii="宋体" w:eastAsia="宋体" w:hAnsi="宋体" w:cs="宋体"/>
          <w:kern w:val="0"/>
          <w:sz w:val="24"/>
          <w:szCs w:val="24"/>
        </w:rPr>
        <w:t>,</w:t>
      </w:r>
      <w:r w:rsidRPr="00C319C8">
        <w:rPr>
          <w:rFonts w:ascii="宋体" w:eastAsia="宋体" w:hAnsi="宋体" w:cs="宋体"/>
          <w:kern w:val="0"/>
          <w:sz w:val="24"/>
          <w:szCs w:val="24"/>
        </w:rPr>
        <w:t>国家物联网应用示范工程已经在多个行业领域展开</w:t>
      </w:r>
      <w:r>
        <w:rPr>
          <w:rFonts w:ascii="宋体" w:eastAsia="宋体" w:hAnsi="宋体" w:cs="宋体"/>
          <w:kern w:val="0"/>
          <w:sz w:val="24"/>
          <w:szCs w:val="24"/>
        </w:rPr>
        <w:t>,</w:t>
      </w:r>
      <w:r w:rsidRPr="00C319C8">
        <w:rPr>
          <w:rFonts w:ascii="宋体" w:eastAsia="宋体" w:hAnsi="宋体" w:cs="宋体"/>
          <w:kern w:val="0"/>
          <w:sz w:val="24"/>
          <w:szCs w:val="24"/>
        </w:rPr>
        <w:t>为诸多行业实现精细化智能化信息化管理提供了强有力的支撑</w:t>
      </w:r>
      <w:r>
        <w:rPr>
          <w:rFonts w:ascii="宋体" w:eastAsia="宋体" w:hAnsi="宋体" w:cs="宋体"/>
          <w:kern w:val="0"/>
          <w:sz w:val="24"/>
          <w:szCs w:val="24"/>
        </w:rPr>
        <w:t>,</w:t>
      </w:r>
      <w:r w:rsidRPr="00C319C8">
        <w:rPr>
          <w:rFonts w:ascii="宋体" w:eastAsia="宋体" w:hAnsi="宋体" w:cs="宋体"/>
          <w:kern w:val="0"/>
          <w:sz w:val="24"/>
          <w:szCs w:val="24"/>
        </w:rPr>
        <w:t>大大提升了管理能力和水平</w:t>
      </w:r>
      <w:r>
        <w:rPr>
          <w:rFonts w:ascii="宋体" w:eastAsia="宋体" w:hAnsi="宋体" w:cs="宋体"/>
          <w:kern w:val="0"/>
          <w:sz w:val="24"/>
          <w:szCs w:val="24"/>
        </w:rPr>
        <w:t>,</w:t>
      </w:r>
      <w:r w:rsidRPr="00C319C8">
        <w:rPr>
          <w:rFonts w:ascii="宋体" w:eastAsia="宋体" w:hAnsi="宋体" w:cs="宋体"/>
          <w:kern w:val="0"/>
          <w:sz w:val="24"/>
          <w:szCs w:val="24"/>
        </w:rPr>
        <w:t>改变了行业运行模式。</w:t>
      </w:r>
    </w:p>
    <w:p w:rsidR="00F642A4" w:rsidRPr="0073237D" w:rsidRDefault="00F642A4" w:rsidP="00F642A4">
      <w:pPr>
        <w:widowControl/>
        <w:spacing w:before="100" w:beforeAutospacing="1" w:after="100" w:afterAutospacing="1"/>
        <w:jc w:val="left"/>
        <w:rPr>
          <w:rFonts w:ascii="宋体" w:eastAsia="宋体" w:hAnsi="宋体" w:cs="宋体"/>
          <w:kern w:val="0"/>
          <w:sz w:val="24"/>
          <w:szCs w:val="30"/>
        </w:rPr>
      </w:pPr>
      <w:r w:rsidRPr="0073237D">
        <w:rPr>
          <w:rFonts w:ascii="宋体" w:eastAsia="宋体" w:hAnsi="宋体" w:cs="宋体" w:hint="eastAsia"/>
          <w:kern w:val="0"/>
          <w:sz w:val="24"/>
          <w:szCs w:val="30"/>
        </w:rPr>
        <w:t>1</w:t>
      </w:r>
      <w:r w:rsidRPr="0073237D">
        <w:rPr>
          <w:rFonts w:ascii="宋体" w:eastAsia="宋体" w:hAnsi="宋体" w:cs="宋体"/>
          <w:kern w:val="0"/>
          <w:sz w:val="24"/>
          <w:szCs w:val="30"/>
        </w:rPr>
        <w:t xml:space="preserve">.2.2 </w:t>
      </w:r>
      <w:r w:rsidRPr="0073237D">
        <w:rPr>
          <w:rFonts w:ascii="宋体" w:eastAsia="宋体" w:hAnsi="宋体" w:cs="宋体" w:hint="eastAsia"/>
          <w:kern w:val="0"/>
          <w:sz w:val="24"/>
          <w:szCs w:val="30"/>
        </w:rPr>
        <w:t>物联网国外发展现状</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sidRPr="00C319C8">
        <w:rPr>
          <w:rFonts w:ascii="宋体" w:eastAsia="宋体" w:hAnsi="宋体" w:cs="宋体"/>
          <w:kern w:val="0"/>
          <w:sz w:val="24"/>
          <w:szCs w:val="24"/>
        </w:rPr>
        <w:lastRenderedPageBreak/>
        <w:t>世界各国对于物联网基本都处于技术研究与试验阶段：美、日、韩、欧盟等都正式投入巨资深入研究探索物联网</w:t>
      </w:r>
      <w:r>
        <w:rPr>
          <w:rFonts w:ascii="宋体" w:eastAsia="宋体" w:hAnsi="宋体" w:cs="宋体"/>
          <w:kern w:val="0"/>
          <w:sz w:val="24"/>
          <w:szCs w:val="24"/>
        </w:rPr>
        <w:t>;</w:t>
      </w:r>
      <w:r w:rsidRPr="00C319C8">
        <w:rPr>
          <w:rFonts w:ascii="宋体" w:eastAsia="宋体" w:hAnsi="宋体" w:cs="宋体"/>
          <w:kern w:val="0"/>
          <w:sz w:val="24"/>
          <w:szCs w:val="24"/>
        </w:rPr>
        <w:t>2009年美国“圆桌会议”上</w:t>
      </w:r>
      <w:r>
        <w:rPr>
          <w:rFonts w:ascii="宋体" w:eastAsia="宋体" w:hAnsi="宋体" w:cs="宋体"/>
          <w:kern w:val="0"/>
          <w:sz w:val="24"/>
          <w:szCs w:val="24"/>
        </w:rPr>
        <w:t>,</w:t>
      </w:r>
      <w:r w:rsidRPr="00C319C8">
        <w:rPr>
          <w:rFonts w:ascii="宋体" w:eastAsia="宋体" w:hAnsi="宋体" w:cs="宋体"/>
          <w:kern w:val="0"/>
          <w:sz w:val="24"/>
          <w:szCs w:val="24"/>
        </w:rPr>
        <w:t>IBM公司提出“智慧地球”概念</w:t>
      </w:r>
      <w:r>
        <w:rPr>
          <w:rFonts w:ascii="宋体" w:eastAsia="宋体" w:hAnsi="宋体" w:cs="宋体"/>
          <w:kern w:val="0"/>
          <w:sz w:val="24"/>
          <w:szCs w:val="24"/>
        </w:rPr>
        <w:t>,</w:t>
      </w:r>
      <w:r w:rsidRPr="00C319C8">
        <w:rPr>
          <w:rFonts w:ascii="宋体" w:eastAsia="宋体" w:hAnsi="宋体" w:cs="宋体"/>
          <w:kern w:val="0"/>
          <w:sz w:val="24"/>
          <w:szCs w:val="24"/>
        </w:rPr>
        <w:t>将传感器放到电网</w:t>
      </w:r>
      <w:r>
        <w:rPr>
          <w:rFonts w:ascii="宋体" w:eastAsia="宋体" w:hAnsi="宋体" w:cs="宋体"/>
          <w:kern w:val="0"/>
          <w:sz w:val="24"/>
          <w:szCs w:val="24"/>
        </w:rPr>
        <w:t>,</w:t>
      </w:r>
      <w:r w:rsidRPr="00C319C8">
        <w:rPr>
          <w:rFonts w:ascii="宋体" w:eastAsia="宋体" w:hAnsi="宋体" w:cs="宋体"/>
          <w:kern w:val="0"/>
          <w:sz w:val="24"/>
          <w:szCs w:val="24"/>
        </w:rPr>
        <w:t>铁路和公路干线中</w:t>
      </w:r>
      <w:r>
        <w:rPr>
          <w:rFonts w:ascii="宋体" w:eastAsia="宋体" w:hAnsi="宋体" w:cs="宋体"/>
          <w:kern w:val="0"/>
          <w:sz w:val="24"/>
          <w:szCs w:val="24"/>
        </w:rPr>
        <w:t>,</w:t>
      </w:r>
      <w:r w:rsidRPr="00C319C8">
        <w:rPr>
          <w:rFonts w:ascii="宋体" w:eastAsia="宋体" w:hAnsi="宋体" w:cs="宋体"/>
          <w:kern w:val="0"/>
          <w:sz w:val="24"/>
          <w:szCs w:val="24"/>
        </w:rPr>
        <w:t>通过计算机集群对物品实施管理控制</w:t>
      </w:r>
      <w:r>
        <w:rPr>
          <w:rFonts w:ascii="宋体" w:eastAsia="宋体" w:hAnsi="宋体" w:cs="宋体"/>
          <w:kern w:val="0"/>
          <w:sz w:val="24"/>
          <w:szCs w:val="24"/>
        </w:rPr>
        <w:t>,</w:t>
      </w:r>
      <w:r w:rsidRPr="00C319C8">
        <w:rPr>
          <w:rFonts w:ascii="宋体" w:eastAsia="宋体" w:hAnsi="宋体" w:cs="宋体"/>
          <w:kern w:val="0"/>
          <w:sz w:val="24"/>
          <w:szCs w:val="24"/>
        </w:rPr>
        <w:t>以此达到“智慧”社会</w:t>
      </w:r>
      <w:r>
        <w:rPr>
          <w:rFonts w:ascii="宋体" w:eastAsia="宋体" w:hAnsi="宋体" w:cs="宋体"/>
          <w:kern w:val="0"/>
          <w:sz w:val="24"/>
          <w:szCs w:val="24"/>
        </w:rPr>
        <w:t>;</w:t>
      </w:r>
      <w:r w:rsidRPr="00C319C8">
        <w:rPr>
          <w:rFonts w:ascii="宋体" w:eastAsia="宋体" w:hAnsi="宋体" w:cs="宋体"/>
          <w:kern w:val="0"/>
          <w:sz w:val="24"/>
          <w:szCs w:val="24"/>
        </w:rPr>
        <w:t>同年欧盟发布新时期物联网行动计划</w:t>
      </w:r>
      <w:r>
        <w:rPr>
          <w:rFonts w:ascii="宋体" w:eastAsia="宋体" w:hAnsi="宋体" w:cs="宋体"/>
          <w:kern w:val="0"/>
          <w:sz w:val="24"/>
          <w:szCs w:val="24"/>
        </w:rPr>
        <w:t>;</w:t>
      </w:r>
      <w:r w:rsidRPr="00C319C8">
        <w:rPr>
          <w:rFonts w:ascii="宋体" w:eastAsia="宋体" w:hAnsi="宋体" w:cs="宋体"/>
          <w:kern w:val="0"/>
          <w:sz w:val="24"/>
          <w:szCs w:val="24"/>
        </w:rPr>
        <w:t>日本和韩国分别提出了"U-Japan""U-Korea"的计划</w:t>
      </w:r>
      <w:r>
        <w:rPr>
          <w:rFonts w:ascii="宋体" w:eastAsia="宋体" w:hAnsi="宋体" w:cs="宋体"/>
          <w:kern w:val="0"/>
          <w:sz w:val="24"/>
          <w:szCs w:val="24"/>
        </w:rPr>
        <w:t>,</w:t>
      </w:r>
      <w:r w:rsidRPr="00C319C8">
        <w:rPr>
          <w:rFonts w:ascii="宋体" w:eastAsia="宋体" w:hAnsi="宋体" w:cs="宋体"/>
          <w:kern w:val="0"/>
          <w:sz w:val="24"/>
          <w:szCs w:val="24"/>
        </w:rPr>
        <w:t>日本将物联网列为国家战略重点之一</w:t>
      </w:r>
      <w:r>
        <w:rPr>
          <w:rFonts w:ascii="宋体" w:eastAsia="宋体" w:hAnsi="宋体" w:cs="宋体"/>
          <w:kern w:val="0"/>
          <w:sz w:val="24"/>
          <w:szCs w:val="24"/>
        </w:rPr>
        <w:t>,</w:t>
      </w:r>
      <w:r w:rsidRPr="00C319C8">
        <w:rPr>
          <w:rFonts w:ascii="宋体" w:eastAsia="宋体" w:hAnsi="宋体" w:cs="宋体"/>
          <w:kern w:val="0"/>
          <w:sz w:val="24"/>
          <w:szCs w:val="24"/>
        </w:rPr>
        <w:t>韩国将物联网确定为新增长动力。</w:t>
      </w:r>
    </w:p>
    <w:p w:rsidR="00F642A4" w:rsidRPr="0073237D" w:rsidRDefault="00F642A4" w:rsidP="00F642A4">
      <w:pPr>
        <w:widowControl/>
        <w:spacing w:before="100" w:beforeAutospacing="1" w:after="100" w:afterAutospacing="1"/>
        <w:jc w:val="left"/>
        <w:rPr>
          <w:rFonts w:ascii="宋体" w:eastAsia="宋体" w:hAnsi="宋体" w:cs="宋体"/>
          <w:kern w:val="0"/>
          <w:sz w:val="24"/>
          <w:szCs w:val="24"/>
        </w:rPr>
      </w:pPr>
      <w:r w:rsidRPr="0073237D">
        <w:rPr>
          <w:rFonts w:ascii="宋体" w:eastAsia="宋体" w:hAnsi="宋体" w:cs="宋体" w:hint="eastAsia"/>
          <w:kern w:val="0"/>
          <w:sz w:val="24"/>
          <w:szCs w:val="24"/>
        </w:rPr>
        <w:t>1</w:t>
      </w:r>
      <w:r w:rsidRPr="0073237D">
        <w:rPr>
          <w:rFonts w:ascii="宋体" w:eastAsia="宋体" w:hAnsi="宋体" w:cs="宋体"/>
          <w:kern w:val="0"/>
          <w:sz w:val="24"/>
          <w:szCs w:val="24"/>
        </w:rPr>
        <w:t xml:space="preserve">.2.3 </w:t>
      </w:r>
      <w:r w:rsidRPr="0073237D">
        <w:rPr>
          <w:rFonts w:ascii="宋体" w:eastAsia="宋体" w:hAnsi="宋体" w:cs="宋体" w:hint="eastAsia"/>
          <w:kern w:val="0"/>
          <w:sz w:val="24"/>
          <w:szCs w:val="24"/>
        </w:rPr>
        <w:t>RFID技术国内外发展现状</w:t>
      </w:r>
    </w:p>
    <w:p w:rsidR="00F642A4" w:rsidRDefault="00F642A4" w:rsidP="00F642A4">
      <w:pPr>
        <w:pStyle w:val="a7"/>
        <w:ind w:firstLine="420"/>
      </w:pPr>
      <w:r>
        <w:t>当前国内外物联网技术的应用研究主要基于如下三个架构：</w:t>
      </w:r>
    </w:p>
    <w:p w:rsidR="00F642A4" w:rsidRDefault="00F642A4" w:rsidP="00F642A4">
      <w:pPr>
        <w:pStyle w:val="a7"/>
        <w:ind w:firstLine="420"/>
      </w:pPr>
      <w:r>
        <w:t>一是基于传感网络应用的架构研究,一般主要是指无线传感网络（WSN）,此外还有视觉传感网（VSN）、人体传感网（BSN）等其他传感网;二是基于M2M应用框架,M2M（</w:t>
      </w:r>
      <w:r>
        <w:rPr>
          <w:rStyle w:val="ql-size-10"/>
          <w:color w:val="000000"/>
        </w:rPr>
        <w:t>Machine to Machine</w:t>
      </w:r>
      <w:r>
        <w:t>）即</w:t>
      </w:r>
      <w:r>
        <w:rPr>
          <w:rStyle w:val="ql-size-10"/>
          <w:color w:val="000000"/>
        </w:rPr>
        <w:t>机器对机器的通信技术</w:t>
      </w:r>
      <w:r>
        <w:t xml:space="preserve">;三是基于RFID的应用架构的物联网技术,其系统主要由阅读器、电子标签、RFID中间件和应用软件四部分构成。它的主要应用是把物品贴上电子标签来标识唯一物品,通过阅读器识别物品通过RFID中间件读取信息,再连接应用软件实现对物品跟踪和管理; </w:t>
      </w:r>
    </w:p>
    <w:p w:rsidR="00F642A4" w:rsidRPr="00CD018C" w:rsidRDefault="00F642A4" w:rsidP="00F642A4">
      <w:pPr>
        <w:pStyle w:val="a7"/>
        <w:ind w:firstLine="420"/>
      </w:pPr>
      <w:r>
        <w:t>基于RFID的应用架构的应用非常广泛,如纽约地铁采用RFID技术实现列车追踪、上海世博会期间采用RFID门票来保证每张门票是合法且唯一的、在广州亚运会期间使用RFID技术实现智能交通、将普通车牌与RFID技术相结合形成一种新型电子车牌等等。目前RFID技术相当成熟,能够高效的实现对物品的智能识别、追踪、定位以及监控。</w:t>
      </w:r>
    </w:p>
    <w:p w:rsidR="00F642A4" w:rsidRPr="0073237D" w:rsidRDefault="00F642A4" w:rsidP="00F642A4">
      <w:pPr>
        <w:widowControl/>
        <w:spacing w:before="100" w:beforeAutospacing="1" w:after="100" w:afterAutospacing="1"/>
        <w:jc w:val="left"/>
        <w:rPr>
          <w:rFonts w:ascii="宋体" w:eastAsia="宋体" w:hAnsi="宋体" w:cs="宋体"/>
          <w:kern w:val="0"/>
          <w:sz w:val="24"/>
          <w:szCs w:val="36"/>
        </w:rPr>
      </w:pPr>
      <w:r w:rsidRPr="0073237D">
        <w:rPr>
          <w:rFonts w:ascii="宋体" w:eastAsia="宋体" w:hAnsi="宋体" w:cs="宋体"/>
          <w:kern w:val="0"/>
          <w:sz w:val="24"/>
          <w:szCs w:val="36"/>
        </w:rPr>
        <w:t>1.3主要研究内容</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具体研究内容如下：</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第一章,绪论。主要讲述的是在当前物联网背景下,物联网技术以及RFID技术在国内外发展状况,借由RFID其自身优势,提出本论文的研究意义以及目的,实现自己物流管理系统。</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第二章,技术支持。主要讲述的是实现物流管理系统所需要的技术支持。RFID技术,主要用于识别标签,识别完成时发送阅读器信息指令等功能。Java</w:t>
      </w:r>
      <w:r>
        <w:rPr>
          <w:rFonts w:ascii="宋体" w:eastAsia="宋体" w:hAnsi="宋体" w:cs="宋体"/>
          <w:kern w:val="0"/>
          <w:sz w:val="24"/>
          <w:szCs w:val="24"/>
        </w:rPr>
        <w:t xml:space="preserve"> </w:t>
      </w:r>
      <w:r>
        <w:rPr>
          <w:rFonts w:ascii="宋体" w:eastAsia="宋体" w:hAnsi="宋体" w:cs="宋体" w:hint="eastAsia"/>
          <w:kern w:val="0"/>
          <w:sz w:val="24"/>
          <w:szCs w:val="24"/>
        </w:rPr>
        <w:t>Sp</w:t>
      </w:r>
      <w:r>
        <w:rPr>
          <w:rFonts w:ascii="宋体" w:eastAsia="宋体" w:hAnsi="宋体" w:cs="宋体"/>
          <w:kern w:val="0"/>
          <w:sz w:val="24"/>
          <w:szCs w:val="24"/>
        </w:rPr>
        <w:t>ring SpringMVC Hibernate(SSH)</w:t>
      </w:r>
      <w:r>
        <w:rPr>
          <w:rFonts w:ascii="宋体" w:eastAsia="宋体" w:hAnsi="宋体" w:cs="宋体" w:hint="eastAsia"/>
          <w:kern w:val="0"/>
          <w:sz w:val="24"/>
          <w:szCs w:val="24"/>
        </w:rPr>
        <w:t>Web框架和Tomcat服务器,主要用于支持物流管理系统运行,进行数据入库,发送阅读器扫描指令,寄件服务、查询服务等功能;数据库技术,主要用于存储物流运输经过物流关键节点时的地理时间信息数据;</w:t>
      </w:r>
      <w:r>
        <w:rPr>
          <w:rFonts w:ascii="宋体" w:eastAsia="宋体" w:hAnsi="宋体" w:cs="宋体"/>
          <w:kern w:val="0"/>
          <w:sz w:val="24"/>
          <w:szCs w:val="24"/>
        </w:rPr>
        <w:t xml:space="preserve"> </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三章,需求分析。主要讲述的是基于RFID技术的物流系统总体流程设计,根据现实物流管理流程设计。然后具体分析RFID标签通过阅读器时的触发方式、js页面显示流程、数据库表结构设计。最后,阐述本论文所实现的具体功能。</w:t>
      </w:r>
      <w:r>
        <w:rPr>
          <w:rFonts w:ascii="宋体" w:eastAsia="宋体" w:hAnsi="宋体" w:cs="宋体"/>
          <w:kern w:val="0"/>
          <w:sz w:val="24"/>
          <w:szCs w:val="24"/>
        </w:rPr>
        <w:t xml:space="preserve"> </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lastRenderedPageBreak/>
        <w:t>第四章,系统设计。主要讲述的是确定系统实施目标,设计系统使用的Java</w:t>
      </w:r>
      <w:r>
        <w:rPr>
          <w:rFonts w:ascii="宋体" w:eastAsia="宋体" w:hAnsi="宋体" w:cs="宋体"/>
          <w:kern w:val="0"/>
          <w:sz w:val="24"/>
          <w:szCs w:val="24"/>
        </w:rPr>
        <w:t xml:space="preserve"> </w:t>
      </w:r>
      <w:r>
        <w:rPr>
          <w:rFonts w:ascii="宋体" w:eastAsia="宋体" w:hAnsi="宋体" w:cs="宋体" w:hint="eastAsia"/>
          <w:kern w:val="0"/>
          <w:sz w:val="24"/>
          <w:szCs w:val="24"/>
        </w:rPr>
        <w:t>Web框架-Spring</w:t>
      </w:r>
      <w:r>
        <w:rPr>
          <w:rFonts w:ascii="宋体" w:eastAsia="宋体" w:hAnsi="宋体" w:cs="宋体"/>
          <w:kern w:val="0"/>
          <w:sz w:val="24"/>
          <w:szCs w:val="24"/>
        </w:rPr>
        <w:t xml:space="preserve"> </w:t>
      </w:r>
      <w:r>
        <w:rPr>
          <w:rFonts w:ascii="宋体" w:eastAsia="宋体" w:hAnsi="宋体" w:cs="宋体" w:hint="eastAsia"/>
          <w:kern w:val="0"/>
          <w:sz w:val="24"/>
          <w:szCs w:val="24"/>
        </w:rPr>
        <w:t>SpringMVC</w:t>
      </w:r>
      <w:r>
        <w:rPr>
          <w:rFonts w:ascii="宋体" w:eastAsia="宋体" w:hAnsi="宋体" w:cs="宋体"/>
          <w:kern w:val="0"/>
          <w:sz w:val="24"/>
          <w:szCs w:val="24"/>
        </w:rPr>
        <w:t xml:space="preserve"> </w:t>
      </w:r>
      <w:r>
        <w:rPr>
          <w:rFonts w:ascii="宋体" w:eastAsia="宋体" w:hAnsi="宋体" w:cs="宋体" w:hint="eastAsia"/>
          <w:kern w:val="0"/>
          <w:sz w:val="24"/>
          <w:szCs w:val="24"/>
        </w:rPr>
        <w:t>Hibernate,按照Modal</w:t>
      </w:r>
      <w:r>
        <w:rPr>
          <w:rFonts w:ascii="宋体" w:eastAsia="宋体" w:hAnsi="宋体" w:cs="宋体"/>
          <w:kern w:val="0"/>
          <w:sz w:val="24"/>
          <w:szCs w:val="24"/>
        </w:rPr>
        <w:t xml:space="preserve"> </w:t>
      </w:r>
      <w:r>
        <w:rPr>
          <w:rFonts w:ascii="宋体" w:eastAsia="宋体" w:hAnsi="宋体" w:cs="宋体" w:hint="eastAsia"/>
          <w:kern w:val="0"/>
          <w:sz w:val="24"/>
          <w:szCs w:val="24"/>
        </w:rPr>
        <w:t>View</w:t>
      </w:r>
      <w:r>
        <w:rPr>
          <w:rFonts w:ascii="宋体" w:eastAsia="宋体" w:hAnsi="宋体" w:cs="宋体"/>
          <w:kern w:val="0"/>
          <w:sz w:val="24"/>
          <w:szCs w:val="24"/>
        </w:rPr>
        <w:t xml:space="preserve"> </w:t>
      </w:r>
      <w:r>
        <w:rPr>
          <w:rFonts w:ascii="宋体" w:eastAsia="宋体" w:hAnsi="宋体" w:cs="宋体" w:hint="eastAsia"/>
          <w:kern w:val="0"/>
          <w:sz w:val="24"/>
          <w:szCs w:val="24"/>
        </w:rPr>
        <w:t>Control（MVC）模型搭建物流管理系统框架。然后详细描述了对数据库的设计以及物品通过阅读器时的触发模块。最后,综述了基于RFID技术的物流管理系统的设计与实现。</w:t>
      </w:r>
    </w:p>
    <w:p w:rsidR="00F642A4" w:rsidRDefault="00F642A4" w:rsidP="00F642A4">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hint="eastAsia"/>
          <w:kern w:val="0"/>
          <w:sz w:val="24"/>
          <w:szCs w:val="24"/>
        </w:rPr>
        <w:t>第五章,系统测试。主要测试是本系统在</w:t>
      </w:r>
      <w:r w:rsidRPr="00AF1809">
        <w:rPr>
          <w:rFonts w:ascii="宋体" w:eastAsia="宋体" w:hAnsi="宋体" w:cs="宋体" w:hint="eastAsia"/>
          <w:kern w:val="0"/>
          <w:sz w:val="24"/>
          <w:szCs w:val="24"/>
        </w:rPr>
        <w:t>单</w:t>
      </w:r>
      <w:r>
        <w:rPr>
          <w:rFonts w:ascii="宋体" w:eastAsia="宋体" w:hAnsi="宋体" w:cs="宋体" w:hint="eastAsia"/>
          <w:kern w:val="0"/>
          <w:sz w:val="24"/>
          <w:szCs w:val="24"/>
        </w:rPr>
        <w:t>标签进入阅读器读取范围时检测RFID标签的稳定性以及准确性,然后测试多标签同时进入阅读器读取范围时系统的稳定性以及准确性,最后测试人机交互体验。</w:t>
      </w:r>
    </w:p>
    <w:p w:rsidR="00F642A4" w:rsidRPr="00384533" w:rsidRDefault="00F642A4" w:rsidP="00F642A4">
      <w:pPr>
        <w:pStyle w:val="ac"/>
        <w:widowControl/>
        <w:numPr>
          <w:ilvl w:val="0"/>
          <w:numId w:val="1"/>
        </w:numPr>
        <w:spacing w:before="100" w:beforeAutospacing="1" w:after="100" w:afterAutospacing="1"/>
        <w:ind w:firstLineChars="0"/>
        <w:jc w:val="left"/>
        <w:rPr>
          <w:rFonts w:ascii="黑体" w:eastAsia="黑体" w:hAnsi="黑体" w:cs="宋体"/>
          <w:b/>
          <w:kern w:val="0"/>
          <w:sz w:val="24"/>
          <w:szCs w:val="36"/>
        </w:rPr>
      </w:pPr>
      <w:r w:rsidRPr="00384533">
        <w:rPr>
          <w:rFonts w:ascii="黑体" w:eastAsia="黑体" w:hAnsi="黑体" w:cs="宋体" w:hint="eastAsia"/>
          <w:b/>
          <w:kern w:val="0"/>
          <w:sz w:val="24"/>
          <w:szCs w:val="36"/>
        </w:rPr>
        <w:t>技术支持</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1 </w:t>
      </w:r>
      <w:r>
        <w:rPr>
          <w:rFonts w:ascii="宋体" w:eastAsia="宋体" w:hAnsi="宋体" w:cs="宋体" w:hint="eastAsia"/>
          <w:kern w:val="0"/>
          <w:sz w:val="24"/>
          <w:szCs w:val="24"/>
        </w:rPr>
        <w:t>RFID技术</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RFID</w:t>
      </w:r>
      <w:r>
        <w:rPr>
          <w:rFonts w:ascii="宋体" w:eastAsia="宋体" w:hAnsi="宋体" w:cs="宋体"/>
          <w:kern w:val="0"/>
          <w:sz w:val="24"/>
          <w:szCs w:val="24"/>
        </w:rPr>
        <w:t>—</w:t>
      </w:r>
      <w:r>
        <w:rPr>
          <w:rFonts w:ascii="宋体" w:eastAsia="宋体" w:hAnsi="宋体" w:cs="宋体" w:hint="eastAsia"/>
          <w:kern w:val="0"/>
          <w:sz w:val="24"/>
          <w:szCs w:val="24"/>
        </w:rPr>
        <w:t>无线射频技术,是一种无线通信技术。可在恶劣天气、极端环境下阅读器发送无线电信号到工作范围内的RFID标签上并读取该标签所携带的数据,从而实现自动识别。</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2.1.1</w:t>
      </w:r>
      <w:r>
        <w:rPr>
          <w:rFonts w:ascii="宋体" w:eastAsia="宋体" w:hAnsi="宋体" w:cs="宋体"/>
          <w:kern w:val="0"/>
          <w:sz w:val="24"/>
          <w:szCs w:val="24"/>
        </w:rPr>
        <w:t xml:space="preserve"> </w:t>
      </w:r>
      <w:r>
        <w:rPr>
          <w:rFonts w:ascii="宋体" w:eastAsia="宋体" w:hAnsi="宋体" w:cs="宋体" w:hint="eastAsia"/>
          <w:kern w:val="0"/>
          <w:sz w:val="24"/>
          <w:szCs w:val="24"/>
        </w:rPr>
        <w:t>RFID主要组成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RFID主要由阅读器（Reader）和RFID标签（Tag）这两个部分组成。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阅读器主要功能是读取或写入标签信息。</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RFID标签主要功能是储存写入数据,且每个标签具有唯一识别编码。</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2.1.2</w:t>
      </w:r>
      <w:r>
        <w:rPr>
          <w:rFonts w:ascii="宋体" w:eastAsia="宋体" w:hAnsi="宋体" w:cs="宋体"/>
          <w:kern w:val="0"/>
          <w:sz w:val="24"/>
          <w:szCs w:val="24"/>
        </w:rPr>
        <w:t xml:space="preserve"> </w:t>
      </w:r>
      <w:r>
        <w:rPr>
          <w:rFonts w:ascii="宋体" w:eastAsia="宋体" w:hAnsi="宋体" w:cs="宋体" w:hint="eastAsia"/>
          <w:kern w:val="0"/>
          <w:sz w:val="24"/>
          <w:szCs w:val="24"/>
        </w:rPr>
        <w:t>工作原理</w:t>
      </w:r>
    </w:p>
    <w:p w:rsidR="00F642A4" w:rsidRPr="00E15EEA" w:rsidRDefault="00F642A4" w:rsidP="00F642A4">
      <w:pPr>
        <w:widowControl/>
        <w:spacing w:before="100" w:beforeAutospacing="1" w:after="100" w:afterAutospacing="1"/>
        <w:jc w:val="left"/>
        <w:rPr>
          <w:rFonts w:ascii="宋体" w:eastAsia="宋体" w:hAnsi="宋体" w:cs="宋体" w:hint="eastAsia"/>
          <w:kern w:val="0"/>
          <w:sz w:val="24"/>
          <w:szCs w:val="36"/>
        </w:rPr>
      </w:pPr>
      <w:r>
        <w:rPr>
          <w:rFonts w:ascii="宋体" w:eastAsia="宋体" w:hAnsi="宋体" w:cs="宋体"/>
          <w:kern w:val="0"/>
          <w:sz w:val="24"/>
          <w:szCs w:val="24"/>
        </w:rPr>
        <w:tab/>
      </w:r>
      <w:r>
        <w:rPr>
          <w:rFonts w:ascii="宋体" w:eastAsia="宋体" w:hAnsi="宋体" w:cs="宋体" w:hint="eastAsia"/>
          <w:kern w:val="0"/>
          <w:sz w:val="24"/>
          <w:szCs w:val="24"/>
        </w:rPr>
        <w:t>RFID标签进入阅读器工作区域,阅读器发射射频信号,接收到电信号RFID标签生成感应电流驱动发送自身携带的信息（无源标签）,或者主动发送自身信息（有源标签）,阅读器获取信息后交由应用部分进行逻辑和数据处理。</w:t>
      </w:r>
    </w:p>
    <w:p w:rsidR="00F642A4" w:rsidRDefault="00F642A4" w:rsidP="00F642A4">
      <w:pPr>
        <w:widowControl/>
        <w:spacing w:before="100" w:beforeAutospacing="1" w:after="100" w:afterAutospacing="1"/>
        <w:jc w:val="left"/>
        <w:rPr>
          <w:rFonts w:ascii="宋体" w:eastAsia="宋体" w:hAnsi="宋体" w:cs="宋体" w:hint="eastAsia"/>
          <w:kern w:val="0"/>
          <w:sz w:val="24"/>
          <w:szCs w:val="24"/>
        </w:rPr>
      </w:pPr>
      <w:r w:rsidRPr="0073237D">
        <w:rPr>
          <w:rFonts w:ascii="宋体" w:eastAsia="宋体" w:hAnsi="宋体" w:cs="宋体" w:hint="eastAsia"/>
          <w:kern w:val="0"/>
          <w:sz w:val="24"/>
          <w:szCs w:val="36"/>
        </w:rPr>
        <w:t>2</w:t>
      </w:r>
      <w:r w:rsidRPr="0073237D">
        <w:rPr>
          <w:rFonts w:ascii="宋体" w:eastAsia="宋体" w:hAnsi="宋体" w:cs="宋体"/>
          <w:kern w:val="0"/>
          <w:sz w:val="24"/>
          <w:szCs w:val="36"/>
        </w:rPr>
        <w:t>.</w:t>
      </w:r>
      <w:r>
        <w:rPr>
          <w:rFonts w:ascii="宋体" w:eastAsia="宋体" w:hAnsi="宋体" w:cs="宋体"/>
          <w:kern w:val="0"/>
          <w:sz w:val="24"/>
          <w:szCs w:val="36"/>
        </w:rPr>
        <w:t>2</w:t>
      </w:r>
      <w:r w:rsidRPr="0073237D">
        <w:rPr>
          <w:rFonts w:ascii="宋体" w:eastAsia="宋体" w:hAnsi="宋体" w:cs="宋体" w:hint="eastAsia"/>
          <w:kern w:val="0"/>
          <w:sz w:val="24"/>
          <w:szCs w:val="24"/>
        </w:rPr>
        <w:t xml:space="preserve"> Spring</w:t>
      </w:r>
      <w:r w:rsidRPr="0073237D">
        <w:rPr>
          <w:rFonts w:ascii="宋体" w:eastAsia="宋体" w:hAnsi="宋体" w:cs="宋体"/>
          <w:kern w:val="0"/>
          <w:sz w:val="24"/>
          <w:szCs w:val="24"/>
        </w:rPr>
        <w:t xml:space="preserve"> </w:t>
      </w:r>
      <w:r w:rsidRPr="0073237D">
        <w:rPr>
          <w:rFonts w:ascii="宋体" w:eastAsia="宋体" w:hAnsi="宋体" w:cs="宋体" w:hint="eastAsia"/>
          <w:kern w:val="0"/>
          <w:sz w:val="24"/>
          <w:szCs w:val="24"/>
        </w:rPr>
        <w:t>SpringMVC</w:t>
      </w:r>
      <w:r w:rsidRPr="0073237D">
        <w:rPr>
          <w:rFonts w:ascii="宋体" w:eastAsia="宋体" w:hAnsi="宋体" w:cs="宋体"/>
          <w:kern w:val="0"/>
          <w:sz w:val="24"/>
          <w:szCs w:val="24"/>
        </w:rPr>
        <w:t xml:space="preserve"> </w:t>
      </w:r>
      <w:r w:rsidRPr="0073237D">
        <w:rPr>
          <w:rFonts w:ascii="宋体" w:eastAsia="宋体" w:hAnsi="宋体" w:cs="宋体" w:hint="eastAsia"/>
          <w:kern w:val="0"/>
          <w:sz w:val="24"/>
          <w:szCs w:val="24"/>
        </w:rPr>
        <w:t>Hibernate框架</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2.2.1 Spring</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Spring是一种开源的轻量级的容器框架。主要目的是减低企业级开发应用的复杂度,主要受众是所有Java应用,为其提供面向切面（AOP）、控制反转（IOC）以及依赖注入（DI）等主要核心功能。Spring是一个容器,能够实现多个子框架的相互组合又彼此独立,为应用服务提供一体式的解决方案。</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2.2.2 SpringMVC</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SpringMVC是Spring容器里的基本组成部分,主要是视图技术像JSP技术。实际开发中是用于在后台处理完数据后前台页面显示。</w:t>
      </w:r>
    </w:p>
    <w:p w:rsidR="00F642A4" w:rsidRDefault="00F642A4" w:rsidP="00F642A4">
      <w:pPr>
        <w:widowControl/>
        <w:spacing w:before="100" w:beforeAutospacing="1" w:after="100" w:afterAutospacing="1"/>
        <w:jc w:val="left"/>
        <w:rPr>
          <w:rFonts w:ascii="宋体" w:eastAsia="宋体" w:hAnsi="宋体" w:cs="宋体"/>
          <w:kern w:val="0"/>
          <w:sz w:val="24"/>
          <w:szCs w:val="24"/>
        </w:rPr>
      </w:pP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2.2.3 Hibernate</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Hibernate是一种关系映射框架（ORM）,持久层框架。主要是通过XML配置文件或注解的方式将Java实体类与关系型数据库建立一种关系,从而在数据库中实现存储读取Java实体类。</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2.2.4 SSH综述</w:t>
      </w:r>
    </w:p>
    <w:p w:rsidR="00F642A4" w:rsidRPr="0073237D" w:rsidRDefault="00F642A4" w:rsidP="00F642A4">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本文主要使用SSH框架构建MVC模型,Spring主要用于Controller层逻辑处理,SpringMVC主要用于视图显示即View层,Hibernate</w:t>
      </w:r>
      <w:r>
        <w:rPr>
          <w:rFonts w:ascii="宋体" w:eastAsia="宋体" w:hAnsi="宋体" w:cs="宋体"/>
          <w:kern w:val="0"/>
          <w:sz w:val="24"/>
          <w:szCs w:val="24"/>
        </w:rPr>
        <w:t xml:space="preserve"> </w:t>
      </w:r>
      <w:r>
        <w:rPr>
          <w:rFonts w:ascii="宋体" w:eastAsia="宋体" w:hAnsi="宋体" w:cs="宋体" w:hint="eastAsia"/>
          <w:kern w:val="0"/>
          <w:sz w:val="24"/>
          <w:szCs w:val="24"/>
        </w:rPr>
        <w:t>主要用于处理数据存储读取数据库即Modal层。</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sidRPr="0073237D">
        <w:rPr>
          <w:rFonts w:ascii="宋体" w:eastAsia="宋体" w:hAnsi="宋体" w:cs="宋体" w:hint="eastAsia"/>
          <w:kern w:val="0"/>
          <w:sz w:val="24"/>
          <w:szCs w:val="24"/>
        </w:rPr>
        <w:t>2</w:t>
      </w:r>
      <w:r>
        <w:rPr>
          <w:rFonts w:ascii="宋体" w:eastAsia="宋体" w:hAnsi="宋体" w:cs="宋体"/>
          <w:kern w:val="0"/>
          <w:sz w:val="24"/>
          <w:szCs w:val="24"/>
        </w:rPr>
        <w:t xml:space="preserve">.3 </w:t>
      </w:r>
      <w:r w:rsidRPr="0073237D">
        <w:rPr>
          <w:rFonts w:ascii="宋体" w:eastAsia="宋体" w:hAnsi="宋体" w:cs="宋体" w:hint="eastAsia"/>
          <w:kern w:val="0"/>
          <w:sz w:val="24"/>
          <w:szCs w:val="24"/>
        </w:rPr>
        <w:t>MySQL数据库</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MySQL数据库是一种关系型数据库。MySQL使用的SQL语言是访问数据库最常用标准化语言。由于其开发源代码、小巧、读写速度快所以中小型网址开发都将MySQL作为网站数据库。支持事务处理。</w:t>
      </w:r>
      <w:r>
        <w:rPr>
          <w:rFonts w:ascii="宋体" w:eastAsia="宋体" w:hAnsi="宋体" w:cs="宋体"/>
          <w:kern w:val="0"/>
          <w:sz w:val="24"/>
          <w:szCs w:val="24"/>
        </w:rPr>
        <w:tab/>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2.4 </w:t>
      </w:r>
      <w:r>
        <w:rPr>
          <w:rFonts w:ascii="宋体" w:eastAsia="宋体" w:hAnsi="宋体" w:cs="宋体" w:hint="eastAsia"/>
          <w:kern w:val="0"/>
          <w:sz w:val="24"/>
          <w:szCs w:val="24"/>
        </w:rPr>
        <w:t>Tomcat服务器</w:t>
      </w:r>
    </w:p>
    <w:p w:rsidR="00F642A4" w:rsidRDefault="00F642A4" w:rsidP="00F642A4">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Tomact服务器是免费开源的Web应用服务器,一种轻量级服务器,适合中小型系统、并发量少的项目。Tomcat将来自于浏览器的请求接收,并将请求交由已发布到Tomcat服务器的Java</w:t>
      </w:r>
      <w:r>
        <w:rPr>
          <w:rFonts w:ascii="宋体" w:eastAsia="宋体" w:hAnsi="宋体" w:cs="宋体"/>
          <w:kern w:val="0"/>
          <w:sz w:val="24"/>
          <w:szCs w:val="24"/>
        </w:rPr>
        <w:t xml:space="preserve"> </w:t>
      </w:r>
      <w:r>
        <w:rPr>
          <w:rFonts w:ascii="宋体" w:eastAsia="宋体" w:hAnsi="宋体" w:cs="宋体" w:hint="eastAsia"/>
          <w:kern w:val="0"/>
          <w:sz w:val="24"/>
          <w:szCs w:val="24"/>
        </w:rPr>
        <w:t>后台代码进行逻辑处理,包括对数据库的增删改查处理,然后返回浏览器渲染页面展示。</w:t>
      </w:r>
    </w:p>
    <w:p w:rsidR="00F642A4" w:rsidRPr="00384533" w:rsidRDefault="00F642A4" w:rsidP="00F642A4">
      <w:pPr>
        <w:pStyle w:val="ac"/>
        <w:widowControl/>
        <w:numPr>
          <w:ilvl w:val="0"/>
          <w:numId w:val="1"/>
        </w:numPr>
        <w:spacing w:before="100" w:beforeAutospacing="1" w:after="100" w:afterAutospacing="1"/>
        <w:ind w:firstLineChars="0"/>
        <w:jc w:val="left"/>
        <w:rPr>
          <w:rFonts w:ascii="黑体" w:eastAsia="黑体" w:hAnsi="黑体" w:cs="宋体"/>
          <w:b/>
          <w:kern w:val="0"/>
          <w:sz w:val="24"/>
          <w:szCs w:val="24"/>
        </w:rPr>
      </w:pPr>
      <w:r w:rsidRPr="00384533">
        <w:rPr>
          <w:rFonts w:ascii="黑体" w:eastAsia="黑体" w:hAnsi="黑体" w:cs="宋体" w:hint="eastAsia"/>
          <w:b/>
          <w:kern w:val="0"/>
          <w:sz w:val="24"/>
          <w:szCs w:val="24"/>
        </w:rPr>
        <w:t>需求分析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3.1 系统流程分析</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对整个物流管理需求分析如下：</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由于整个物流管理包含许多方方面面，所以在实现基于物联网的物流管理需要考虑好以下几个针对性的方面:</w:t>
      </w:r>
    </w:p>
    <w:p w:rsidR="00F642A4" w:rsidRPr="008B253B" w:rsidRDefault="00F642A4" w:rsidP="00F642A4">
      <w:pPr>
        <w:pStyle w:val="ac"/>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8B253B">
        <w:rPr>
          <w:rFonts w:ascii="宋体" w:eastAsia="宋体" w:hAnsi="宋体" w:cs="宋体" w:hint="eastAsia"/>
          <w:kern w:val="0"/>
          <w:sz w:val="24"/>
          <w:szCs w:val="24"/>
        </w:rPr>
        <w:t>物流规模问题</w:t>
      </w:r>
    </w:p>
    <w:p w:rsidR="00F642A4" w:rsidRDefault="00F642A4" w:rsidP="00F642A4">
      <w:pPr>
        <w:pStyle w:val="ac"/>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hint="eastAsia"/>
          <w:kern w:val="0"/>
          <w:sz w:val="24"/>
          <w:szCs w:val="24"/>
        </w:rPr>
        <w:t>物流规模主要涉及到使用的服务器以及数据库的性能要求，如果物流规模是市县级规模网站访问量并发量和物流存储的数据量相对来说少就可以选用Tomcat服务器和MySQL数据库，减小软件花销节省资本。但物流规模达到省级全国范围时，网站访问量并发量和物流数据量大时，此时Tomcat服务器可能不够看了，需要专门进行对服务器专门配置，同时需要实现负载均衡，添加缓存减少对数据库的访问，优化SQL语句，对查询频繁的字段添加索引等。本文设计的规模是市县级规模少访问低并发，正常使用Tomcat与MySQL即可。</w:t>
      </w:r>
    </w:p>
    <w:p w:rsidR="00F642A4" w:rsidRPr="008B253B" w:rsidRDefault="00F642A4" w:rsidP="00F642A4">
      <w:pPr>
        <w:pStyle w:val="ac"/>
        <w:widowControl/>
        <w:spacing w:before="100" w:beforeAutospacing="1" w:after="100" w:afterAutospacing="1"/>
        <w:ind w:firstLine="480"/>
        <w:jc w:val="left"/>
        <w:rPr>
          <w:rFonts w:ascii="宋体" w:eastAsia="宋体" w:hAnsi="宋体" w:cs="宋体" w:hint="eastAsia"/>
          <w:kern w:val="0"/>
          <w:sz w:val="24"/>
          <w:szCs w:val="24"/>
        </w:rPr>
      </w:pPr>
    </w:p>
    <w:p w:rsidR="00F642A4" w:rsidRPr="00D513A8" w:rsidRDefault="00F642A4" w:rsidP="00F642A4">
      <w:pPr>
        <w:pStyle w:val="ac"/>
        <w:widowControl/>
        <w:numPr>
          <w:ilvl w:val="0"/>
          <w:numId w:val="2"/>
        </w:numPr>
        <w:spacing w:before="100" w:beforeAutospacing="1" w:after="100" w:afterAutospacing="1"/>
        <w:ind w:firstLineChars="0"/>
        <w:jc w:val="left"/>
        <w:rPr>
          <w:rFonts w:ascii="宋体" w:eastAsia="宋体" w:hAnsi="宋体" w:cs="宋体"/>
          <w:kern w:val="0"/>
          <w:sz w:val="24"/>
          <w:szCs w:val="24"/>
        </w:rPr>
      </w:pPr>
      <w:r w:rsidRPr="00D513A8">
        <w:rPr>
          <w:rFonts w:ascii="宋体" w:eastAsia="宋体" w:hAnsi="宋体" w:cs="宋体" w:hint="eastAsia"/>
          <w:kern w:val="0"/>
          <w:sz w:val="24"/>
          <w:szCs w:val="24"/>
        </w:rPr>
        <w:lastRenderedPageBreak/>
        <w:t>物品识别以及物流信息获取</w:t>
      </w:r>
    </w:p>
    <w:p w:rsidR="00F642A4" w:rsidRPr="00D513A8" w:rsidRDefault="00F642A4" w:rsidP="00F642A4">
      <w:pPr>
        <w:widowControl/>
        <w:spacing w:before="100" w:beforeAutospacing="1" w:after="100" w:afterAutospacing="1"/>
        <w:ind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物品识别与物流信息的获取是物流管理中最为核心的一步，因为这是所有物流数据的开始。物品识别需要将物品标识为唯一识别，即为每个物品给定一张RFID标签，在标签中写入唯一的识别码用于指定一个物品。物流信息的获取需要在关键的物流节点安置定点式的阅读器，例如某某县集散中心，某某镇派送点。选择阅读器时应考虑阅读器工作范围以及同一时刻最大读取标签量等指标。当RFID标签进入到阅读器工作范围且收到电信号，将物品信息回传给阅读器，阅读器将自身地理信息、时间信息以及物品信息发送到服务器进行物品物流信息入库。</w:t>
      </w:r>
    </w:p>
    <w:p w:rsidR="00F642A4" w:rsidRDefault="00F642A4" w:rsidP="00F642A4">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w:t>
      </w:r>
      <w:r>
        <w:rPr>
          <w:rFonts w:ascii="宋体" w:eastAsia="宋体" w:hAnsi="宋体" w:cs="宋体"/>
          <w:kern w:val="0"/>
          <w:sz w:val="24"/>
          <w:szCs w:val="24"/>
        </w:rPr>
        <w:t>3)</w:t>
      </w:r>
      <w:r>
        <w:rPr>
          <w:rFonts w:ascii="宋体" w:eastAsia="宋体" w:hAnsi="宋体" w:cs="宋体" w:hint="eastAsia"/>
          <w:kern w:val="0"/>
          <w:sz w:val="24"/>
          <w:szCs w:val="24"/>
        </w:rPr>
        <w:t>物流运输标签多次识别与物品签收</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hint="eastAsia"/>
          <w:kern w:val="0"/>
          <w:sz w:val="24"/>
          <w:szCs w:val="24"/>
        </w:rPr>
        <w:t>物流运输过程中可能标签会许久停留在阅读器工作范围内，存储完一次物流信息不应再同一地点再次录入信息，所以第一次物流信息入库后修改RFID标签内自定义数据中的读取标识位防止无效信息多次录入。物品签收是派送员将物品交到收件人或是物品派送至就近派送点收件人自行取。当派送员派送到收件人手中或是收件人到就近派送点取件完之后由物流人员进入管理页面进行确认收货。另一种情况派送员派送不成功，物流人员进入管理页面进行隔天派送确认。</w: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3.1.1</w:t>
      </w:r>
      <w:r>
        <w:rPr>
          <w:rFonts w:ascii="宋体" w:eastAsia="宋体" w:hAnsi="宋体" w:cs="宋体" w:hint="eastAsia"/>
          <w:kern w:val="0"/>
          <w:sz w:val="24"/>
          <w:szCs w:val="24"/>
        </w:rPr>
        <w:t>总体流程图</w:t>
      </w:r>
    </w:p>
    <w:p w:rsidR="00F642A4" w:rsidRPr="00641975" w:rsidRDefault="00F642A4" w:rsidP="00F642A4">
      <w:pPr>
        <w:widowControl/>
        <w:spacing w:before="100" w:beforeAutospacing="1" w:after="100" w:afterAutospacing="1"/>
        <w:jc w:val="center"/>
        <w:rPr>
          <w:rFonts w:ascii="宋体" w:eastAsia="宋体" w:hAnsi="宋体" w:cs="宋体" w:hint="eastAsia"/>
          <w:kern w:val="0"/>
          <w:sz w:val="24"/>
          <w:szCs w:val="24"/>
        </w:rPr>
      </w:pPr>
      <w:r>
        <w:object w:dxaOrig="6690" w:dyaOrig="6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5pt;height:341.25pt" o:ole="">
            <v:imagedata r:id="rId9" o:title=""/>
          </v:shape>
          <o:OLEObject Type="Embed" ProgID="Visio.Drawing.15" ShapeID="_x0000_i1025" DrawAspect="Content" ObjectID="_1615126732" r:id="rId10"/>
        </w:objec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3.1.2 物品识别流程</w:t>
      </w:r>
    </w:p>
    <w:p w:rsidR="00F642A4" w:rsidRDefault="00F642A4" w:rsidP="00F642A4">
      <w:pPr>
        <w:widowControl/>
        <w:spacing w:before="100" w:beforeAutospacing="1" w:after="100" w:afterAutospacing="1"/>
        <w:jc w:val="center"/>
        <w:rPr>
          <w:rFonts w:ascii="宋体" w:eastAsia="宋体" w:hAnsi="宋体" w:cs="宋体" w:hint="eastAsia"/>
          <w:kern w:val="0"/>
          <w:sz w:val="24"/>
          <w:szCs w:val="24"/>
        </w:rPr>
      </w:pPr>
      <w:r>
        <w:object w:dxaOrig="3915" w:dyaOrig="6555">
          <v:shape id="_x0000_i1026" type="#_x0000_t75" style="width:195.75pt;height:300.75pt" o:ole="">
            <v:imagedata r:id="rId11" o:title=""/>
          </v:shape>
          <o:OLEObject Type="Embed" ProgID="Visio.Drawing.15" ShapeID="_x0000_i1026" DrawAspect="Content" ObjectID="_1615126733" r:id="rId12"/>
        </w:objec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 xml:space="preserve">1.3 </w:t>
      </w:r>
      <w:r>
        <w:rPr>
          <w:rFonts w:ascii="宋体" w:eastAsia="宋体" w:hAnsi="宋体" w:cs="宋体" w:hint="eastAsia"/>
          <w:kern w:val="0"/>
          <w:sz w:val="24"/>
          <w:szCs w:val="24"/>
        </w:rPr>
        <w:t>用户页面流程</w:t>
      </w:r>
      <w:bookmarkStart w:id="7" w:name="_GoBack"/>
      <w:bookmarkEnd w:id="7"/>
    </w:p>
    <w:p w:rsidR="00F642A4" w:rsidRDefault="00F642A4" w:rsidP="00F642A4">
      <w:pPr>
        <w:widowControl/>
        <w:spacing w:before="100" w:beforeAutospacing="1" w:after="100" w:afterAutospacing="1"/>
        <w:jc w:val="center"/>
        <w:rPr>
          <w:rFonts w:ascii="宋体" w:eastAsia="宋体" w:hAnsi="宋体" w:cs="宋体" w:hint="eastAsia"/>
          <w:kern w:val="0"/>
          <w:sz w:val="24"/>
          <w:szCs w:val="24"/>
        </w:rPr>
      </w:pPr>
      <w:r>
        <w:object w:dxaOrig="1456" w:dyaOrig="7171">
          <v:shape id="_x0000_i1027" type="#_x0000_t75" style="width:72.75pt;height:307.5pt" o:ole="">
            <v:imagedata r:id="rId13" o:title=""/>
          </v:shape>
          <o:OLEObject Type="Embed" ProgID="Visio.Drawing.15" ShapeID="_x0000_i1027" DrawAspect="Content" ObjectID="_1615126734" r:id="rId14"/>
        </w:object>
      </w:r>
    </w:p>
    <w:p w:rsidR="00F642A4" w:rsidRDefault="00F642A4" w:rsidP="00F642A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3.</w:t>
      </w:r>
      <w:r>
        <w:rPr>
          <w:rFonts w:ascii="宋体" w:eastAsia="宋体" w:hAnsi="宋体" w:cs="宋体"/>
          <w:kern w:val="0"/>
          <w:sz w:val="24"/>
          <w:szCs w:val="24"/>
        </w:rPr>
        <w:t>2</w:t>
      </w:r>
      <w:r>
        <w:rPr>
          <w:rFonts w:ascii="宋体" w:eastAsia="宋体" w:hAnsi="宋体" w:cs="宋体" w:hint="eastAsia"/>
          <w:kern w:val="0"/>
          <w:sz w:val="24"/>
          <w:szCs w:val="24"/>
        </w:rPr>
        <w:t xml:space="preserve"> 数据库分析</w:t>
      </w:r>
    </w:p>
    <w:p w:rsidR="00F642A4" w:rsidRPr="00384533" w:rsidRDefault="00F642A4" w:rsidP="00F642A4">
      <w:pPr>
        <w:pStyle w:val="ac"/>
        <w:widowControl/>
        <w:numPr>
          <w:ilvl w:val="0"/>
          <w:numId w:val="1"/>
        </w:numPr>
        <w:spacing w:before="100" w:beforeAutospacing="1" w:after="100" w:afterAutospacing="1"/>
        <w:ind w:firstLineChars="0"/>
        <w:jc w:val="left"/>
        <w:rPr>
          <w:rFonts w:ascii="黑体" w:eastAsia="黑体" w:hAnsi="黑体" w:cs="宋体"/>
          <w:b/>
          <w:kern w:val="0"/>
          <w:sz w:val="24"/>
          <w:szCs w:val="24"/>
        </w:rPr>
      </w:pPr>
      <w:r w:rsidRPr="00384533">
        <w:rPr>
          <w:rFonts w:ascii="黑体" w:eastAsia="黑体" w:hAnsi="黑体" w:cs="宋体" w:hint="eastAsia"/>
          <w:b/>
          <w:kern w:val="0"/>
          <w:sz w:val="24"/>
          <w:szCs w:val="24"/>
        </w:rPr>
        <w:t>系统设计</w:t>
      </w:r>
    </w:p>
    <w:p w:rsidR="00F642A4" w:rsidRPr="00384533" w:rsidRDefault="00F642A4" w:rsidP="00F642A4">
      <w:pPr>
        <w:pStyle w:val="ac"/>
        <w:widowControl/>
        <w:numPr>
          <w:ilvl w:val="0"/>
          <w:numId w:val="1"/>
        </w:numPr>
        <w:spacing w:before="100" w:beforeAutospacing="1" w:after="100" w:afterAutospacing="1"/>
        <w:ind w:firstLineChars="0"/>
        <w:jc w:val="left"/>
        <w:rPr>
          <w:rFonts w:ascii="黑体" w:eastAsia="黑体" w:hAnsi="黑体" w:cs="宋体"/>
          <w:b/>
          <w:kern w:val="0"/>
          <w:sz w:val="24"/>
          <w:szCs w:val="24"/>
        </w:rPr>
      </w:pPr>
      <w:r w:rsidRPr="00384533">
        <w:rPr>
          <w:rFonts w:ascii="黑体" w:eastAsia="黑体" w:hAnsi="黑体" w:cs="宋体" w:hint="eastAsia"/>
          <w:b/>
          <w:kern w:val="0"/>
          <w:sz w:val="24"/>
          <w:szCs w:val="24"/>
        </w:rPr>
        <w:t>系统测试</w:t>
      </w:r>
    </w:p>
    <w:p w:rsidR="00F642A4" w:rsidRPr="00172C18" w:rsidRDefault="00F642A4" w:rsidP="00F642A4">
      <w:pPr>
        <w:widowControl/>
        <w:spacing w:before="100" w:beforeAutospacing="1" w:after="100" w:afterAutospacing="1"/>
        <w:jc w:val="left"/>
        <w:rPr>
          <w:rFonts w:ascii="宋体" w:eastAsia="宋体" w:hAnsi="宋体" w:cs="宋体"/>
          <w:b/>
          <w:kern w:val="0"/>
          <w:sz w:val="28"/>
          <w:szCs w:val="28"/>
        </w:rPr>
      </w:pPr>
    </w:p>
    <w:p w:rsidR="00192754" w:rsidRPr="00F642A4" w:rsidRDefault="00192754" w:rsidP="00F642A4"/>
    <w:sectPr w:rsidR="00192754" w:rsidRPr="00F642A4" w:rsidSect="00C319C8">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946" w:rsidRDefault="00591946" w:rsidP="00A351EB">
      <w:r>
        <w:separator/>
      </w:r>
    </w:p>
  </w:endnote>
  <w:endnote w:type="continuationSeparator" w:id="0">
    <w:p w:rsidR="00591946" w:rsidRDefault="00591946" w:rsidP="00A3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ngsuh">
    <w:altName w:val="Malgun Gothic Semilight"/>
    <w:charset w:val="81"/>
    <w:family w:val="roman"/>
    <w:pitch w:val="variable"/>
    <w:sig w:usb0="00000000" w:usb1="69D77CFB" w:usb2="00000030" w:usb3="00000000" w:csb0="0008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0831767"/>
      <w:docPartObj>
        <w:docPartGallery w:val="Page Numbers (Bottom of Page)"/>
        <w:docPartUnique/>
      </w:docPartObj>
    </w:sdtPr>
    <w:sdtContent>
      <w:p w:rsidR="00F642A4" w:rsidRDefault="00F642A4">
        <w:pPr>
          <w:pStyle w:val="aa"/>
          <w:jc w:val="center"/>
        </w:pPr>
        <w:r>
          <w:fldChar w:fldCharType="begin"/>
        </w:r>
        <w:r>
          <w:instrText>PAGE   \* MERGEFORMAT</w:instrText>
        </w:r>
        <w:r>
          <w:fldChar w:fldCharType="separate"/>
        </w:r>
        <w:r w:rsidRPr="00F642A4">
          <w:rPr>
            <w:noProof/>
            <w:lang w:val="zh-CN"/>
          </w:rPr>
          <w:t>10</w:t>
        </w:r>
        <w:r>
          <w:fldChar w:fldCharType="end"/>
        </w:r>
      </w:p>
    </w:sdtContent>
  </w:sdt>
  <w:p w:rsidR="00A351EB" w:rsidRDefault="00A351EB">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946" w:rsidRDefault="00591946" w:rsidP="00A351EB">
      <w:r>
        <w:separator/>
      </w:r>
    </w:p>
  </w:footnote>
  <w:footnote w:type="continuationSeparator" w:id="0">
    <w:p w:rsidR="00591946" w:rsidRDefault="00591946" w:rsidP="00A351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373B55"/>
    <w:multiLevelType w:val="multilevel"/>
    <w:tmpl w:val="7494EAA0"/>
    <w:lvl w:ilvl="0">
      <w:start w:val="1"/>
      <w:numFmt w:val="decimal"/>
      <w:suff w:val="space"/>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9C707AE"/>
    <w:multiLevelType w:val="hybridMultilevel"/>
    <w:tmpl w:val="ADE6EA94"/>
    <w:lvl w:ilvl="0" w:tplc="B1D860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9C8"/>
    <w:rsid w:val="00192754"/>
    <w:rsid w:val="002C5D3C"/>
    <w:rsid w:val="0037703B"/>
    <w:rsid w:val="00463F6B"/>
    <w:rsid w:val="004949E3"/>
    <w:rsid w:val="00523631"/>
    <w:rsid w:val="00591946"/>
    <w:rsid w:val="00614CDE"/>
    <w:rsid w:val="007029FA"/>
    <w:rsid w:val="00734CC4"/>
    <w:rsid w:val="00884D52"/>
    <w:rsid w:val="008F5563"/>
    <w:rsid w:val="009C2126"/>
    <w:rsid w:val="00A351EB"/>
    <w:rsid w:val="00A67749"/>
    <w:rsid w:val="00AF1809"/>
    <w:rsid w:val="00B46007"/>
    <w:rsid w:val="00C1298B"/>
    <w:rsid w:val="00C319C8"/>
    <w:rsid w:val="00C643E1"/>
    <w:rsid w:val="00CD018C"/>
    <w:rsid w:val="00E11BCE"/>
    <w:rsid w:val="00EF0826"/>
    <w:rsid w:val="00F02036"/>
    <w:rsid w:val="00F642A4"/>
    <w:rsid w:val="00F86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EB4D95-787E-46CB-A2D0-70A01EF5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2A4"/>
    <w:pPr>
      <w:widowControl w:val="0"/>
      <w:jc w:val="both"/>
    </w:pPr>
  </w:style>
  <w:style w:type="paragraph" w:styleId="1">
    <w:name w:val="heading 1"/>
    <w:basedOn w:val="a"/>
    <w:link w:val="10"/>
    <w:uiPriority w:val="9"/>
    <w:qFormat/>
    <w:rsid w:val="00C319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319C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19C8"/>
    <w:rPr>
      <w:rFonts w:ascii="宋体" w:eastAsia="宋体" w:hAnsi="宋体" w:cs="宋体"/>
      <w:b/>
      <w:bCs/>
      <w:kern w:val="36"/>
      <w:sz w:val="48"/>
      <w:szCs w:val="48"/>
    </w:rPr>
  </w:style>
  <w:style w:type="character" w:customStyle="1" w:styleId="20">
    <w:name w:val="标题 2 字符"/>
    <w:basedOn w:val="a0"/>
    <w:link w:val="2"/>
    <w:uiPriority w:val="9"/>
    <w:rsid w:val="00C319C8"/>
    <w:rPr>
      <w:rFonts w:ascii="宋体" w:eastAsia="宋体" w:hAnsi="宋体" w:cs="宋体"/>
      <w:b/>
      <w:bCs/>
      <w:kern w:val="0"/>
      <w:sz w:val="36"/>
      <w:szCs w:val="36"/>
    </w:rPr>
  </w:style>
  <w:style w:type="paragraph" w:customStyle="1" w:styleId="ql-text-indent-1">
    <w:name w:val="ql-text-indent-1"/>
    <w:basedOn w:val="a"/>
    <w:rsid w:val="00C319C8"/>
    <w:pPr>
      <w:widowControl/>
      <w:spacing w:before="100" w:beforeAutospacing="1" w:after="100" w:afterAutospacing="1"/>
      <w:jc w:val="left"/>
    </w:pPr>
    <w:rPr>
      <w:rFonts w:ascii="宋体" w:eastAsia="宋体" w:hAnsi="宋体" w:cs="宋体"/>
      <w:kern w:val="0"/>
      <w:sz w:val="24"/>
      <w:szCs w:val="24"/>
    </w:rPr>
  </w:style>
  <w:style w:type="paragraph" w:customStyle="1" w:styleId="ql-long-16102587">
    <w:name w:val="ql-long-16102587"/>
    <w:basedOn w:val="a"/>
    <w:rsid w:val="00C319C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C319C8"/>
    <w:rPr>
      <w:b/>
      <w:bCs/>
    </w:rPr>
  </w:style>
  <w:style w:type="paragraph" w:styleId="a4">
    <w:name w:val="No Spacing"/>
    <w:link w:val="a5"/>
    <w:uiPriority w:val="1"/>
    <w:qFormat/>
    <w:rsid w:val="00C319C8"/>
    <w:rPr>
      <w:kern w:val="0"/>
      <w:sz w:val="22"/>
    </w:rPr>
  </w:style>
  <w:style w:type="character" w:customStyle="1" w:styleId="a5">
    <w:name w:val="无间隔 字符"/>
    <w:basedOn w:val="a0"/>
    <w:link w:val="a4"/>
    <w:uiPriority w:val="1"/>
    <w:rsid w:val="00C319C8"/>
    <w:rPr>
      <w:kern w:val="0"/>
      <w:sz w:val="22"/>
    </w:rPr>
  </w:style>
  <w:style w:type="table" w:styleId="a6">
    <w:name w:val="Table Grid"/>
    <w:basedOn w:val="a1"/>
    <w:uiPriority w:val="39"/>
    <w:rsid w:val="00C31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unhideWhenUsed/>
    <w:rsid w:val="00CD018C"/>
    <w:pPr>
      <w:widowControl/>
      <w:spacing w:before="100" w:beforeAutospacing="1" w:after="100" w:afterAutospacing="1"/>
      <w:jc w:val="left"/>
    </w:pPr>
    <w:rPr>
      <w:rFonts w:ascii="宋体" w:eastAsia="宋体" w:hAnsi="宋体" w:cs="宋体"/>
      <w:kern w:val="0"/>
      <w:sz w:val="24"/>
      <w:szCs w:val="24"/>
    </w:rPr>
  </w:style>
  <w:style w:type="character" w:customStyle="1" w:styleId="ql-size-10">
    <w:name w:val="ql-size-10"/>
    <w:basedOn w:val="a0"/>
    <w:rsid w:val="00CD018C"/>
  </w:style>
  <w:style w:type="paragraph" w:styleId="a8">
    <w:name w:val="header"/>
    <w:basedOn w:val="a"/>
    <w:link w:val="a9"/>
    <w:uiPriority w:val="99"/>
    <w:unhideWhenUsed/>
    <w:rsid w:val="00A351E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51EB"/>
    <w:rPr>
      <w:sz w:val="18"/>
      <w:szCs w:val="18"/>
    </w:rPr>
  </w:style>
  <w:style w:type="paragraph" w:styleId="aa">
    <w:name w:val="footer"/>
    <w:basedOn w:val="a"/>
    <w:link w:val="ab"/>
    <w:uiPriority w:val="99"/>
    <w:unhideWhenUsed/>
    <w:rsid w:val="00A351EB"/>
    <w:pPr>
      <w:tabs>
        <w:tab w:val="center" w:pos="4153"/>
        <w:tab w:val="right" w:pos="8306"/>
      </w:tabs>
      <w:snapToGrid w:val="0"/>
      <w:jc w:val="left"/>
    </w:pPr>
    <w:rPr>
      <w:sz w:val="18"/>
      <w:szCs w:val="18"/>
    </w:rPr>
  </w:style>
  <w:style w:type="character" w:customStyle="1" w:styleId="ab">
    <w:name w:val="页脚 字符"/>
    <w:basedOn w:val="a0"/>
    <w:link w:val="aa"/>
    <w:uiPriority w:val="99"/>
    <w:rsid w:val="00A351EB"/>
    <w:rPr>
      <w:sz w:val="18"/>
      <w:szCs w:val="18"/>
    </w:rPr>
  </w:style>
  <w:style w:type="paragraph" w:styleId="ac">
    <w:name w:val="List Paragraph"/>
    <w:basedOn w:val="a"/>
    <w:uiPriority w:val="34"/>
    <w:qFormat/>
    <w:rsid w:val="00463F6B"/>
    <w:pPr>
      <w:ind w:firstLineChars="200" w:firstLine="420"/>
    </w:pPr>
  </w:style>
  <w:style w:type="paragraph" w:styleId="ad">
    <w:name w:val="Title"/>
    <w:basedOn w:val="a"/>
    <w:next w:val="a"/>
    <w:link w:val="ae"/>
    <w:uiPriority w:val="10"/>
    <w:qFormat/>
    <w:rsid w:val="00F642A4"/>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F642A4"/>
    <w:rPr>
      <w:rFonts w:asciiTheme="majorHAnsi" w:eastAsiaTheme="majorEastAsia" w:hAnsiTheme="majorHAnsi" w:cstheme="majorBidi"/>
      <w:b/>
      <w:bCs/>
      <w:sz w:val="32"/>
      <w:szCs w:val="32"/>
    </w:rPr>
  </w:style>
  <w:style w:type="paragraph" w:styleId="af">
    <w:name w:val="Plain Text"/>
    <w:basedOn w:val="a"/>
    <w:link w:val="af0"/>
    <w:rsid w:val="00F642A4"/>
    <w:rPr>
      <w:rFonts w:ascii="宋体" w:eastAsia="宋体" w:hAnsi="Courier New" w:cs="Courier New"/>
      <w:szCs w:val="21"/>
    </w:rPr>
  </w:style>
  <w:style w:type="character" w:customStyle="1" w:styleId="af0">
    <w:name w:val="纯文本 字符"/>
    <w:basedOn w:val="a0"/>
    <w:link w:val="af"/>
    <w:rsid w:val="00F642A4"/>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599549">
      <w:bodyDiv w:val="1"/>
      <w:marLeft w:val="0"/>
      <w:marRight w:val="0"/>
      <w:marTop w:val="0"/>
      <w:marBottom w:val="0"/>
      <w:divBdr>
        <w:top w:val="none" w:sz="0" w:space="0" w:color="auto"/>
        <w:left w:val="none" w:sz="0" w:space="0" w:color="auto"/>
        <w:bottom w:val="none" w:sz="0" w:space="0" w:color="auto"/>
        <w:right w:val="none" w:sz="0" w:space="0" w:color="auto"/>
      </w:divBdr>
      <w:divsChild>
        <w:div w:id="942154620">
          <w:marLeft w:val="0"/>
          <w:marRight w:val="0"/>
          <w:marTop w:val="0"/>
          <w:marBottom w:val="0"/>
          <w:divBdr>
            <w:top w:val="none" w:sz="0" w:space="0" w:color="auto"/>
            <w:left w:val="none" w:sz="0" w:space="0" w:color="auto"/>
            <w:bottom w:val="none" w:sz="0" w:space="0" w:color="auto"/>
            <w:right w:val="none" w:sz="0" w:space="0" w:color="auto"/>
          </w:divBdr>
        </w:div>
        <w:div w:id="1867910110">
          <w:marLeft w:val="0"/>
          <w:marRight w:val="0"/>
          <w:marTop w:val="0"/>
          <w:marBottom w:val="0"/>
          <w:divBdr>
            <w:top w:val="none" w:sz="0" w:space="0" w:color="auto"/>
            <w:left w:val="none" w:sz="0" w:space="0" w:color="auto"/>
            <w:bottom w:val="none" w:sz="0" w:space="0" w:color="auto"/>
            <w:right w:val="none" w:sz="0" w:space="0" w:color="auto"/>
          </w:divBdr>
        </w:div>
        <w:div w:id="1494447786">
          <w:marLeft w:val="0"/>
          <w:marRight w:val="0"/>
          <w:marTop w:val="0"/>
          <w:marBottom w:val="0"/>
          <w:divBdr>
            <w:top w:val="none" w:sz="0" w:space="0" w:color="auto"/>
            <w:left w:val="none" w:sz="0" w:space="0" w:color="auto"/>
            <w:bottom w:val="none" w:sz="0" w:space="0" w:color="auto"/>
            <w:right w:val="none" w:sz="0" w:space="0" w:color="auto"/>
          </w:divBdr>
        </w:div>
        <w:div w:id="93745636">
          <w:marLeft w:val="0"/>
          <w:marRight w:val="0"/>
          <w:marTop w:val="0"/>
          <w:marBottom w:val="0"/>
          <w:divBdr>
            <w:top w:val="none" w:sz="0" w:space="0" w:color="auto"/>
            <w:left w:val="none" w:sz="0" w:space="0" w:color="auto"/>
            <w:bottom w:val="none" w:sz="0" w:space="0" w:color="auto"/>
            <w:right w:val="none" w:sz="0" w:space="0" w:color="auto"/>
          </w:divBdr>
        </w:div>
        <w:div w:id="1707756238">
          <w:marLeft w:val="0"/>
          <w:marRight w:val="0"/>
          <w:marTop w:val="0"/>
          <w:marBottom w:val="0"/>
          <w:divBdr>
            <w:top w:val="none" w:sz="0" w:space="0" w:color="auto"/>
            <w:left w:val="none" w:sz="0" w:space="0" w:color="auto"/>
            <w:bottom w:val="none" w:sz="0" w:space="0" w:color="auto"/>
            <w:right w:val="none" w:sz="0" w:space="0" w:color="auto"/>
          </w:divBdr>
        </w:div>
        <w:div w:id="1453599779">
          <w:marLeft w:val="0"/>
          <w:marRight w:val="0"/>
          <w:marTop w:val="0"/>
          <w:marBottom w:val="0"/>
          <w:divBdr>
            <w:top w:val="none" w:sz="0" w:space="0" w:color="auto"/>
            <w:left w:val="none" w:sz="0" w:space="0" w:color="auto"/>
            <w:bottom w:val="none" w:sz="0" w:space="0" w:color="auto"/>
            <w:right w:val="none" w:sz="0" w:space="0" w:color="auto"/>
          </w:divBdr>
        </w:div>
      </w:divsChild>
    </w:div>
    <w:div w:id="149371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2.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Gungsuh">
    <w:altName w:val="Malgun Gothic Semilight"/>
    <w:charset w:val="81"/>
    <w:family w:val="roman"/>
    <w:pitch w:val="variable"/>
    <w:sig w:usb0="00000000" w:usb1="69D77CFB" w:usb2="00000030" w:usb3="00000000" w:csb0="0008009F" w:csb1="00000000"/>
  </w:font>
  <w:font w:name="华文行楷">
    <w:panose1 w:val="02010800040101010101"/>
    <w:charset w:val="86"/>
    <w:family w:val="auto"/>
    <w:pitch w:val="variable"/>
    <w:sig w:usb0="00000001" w:usb1="080F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E3"/>
    <w:rsid w:val="00066CE3"/>
    <w:rsid w:val="00CC1E24"/>
    <w:rsid w:val="00E63863"/>
    <w:rsid w:val="00F23AD0"/>
    <w:rsid w:val="00FD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DAC9584DAF3420FB2AE8AE7C2AB9F73">
    <w:name w:val="BDAC9584DAF3420FB2AE8AE7C2AB9F73"/>
    <w:rsid w:val="00066CE3"/>
    <w:pPr>
      <w:widowControl w:val="0"/>
      <w:jc w:val="both"/>
    </w:pPr>
  </w:style>
  <w:style w:type="paragraph" w:customStyle="1" w:styleId="0284BF1015DA494F9E2E4610CBD9D566">
    <w:name w:val="0284BF1015DA494F9E2E4610CBD9D566"/>
    <w:rsid w:val="00066CE3"/>
    <w:pPr>
      <w:widowControl w:val="0"/>
      <w:jc w:val="both"/>
    </w:pPr>
  </w:style>
  <w:style w:type="paragraph" w:customStyle="1" w:styleId="F5E9EA671CB2466AAB4FAFF7F268ACBD">
    <w:name w:val="F5E9EA671CB2466AAB4FAFF7F268ACBD"/>
    <w:rsid w:val="00066CE3"/>
    <w:pPr>
      <w:widowControl w:val="0"/>
      <w:jc w:val="both"/>
    </w:pPr>
  </w:style>
  <w:style w:type="paragraph" w:customStyle="1" w:styleId="07110E43C5D94A5B935B6BA7F4A4AC8C">
    <w:name w:val="07110E43C5D94A5B935B6BA7F4A4AC8C"/>
    <w:rsid w:val="00066CE3"/>
    <w:pPr>
      <w:widowControl w:val="0"/>
      <w:jc w:val="both"/>
    </w:pPr>
  </w:style>
  <w:style w:type="paragraph" w:customStyle="1" w:styleId="BE816170BB4640C49733FD61C5C7065D">
    <w:name w:val="BE816170BB4640C49733FD61C5C7065D"/>
    <w:rsid w:val="00066CE3"/>
    <w:pPr>
      <w:widowControl w:val="0"/>
      <w:jc w:val="both"/>
    </w:pPr>
  </w:style>
  <w:style w:type="paragraph" w:customStyle="1" w:styleId="9E8612CDEDC54E75A59CCF24712F2B4F">
    <w:name w:val="9E8612CDEDC54E75A59CCF24712F2B4F"/>
    <w:rsid w:val="00066CE3"/>
    <w:pPr>
      <w:widowControl w:val="0"/>
      <w:jc w:val="both"/>
    </w:pPr>
  </w:style>
  <w:style w:type="paragraph" w:customStyle="1" w:styleId="D007A3B0CF2046F3A1392807AAFD6460">
    <w:name w:val="D007A3B0CF2046F3A1392807AAFD6460"/>
    <w:rsid w:val="00066CE3"/>
    <w:pPr>
      <w:widowControl w:val="0"/>
      <w:jc w:val="both"/>
    </w:pPr>
  </w:style>
  <w:style w:type="paragraph" w:customStyle="1" w:styleId="58886BC42A914E85A2AB166EE9C26AB4">
    <w:name w:val="58886BC42A914E85A2AB166EE9C26AB4"/>
    <w:rsid w:val="00066CE3"/>
    <w:pPr>
      <w:widowControl w:val="0"/>
      <w:jc w:val="both"/>
    </w:pPr>
  </w:style>
  <w:style w:type="paragraph" w:customStyle="1" w:styleId="D373F8E4CCFE40399C043EF166A0266D">
    <w:name w:val="D373F8E4CCFE40399C043EF166A0266D"/>
    <w:rsid w:val="00066CE3"/>
    <w:pPr>
      <w:widowControl w:val="0"/>
      <w:jc w:val="both"/>
    </w:pPr>
  </w:style>
  <w:style w:type="paragraph" w:customStyle="1" w:styleId="86C1F50F9D85425D814AD4737477594E">
    <w:name w:val="86C1F50F9D85425D814AD4737477594E"/>
    <w:rsid w:val="00066CE3"/>
    <w:pPr>
      <w:widowControl w:val="0"/>
      <w:jc w:val="both"/>
    </w:pPr>
  </w:style>
  <w:style w:type="paragraph" w:customStyle="1" w:styleId="2F094816FC7048848CF587216C113C81">
    <w:name w:val="2F094816FC7048848CF587216C113C81"/>
    <w:rsid w:val="00066CE3"/>
    <w:pPr>
      <w:widowControl w:val="0"/>
      <w:jc w:val="both"/>
    </w:pPr>
  </w:style>
  <w:style w:type="paragraph" w:customStyle="1" w:styleId="05A13A0AAFFC4B4E9093CF29F59B7DDA">
    <w:name w:val="05A13A0AAFFC4B4E9093CF29F59B7DDA"/>
    <w:rsid w:val="00066CE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9BC82F-2249-4EF2-A757-52F455EAB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基于物联网的物流管理系统</dc:title>
  <dc:subject/>
  <dc:creator>吴康榕</dc:creator>
  <cp:keywords/>
  <dc:description/>
  <cp:lastModifiedBy>吴康榕</cp:lastModifiedBy>
  <cp:revision>19</cp:revision>
  <dcterms:created xsi:type="dcterms:W3CDTF">2019-03-04T08:00:00Z</dcterms:created>
  <dcterms:modified xsi:type="dcterms:W3CDTF">2019-03-26T09:32:00Z</dcterms:modified>
</cp:coreProperties>
</file>