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4F213" w14:textId="77777777" w:rsidR="00E9460D" w:rsidRPr="00E61F2D" w:rsidRDefault="00E9460D" w:rsidP="00E9460D">
      <w:pPr>
        <w:spacing w:before="300" w:after="120" w:line="288" w:lineRule="auto"/>
        <w:jc w:val="left"/>
        <w:outlineLvl w:val="2"/>
        <w:rPr>
          <w:rFonts w:ascii="宋体" w:eastAsia="宋体" w:hAnsi="宋体"/>
        </w:rPr>
      </w:pPr>
      <w:bookmarkStart w:id="0" w:name="heading_0"/>
      <w:r w:rsidRPr="00E61F2D">
        <w:rPr>
          <w:rFonts w:ascii="宋体" w:eastAsia="宋体" w:hAnsi="宋体" w:cs="Arial"/>
          <w:b/>
          <w:sz w:val="30"/>
        </w:rPr>
        <w:t>二、课程标准</w:t>
      </w:r>
    </w:p>
    <w:p w14:paraId="0B57A523" w14:textId="77777777" w:rsidR="00E9460D" w:rsidRPr="00E61F2D" w:rsidRDefault="00E9460D" w:rsidP="00E9460D">
      <w:pPr>
        <w:spacing w:before="260" w:after="120" w:line="288" w:lineRule="auto"/>
        <w:jc w:val="left"/>
        <w:outlineLvl w:val="3"/>
        <w:rPr>
          <w:rFonts w:ascii="宋体" w:eastAsia="宋体" w:hAnsi="宋体"/>
        </w:rPr>
      </w:pPr>
      <w:r w:rsidRPr="00E61F2D">
        <w:rPr>
          <w:rFonts w:ascii="宋体" w:eastAsia="宋体" w:hAnsi="宋体" w:cs="Arial"/>
          <w:b/>
          <w:sz w:val="28"/>
        </w:rPr>
        <w:t>1、国家课程标准</w:t>
      </w:r>
    </w:p>
    <w:p w14:paraId="3C66E836" w14:textId="77777777" w:rsidR="00E9460D" w:rsidRPr="00E61F2D" w:rsidRDefault="00E9460D" w:rsidP="00E9460D">
      <w:pPr>
        <w:spacing w:before="120" w:after="120" w:line="288" w:lineRule="auto"/>
        <w:ind w:firstLine="420"/>
        <w:jc w:val="left"/>
        <w:rPr>
          <w:rFonts w:ascii="宋体" w:eastAsia="宋体" w:hAnsi="宋体"/>
        </w:rPr>
      </w:pPr>
      <w:r w:rsidRPr="00E61F2D">
        <w:rPr>
          <w:rFonts w:ascii="宋体" w:eastAsia="宋体" w:hAnsi="宋体" w:cs="Arial"/>
          <w:sz w:val="22"/>
        </w:rPr>
        <w:t>国家课程标准是</w:t>
      </w:r>
      <w:r w:rsidRPr="00E9460D">
        <w:rPr>
          <w:rFonts w:ascii="宋体" w:eastAsia="宋体" w:hAnsi="宋体" w:cs="Arial"/>
          <w:color w:val="FFFFFF" w:themeColor="background1"/>
          <w:sz w:val="22"/>
          <w:u w:val="single" w:color="000000" w:themeColor="text1"/>
        </w:rPr>
        <w:t>教材编写</w:t>
      </w:r>
      <w:r w:rsidRPr="00E61F2D">
        <w:rPr>
          <w:rFonts w:ascii="宋体" w:eastAsia="宋体" w:hAnsi="宋体" w:cs="Arial"/>
          <w:sz w:val="22"/>
          <w:u w:val="single"/>
        </w:rPr>
        <w:t>、</w:t>
      </w:r>
      <w:r w:rsidRPr="00E9460D">
        <w:rPr>
          <w:rFonts w:ascii="宋体" w:eastAsia="宋体" w:hAnsi="宋体" w:cs="Arial"/>
          <w:color w:val="FFFFFF" w:themeColor="background1"/>
          <w:sz w:val="22"/>
          <w:u w:val="single" w:color="000000" w:themeColor="text1"/>
        </w:rPr>
        <w:t>教学</w:t>
      </w:r>
      <w:r w:rsidRPr="00E61F2D">
        <w:rPr>
          <w:rFonts w:ascii="宋体" w:eastAsia="宋体" w:hAnsi="宋体" w:cs="Arial"/>
          <w:sz w:val="22"/>
          <w:u w:val="single"/>
        </w:rPr>
        <w:t>、</w:t>
      </w:r>
      <w:r w:rsidRPr="00E9460D">
        <w:rPr>
          <w:rFonts w:ascii="宋体" w:eastAsia="宋体" w:hAnsi="宋体" w:cs="Arial"/>
          <w:color w:val="FFFFFF" w:themeColor="background1"/>
          <w:sz w:val="22"/>
          <w:u w:val="single" w:color="000000" w:themeColor="text1"/>
        </w:rPr>
        <w:t>评估</w:t>
      </w:r>
      <w:r w:rsidRPr="00E61F2D">
        <w:rPr>
          <w:rFonts w:ascii="宋体" w:eastAsia="宋体" w:hAnsi="宋体" w:cs="Arial"/>
          <w:sz w:val="22"/>
          <w:u w:val="single"/>
        </w:rPr>
        <w:t>和</w:t>
      </w:r>
      <w:r w:rsidRPr="00E9460D">
        <w:rPr>
          <w:rFonts w:ascii="宋体" w:eastAsia="宋体" w:hAnsi="宋体" w:cs="Arial"/>
          <w:color w:val="FFFFFF" w:themeColor="background1"/>
          <w:sz w:val="22"/>
          <w:u w:val="single" w:color="000000" w:themeColor="text1"/>
        </w:rPr>
        <w:t>考试命题</w:t>
      </w:r>
      <w:r w:rsidRPr="00E61F2D">
        <w:rPr>
          <w:rFonts w:ascii="宋体" w:eastAsia="宋体" w:hAnsi="宋体" w:cs="Arial"/>
          <w:sz w:val="22"/>
          <w:u w:val="single"/>
        </w:rPr>
        <w:t>的依据，</w:t>
      </w:r>
      <w:r w:rsidRPr="00E61F2D">
        <w:rPr>
          <w:rFonts w:ascii="宋体" w:eastAsia="宋体" w:hAnsi="宋体" w:cs="Arial"/>
          <w:sz w:val="22"/>
        </w:rPr>
        <w:t>是</w:t>
      </w:r>
      <w:r w:rsidRPr="00E61F2D">
        <w:rPr>
          <w:rFonts w:ascii="宋体" w:eastAsia="宋体" w:hAnsi="宋体" w:cs="Arial"/>
          <w:sz w:val="22"/>
          <w:u w:val="single"/>
        </w:rPr>
        <w:t>国家管理和评价课程</w:t>
      </w:r>
      <w:r w:rsidRPr="00E61F2D">
        <w:rPr>
          <w:rFonts w:ascii="宋体" w:eastAsia="宋体" w:hAnsi="宋体" w:cs="Arial"/>
          <w:sz w:val="22"/>
        </w:rPr>
        <w:t>的基础。应体现国家对不同阶段的学生在知识与技能、过程与方法、情感态度与价值观等方面的基本要求，规定各门课程的</w:t>
      </w:r>
      <w:r w:rsidRPr="00E9460D">
        <w:rPr>
          <w:rFonts w:ascii="宋体" w:eastAsia="宋体" w:hAnsi="宋体" w:cs="Arial"/>
          <w:color w:val="FFFFFF" w:themeColor="background1"/>
          <w:sz w:val="22"/>
          <w:u w:val="single" w:color="000000" w:themeColor="text1"/>
        </w:rPr>
        <w:t>性质、目标、内容框架，提出教学和评价建议。</w:t>
      </w:r>
    </w:p>
    <w:p w14:paraId="6CC242EE" w14:textId="77777777" w:rsidR="00E9460D" w:rsidRPr="00E61F2D" w:rsidRDefault="00E9460D" w:rsidP="00E9460D">
      <w:pPr>
        <w:spacing w:before="260" w:after="120" w:line="288" w:lineRule="auto"/>
        <w:jc w:val="left"/>
        <w:outlineLvl w:val="3"/>
        <w:rPr>
          <w:rFonts w:ascii="宋体" w:eastAsia="宋体" w:hAnsi="宋体"/>
        </w:rPr>
      </w:pPr>
      <w:r w:rsidRPr="00E61F2D">
        <w:rPr>
          <w:rFonts w:ascii="宋体" w:eastAsia="宋体" w:hAnsi="宋体" w:cs="Arial"/>
          <w:b/>
          <w:sz w:val="28"/>
        </w:rPr>
        <w:t>3、2016年9月《中国学生发展核心素养》总体框架正式发布</w:t>
      </w:r>
    </w:p>
    <w:p w14:paraId="738EA316"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“学生发展核心素养”，是指学生应具备的、能够适应终身发展和社会发展需要的</w:t>
      </w:r>
      <w:r w:rsidRPr="00E9460D">
        <w:rPr>
          <w:rFonts w:ascii="宋体" w:eastAsia="宋体" w:hAnsi="宋体" w:cs="Arial"/>
          <w:color w:val="FFFFFF" w:themeColor="background1"/>
          <w:sz w:val="22"/>
          <w:u w:val="single" w:color="000000" w:themeColor="text1"/>
        </w:rPr>
        <w:t>必备品格和关键能力。</w:t>
      </w:r>
    </w:p>
    <w:p w14:paraId="4213824C"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学生发展核心素养由</w:t>
      </w:r>
      <w:r w:rsidRPr="00E9460D">
        <w:rPr>
          <w:rFonts w:ascii="宋体" w:eastAsia="宋体" w:hAnsi="宋体" w:cs="Arial"/>
          <w:color w:val="FFFFFF" w:themeColor="background1"/>
          <w:sz w:val="22"/>
          <w:u w:val="single" w:color="000000" w:themeColor="text1"/>
        </w:rPr>
        <w:t>3个一级指标、6个二级指标和18个三级指标组成。</w:t>
      </w:r>
    </w:p>
    <w:p w14:paraId="017A6878"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它以“</w:t>
      </w:r>
      <w:r w:rsidRPr="00E9460D">
        <w:rPr>
          <w:rFonts w:ascii="宋体" w:eastAsia="宋体" w:hAnsi="宋体" w:cs="Arial"/>
          <w:color w:val="FFFFFF" w:themeColor="background1"/>
          <w:sz w:val="22"/>
          <w:u w:val="single" w:color="000000" w:themeColor="text1"/>
        </w:rPr>
        <w:t>全面发展的人</w:t>
      </w:r>
      <w:r w:rsidRPr="00E61F2D">
        <w:rPr>
          <w:rFonts w:ascii="宋体" w:eastAsia="宋体" w:hAnsi="宋体" w:cs="Arial"/>
          <w:color w:val="D83931"/>
          <w:sz w:val="22"/>
        </w:rPr>
        <w:t>”</w:t>
      </w:r>
      <w:r w:rsidRPr="00E61F2D">
        <w:rPr>
          <w:rFonts w:ascii="宋体" w:eastAsia="宋体" w:hAnsi="宋体" w:cs="Arial"/>
          <w:sz w:val="22"/>
        </w:rPr>
        <w:t>为核心，</w:t>
      </w:r>
      <w:r w:rsidRPr="00E61F2D">
        <w:rPr>
          <w:rFonts w:ascii="宋体" w:eastAsia="宋体" w:hAnsi="宋体" w:cs="Arial"/>
          <w:sz w:val="22"/>
          <w:u w:val="single"/>
        </w:rPr>
        <w:t>从</w:t>
      </w:r>
      <w:r w:rsidRPr="00E9460D">
        <w:rPr>
          <w:rFonts w:ascii="宋体" w:eastAsia="宋体" w:hAnsi="宋体" w:cs="Arial"/>
          <w:color w:val="FFFFFF" w:themeColor="background1"/>
          <w:sz w:val="22"/>
          <w:u w:val="single" w:color="000000" w:themeColor="text1"/>
        </w:rPr>
        <w:t>文化基础、自主发展、社会参与</w:t>
      </w:r>
      <w:r w:rsidRPr="00E61F2D">
        <w:rPr>
          <w:rFonts w:ascii="宋体" w:eastAsia="宋体" w:hAnsi="宋体" w:cs="Arial"/>
          <w:sz w:val="22"/>
        </w:rPr>
        <w:t>三个方面，凝练出</w:t>
      </w:r>
      <w:r w:rsidRPr="00E9460D">
        <w:rPr>
          <w:rFonts w:ascii="宋体" w:eastAsia="宋体" w:hAnsi="宋体" w:cs="Arial"/>
          <w:color w:val="FFFFFF" w:themeColor="background1"/>
          <w:sz w:val="22"/>
          <w:u w:val="single" w:color="000000" w:themeColor="text1"/>
        </w:rPr>
        <w:t>人文底蕴、科学精神、学会学习、健康生活、责任担当、实践创新</w:t>
      </w:r>
      <w:r w:rsidRPr="00E61F2D">
        <w:rPr>
          <w:rFonts w:ascii="宋体" w:eastAsia="宋体" w:hAnsi="宋体" w:cs="Arial"/>
          <w:sz w:val="22"/>
        </w:rPr>
        <w:t>六个大素养。</w:t>
      </w:r>
    </w:p>
    <w:p w14:paraId="50066250" w14:textId="77777777" w:rsidR="00E9460D" w:rsidRPr="00E61F2D" w:rsidRDefault="00E9460D" w:rsidP="00E9460D">
      <w:pPr>
        <w:spacing w:before="260" w:after="120" w:line="288" w:lineRule="auto"/>
        <w:jc w:val="left"/>
        <w:outlineLvl w:val="3"/>
        <w:rPr>
          <w:rFonts w:ascii="宋体" w:eastAsia="宋体" w:hAnsi="宋体"/>
        </w:rPr>
      </w:pPr>
      <w:r w:rsidRPr="00E61F2D">
        <w:rPr>
          <w:rFonts w:ascii="宋体" w:eastAsia="宋体" w:hAnsi="宋体" w:cs="Arial"/>
          <w:b/>
          <w:sz w:val="28"/>
        </w:rPr>
        <w:t>4、2017《普通高中课程方案》—课程结构</w:t>
      </w:r>
    </w:p>
    <w:p w14:paraId="1FF6830A"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2、课程类别：</w:t>
      </w:r>
    </w:p>
    <w:p w14:paraId="4F0DCBC2"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普通高中课程由</w:t>
      </w:r>
      <w:r w:rsidRPr="00E9460D">
        <w:rPr>
          <w:rFonts w:ascii="宋体" w:eastAsia="宋体" w:hAnsi="宋体" w:cs="Arial"/>
          <w:color w:val="FFFFFF" w:themeColor="background1"/>
          <w:sz w:val="22"/>
          <w:u w:val="single" w:color="000000" w:themeColor="text1"/>
        </w:rPr>
        <w:t>必修、选择性必修、选修三类课程</w:t>
      </w:r>
      <w:r w:rsidRPr="00E61F2D">
        <w:rPr>
          <w:rFonts w:ascii="宋体" w:eastAsia="宋体" w:hAnsi="宋体" w:cs="Arial"/>
          <w:sz w:val="22"/>
        </w:rPr>
        <w:t xml:space="preserve">构成。 </w:t>
      </w:r>
    </w:p>
    <w:p w14:paraId="5F4EA2FF"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其中，必修、选择性必修为国家课程，选修为校本课程。</w:t>
      </w:r>
    </w:p>
    <w:p w14:paraId="66D00273"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b/>
          <w:sz w:val="22"/>
        </w:rPr>
        <w:t>必修课程：</w:t>
      </w:r>
      <w:r w:rsidRPr="00E61F2D">
        <w:rPr>
          <w:rFonts w:ascii="宋体" w:eastAsia="宋体" w:hAnsi="宋体" w:cs="Arial"/>
          <w:sz w:val="22"/>
        </w:rPr>
        <w:t>由国家根据学生全面发展需要设置，所有学生必须全部修习。</w:t>
      </w:r>
    </w:p>
    <w:p w14:paraId="54FAF29B"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选择性必修课程：由国家根据学生个性发展和升学考试需要设置。参加普通高等学校招生全国统一考试的学生，必须在本类课程规定的范围内选择相关科目修习；其它学生结合兴趣安好，也必须选择部分科目内容修习，以满足毕业学分的要求。</w:t>
      </w:r>
    </w:p>
    <w:p w14:paraId="3A3A15AD"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b/>
          <w:sz w:val="22"/>
        </w:rPr>
        <w:t>选修课程：</w:t>
      </w:r>
      <w:r w:rsidRPr="00E61F2D">
        <w:rPr>
          <w:rFonts w:ascii="宋体" w:eastAsia="宋体" w:hAnsi="宋体" w:cs="Arial"/>
          <w:sz w:val="22"/>
        </w:rPr>
        <w:t>由学校根据学生的多样化需求，当地社会、经济、文化发展的需要，学科课程标准的建议以及学校办学特色等开发设置学生自主选择修习。</w:t>
      </w:r>
    </w:p>
    <w:p w14:paraId="7D3FB920" w14:textId="77777777" w:rsidR="00E9460D" w:rsidRPr="00E61F2D" w:rsidRDefault="00E9460D" w:rsidP="00E9460D">
      <w:pPr>
        <w:spacing w:before="260" w:after="120" w:line="288" w:lineRule="auto"/>
        <w:jc w:val="left"/>
        <w:outlineLvl w:val="3"/>
        <w:rPr>
          <w:rFonts w:ascii="宋体" w:eastAsia="宋体" w:hAnsi="宋体"/>
        </w:rPr>
      </w:pPr>
      <w:r w:rsidRPr="00E61F2D">
        <w:rPr>
          <w:rFonts w:ascii="宋体" w:eastAsia="宋体" w:hAnsi="宋体" w:cs="Arial"/>
          <w:color w:val="3370FF"/>
          <w:sz w:val="28"/>
        </w:rPr>
        <w:t xml:space="preserve">1. </w:t>
      </w:r>
      <w:r w:rsidRPr="00E61F2D">
        <w:rPr>
          <w:rFonts w:ascii="宋体" w:eastAsia="宋体" w:hAnsi="宋体" w:cs="Arial"/>
          <w:b/>
          <w:sz w:val="28"/>
        </w:rPr>
        <w:t>义务教育课程方案（2022年版）</w:t>
      </w:r>
    </w:p>
    <w:p w14:paraId="10ADF990" w14:textId="77777777" w:rsidR="00E9460D" w:rsidRPr="00E61F2D" w:rsidRDefault="00E9460D" w:rsidP="00E9460D">
      <w:pPr>
        <w:spacing w:before="120" w:after="120" w:line="288" w:lineRule="auto"/>
        <w:jc w:val="left"/>
        <w:rPr>
          <w:rFonts w:ascii="宋体" w:eastAsia="宋体" w:hAnsi="宋体"/>
        </w:rPr>
      </w:pPr>
      <w:r w:rsidRPr="00E61F2D">
        <w:rPr>
          <w:rFonts w:ascii="宋体" w:eastAsia="宋体" w:hAnsi="宋体" w:cs="Arial"/>
          <w:sz w:val="22"/>
        </w:rPr>
        <w:t>1、 培养目标</w:t>
      </w:r>
    </w:p>
    <w:p w14:paraId="4BEF46BF" w14:textId="3ECD671F" w:rsidR="00E9460D" w:rsidRPr="00E9460D" w:rsidRDefault="00E9460D" w:rsidP="00E9460D">
      <w:pPr>
        <w:spacing w:before="120" w:after="120" w:line="288" w:lineRule="auto"/>
        <w:jc w:val="left"/>
        <w:rPr>
          <w:rFonts w:ascii="宋体" w:eastAsia="宋体" w:hAnsi="宋体" w:hint="eastAsia"/>
        </w:rPr>
      </w:pPr>
      <w:r w:rsidRPr="00E61F2D">
        <w:rPr>
          <w:rFonts w:ascii="宋体" w:eastAsia="宋体" w:hAnsi="宋体" w:cs="Arial"/>
          <w:sz w:val="22"/>
        </w:rPr>
        <w:t xml:space="preserve">  义务教育要在坚定理想信念、厚植爱国主义情怀、加强品德修养、增长知识见识、</w:t>
      </w:r>
      <w:proofErr w:type="gramStart"/>
      <w:r w:rsidRPr="00E61F2D">
        <w:rPr>
          <w:rFonts w:ascii="宋体" w:eastAsia="宋体" w:hAnsi="宋体" w:cs="Arial"/>
          <w:sz w:val="22"/>
        </w:rPr>
        <w:t>培养奋斗</w:t>
      </w:r>
      <w:proofErr w:type="gramEnd"/>
      <w:r w:rsidRPr="00E61F2D">
        <w:rPr>
          <w:rFonts w:ascii="宋体" w:eastAsia="宋体" w:hAnsi="宋体" w:cs="Arial"/>
          <w:sz w:val="22"/>
        </w:rPr>
        <w:t xml:space="preserve">精神、增强综合素质上下功夫，使学生 </w:t>
      </w:r>
      <w:r w:rsidRPr="00E9460D">
        <w:rPr>
          <w:rFonts w:ascii="宋体" w:eastAsia="宋体" w:hAnsi="宋体" w:cs="Arial"/>
          <w:color w:val="FFFFFF" w:themeColor="background1"/>
          <w:sz w:val="22"/>
          <w:u w:val="single" w:color="000000" w:themeColor="text1"/>
        </w:rPr>
        <w:t>有理想、有本领、有担当</w:t>
      </w:r>
      <w:r w:rsidRPr="00E61F2D">
        <w:rPr>
          <w:rFonts w:ascii="宋体" w:eastAsia="宋体" w:hAnsi="宋体" w:cs="Arial"/>
          <w:sz w:val="22"/>
        </w:rPr>
        <w:t>，培养</w:t>
      </w:r>
      <w:r w:rsidRPr="00E9460D">
        <w:rPr>
          <w:rFonts w:ascii="宋体" w:eastAsia="宋体" w:hAnsi="宋体" w:cs="Arial"/>
          <w:color w:val="FFFFFF" w:themeColor="background1"/>
          <w:sz w:val="22"/>
          <w:u w:val="single" w:color="000000" w:themeColor="text1"/>
        </w:rPr>
        <w:t>德智体美劳</w:t>
      </w:r>
      <w:r w:rsidRPr="00E61F2D">
        <w:rPr>
          <w:rFonts w:ascii="宋体" w:eastAsia="宋体" w:hAnsi="宋体" w:cs="Arial"/>
          <w:sz w:val="22"/>
        </w:rPr>
        <w:t>全面发展的社会主义建设者和接班人。</w:t>
      </w:r>
    </w:p>
    <w:p w14:paraId="0F53254F" w14:textId="7AEC07AC" w:rsidR="00234C65" w:rsidRPr="009C34B8" w:rsidRDefault="00000000">
      <w:pPr>
        <w:spacing w:before="300" w:after="120" w:line="288" w:lineRule="auto"/>
        <w:jc w:val="left"/>
        <w:outlineLvl w:val="2"/>
        <w:rPr>
          <w:rFonts w:ascii="宋体" w:eastAsia="宋体" w:hAnsi="宋体"/>
        </w:rPr>
      </w:pPr>
      <w:r w:rsidRPr="009C34B8">
        <w:rPr>
          <w:rFonts w:ascii="宋体" w:eastAsia="宋体" w:hAnsi="宋体" w:cs="Arial"/>
          <w:b/>
          <w:sz w:val="30"/>
        </w:rPr>
        <w:t>三、课程目标</w:t>
      </w:r>
      <w:bookmarkEnd w:id="0"/>
    </w:p>
    <w:p w14:paraId="03CB140E" w14:textId="77777777" w:rsidR="00234C65" w:rsidRPr="009C34B8" w:rsidRDefault="00000000">
      <w:pPr>
        <w:spacing w:before="260" w:after="120" w:line="288" w:lineRule="auto"/>
        <w:jc w:val="left"/>
        <w:outlineLvl w:val="3"/>
        <w:rPr>
          <w:rFonts w:ascii="宋体" w:eastAsia="宋体" w:hAnsi="宋体"/>
        </w:rPr>
      </w:pPr>
      <w:bookmarkStart w:id="1" w:name="heading_1"/>
      <w:r w:rsidRPr="009C34B8">
        <w:rPr>
          <w:rFonts w:ascii="宋体" w:eastAsia="宋体" w:hAnsi="宋体" w:cs="Arial"/>
          <w:b/>
          <w:sz w:val="28"/>
        </w:rPr>
        <w:t>（一）核心素养的内涵</w:t>
      </w:r>
      <w:bookmarkEnd w:id="1"/>
    </w:p>
    <w:p w14:paraId="20CD1416"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lastRenderedPageBreak/>
        <w:t>核心素养是课程育人价值的集中体现，是学生通过课程学习逐步 形成的</w:t>
      </w:r>
      <w:r w:rsidRPr="009C34B8">
        <w:rPr>
          <w:rFonts w:ascii="宋体" w:eastAsia="宋体" w:hAnsi="宋体" w:cs="Arial"/>
          <w:sz w:val="22"/>
          <w:u w:val="single"/>
        </w:rPr>
        <w:t xml:space="preserve">                                              </w:t>
      </w:r>
      <w:r w:rsidRPr="009C34B8">
        <w:rPr>
          <w:rFonts w:ascii="宋体" w:eastAsia="宋体" w:hAnsi="宋体" w:cs="Arial"/>
          <w:sz w:val="22"/>
        </w:rPr>
        <w:t>地理课程要培育的核心素养，主要包括</w:t>
      </w:r>
      <w:r w:rsidRPr="009C34B8">
        <w:rPr>
          <w:rFonts w:ascii="宋体" w:eastAsia="宋体" w:hAnsi="宋体" w:cs="Arial"/>
          <w:sz w:val="22"/>
          <w:u w:val="single"/>
        </w:rPr>
        <w:t xml:space="preserve">                                              </w:t>
      </w:r>
      <w:r w:rsidRPr="009C34B8">
        <w:rPr>
          <w:rFonts w:ascii="宋体" w:eastAsia="宋体" w:hAnsi="宋体" w:cs="Arial"/>
          <w:sz w:val="22"/>
        </w:rPr>
        <w:t xml:space="preserve"> 等，是中国学生发展核心素养在地理课程中的具体化，体现了地理课程对培育</w:t>
      </w:r>
      <w:r w:rsidRPr="009C34B8">
        <w:rPr>
          <w:rFonts w:ascii="宋体" w:eastAsia="宋体" w:hAnsi="宋体" w:cs="Arial"/>
          <w:sz w:val="22"/>
          <w:u w:val="single"/>
        </w:rPr>
        <w:t xml:space="preserve">              、           、               </w:t>
      </w:r>
      <w:r w:rsidRPr="009C34B8">
        <w:rPr>
          <w:rFonts w:ascii="宋体" w:eastAsia="宋体" w:hAnsi="宋体" w:cs="Arial"/>
          <w:sz w:val="22"/>
        </w:rPr>
        <w:t>的少年的独特价值。</w:t>
      </w:r>
    </w:p>
    <w:p w14:paraId="76884FE7" w14:textId="77777777" w:rsidR="00234C65" w:rsidRPr="009C34B8" w:rsidRDefault="00000000">
      <w:pPr>
        <w:spacing w:before="300" w:after="120" w:line="288" w:lineRule="auto"/>
        <w:jc w:val="left"/>
        <w:outlineLvl w:val="2"/>
        <w:rPr>
          <w:rFonts w:ascii="宋体" w:eastAsia="宋体" w:hAnsi="宋体"/>
        </w:rPr>
      </w:pPr>
      <w:bookmarkStart w:id="2" w:name="heading_2"/>
      <w:r w:rsidRPr="009C34B8">
        <w:rPr>
          <w:rFonts w:ascii="宋体" w:eastAsia="宋体" w:hAnsi="宋体" w:cs="Arial"/>
          <w:b/>
          <w:sz w:val="30"/>
        </w:rPr>
        <w:t>四、课程内容</w:t>
      </w:r>
      <w:bookmarkEnd w:id="2"/>
    </w:p>
    <w:p w14:paraId="7AF04E9A" w14:textId="34A7B10F"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 xml:space="preserve"> 地理课程从空间尺度的视角对课程内容进行组织，按照“</w:t>
      </w:r>
      <w:r w:rsidRPr="009C34B8">
        <w:rPr>
          <w:rFonts w:ascii="宋体" w:eastAsia="宋体" w:hAnsi="宋体" w:cs="Arial"/>
          <w:sz w:val="22"/>
          <w:u w:val="single"/>
        </w:rPr>
        <w:t xml:space="preserve">                                              </w:t>
      </w:r>
      <w:r w:rsidRPr="009C34B8">
        <w:rPr>
          <w:rFonts w:ascii="宋体" w:eastAsia="宋体" w:hAnsi="宋体" w:cs="Arial"/>
          <w:sz w:val="22"/>
        </w:rPr>
        <w:t>引导学生认识</w:t>
      </w:r>
      <w:r w:rsidRPr="009C34B8">
        <w:rPr>
          <w:rFonts w:ascii="宋体" w:eastAsia="宋体" w:hAnsi="宋体" w:cs="Arial"/>
          <w:sz w:val="22"/>
          <w:u w:val="single"/>
        </w:rPr>
        <w:t xml:space="preserve">             </w:t>
      </w:r>
      <w:r w:rsidRPr="009C34B8">
        <w:rPr>
          <w:rFonts w:ascii="宋体" w:eastAsia="宋体" w:hAnsi="宋体" w:cs="Arial"/>
          <w:color w:val="D83931"/>
          <w:sz w:val="22"/>
        </w:rPr>
        <w:t>。</w:t>
      </w:r>
      <w:r w:rsidRPr="009C34B8">
        <w:rPr>
          <w:rFonts w:ascii="宋体" w:eastAsia="宋体" w:hAnsi="宋体" w:cs="Arial"/>
          <w:sz w:val="22"/>
        </w:rPr>
        <w:t>地理课程以</w:t>
      </w:r>
      <w:r w:rsidRPr="009C34B8">
        <w:rPr>
          <w:rFonts w:ascii="宋体" w:eastAsia="宋体" w:hAnsi="宋体" w:cs="Arial"/>
          <w:sz w:val="22"/>
          <w:u w:val="single"/>
        </w:rPr>
        <w:t xml:space="preserve">                                                         </w:t>
      </w:r>
      <w:r w:rsidRPr="009C34B8">
        <w:rPr>
          <w:rFonts w:ascii="宋体" w:eastAsia="宋体" w:hAnsi="宋体" w:cs="Arial"/>
          <w:sz w:val="22"/>
        </w:rPr>
        <w:t>为主要线索，并将</w:t>
      </w:r>
      <w:r w:rsidRPr="009C34B8">
        <w:rPr>
          <w:rFonts w:ascii="宋体" w:eastAsia="宋体" w:hAnsi="宋体" w:cs="Arial"/>
          <w:sz w:val="22"/>
          <w:u w:val="single"/>
        </w:rPr>
        <w:t xml:space="preserve">              </w:t>
      </w:r>
      <w:r w:rsidRPr="009C34B8">
        <w:rPr>
          <w:rFonts w:ascii="宋体" w:eastAsia="宋体" w:hAnsi="宋体" w:cs="Arial"/>
          <w:sz w:val="22"/>
        </w:rPr>
        <w:t>和</w:t>
      </w:r>
      <w:r w:rsidRPr="009C34B8">
        <w:rPr>
          <w:rFonts w:ascii="宋体" w:eastAsia="宋体" w:hAnsi="宋体" w:cs="Arial"/>
          <w:sz w:val="22"/>
          <w:u w:val="single"/>
        </w:rPr>
        <w:t xml:space="preserve">              </w:t>
      </w:r>
      <w:r w:rsidRPr="009C34B8">
        <w:rPr>
          <w:rFonts w:ascii="宋体" w:eastAsia="宋体" w:hAnsi="宋体" w:cs="Arial"/>
          <w:sz w:val="22"/>
        </w:rPr>
        <w:t>的运用贯穿其中，形成将</w:t>
      </w:r>
      <w:r w:rsidRPr="009C34B8">
        <w:rPr>
          <w:rFonts w:ascii="宋体" w:eastAsia="宋体" w:hAnsi="宋体" w:cs="Arial"/>
          <w:sz w:val="22"/>
          <w:u w:val="single"/>
        </w:rPr>
        <w:t xml:space="preserve">              </w:t>
      </w:r>
      <w:r w:rsidRPr="009C34B8">
        <w:rPr>
          <w:rFonts w:ascii="宋体" w:eastAsia="宋体" w:hAnsi="宋体" w:cs="Arial"/>
          <w:sz w:val="22"/>
        </w:rPr>
        <w:t>与</w:t>
      </w:r>
      <w:r w:rsidRPr="009C34B8">
        <w:rPr>
          <w:rFonts w:ascii="宋体" w:eastAsia="宋体" w:hAnsi="宋体" w:cs="Arial"/>
          <w:sz w:val="22"/>
          <w:u w:val="single"/>
        </w:rPr>
        <w:t xml:space="preserve">              </w:t>
      </w:r>
      <w:r w:rsidRPr="009C34B8">
        <w:rPr>
          <w:rFonts w:ascii="宋体" w:eastAsia="宋体" w:hAnsi="宋体" w:cs="Arial"/>
          <w:sz w:val="22"/>
        </w:rPr>
        <w:t>融为一体的课程内容结构（图2）。</w:t>
      </w:r>
    </w:p>
    <w:p w14:paraId="700452EB"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地理课程内容结构中的“认识全球"部分，将</w:t>
      </w:r>
      <w:r w:rsidRPr="009C34B8">
        <w:rPr>
          <w:rFonts w:ascii="宋体" w:eastAsia="宋体" w:hAnsi="宋体" w:cs="Arial"/>
          <w:sz w:val="22"/>
          <w:u w:val="single"/>
        </w:rPr>
        <w:t xml:space="preserve">              </w:t>
      </w:r>
      <w:r w:rsidRPr="009C34B8">
        <w:rPr>
          <w:rFonts w:ascii="宋体" w:eastAsia="宋体" w:hAnsi="宋体" w:cs="Arial"/>
          <w:sz w:val="22"/>
        </w:rPr>
        <w:t>作为学习对象，认识地球所处的</w:t>
      </w:r>
      <w:r w:rsidRPr="009C34B8">
        <w:rPr>
          <w:rFonts w:ascii="宋体" w:eastAsia="宋体" w:hAnsi="宋体" w:cs="Arial"/>
          <w:sz w:val="22"/>
          <w:u w:val="single"/>
        </w:rPr>
        <w:t xml:space="preserve">                                                                                </w:t>
      </w:r>
      <w:r w:rsidRPr="009C34B8">
        <w:rPr>
          <w:rFonts w:ascii="宋体" w:eastAsia="宋体" w:hAnsi="宋体" w:cs="Arial"/>
          <w:sz w:val="22"/>
        </w:rPr>
        <w:t>。“认识区域”部分，将地球表层不同空间尺度的区域作为学习对象，</w:t>
      </w:r>
      <w:r w:rsidRPr="009C34B8">
        <w:rPr>
          <w:rFonts w:ascii="宋体" w:eastAsia="宋体" w:hAnsi="宋体" w:cs="Arial"/>
          <w:sz w:val="22"/>
          <w:u w:val="single"/>
        </w:rPr>
        <w:t xml:space="preserve">                                                                                </w:t>
      </w:r>
      <w:r w:rsidRPr="009C34B8">
        <w:rPr>
          <w:rFonts w:ascii="宋体" w:eastAsia="宋体" w:hAnsi="宋体" w:cs="Arial"/>
          <w:sz w:val="22"/>
        </w:rPr>
        <w:t>的地理事物和现象，认识</w:t>
      </w:r>
      <w:r w:rsidRPr="009C34B8">
        <w:rPr>
          <w:rFonts w:ascii="宋体" w:eastAsia="宋体" w:hAnsi="宋体" w:cs="Arial"/>
          <w:sz w:val="22"/>
          <w:u w:val="single"/>
        </w:rPr>
        <w:t xml:space="preserve">                                          </w:t>
      </w:r>
      <w:r w:rsidRPr="009C34B8">
        <w:rPr>
          <w:rFonts w:ascii="宋体" w:eastAsia="宋体" w:hAnsi="宋体" w:cs="Arial"/>
          <w:sz w:val="22"/>
        </w:rPr>
        <w:t>的地理事物和现象。“地理工具”侧重</w:t>
      </w:r>
      <w:r w:rsidRPr="009C34B8">
        <w:rPr>
          <w:rFonts w:ascii="宋体" w:eastAsia="宋体" w:hAnsi="宋体" w:cs="Arial"/>
          <w:sz w:val="22"/>
          <w:u w:val="single"/>
        </w:rPr>
        <w:t xml:space="preserve">                                          </w:t>
      </w:r>
      <w:r w:rsidRPr="009C34B8">
        <w:rPr>
          <w:rFonts w:ascii="宋体" w:eastAsia="宋体" w:hAnsi="宋体" w:cs="Arial"/>
          <w:sz w:val="22"/>
        </w:rPr>
        <w:t>，</w:t>
      </w:r>
      <w:r w:rsidRPr="009C34B8">
        <w:rPr>
          <w:rFonts w:ascii="宋体" w:eastAsia="宋体" w:hAnsi="宋体" w:cs="Arial"/>
          <w:sz w:val="22"/>
          <w:u w:val="single"/>
        </w:rPr>
        <w:t xml:space="preserve">              </w:t>
      </w:r>
      <w:r w:rsidRPr="009C34B8">
        <w:rPr>
          <w:rFonts w:ascii="宋体" w:eastAsia="宋体" w:hAnsi="宋体" w:cs="Arial"/>
          <w:sz w:val="22"/>
        </w:rPr>
        <w:t>则以多种方式贯穿全部课程内容（见附录1）。本课程规划不少于地理课程总课时10%的课时进行</w:t>
      </w:r>
      <w:r w:rsidRPr="009C34B8">
        <w:rPr>
          <w:rFonts w:ascii="宋体" w:eastAsia="宋体" w:hAnsi="宋体" w:cs="Arial"/>
          <w:sz w:val="22"/>
          <w:u w:val="single"/>
        </w:rPr>
        <w:t xml:space="preserve">                            </w:t>
      </w:r>
      <w:r w:rsidRPr="009C34B8">
        <w:rPr>
          <w:rFonts w:ascii="宋体" w:eastAsia="宋体" w:hAnsi="宋体" w:cs="Arial"/>
          <w:sz w:val="22"/>
        </w:rPr>
        <w:t>（见附录2）,进一步 突出地理课程</w:t>
      </w:r>
      <w:r w:rsidRPr="009C34B8">
        <w:rPr>
          <w:rFonts w:ascii="宋体" w:eastAsia="宋体" w:hAnsi="宋体" w:cs="Arial"/>
          <w:sz w:val="22"/>
          <w:u w:val="single"/>
        </w:rPr>
        <w:t xml:space="preserve">                     </w:t>
      </w:r>
      <w:r w:rsidRPr="009C34B8">
        <w:rPr>
          <w:rFonts w:ascii="宋体" w:eastAsia="宋体" w:hAnsi="宋体" w:cs="Arial"/>
          <w:sz w:val="22"/>
        </w:rPr>
        <w:t xml:space="preserve">的特点。                           </w:t>
      </w:r>
    </w:p>
    <w:p w14:paraId="70EDEDA4" w14:textId="77777777" w:rsidR="00234C65" w:rsidRPr="009C34B8" w:rsidRDefault="00000000">
      <w:pPr>
        <w:spacing w:before="300" w:after="120" w:line="288" w:lineRule="auto"/>
        <w:jc w:val="left"/>
        <w:outlineLvl w:val="2"/>
        <w:rPr>
          <w:rFonts w:ascii="宋体" w:eastAsia="宋体" w:hAnsi="宋体"/>
        </w:rPr>
      </w:pPr>
      <w:bookmarkStart w:id="3" w:name="heading_3"/>
      <w:r w:rsidRPr="009C34B8">
        <w:rPr>
          <w:rFonts w:ascii="宋体" w:eastAsia="宋体" w:hAnsi="宋体" w:cs="Arial"/>
          <w:color w:val="3370FF"/>
          <w:sz w:val="30"/>
        </w:rPr>
        <w:t xml:space="preserve">1. </w:t>
      </w:r>
      <w:r w:rsidRPr="009C34B8">
        <w:rPr>
          <w:rFonts w:ascii="宋体" w:eastAsia="宋体" w:hAnsi="宋体" w:cs="Arial"/>
          <w:b/>
          <w:sz w:val="30"/>
        </w:rPr>
        <w:t>学业质量</w:t>
      </w:r>
      <w:bookmarkEnd w:id="3"/>
    </w:p>
    <w:p w14:paraId="72C2988C"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rPr>
        <w:t>学业质量内涵</w:t>
      </w:r>
    </w:p>
    <w:p w14:paraId="2E632953"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学业质量是学生在完成课程阶段性学习后的学业成就表现，反映核心素养要求。学业质量标准是以</w:t>
      </w:r>
      <w:r w:rsidRPr="009C34B8">
        <w:rPr>
          <w:rFonts w:ascii="宋体" w:eastAsia="宋体" w:hAnsi="宋体" w:cs="Arial"/>
          <w:sz w:val="22"/>
          <w:u w:val="single"/>
        </w:rPr>
        <w:t xml:space="preserve">              为</w:t>
      </w:r>
      <w:r w:rsidRPr="009C34B8">
        <w:rPr>
          <w:rFonts w:ascii="宋体" w:eastAsia="宋体" w:hAnsi="宋体" w:cs="Arial"/>
          <w:sz w:val="22"/>
        </w:rPr>
        <w:t>主要维度，结合</w:t>
      </w:r>
      <w:r w:rsidRPr="009C34B8">
        <w:rPr>
          <w:rFonts w:ascii="宋体" w:eastAsia="宋体" w:hAnsi="宋体" w:cs="Arial"/>
          <w:sz w:val="22"/>
          <w:u w:val="single"/>
        </w:rPr>
        <w:t xml:space="preserve">              </w:t>
      </w:r>
      <w:r w:rsidRPr="009C34B8">
        <w:rPr>
          <w:rFonts w:ascii="宋体" w:eastAsia="宋体" w:hAnsi="宋体" w:cs="Arial"/>
          <w:sz w:val="22"/>
        </w:rPr>
        <w:t>，对学生学业成就具体表现特征的整体刻画。地理课程学业质量标准是</w:t>
      </w:r>
      <w:r w:rsidRPr="009C34B8">
        <w:rPr>
          <w:rFonts w:ascii="宋体" w:eastAsia="宋体" w:hAnsi="宋体" w:cs="Arial"/>
          <w:sz w:val="22"/>
          <w:u w:val="single"/>
        </w:rPr>
        <w:t xml:space="preserve">                            </w:t>
      </w:r>
      <w:r w:rsidRPr="009C34B8">
        <w:rPr>
          <w:rFonts w:ascii="宋体" w:eastAsia="宋体" w:hAnsi="宋体" w:cs="Arial"/>
          <w:sz w:val="22"/>
        </w:rPr>
        <w:t>的依据，同时对学生的学习活动、教师的教学活动、教材的编写等具有指导作用。</w:t>
      </w:r>
    </w:p>
    <w:p w14:paraId="2D350F60" w14:textId="77777777" w:rsidR="00234C65" w:rsidRPr="009C34B8" w:rsidRDefault="00000000">
      <w:pPr>
        <w:spacing w:before="260" w:after="120" w:line="288" w:lineRule="auto"/>
        <w:jc w:val="left"/>
        <w:outlineLvl w:val="3"/>
        <w:rPr>
          <w:rFonts w:ascii="宋体" w:eastAsia="宋体" w:hAnsi="宋体"/>
        </w:rPr>
      </w:pPr>
      <w:bookmarkStart w:id="4" w:name="heading_4"/>
      <w:r w:rsidRPr="009C34B8">
        <w:rPr>
          <w:rFonts w:ascii="宋体" w:eastAsia="宋体" w:hAnsi="宋体" w:cs="Arial"/>
          <w:b/>
          <w:sz w:val="28"/>
        </w:rPr>
        <w:t xml:space="preserve">（一）课程性质 </w:t>
      </w:r>
      <w:bookmarkEnd w:id="4"/>
    </w:p>
    <w:p w14:paraId="679B8E85"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地理学是研究地理环境以及人类活动与地理环境关系的学科，具有</w:t>
      </w:r>
      <w:r w:rsidRPr="009C34B8">
        <w:rPr>
          <w:rFonts w:ascii="宋体" w:eastAsia="宋体" w:hAnsi="宋体" w:cs="Arial"/>
          <w:sz w:val="22"/>
          <w:u w:val="single"/>
        </w:rPr>
        <w:t xml:space="preserve">              和              </w:t>
      </w:r>
      <w:r w:rsidRPr="009C34B8">
        <w:rPr>
          <w:rFonts w:ascii="宋体" w:eastAsia="宋体" w:hAnsi="宋体" w:cs="Arial"/>
          <w:sz w:val="22"/>
        </w:rPr>
        <w:t>等特点。地理学兼有</w:t>
      </w:r>
      <w:r w:rsidRPr="009C34B8">
        <w:rPr>
          <w:rFonts w:ascii="宋体" w:eastAsia="宋体" w:hAnsi="宋体" w:cs="Arial"/>
          <w:sz w:val="22"/>
          <w:u w:val="single"/>
        </w:rPr>
        <w:t xml:space="preserve">              和              </w:t>
      </w:r>
      <w:r w:rsidRPr="009C34B8">
        <w:rPr>
          <w:rFonts w:ascii="宋体" w:eastAsia="宋体" w:hAnsi="宋体" w:cs="Arial"/>
          <w:sz w:val="22"/>
        </w:rPr>
        <w:t>学的性质，在现代科学体系中占有重要地位，对于解  决当代人口、资源、环境和发展问题具有重要作用。（地理学及其学科意义）</w:t>
      </w:r>
    </w:p>
    <w:p w14:paraId="55B76A71"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高中地理课程是与义务教育地理课程相衔接的一门基础学科课程，其内容反映地理学的本质，体现地理学的基本思想和方法。地理课程旨在使学生具备人地协调观、综合思维、区域认知、地理实践力等地理核心素养，学会运用地理的视角认识和欣赏自然与人文环境，提高生活品位和精神境界，为培养有见识、有胸怀、有责任感、有行动力的公民奠定基础。（高中地理课程及其课程育人意义）</w:t>
      </w:r>
    </w:p>
    <w:p w14:paraId="787B60FE"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lastRenderedPageBreak/>
        <w:t>学科核心素养是学科育人价值的集中体现，是学生通过学科学习而逐渐形成的</w:t>
      </w:r>
      <w:r w:rsidRPr="009C34B8">
        <w:rPr>
          <w:rFonts w:ascii="宋体" w:eastAsia="宋体" w:hAnsi="宋体" w:cs="Arial"/>
          <w:sz w:val="22"/>
          <w:u w:val="single"/>
        </w:rPr>
        <w:t xml:space="preserve">                                                    </w:t>
      </w:r>
      <w:r w:rsidRPr="009C34B8">
        <w:rPr>
          <w:rFonts w:ascii="宋体" w:eastAsia="宋体" w:hAnsi="宋体" w:cs="Arial"/>
          <w:sz w:val="22"/>
        </w:rPr>
        <w:t>，地理学科核心素养主要包括</w:t>
      </w:r>
      <w:r w:rsidRPr="009C34B8">
        <w:rPr>
          <w:rFonts w:ascii="宋体" w:eastAsia="宋体" w:hAnsi="宋体" w:cs="Arial"/>
          <w:sz w:val="22"/>
          <w:u w:val="single"/>
        </w:rPr>
        <w:t xml:space="preserve">                                                                        </w:t>
      </w:r>
      <w:r w:rsidRPr="009C34B8">
        <w:rPr>
          <w:rFonts w:ascii="宋体" w:eastAsia="宋体" w:hAnsi="宋体" w:cs="Arial"/>
          <w:sz w:val="22"/>
        </w:rPr>
        <w:t>，它们是相互联系的有机整体。</w:t>
      </w:r>
    </w:p>
    <w:p w14:paraId="3044D85A"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rPr>
        <w:t>地理核心素养等级的划分，主要考虑了两个向度，</w:t>
      </w:r>
    </w:p>
    <w:p w14:paraId="5C2CB3B5"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u w:val="single"/>
        </w:rPr>
        <w:t xml:space="preserve">                        </w:t>
      </w:r>
      <w:r w:rsidRPr="009C34B8">
        <w:rPr>
          <w:rFonts w:ascii="宋体" w:eastAsia="宋体" w:hAnsi="宋体" w:cs="Arial"/>
          <w:sz w:val="22"/>
        </w:rPr>
        <w:t>测评学生在不同的情境状态下，能够做什么。“情境”的设计从低水平到高水平，由简单到复杂，由具有良好结构的情境到不良结构的情境。</w:t>
      </w:r>
    </w:p>
    <w:p w14:paraId="583CC695" w14:textId="20405BF4"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u w:val="single"/>
        </w:rPr>
        <w:t xml:space="preserve">                        </w:t>
      </w:r>
      <w:r w:rsidRPr="009C34B8">
        <w:rPr>
          <w:rFonts w:ascii="宋体" w:eastAsia="宋体" w:hAnsi="宋体" w:cs="Arial"/>
          <w:sz w:val="22"/>
        </w:rPr>
        <w:t>测评学生在一定的情境状态下，能够怎样做。“深广度”的设计从低水平到高水平，也由易到难，由单一维度到多维度。这两个向度相辅相成，在学科核心素养的水平分级中体现出学科表现得四级水平（如下图）</w:t>
      </w:r>
    </w:p>
    <w:p w14:paraId="2E9B23B0" w14:textId="77777777" w:rsidR="00234C65" w:rsidRPr="009C34B8" w:rsidRDefault="00000000">
      <w:pPr>
        <w:spacing w:before="300" w:after="120" w:line="288" w:lineRule="auto"/>
        <w:jc w:val="left"/>
        <w:outlineLvl w:val="2"/>
        <w:rPr>
          <w:rFonts w:ascii="宋体" w:eastAsia="宋体" w:hAnsi="宋体"/>
        </w:rPr>
      </w:pPr>
      <w:bookmarkStart w:id="5" w:name="heading_5"/>
      <w:r w:rsidRPr="009C34B8">
        <w:rPr>
          <w:rFonts w:ascii="宋体" w:eastAsia="宋体" w:hAnsi="宋体" w:cs="Arial"/>
          <w:b/>
          <w:sz w:val="30"/>
        </w:rPr>
        <w:t>三、课程结构</w:t>
      </w:r>
      <w:bookmarkEnd w:id="5"/>
    </w:p>
    <w:p w14:paraId="10B4DD73" w14:textId="77777777" w:rsidR="00234C65" w:rsidRPr="009C34B8" w:rsidRDefault="00000000">
      <w:pPr>
        <w:spacing w:before="260" w:after="120" w:line="288" w:lineRule="auto"/>
        <w:jc w:val="left"/>
        <w:outlineLvl w:val="3"/>
        <w:rPr>
          <w:rFonts w:ascii="宋体" w:eastAsia="宋体" w:hAnsi="宋体"/>
        </w:rPr>
      </w:pPr>
      <w:bookmarkStart w:id="6" w:name="heading_6"/>
      <w:r w:rsidRPr="009C34B8">
        <w:rPr>
          <w:rFonts w:ascii="宋体" w:eastAsia="宋体" w:hAnsi="宋体" w:cs="Arial"/>
          <w:b/>
          <w:sz w:val="28"/>
        </w:rPr>
        <w:t>（二）结构（3+7→2+3+9)</w:t>
      </w:r>
      <w:bookmarkEnd w:id="6"/>
    </w:p>
    <w:p w14:paraId="05A03556"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1.高中地理课程分为</w:t>
      </w:r>
      <w:r w:rsidRPr="009C34B8">
        <w:rPr>
          <w:rFonts w:ascii="宋体" w:eastAsia="宋体" w:hAnsi="宋体" w:cs="Arial"/>
          <w:sz w:val="22"/>
          <w:u w:val="single"/>
        </w:rPr>
        <w:t xml:space="preserve">                                                。</w:t>
      </w:r>
    </w:p>
    <w:p w14:paraId="6E2ACC54"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①必修课程包括必修1（侧重自然地理）、必修2（侧重人文地理）</w:t>
      </w:r>
    </w:p>
    <w:p w14:paraId="7AED932B"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②选择性必修课程包括</w:t>
      </w:r>
      <w:r w:rsidRPr="009C34B8">
        <w:rPr>
          <w:rFonts w:ascii="宋体" w:eastAsia="宋体" w:hAnsi="宋体" w:cs="Arial"/>
          <w:sz w:val="22"/>
          <w:u w:val="single"/>
        </w:rPr>
        <w:t xml:space="preserve">                                                。</w:t>
      </w:r>
    </w:p>
    <w:p w14:paraId="0733E51E"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③选修Ⅱ课程包括9个模块，即侧重自然方向的</w:t>
      </w:r>
      <w:r w:rsidRPr="009C34B8">
        <w:rPr>
          <w:rFonts w:ascii="宋体" w:eastAsia="宋体" w:hAnsi="宋体" w:cs="Arial"/>
          <w:sz w:val="22"/>
          <w:u w:val="single"/>
        </w:rPr>
        <w:t xml:space="preserve">                                                                        </w:t>
      </w:r>
      <w:r w:rsidRPr="009C34B8">
        <w:rPr>
          <w:rFonts w:ascii="宋体" w:eastAsia="宋体" w:hAnsi="宋体" w:cs="Arial"/>
          <w:sz w:val="22"/>
        </w:rPr>
        <w:t>；侧重人文方向的</w:t>
      </w:r>
      <w:r w:rsidRPr="009C34B8">
        <w:rPr>
          <w:rFonts w:ascii="宋体" w:eastAsia="宋体" w:hAnsi="宋体" w:cs="Arial"/>
          <w:sz w:val="22"/>
          <w:u w:val="single"/>
        </w:rPr>
        <w:t xml:space="preserve">                                                </w:t>
      </w:r>
      <w:r w:rsidRPr="009C34B8">
        <w:rPr>
          <w:rFonts w:ascii="宋体" w:eastAsia="宋体" w:hAnsi="宋体" w:cs="Arial"/>
          <w:sz w:val="22"/>
        </w:rPr>
        <w:t>；侧重技术与实践方向的</w:t>
      </w:r>
      <w:r w:rsidRPr="009C34B8">
        <w:rPr>
          <w:rFonts w:ascii="宋体" w:eastAsia="宋体" w:hAnsi="宋体" w:cs="Arial"/>
          <w:sz w:val="22"/>
          <w:u w:val="single"/>
        </w:rPr>
        <w:t xml:space="preserve">                                                </w:t>
      </w:r>
      <w:r w:rsidRPr="009C34B8">
        <w:rPr>
          <w:rFonts w:ascii="宋体" w:eastAsia="宋体" w:hAnsi="宋体" w:cs="Arial"/>
          <w:sz w:val="22"/>
        </w:rPr>
        <w:t>。</w:t>
      </w:r>
    </w:p>
    <w:p w14:paraId="6CE95330"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color w:val="D83931"/>
          <w:sz w:val="22"/>
        </w:rPr>
        <w:t>高中地理课程必修模块与选择性必修模块的设计思路</w:t>
      </w:r>
      <w:r w:rsidRPr="009C34B8">
        <w:rPr>
          <w:rFonts w:ascii="宋体" w:eastAsia="宋体" w:hAnsi="宋体" w:cs="Arial"/>
          <w:b/>
          <w:sz w:val="22"/>
        </w:rPr>
        <w:t>：</w:t>
      </w:r>
    </w:p>
    <w:p w14:paraId="4E29477B"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rPr>
        <w:t>必修课程：</w:t>
      </w:r>
      <w:r w:rsidRPr="009C34B8">
        <w:rPr>
          <w:rFonts w:ascii="宋体" w:eastAsia="宋体" w:hAnsi="宋体" w:cs="Arial"/>
          <w:sz w:val="22"/>
        </w:rPr>
        <w:t>宽而浅;不追求系统性;加强对地理实践活动的要求，改进学生的学习方式。</w:t>
      </w:r>
    </w:p>
    <w:p w14:paraId="20A81B05"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rPr>
        <w:t>选择性必修课程</w:t>
      </w:r>
      <w:r w:rsidRPr="009C34B8">
        <w:rPr>
          <w:rFonts w:ascii="宋体" w:eastAsia="宋体" w:hAnsi="宋体" w:cs="Arial"/>
          <w:sz w:val="22"/>
        </w:rPr>
        <w:t>：与必修课程衔接好;相对增强系统性;更多地展现案例式、主题式学习的要求。后者与</w:t>
      </w:r>
      <w:proofErr w:type="gramStart"/>
      <w:r w:rsidRPr="009C34B8">
        <w:rPr>
          <w:rFonts w:ascii="宋体" w:eastAsia="宋体" w:hAnsi="宋体" w:cs="Arial"/>
          <w:sz w:val="22"/>
        </w:rPr>
        <w:t>前者之间</w:t>
      </w:r>
      <w:proofErr w:type="gramEnd"/>
      <w:r w:rsidRPr="009C34B8">
        <w:rPr>
          <w:rFonts w:ascii="宋体" w:eastAsia="宋体" w:hAnsi="宋体" w:cs="Arial"/>
          <w:sz w:val="22"/>
        </w:rPr>
        <w:t>的关系：加深、拓展。</w:t>
      </w:r>
    </w:p>
    <w:p w14:paraId="43FE29DE" w14:textId="601453E7" w:rsidR="00234C65" w:rsidRPr="009C34B8" w:rsidRDefault="00000000" w:rsidP="009C34B8">
      <w:pPr>
        <w:spacing w:before="300" w:after="120" w:line="288" w:lineRule="auto"/>
        <w:jc w:val="left"/>
        <w:outlineLvl w:val="2"/>
        <w:rPr>
          <w:rFonts w:ascii="宋体" w:eastAsia="宋体" w:hAnsi="宋体"/>
        </w:rPr>
      </w:pPr>
      <w:bookmarkStart w:id="7" w:name="heading_7"/>
      <w:r w:rsidRPr="009C34B8">
        <w:rPr>
          <w:rFonts w:ascii="宋体" w:eastAsia="宋体" w:hAnsi="宋体" w:cs="Arial"/>
          <w:b/>
          <w:sz w:val="30"/>
        </w:rPr>
        <w:t>四、课程内容3点</w:t>
      </w:r>
      <w:bookmarkEnd w:id="7"/>
    </w:p>
    <w:p w14:paraId="0898FC99" w14:textId="77777777" w:rsidR="00234C65" w:rsidRPr="009C34B8" w:rsidRDefault="00234C65">
      <w:pPr>
        <w:spacing w:before="120" w:after="120" w:line="288" w:lineRule="auto"/>
        <w:jc w:val="left"/>
        <w:rPr>
          <w:rFonts w:ascii="宋体" w:eastAsia="宋体" w:hAnsi="宋体"/>
        </w:rPr>
      </w:pPr>
    </w:p>
    <w:p w14:paraId="701F2FFA" w14:textId="77777777" w:rsidR="00234C65" w:rsidRPr="009C34B8" w:rsidRDefault="00000000">
      <w:pPr>
        <w:spacing w:before="260" w:after="120" w:line="288" w:lineRule="auto"/>
        <w:jc w:val="left"/>
        <w:outlineLvl w:val="3"/>
        <w:rPr>
          <w:rFonts w:ascii="宋体" w:eastAsia="宋体" w:hAnsi="宋体"/>
        </w:rPr>
      </w:pPr>
      <w:bookmarkStart w:id="8" w:name="heading_8"/>
      <w:r w:rsidRPr="009C34B8">
        <w:rPr>
          <w:rFonts w:ascii="宋体" w:eastAsia="宋体" w:hAnsi="宋体" w:cs="Arial"/>
          <w:b/>
          <w:sz w:val="28"/>
        </w:rPr>
        <w:t>五、学业质量</w:t>
      </w:r>
      <w:r w:rsidRPr="009C34B8">
        <w:rPr>
          <w:rFonts w:ascii="宋体" w:eastAsia="宋体" w:hAnsi="宋体" w:cs="Arial"/>
          <w:b/>
          <w:sz w:val="28"/>
        </w:rPr>
        <w:br/>
        <w:t xml:space="preserve">    （一）学业质量标准研制思路（</w:t>
      </w:r>
      <w:proofErr w:type="gramStart"/>
      <w:r w:rsidRPr="009C34B8">
        <w:rPr>
          <w:rFonts w:ascii="宋体" w:eastAsia="宋体" w:hAnsi="宋体" w:cs="Arial"/>
          <w:b/>
          <w:sz w:val="28"/>
        </w:rPr>
        <w:t>一</w:t>
      </w:r>
      <w:proofErr w:type="gramEnd"/>
      <w:r w:rsidRPr="009C34B8">
        <w:rPr>
          <w:rFonts w:ascii="宋体" w:eastAsia="宋体" w:hAnsi="宋体" w:cs="Arial"/>
          <w:b/>
          <w:sz w:val="28"/>
        </w:rPr>
        <w:t>依据</w:t>
      </w:r>
      <w:proofErr w:type="gramStart"/>
      <w:r w:rsidRPr="009C34B8">
        <w:rPr>
          <w:rFonts w:ascii="宋体" w:eastAsia="宋体" w:hAnsi="宋体" w:cs="Arial"/>
          <w:b/>
          <w:sz w:val="28"/>
        </w:rPr>
        <w:t>一</w:t>
      </w:r>
      <w:proofErr w:type="gramEnd"/>
      <w:r w:rsidRPr="009C34B8">
        <w:rPr>
          <w:rFonts w:ascii="宋体" w:eastAsia="宋体" w:hAnsi="宋体" w:cs="Arial"/>
          <w:b/>
          <w:sz w:val="28"/>
        </w:rPr>
        <w:t>结合）</w:t>
      </w:r>
      <w:bookmarkEnd w:id="8"/>
    </w:p>
    <w:p w14:paraId="77808513"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学业质量标准研制的总体思路是以</w:t>
      </w:r>
      <w:r w:rsidRPr="009C34B8">
        <w:rPr>
          <w:rFonts w:ascii="宋体" w:eastAsia="宋体" w:hAnsi="宋体" w:cs="Arial"/>
          <w:sz w:val="22"/>
          <w:u w:val="single"/>
        </w:rPr>
        <w:t xml:space="preserve">                                                </w:t>
      </w:r>
      <w:r w:rsidRPr="009C34B8">
        <w:rPr>
          <w:rFonts w:ascii="宋体" w:eastAsia="宋体" w:hAnsi="宋体" w:cs="Arial"/>
          <w:sz w:val="22"/>
        </w:rPr>
        <w:t>为参照，结合</w:t>
      </w:r>
      <w:r w:rsidRPr="009C34B8">
        <w:rPr>
          <w:rFonts w:ascii="宋体" w:eastAsia="宋体" w:hAnsi="宋体" w:cs="Arial"/>
          <w:sz w:val="22"/>
          <w:u w:val="single"/>
        </w:rPr>
        <w:t xml:space="preserve">                        </w:t>
      </w:r>
      <w:r w:rsidRPr="009C34B8">
        <w:rPr>
          <w:rFonts w:ascii="宋体" w:eastAsia="宋体" w:hAnsi="宋体" w:cs="Arial"/>
          <w:sz w:val="22"/>
        </w:rPr>
        <w:t>来确定的。</w:t>
      </w:r>
    </w:p>
    <w:p w14:paraId="1A5C0C4F" w14:textId="34C0BD90" w:rsidR="00234C65" w:rsidRPr="009C34B8" w:rsidRDefault="00000000" w:rsidP="009C34B8">
      <w:pPr>
        <w:spacing w:before="120" w:after="120" w:line="288" w:lineRule="auto"/>
        <w:ind w:firstLine="420"/>
        <w:jc w:val="left"/>
        <w:rPr>
          <w:rFonts w:ascii="宋体" w:eastAsia="宋体" w:hAnsi="宋体"/>
        </w:rPr>
      </w:pPr>
      <w:r w:rsidRPr="009C34B8">
        <w:rPr>
          <w:rFonts w:ascii="宋体" w:eastAsia="宋体" w:hAnsi="宋体" w:cs="Arial"/>
          <w:sz w:val="22"/>
        </w:rPr>
        <w:t>学业质量标准的水平等级与核心素养水平等级相关。</w:t>
      </w:r>
    </w:p>
    <w:p w14:paraId="5850F310"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lastRenderedPageBreak/>
        <w:t>学业水平1和学业水平2主要结合地理</w:t>
      </w:r>
      <w:r w:rsidRPr="009C34B8">
        <w:rPr>
          <w:rFonts w:ascii="宋体" w:eastAsia="宋体" w:hAnsi="宋体" w:cs="Arial"/>
          <w:sz w:val="22"/>
          <w:u w:val="single"/>
        </w:rPr>
        <w:t xml:space="preserve">                        </w:t>
      </w:r>
      <w:r w:rsidRPr="009C34B8">
        <w:rPr>
          <w:rFonts w:ascii="宋体" w:eastAsia="宋体" w:hAnsi="宋体" w:cs="Arial"/>
          <w:sz w:val="22"/>
        </w:rPr>
        <w:t>的内容。</w:t>
      </w:r>
    </w:p>
    <w:p w14:paraId="348987C7"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学业水平3和学业水平4主要结合</w:t>
      </w:r>
      <w:r w:rsidRPr="009C34B8">
        <w:rPr>
          <w:rFonts w:ascii="宋体" w:eastAsia="宋体" w:hAnsi="宋体" w:cs="Arial"/>
          <w:sz w:val="22"/>
          <w:u w:val="single"/>
        </w:rPr>
        <w:t xml:space="preserve">                        </w:t>
      </w:r>
      <w:r w:rsidRPr="009C34B8">
        <w:rPr>
          <w:rFonts w:ascii="宋体" w:eastAsia="宋体" w:hAnsi="宋体" w:cs="Arial"/>
          <w:sz w:val="22"/>
        </w:rPr>
        <w:t>的内容。</w:t>
      </w:r>
    </w:p>
    <w:p w14:paraId="1B2AA467" w14:textId="77777777" w:rsidR="00234C65" w:rsidRPr="009C34B8" w:rsidRDefault="00000000">
      <w:pPr>
        <w:spacing w:before="260" w:after="120" w:line="288" w:lineRule="auto"/>
        <w:jc w:val="left"/>
        <w:outlineLvl w:val="3"/>
        <w:rPr>
          <w:rFonts w:ascii="宋体" w:eastAsia="宋体" w:hAnsi="宋体"/>
        </w:rPr>
      </w:pPr>
      <w:bookmarkStart w:id="9" w:name="heading_9"/>
      <w:r w:rsidRPr="009C34B8">
        <w:rPr>
          <w:rFonts w:ascii="宋体" w:eastAsia="宋体" w:hAnsi="宋体" w:cs="Arial"/>
          <w:b/>
          <w:sz w:val="28"/>
        </w:rPr>
        <w:t>（二）学业质量水平与考试评价的关系</w:t>
      </w:r>
      <w:bookmarkEnd w:id="9"/>
    </w:p>
    <w:p w14:paraId="4DF1C55B"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w:t>
      </w:r>
      <w:r w:rsidRPr="009C34B8">
        <w:rPr>
          <w:rFonts w:ascii="宋体" w:eastAsia="宋体" w:hAnsi="宋体" w:cs="Arial"/>
          <w:sz w:val="22"/>
          <w:u w:val="single"/>
        </w:rPr>
        <w:t>高中学业质量标准</w:t>
      </w:r>
      <w:r w:rsidRPr="009C34B8">
        <w:rPr>
          <w:rFonts w:ascii="宋体" w:eastAsia="宋体" w:hAnsi="宋体" w:cs="Arial"/>
          <w:sz w:val="22"/>
        </w:rPr>
        <w:t>是学业水平考试命题的依据。学业水平考试分为</w:t>
      </w:r>
      <w:r w:rsidRPr="009C34B8">
        <w:rPr>
          <w:rFonts w:ascii="宋体" w:eastAsia="宋体" w:hAnsi="宋体" w:cs="Arial"/>
          <w:sz w:val="22"/>
          <w:u w:val="single"/>
        </w:rPr>
        <w:t xml:space="preserve">             和             </w:t>
      </w:r>
      <w:r w:rsidRPr="009C34B8">
        <w:rPr>
          <w:rFonts w:ascii="宋体" w:eastAsia="宋体" w:hAnsi="宋体" w:cs="Arial"/>
          <w:sz w:val="22"/>
        </w:rPr>
        <w:t>。</w:t>
      </w:r>
      <w:r w:rsidRPr="009C34B8">
        <w:rPr>
          <w:rFonts w:ascii="宋体" w:eastAsia="宋体" w:hAnsi="宋体" w:cs="Arial"/>
          <w:b/>
          <w:sz w:val="22"/>
          <w:u w:val="single"/>
        </w:rPr>
        <w:t>学业质量水平2</w:t>
      </w:r>
      <w:r w:rsidRPr="009C34B8">
        <w:rPr>
          <w:rFonts w:ascii="宋体" w:eastAsia="宋体" w:hAnsi="宋体" w:cs="Arial"/>
          <w:sz w:val="22"/>
        </w:rPr>
        <w:t>是高中毕业生在本学科应该达到的合格要求，在</w:t>
      </w:r>
      <w:proofErr w:type="gramStart"/>
      <w:r w:rsidRPr="009C34B8">
        <w:rPr>
          <w:rFonts w:ascii="宋体" w:eastAsia="宋体" w:hAnsi="宋体" w:cs="Arial"/>
          <w:sz w:val="22"/>
        </w:rPr>
        <w:t>学业水平学业水平</w:t>
      </w:r>
      <w:proofErr w:type="gramEnd"/>
      <w:r w:rsidRPr="009C34B8">
        <w:rPr>
          <w:rFonts w:ascii="宋体" w:eastAsia="宋体" w:hAnsi="宋体" w:cs="Arial"/>
          <w:sz w:val="22"/>
        </w:rPr>
        <w:t>合格性考试命题中要重点理解和把握。</w:t>
      </w:r>
    </w:p>
    <w:p w14:paraId="4F2D07E7"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b/>
          <w:sz w:val="22"/>
          <w:u w:val="single"/>
        </w:rPr>
        <w:t>学业质量水平4</w:t>
      </w:r>
      <w:r w:rsidRPr="009C34B8">
        <w:rPr>
          <w:rFonts w:ascii="宋体" w:eastAsia="宋体" w:hAnsi="宋体" w:cs="Arial"/>
          <w:sz w:val="22"/>
        </w:rPr>
        <w:t>是选择地理作为学业水平等级性考试科目的学生应达到的要求，在学业水平等级性考试命题中要重点理解和把握。学业质量水平1和水平3可作为教学过程中阶段性评价的依据。</w:t>
      </w:r>
    </w:p>
    <w:p w14:paraId="49A320DF" w14:textId="06E3A637" w:rsidR="00234C65" w:rsidRPr="009C34B8" w:rsidRDefault="00000000" w:rsidP="009C34B8">
      <w:pPr>
        <w:spacing w:before="300" w:after="120" w:line="288" w:lineRule="auto"/>
        <w:jc w:val="left"/>
        <w:outlineLvl w:val="2"/>
        <w:rPr>
          <w:rFonts w:ascii="宋体" w:eastAsia="宋体" w:hAnsi="宋体"/>
        </w:rPr>
      </w:pPr>
      <w:bookmarkStart w:id="10" w:name="heading_10"/>
      <w:r w:rsidRPr="009C34B8">
        <w:rPr>
          <w:rFonts w:ascii="宋体" w:eastAsia="宋体" w:hAnsi="宋体" w:cs="Arial"/>
          <w:b/>
          <w:sz w:val="30"/>
        </w:rPr>
        <w:t>二、中学地理教材设计的课程论基础3点</w:t>
      </w:r>
      <w:bookmarkEnd w:id="10"/>
    </w:p>
    <w:p w14:paraId="1230E3F4" w14:textId="77777777" w:rsidR="00234C65" w:rsidRPr="009C34B8" w:rsidRDefault="00234C65">
      <w:pPr>
        <w:spacing w:before="120" w:after="120" w:line="288" w:lineRule="auto"/>
        <w:jc w:val="left"/>
        <w:rPr>
          <w:rFonts w:ascii="宋体" w:eastAsia="宋体" w:hAnsi="宋体"/>
        </w:rPr>
      </w:pPr>
    </w:p>
    <w:p w14:paraId="78A5D26A" w14:textId="77777777" w:rsidR="00234C65" w:rsidRPr="009C34B8" w:rsidRDefault="00000000">
      <w:pPr>
        <w:spacing w:before="320" w:after="120" w:line="288" w:lineRule="auto"/>
        <w:jc w:val="center"/>
        <w:outlineLvl w:val="1"/>
        <w:rPr>
          <w:rFonts w:ascii="宋体" w:eastAsia="宋体" w:hAnsi="宋体"/>
        </w:rPr>
      </w:pPr>
      <w:bookmarkStart w:id="11" w:name="heading_11"/>
      <w:r w:rsidRPr="009C34B8">
        <w:rPr>
          <w:rFonts w:ascii="宋体" w:eastAsia="宋体" w:hAnsi="宋体" w:cs="Arial"/>
          <w:b/>
          <w:sz w:val="32"/>
        </w:rPr>
        <w:t>【湘教版高中地理新教材】</w:t>
      </w:r>
      <w:bookmarkEnd w:id="11"/>
    </w:p>
    <w:p w14:paraId="0C86375A" w14:textId="77777777" w:rsidR="00234C65" w:rsidRPr="009C34B8" w:rsidRDefault="00000000">
      <w:pPr>
        <w:spacing w:before="300" w:after="120" w:line="288" w:lineRule="auto"/>
        <w:jc w:val="left"/>
        <w:outlineLvl w:val="2"/>
        <w:rPr>
          <w:rFonts w:ascii="宋体" w:eastAsia="宋体" w:hAnsi="宋体"/>
        </w:rPr>
      </w:pPr>
      <w:bookmarkStart w:id="12" w:name="heading_12"/>
      <w:r w:rsidRPr="009C34B8">
        <w:rPr>
          <w:rFonts w:ascii="宋体" w:eastAsia="宋体" w:hAnsi="宋体" w:cs="Arial"/>
          <w:b/>
          <w:sz w:val="30"/>
        </w:rPr>
        <w:t>一、教材栏目的变化</w:t>
      </w:r>
      <w:bookmarkEnd w:id="12"/>
    </w:p>
    <w:p w14:paraId="14064181"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（1））</w:t>
      </w:r>
      <w:r w:rsidRPr="009C34B8">
        <w:rPr>
          <w:rFonts w:ascii="宋体" w:eastAsia="宋体" w:hAnsi="宋体" w:cs="Arial"/>
          <w:color w:val="D83931"/>
          <w:sz w:val="22"/>
        </w:rPr>
        <w:t>本次修订增设了两个新栏目，</w:t>
      </w:r>
      <w:r w:rsidRPr="009C34B8">
        <w:rPr>
          <w:rFonts w:ascii="宋体" w:eastAsia="宋体" w:hAnsi="宋体" w:cs="Arial"/>
          <w:sz w:val="22"/>
        </w:rPr>
        <w:t>一是每节教材开篇前的</w:t>
      </w:r>
      <w:r w:rsidRPr="009C34B8">
        <w:rPr>
          <w:rFonts w:ascii="宋体" w:eastAsia="宋体" w:hAnsi="宋体" w:cs="Arial"/>
          <w:sz w:val="22"/>
          <w:u w:val="single"/>
        </w:rPr>
        <w:t xml:space="preserve">                        </w:t>
      </w:r>
      <w:r w:rsidRPr="009C34B8">
        <w:rPr>
          <w:rFonts w:ascii="宋体" w:eastAsia="宋体" w:hAnsi="宋体" w:cs="Arial"/>
          <w:sz w:val="22"/>
        </w:rPr>
        <w:t>栏目，另一个是穿插在整套教材中的</w:t>
      </w:r>
      <w:r w:rsidRPr="009C34B8">
        <w:rPr>
          <w:rFonts w:ascii="宋体" w:eastAsia="宋体" w:hAnsi="宋体" w:cs="Arial"/>
          <w:sz w:val="22"/>
          <w:u w:val="single"/>
        </w:rPr>
        <w:t xml:space="preserve">                        </w:t>
      </w:r>
      <w:r w:rsidRPr="009C34B8">
        <w:rPr>
          <w:rFonts w:ascii="宋体" w:eastAsia="宋体" w:hAnsi="宋体" w:cs="Arial"/>
          <w:sz w:val="22"/>
        </w:rPr>
        <w:t>（两个学生、一个教师）。</w:t>
      </w:r>
    </w:p>
    <w:p w14:paraId="4F0BA21E"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 xml:space="preserve">    </w:t>
      </w:r>
      <w:r w:rsidRPr="009C34B8">
        <w:rPr>
          <w:rFonts w:ascii="宋体" w:eastAsia="宋体" w:hAnsi="宋体" w:cs="Arial"/>
          <w:b/>
          <w:sz w:val="22"/>
        </w:rPr>
        <w:t>“探究”栏目的设置</w:t>
      </w:r>
      <w:r w:rsidRPr="009C34B8">
        <w:rPr>
          <w:rFonts w:ascii="宋体" w:eastAsia="宋体" w:hAnsi="宋体" w:cs="Arial"/>
          <w:sz w:val="22"/>
        </w:rPr>
        <w:t>，旨在呈现鲜活案例，激发探究兴趣，为落实新课标“重视问题式教学”的建议助力。</w:t>
      </w:r>
    </w:p>
    <w:p w14:paraId="0C5731D8"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 xml:space="preserve">     </w:t>
      </w:r>
      <w:r w:rsidRPr="009C34B8">
        <w:rPr>
          <w:rFonts w:ascii="宋体" w:eastAsia="宋体" w:hAnsi="宋体" w:cs="Arial"/>
          <w:b/>
          <w:sz w:val="22"/>
        </w:rPr>
        <w:t>三个人物的设置</w:t>
      </w:r>
      <w:r w:rsidRPr="009C34B8">
        <w:rPr>
          <w:rFonts w:ascii="宋体" w:eastAsia="宋体" w:hAnsi="宋体" w:cs="Arial"/>
          <w:sz w:val="22"/>
        </w:rPr>
        <w:t>，旨在构建一个学习共同体，帮助学生阅读和理解教材内容。</w:t>
      </w:r>
    </w:p>
    <w:p w14:paraId="081FCFE3" w14:textId="77777777" w:rsidR="00234C65" w:rsidRPr="009C34B8" w:rsidRDefault="00000000">
      <w:pPr>
        <w:numPr>
          <w:ilvl w:val="0"/>
          <w:numId w:val="1"/>
        </w:numPr>
        <w:spacing w:before="120" w:after="120" w:line="288" w:lineRule="auto"/>
        <w:jc w:val="left"/>
        <w:rPr>
          <w:rFonts w:ascii="宋体" w:eastAsia="宋体" w:hAnsi="宋体"/>
        </w:rPr>
      </w:pPr>
      <w:r w:rsidRPr="009C34B8">
        <w:rPr>
          <w:rFonts w:ascii="宋体" w:eastAsia="宋体" w:hAnsi="宋体" w:cs="Arial"/>
          <w:sz w:val="22"/>
        </w:rPr>
        <w:t>）</w:t>
      </w:r>
      <w:r w:rsidRPr="009C34B8">
        <w:rPr>
          <w:rFonts w:ascii="宋体" w:eastAsia="宋体" w:hAnsi="宋体" w:cs="Arial"/>
          <w:color w:val="D83931"/>
          <w:sz w:val="22"/>
        </w:rPr>
        <w:t>教材中 “活动”的变化主要体现在三个方面：</w:t>
      </w:r>
      <w:r w:rsidRPr="009C34B8">
        <w:rPr>
          <w:rFonts w:ascii="宋体" w:eastAsia="宋体" w:hAnsi="宋体" w:cs="Arial"/>
          <w:sz w:val="22"/>
        </w:rPr>
        <w:t>一是尽量呈现真实的问题情境，而不是经过整理加工、掐头去尾的问题情境；二是活动任务的设计，绝大部分是针对学业质量标准的不同水平来设计的，由低到高逐渐递进；三是在活动任务的设计中，一些章节特别安排学生对自我发展的状况进行评价。</w:t>
      </w:r>
    </w:p>
    <w:p w14:paraId="4776F595" w14:textId="77777777" w:rsidR="00234C65" w:rsidRPr="009C34B8" w:rsidRDefault="00000000">
      <w:pPr>
        <w:spacing w:before="300" w:after="120" w:line="288" w:lineRule="auto"/>
        <w:jc w:val="left"/>
        <w:outlineLvl w:val="2"/>
        <w:rPr>
          <w:rFonts w:ascii="宋体" w:eastAsia="宋体" w:hAnsi="宋体"/>
        </w:rPr>
      </w:pPr>
      <w:bookmarkStart w:id="13" w:name="heading_13"/>
      <w:r w:rsidRPr="009C34B8">
        <w:rPr>
          <w:rFonts w:ascii="宋体" w:eastAsia="宋体" w:hAnsi="宋体" w:cs="Arial"/>
          <w:b/>
          <w:sz w:val="30"/>
        </w:rPr>
        <w:t>二、</w:t>
      </w:r>
      <w:proofErr w:type="gramStart"/>
      <w:r w:rsidRPr="009C34B8">
        <w:rPr>
          <w:rFonts w:ascii="宋体" w:eastAsia="宋体" w:hAnsi="宋体" w:cs="Arial"/>
          <w:b/>
          <w:sz w:val="30"/>
        </w:rPr>
        <w:t>湘教版</w:t>
      </w:r>
      <w:proofErr w:type="gramEnd"/>
      <w:r w:rsidRPr="009C34B8">
        <w:rPr>
          <w:rFonts w:ascii="宋体" w:eastAsia="宋体" w:hAnsi="宋体" w:cs="Arial"/>
          <w:b/>
          <w:sz w:val="30"/>
        </w:rPr>
        <w:t>地理教材特色</w:t>
      </w:r>
      <w:bookmarkEnd w:id="13"/>
    </w:p>
    <w:p w14:paraId="39B81EDC"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a立德树人为</w:t>
      </w:r>
      <w:proofErr w:type="gramStart"/>
      <w:r w:rsidRPr="009C34B8">
        <w:rPr>
          <w:rFonts w:ascii="宋体" w:eastAsia="宋体" w:hAnsi="宋体" w:cs="Arial"/>
          <w:sz w:val="22"/>
        </w:rPr>
        <w:t>核心核心</w:t>
      </w:r>
      <w:proofErr w:type="gramEnd"/>
      <w:r w:rsidRPr="009C34B8">
        <w:rPr>
          <w:rFonts w:ascii="宋体" w:eastAsia="宋体" w:hAnsi="宋体" w:cs="Arial"/>
          <w:sz w:val="22"/>
        </w:rPr>
        <w:t xml:space="preserve">  b 核心素养为主线  c 应用信息技术强 </w:t>
      </w:r>
    </w:p>
    <w:p w14:paraId="63DF0540" w14:textId="1F957031" w:rsidR="009C34B8" w:rsidRPr="009C34B8" w:rsidRDefault="00000000">
      <w:pPr>
        <w:spacing w:before="120" w:after="120" w:line="288" w:lineRule="auto"/>
        <w:jc w:val="left"/>
        <w:rPr>
          <w:rFonts w:ascii="宋体" w:eastAsia="宋体" w:hAnsi="宋体"/>
        </w:rPr>
      </w:pPr>
      <w:r w:rsidRPr="009C34B8">
        <w:rPr>
          <w:rFonts w:ascii="宋体" w:eastAsia="宋体" w:hAnsi="宋体" w:cs="Arial"/>
          <w:sz w:val="22"/>
        </w:rPr>
        <w:t>d强调地理实践   e重视情境学习     f 重视问题式教学</w:t>
      </w:r>
    </w:p>
    <w:p w14:paraId="6CC88AD9" w14:textId="77777777" w:rsidR="00234C65" w:rsidRPr="009C34B8" w:rsidRDefault="00000000">
      <w:pPr>
        <w:spacing w:before="320" w:after="120" w:line="288" w:lineRule="auto"/>
        <w:jc w:val="center"/>
        <w:outlineLvl w:val="1"/>
        <w:rPr>
          <w:rFonts w:ascii="宋体" w:eastAsia="宋体" w:hAnsi="宋体"/>
        </w:rPr>
      </w:pPr>
      <w:bookmarkStart w:id="14" w:name="heading_14"/>
      <w:r w:rsidRPr="009C34B8">
        <w:rPr>
          <w:rFonts w:ascii="宋体" w:eastAsia="宋体" w:hAnsi="宋体" w:cs="Arial"/>
          <w:b/>
          <w:sz w:val="32"/>
        </w:rPr>
        <w:t>【中图版高中地理新教材】</w:t>
      </w:r>
      <w:bookmarkEnd w:id="14"/>
    </w:p>
    <w:p w14:paraId="64838ED5" w14:textId="77777777" w:rsidR="00234C65" w:rsidRPr="009C34B8" w:rsidRDefault="00000000">
      <w:pPr>
        <w:spacing w:before="300" w:after="120" w:line="288" w:lineRule="auto"/>
        <w:jc w:val="left"/>
        <w:outlineLvl w:val="2"/>
        <w:rPr>
          <w:rFonts w:ascii="宋体" w:eastAsia="宋体" w:hAnsi="宋体"/>
        </w:rPr>
      </w:pPr>
      <w:bookmarkStart w:id="15" w:name="heading_15"/>
      <w:r w:rsidRPr="009C34B8">
        <w:rPr>
          <w:rFonts w:ascii="宋体" w:eastAsia="宋体" w:hAnsi="宋体" w:cs="Arial"/>
          <w:b/>
          <w:sz w:val="30"/>
        </w:rPr>
        <w:t>普通高中地理教材整体结构与栏目构成</w:t>
      </w:r>
      <w:bookmarkEnd w:id="15"/>
    </w:p>
    <w:p w14:paraId="260B5FB7" w14:textId="5D67FE31" w:rsidR="00234C65" w:rsidRPr="009C34B8" w:rsidRDefault="00234C65">
      <w:pPr>
        <w:spacing w:before="120" w:after="120" w:line="288" w:lineRule="auto"/>
        <w:jc w:val="left"/>
        <w:rPr>
          <w:rFonts w:ascii="宋体" w:eastAsia="宋体" w:hAnsi="宋体"/>
        </w:rPr>
      </w:pPr>
    </w:p>
    <w:p w14:paraId="1D63BD42" w14:textId="77777777" w:rsidR="00234C65" w:rsidRPr="009C34B8" w:rsidRDefault="00000000">
      <w:pPr>
        <w:spacing w:before="120" w:after="120" w:line="288" w:lineRule="auto"/>
        <w:jc w:val="left"/>
        <w:rPr>
          <w:rFonts w:ascii="宋体" w:eastAsia="宋体" w:hAnsi="宋体"/>
        </w:rPr>
      </w:pPr>
      <w:r w:rsidRPr="009C34B8">
        <w:rPr>
          <w:rFonts w:ascii="宋体" w:eastAsia="宋体" w:hAnsi="宋体" w:cs="Arial"/>
          <w:sz w:val="22"/>
        </w:rPr>
        <w:t xml:space="preserve">   </w:t>
      </w:r>
      <w:r w:rsidRPr="009C34B8">
        <w:rPr>
          <w:rFonts w:ascii="宋体" w:eastAsia="宋体" w:hAnsi="宋体" w:cs="Arial"/>
          <w:sz w:val="22"/>
          <w:u w:val="single"/>
        </w:rPr>
        <w:t xml:space="preserve">                        </w:t>
      </w:r>
      <w:r w:rsidRPr="009C34B8">
        <w:rPr>
          <w:rFonts w:ascii="宋体" w:eastAsia="宋体" w:hAnsi="宋体" w:cs="Arial"/>
          <w:sz w:val="22"/>
        </w:rPr>
        <w:t>的内容呈现方式是中图版新教材保持的主要特色</w:t>
      </w:r>
    </w:p>
    <w:p w14:paraId="16605549"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“双系列”设计</w:t>
      </w:r>
      <w:r w:rsidRPr="009C34B8">
        <w:rPr>
          <w:rFonts w:ascii="宋体" w:eastAsia="宋体" w:hAnsi="宋体" w:cs="Arial"/>
          <w:sz w:val="22"/>
          <w:u w:val="single"/>
        </w:rPr>
        <w:t xml:space="preserve">                        </w:t>
      </w:r>
      <w:r w:rsidRPr="009C34B8">
        <w:rPr>
          <w:rFonts w:ascii="宋体" w:eastAsia="宋体" w:hAnsi="宋体" w:cs="Arial"/>
          <w:sz w:val="22"/>
        </w:rPr>
        <w:t>和</w:t>
      </w:r>
      <w:r w:rsidRPr="009C34B8">
        <w:rPr>
          <w:rFonts w:ascii="宋体" w:eastAsia="宋体" w:hAnsi="宋体" w:cs="Arial"/>
          <w:sz w:val="22"/>
          <w:u w:val="single"/>
        </w:rPr>
        <w:t xml:space="preserve">                        </w:t>
      </w:r>
      <w:r w:rsidRPr="009C34B8">
        <w:rPr>
          <w:rFonts w:ascii="宋体" w:eastAsia="宋体" w:hAnsi="宋体" w:cs="Arial"/>
          <w:sz w:val="22"/>
        </w:rPr>
        <w:t>：</w:t>
      </w:r>
    </w:p>
    <w:p w14:paraId="11FFC98F" w14:textId="681DE1B0" w:rsidR="00234C65" w:rsidRPr="009C34B8" w:rsidRDefault="00000000" w:rsidP="009C34B8">
      <w:pPr>
        <w:spacing w:before="120" w:after="120" w:line="288" w:lineRule="auto"/>
        <w:ind w:firstLine="420"/>
        <w:jc w:val="left"/>
        <w:rPr>
          <w:rFonts w:ascii="宋体" w:eastAsia="宋体" w:hAnsi="宋体"/>
        </w:rPr>
      </w:pPr>
      <w:r w:rsidRPr="009C34B8">
        <w:rPr>
          <w:rFonts w:ascii="宋体" w:eastAsia="宋体" w:hAnsi="宋体" w:cs="Arial"/>
          <w:sz w:val="22"/>
        </w:rPr>
        <w:t>课文系列注重</w:t>
      </w:r>
      <w:r w:rsidRPr="009C34B8">
        <w:rPr>
          <w:rFonts w:ascii="宋体" w:eastAsia="宋体" w:hAnsi="宋体" w:cs="Arial"/>
          <w:sz w:val="22"/>
          <w:u w:val="single"/>
        </w:rPr>
        <w:t xml:space="preserve">                        </w:t>
      </w:r>
      <w:r w:rsidRPr="009C34B8">
        <w:rPr>
          <w:rFonts w:ascii="宋体" w:eastAsia="宋体" w:hAnsi="宋体" w:cs="Arial"/>
          <w:sz w:val="22"/>
        </w:rPr>
        <w:t>；探究系列注重</w:t>
      </w:r>
      <w:r w:rsidRPr="009C34B8">
        <w:rPr>
          <w:rFonts w:ascii="宋体" w:eastAsia="宋体" w:hAnsi="宋体" w:cs="Arial"/>
          <w:sz w:val="22"/>
          <w:u w:val="single"/>
        </w:rPr>
        <w:t xml:space="preserve">                        </w:t>
      </w:r>
      <w:r w:rsidRPr="009C34B8">
        <w:rPr>
          <w:rFonts w:ascii="宋体" w:eastAsia="宋体" w:hAnsi="宋体" w:cs="Arial"/>
          <w:sz w:val="22"/>
        </w:rPr>
        <w:t>。</w:t>
      </w:r>
    </w:p>
    <w:p w14:paraId="1CE4363D" w14:textId="77777777" w:rsidR="00234C65" w:rsidRPr="009C34B8" w:rsidRDefault="00000000">
      <w:pPr>
        <w:numPr>
          <w:ilvl w:val="0"/>
          <w:numId w:val="2"/>
        </w:numPr>
        <w:spacing w:before="120" w:after="120" w:line="288" w:lineRule="auto"/>
        <w:jc w:val="left"/>
        <w:rPr>
          <w:rFonts w:ascii="宋体" w:eastAsia="宋体" w:hAnsi="宋体"/>
        </w:rPr>
      </w:pPr>
      <w:r w:rsidRPr="009C34B8">
        <w:rPr>
          <w:rFonts w:ascii="宋体" w:eastAsia="宋体" w:hAnsi="宋体" w:cs="Arial"/>
          <w:sz w:val="22"/>
        </w:rPr>
        <w:t>探究系列的体例为每章的章首设计一个“课题”，具体包括</w:t>
      </w:r>
      <w:r w:rsidRPr="009C34B8">
        <w:rPr>
          <w:rFonts w:ascii="宋体" w:eastAsia="宋体" w:hAnsi="宋体" w:cs="Arial"/>
          <w:sz w:val="22"/>
          <w:u w:val="single"/>
        </w:rPr>
        <w:t xml:space="preserve">                                                </w:t>
      </w:r>
      <w:r w:rsidRPr="009C34B8">
        <w:rPr>
          <w:rFonts w:ascii="宋体" w:eastAsia="宋体" w:hAnsi="宋体" w:cs="Arial"/>
          <w:sz w:val="22"/>
        </w:rPr>
        <w:t>四个方面。</w:t>
      </w:r>
      <w:proofErr w:type="gramStart"/>
      <w:r w:rsidRPr="009C34B8">
        <w:rPr>
          <w:rFonts w:ascii="宋体" w:eastAsia="宋体" w:hAnsi="宋体" w:cs="Arial"/>
          <w:sz w:val="22"/>
        </w:rPr>
        <w:t>配合章首的</w:t>
      </w:r>
      <w:proofErr w:type="gramEnd"/>
      <w:r w:rsidRPr="009C34B8">
        <w:rPr>
          <w:rFonts w:ascii="宋体" w:eastAsia="宋体" w:hAnsi="宋体" w:cs="Arial"/>
          <w:sz w:val="22"/>
        </w:rPr>
        <w:t>“课题”，在章下面的</w:t>
      </w:r>
      <w:proofErr w:type="gramStart"/>
      <w:r w:rsidRPr="009C34B8">
        <w:rPr>
          <w:rFonts w:ascii="宋体" w:eastAsia="宋体" w:hAnsi="宋体" w:cs="Arial"/>
          <w:sz w:val="22"/>
        </w:rPr>
        <w:t>的</w:t>
      </w:r>
      <w:proofErr w:type="gramEnd"/>
      <w:r w:rsidRPr="009C34B8">
        <w:rPr>
          <w:rFonts w:ascii="宋体" w:eastAsia="宋体" w:hAnsi="宋体" w:cs="Arial"/>
          <w:sz w:val="22"/>
        </w:rPr>
        <w:t>各节后设置“</w:t>
      </w:r>
      <w:r w:rsidRPr="009C34B8">
        <w:rPr>
          <w:rFonts w:ascii="宋体" w:eastAsia="宋体" w:hAnsi="宋体" w:cs="Arial"/>
          <w:sz w:val="22"/>
          <w:u w:val="single"/>
        </w:rPr>
        <w:t xml:space="preserve">                        </w:t>
      </w:r>
      <w:r w:rsidRPr="009C34B8">
        <w:rPr>
          <w:rFonts w:ascii="宋体" w:eastAsia="宋体" w:hAnsi="宋体" w:cs="Arial"/>
          <w:sz w:val="22"/>
        </w:rPr>
        <w:t>”栏目。</w:t>
      </w:r>
      <w:proofErr w:type="gramStart"/>
      <w:r w:rsidRPr="009C34B8">
        <w:rPr>
          <w:rFonts w:ascii="宋体" w:eastAsia="宋体" w:hAnsi="宋体" w:cs="Arial"/>
          <w:sz w:val="22"/>
        </w:rPr>
        <w:t>“</w:t>
      </w:r>
      <w:proofErr w:type="gramEnd"/>
      <w:r w:rsidRPr="009C34B8">
        <w:rPr>
          <w:rFonts w:ascii="宋体" w:eastAsia="宋体" w:hAnsi="宋体" w:cs="Arial"/>
          <w:sz w:val="22"/>
        </w:rPr>
        <w:t>课题“出现在每章的首页，目的是引导学生在学习内容之前，先明确实践探索的目标和方向，并将探究式学习贯穿始终。（20个课题）</w:t>
      </w:r>
    </w:p>
    <w:p w14:paraId="7A0179FB" w14:textId="77777777" w:rsidR="00234C65" w:rsidRPr="009C34B8" w:rsidRDefault="00000000">
      <w:pPr>
        <w:numPr>
          <w:ilvl w:val="0"/>
          <w:numId w:val="3"/>
        </w:numPr>
        <w:spacing w:before="120" w:after="120" w:line="288" w:lineRule="auto"/>
        <w:jc w:val="left"/>
        <w:rPr>
          <w:rFonts w:ascii="宋体" w:eastAsia="宋体" w:hAnsi="宋体"/>
        </w:rPr>
      </w:pPr>
      <w:r w:rsidRPr="009C34B8">
        <w:rPr>
          <w:rFonts w:ascii="宋体" w:eastAsia="宋体" w:hAnsi="宋体" w:cs="Arial"/>
          <w:sz w:val="22"/>
        </w:rPr>
        <w:t>“案例研究”</w:t>
      </w:r>
    </w:p>
    <w:p w14:paraId="25B17863" w14:textId="77777777" w:rsidR="00234C65" w:rsidRPr="009C34B8" w:rsidRDefault="00000000">
      <w:pPr>
        <w:spacing w:before="120" w:after="120" w:line="288" w:lineRule="auto"/>
        <w:ind w:firstLine="420"/>
        <w:jc w:val="left"/>
        <w:rPr>
          <w:rFonts w:ascii="宋体" w:eastAsia="宋体" w:hAnsi="宋体"/>
        </w:rPr>
      </w:pPr>
      <w:r w:rsidRPr="009C34B8">
        <w:rPr>
          <w:rFonts w:ascii="宋体" w:eastAsia="宋体" w:hAnsi="宋体" w:cs="Arial"/>
          <w:sz w:val="22"/>
        </w:rPr>
        <w:t>出现在每节正文结束后，通过提供一个完整与本节所学内容相关的典型案例，对内容进行进一步拓展和加深，以开拓学生的视野，加深其对问题认识的广度和深度</w:t>
      </w:r>
    </w:p>
    <w:p w14:paraId="24643E84" w14:textId="77777777" w:rsidR="00234C65" w:rsidRPr="009C34B8" w:rsidRDefault="00000000">
      <w:pPr>
        <w:numPr>
          <w:ilvl w:val="0"/>
          <w:numId w:val="4"/>
        </w:numPr>
        <w:spacing w:before="120" w:after="120" w:line="288" w:lineRule="auto"/>
        <w:jc w:val="left"/>
        <w:rPr>
          <w:rFonts w:ascii="宋体" w:eastAsia="宋体" w:hAnsi="宋体"/>
        </w:rPr>
      </w:pPr>
      <w:r w:rsidRPr="009C34B8">
        <w:rPr>
          <w:rFonts w:ascii="宋体" w:eastAsia="宋体" w:hAnsi="宋体" w:cs="Arial"/>
          <w:sz w:val="22"/>
        </w:rPr>
        <w:t>在每节前设计</w:t>
      </w:r>
      <w:r w:rsidRPr="009C34B8">
        <w:rPr>
          <w:rFonts w:ascii="宋体" w:eastAsia="宋体" w:hAnsi="宋体" w:cs="Arial"/>
          <w:sz w:val="22"/>
          <w:u w:val="single"/>
        </w:rPr>
        <w:t xml:space="preserve">                        </w:t>
      </w:r>
      <w:r w:rsidRPr="009C34B8">
        <w:rPr>
          <w:rFonts w:ascii="宋体" w:eastAsia="宋体" w:hAnsi="宋体" w:cs="Arial"/>
          <w:sz w:val="22"/>
        </w:rPr>
        <w:t>活动，活动的设计突出探索性，力求有新意。概括而言，“探索”活动的设计方式有6种：</w:t>
      </w:r>
      <w:r w:rsidRPr="009C34B8">
        <w:rPr>
          <w:rFonts w:ascii="宋体" w:eastAsia="宋体" w:hAnsi="宋体" w:cs="Arial"/>
          <w:sz w:val="22"/>
          <w:u w:val="single"/>
        </w:rPr>
        <w:t xml:space="preserve">                        </w:t>
      </w:r>
    </w:p>
    <w:p w14:paraId="34BF0B8C" w14:textId="77777777" w:rsidR="00234C65" w:rsidRPr="009C34B8" w:rsidRDefault="00234C65">
      <w:pPr>
        <w:spacing w:before="120" w:after="120" w:line="288" w:lineRule="auto"/>
        <w:jc w:val="left"/>
        <w:rPr>
          <w:rFonts w:ascii="宋体" w:eastAsia="宋体" w:hAnsi="宋体"/>
        </w:rPr>
      </w:pPr>
    </w:p>
    <w:p w14:paraId="202AB92D" w14:textId="77777777" w:rsidR="00234C65" w:rsidRPr="009C34B8" w:rsidRDefault="00000000">
      <w:pPr>
        <w:numPr>
          <w:ilvl w:val="0"/>
          <w:numId w:val="5"/>
        </w:numPr>
        <w:spacing w:before="120" w:after="120" w:line="288" w:lineRule="auto"/>
        <w:jc w:val="left"/>
        <w:rPr>
          <w:rFonts w:ascii="宋体" w:eastAsia="宋体" w:hAnsi="宋体"/>
        </w:rPr>
      </w:pPr>
      <w:r w:rsidRPr="009C34B8">
        <w:rPr>
          <w:rFonts w:ascii="宋体" w:eastAsia="宋体" w:hAnsi="宋体" w:cs="Arial"/>
          <w:b/>
          <w:sz w:val="22"/>
        </w:rPr>
        <w:t>地理说课的作用：</w:t>
      </w:r>
      <w:r w:rsidRPr="009C34B8">
        <w:rPr>
          <w:rFonts w:ascii="宋体" w:eastAsia="宋体" w:hAnsi="宋体" w:cs="Arial"/>
          <w:b/>
          <w:sz w:val="22"/>
          <w:u w:val="single"/>
        </w:rPr>
        <w:t xml:space="preserve">                   </w:t>
      </w:r>
      <w:r w:rsidRPr="009C34B8">
        <w:rPr>
          <w:rFonts w:ascii="宋体" w:eastAsia="宋体" w:hAnsi="宋体" w:cs="Arial"/>
          <w:sz w:val="22"/>
          <w:u w:val="single"/>
        </w:rPr>
        <w:t xml:space="preserve">；                 ；                   </w:t>
      </w:r>
    </w:p>
    <w:p w14:paraId="220EB97C" w14:textId="77777777" w:rsidR="00234C65" w:rsidRPr="009C34B8" w:rsidRDefault="00000000">
      <w:pPr>
        <w:numPr>
          <w:ilvl w:val="0"/>
          <w:numId w:val="6"/>
        </w:numPr>
        <w:spacing w:before="120" w:after="120" w:line="288" w:lineRule="auto"/>
        <w:jc w:val="left"/>
        <w:rPr>
          <w:rFonts w:ascii="宋体" w:eastAsia="宋体" w:hAnsi="宋体"/>
        </w:rPr>
      </w:pPr>
      <w:r w:rsidRPr="009C34B8">
        <w:rPr>
          <w:rFonts w:ascii="宋体" w:eastAsia="宋体" w:hAnsi="宋体" w:cs="Arial"/>
          <w:b/>
          <w:sz w:val="22"/>
        </w:rPr>
        <w:t>地理说课的基本类型：</w:t>
      </w:r>
      <w:r w:rsidRPr="009C34B8">
        <w:rPr>
          <w:rFonts w:ascii="宋体" w:eastAsia="宋体" w:hAnsi="宋体" w:cs="Arial"/>
          <w:sz w:val="22"/>
        </w:rPr>
        <w:t>如按照说课的作用可以分为</w:t>
      </w:r>
      <w:r w:rsidRPr="009C34B8">
        <w:rPr>
          <w:rFonts w:ascii="宋体" w:eastAsia="宋体" w:hAnsi="宋体" w:cs="Arial"/>
          <w:sz w:val="22"/>
          <w:u w:val="single"/>
        </w:rPr>
        <w:t xml:space="preserve">                、              、              </w:t>
      </w:r>
      <w:r w:rsidRPr="009C34B8">
        <w:rPr>
          <w:rFonts w:ascii="宋体" w:eastAsia="宋体" w:hAnsi="宋体" w:cs="Arial"/>
          <w:sz w:val="22"/>
        </w:rPr>
        <w:t>；按照说课的时序可以分为</w:t>
      </w:r>
      <w:r w:rsidRPr="009C34B8">
        <w:rPr>
          <w:rFonts w:ascii="宋体" w:eastAsia="宋体" w:hAnsi="宋体" w:cs="Arial"/>
          <w:sz w:val="22"/>
          <w:u w:val="single"/>
        </w:rPr>
        <w:t xml:space="preserve">              和              </w:t>
      </w:r>
      <w:r w:rsidRPr="009C34B8">
        <w:rPr>
          <w:rFonts w:ascii="宋体" w:eastAsia="宋体" w:hAnsi="宋体" w:cs="Arial"/>
          <w:sz w:val="22"/>
        </w:rPr>
        <w:t>。</w:t>
      </w:r>
    </w:p>
    <w:p w14:paraId="29EE7E20" w14:textId="77777777" w:rsidR="00234C65" w:rsidRPr="009C34B8" w:rsidRDefault="00000000">
      <w:pPr>
        <w:numPr>
          <w:ilvl w:val="0"/>
          <w:numId w:val="7"/>
        </w:numPr>
        <w:spacing w:before="120" w:after="120" w:line="288" w:lineRule="auto"/>
        <w:jc w:val="left"/>
        <w:rPr>
          <w:rFonts w:ascii="宋体" w:eastAsia="宋体" w:hAnsi="宋体"/>
        </w:rPr>
      </w:pPr>
      <w:r w:rsidRPr="009C34B8">
        <w:rPr>
          <w:rFonts w:ascii="宋体" w:eastAsia="宋体" w:hAnsi="宋体" w:cs="Arial"/>
          <w:b/>
          <w:sz w:val="22"/>
        </w:rPr>
        <w:t>地理说课的基本要素</w:t>
      </w:r>
      <w:r w:rsidRPr="009C34B8">
        <w:rPr>
          <w:rFonts w:ascii="宋体" w:eastAsia="宋体" w:hAnsi="宋体" w:cs="Arial"/>
          <w:sz w:val="22"/>
        </w:rPr>
        <w:t>：一般而言，是说课的基本要素包括</w:t>
      </w:r>
      <w:r w:rsidRPr="009C34B8">
        <w:rPr>
          <w:rFonts w:ascii="宋体" w:eastAsia="宋体" w:hAnsi="宋体" w:cs="Arial"/>
          <w:sz w:val="22"/>
          <w:u w:val="single"/>
        </w:rPr>
        <w:t xml:space="preserve">                                                </w:t>
      </w:r>
      <w:r w:rsidRPr="009C34B8">
        <w:rPr>
          <w:rFonts w:ascii="宋体" w:eastAsia="宋体" w:hAnsi="宋体" w:cs="Arial"/>
          <w:sz w:val="22"/>
        </w:rPr>
        <w:t>四大环节。</w:t>
      </w:r>
    </w:p>
    <w:p w14:paraId="3D694E51" w14:textId="77777777" w:rsidR="00234C65" w:rsidRPr="009C34B8" w:rsidRDefault="00000000">
      <w:pPr>
        <w:numPr>
          <w:ilvl w:val="0"/>
          <w:numId w:val="8"/>
        </w:numPr>
        <w:spacing w:before="120" w:after="120" w:line="288" w:lineRule="auto"/>
        <w:jc w:val="left"/>
        <w:rPr>
          <w:rFonts w:ascii="宋体" w:eastAsia="宋体" w:hAnsi="宋体"/>
        </w:rPr>
      </w:pPr>
      <w:r w:rsidRPr="009C34B8">
        <w:rPr>
          <w:rFonts w:ascii="宋体" w:eastAsia="宋体" w:hAnsi="宋体" w:cs="Arial"/>
          <w:b/>
          <w:sz w:val="22"/>
        </w:rPr>
        <w:t>说教材：</w:t>
      </w:r>
      <w:r w:rsidRPr="009C34B8">
        <w:rPr>
          <w:rFonts w:ascii="宋体" w:eastAsia="宋体" w:hAnsi="宋体" w:cs="Arial"/>
          <w:sz w:val="22"/>
        </w:rPr>
        <w:t>说教材其实质就是要求说课者在认真研读教材的基础上，系统地阐述自己对教材的理解，把握教材内容的重点、难点，并在此基础上，科学、合理的确定出 具体的教学目标。一般而言，说教材又可以分为如下三方面的内容：</w:t>
      </w:r>
      <w:r w:rsidRPr="009C34B8">
        <w:rPr>
          <w:rFonts w:ascii="宋体" w:eastAsia="宋体" w:hAnsi="宋体" w:cs="Arial"/>
          <w:sz w:val="22"/>
          <w:u w:val="single"/>
        </w:rPr>
        <w:t xml:space="preserve">                    、               、                     </w:t>
      </w:r>
    </w:p>
    <w:p w14:paraId="51BAE0D7" w14:textId="1FC18875" w:rsidR="00234C65" w:rsidRPr="009C34B8" w:rsidRDefault="00000000" w:rsidP="009C34B8">
      <w:pPr>
        <w:numPr>
          <w:ilvl w:val="0"/>
          <w:numId w:val="9"/>
        </w:numPr>
        <w:spacing w:before="120" w:after="120" w:line="288" w:lineRule="auto"/>
        <w:jc w:val="left"/>
        <w:rPr>
          <w:rFonts w:ascii="宋体" w:eastAsia="宋体" w:hAnsi="宋体"/>
        </w:rPr>
      </w:pPr>
      <w:proofErr w:type="gramStart"/>
      <w:r w:rsidRPr="009C34B8">
        <w:rPr>
          <w:rFonts w:ascii="宋体" w:eastAsia="宋体" w:hAnsi="宋体" w:cs="Arial"/>
          <w:b/>
          <w:sz w:val="22"/>
        </w:rPr>
        <w:t>说教学</w:t>
      </w:r>
      <w:proofErr w:type="gramEnd"/>
      <w:r w:rsidRPr="009C34B8">
        <w:rPr>
          <w:rFonts w:ascii="宋体" w:eastAsia="宋体" w:hAnsi="宋体" w:cs="Arial"/>
          <w:b/>
          <w:sz w:val="22"/>
        </w:rPr>
        <w:t>过程：</w:t>
      </w:r>
      <w:r w:rsidRPr="009C34B8">
        <w:rPr>
          <w:rFonts w:ascii="宋体" w:eastAsia="宋体" w:hAnsi="宋体" w:cs="Arial"/>
          <w:sz w:val="22"/>
        </w:rPr>
        <w:t>教学过程是教师组织教学、落实教学内容的教学环节，或者说是一堂课的基本结构。</w:t>
      </w:r>
      <w:proofErr w:type="gramStart"/>
      <w:r w:rsidRPr="009C34B8">
        <w:rPr>
          <w:rFonts w:ascii="宋体" w:eastAsia="宋体" w:hAnsi="宋体" w:cs="Arial"/>
          <w:sz w:val="22"/>
        </w:rPr>
        <w:t>说教学</w:t>
      </w:r>
      <w:proofErr w:type="gramEnd"/>
      <w:r w:rsidRPr="009C34B8">
        <w:rPr>
          <w:rFonts w:ascii="宋体" w:eastAsia="宋体" w:hAnsi="宋体" w:cs="Arial"/>
          <w:sz w:val="22"/>
        </w:rPr>
        <w:t>过程是要说明教学如何开展、如何过渡及结束。</w:t>
      </w:r>
      <w:proofErr w:type="gramStart"/>
      <w:r w:rsidRPr="009C34B8">
        <w:rPr>
          <w:rFonts w:ascii="宋体" w:eastAsia="宋体" w:hAnsi="宋体" w:cs="Arial"/>
          <w:sz w:val="22"/>
        </w:rPr>
        <w:t>说教学</w:t>
      </w:r>
      <w:proofErr w:type="gramEnd"/>
      <w:r w:rsidRPr="009C34B8">
        <w:rPr>
          <w:rFonts w:ascii="宋体" w:eastAsia="宋体" w:hAnsi="宋体" w:cs="Arial"/>
          <w:sz w:val="22"/>
        </w:rPr>
        <w:t>过程是说课的主体和核心。一般而言</w:t>
      </w:r>
      <w:proofErr w:type="gramStart"/>
      <w:r w:rsidRPr="009C34B8">
        <w:rPr>
          <w:rFonts w:ascii="宋体" w:eastAsia="宋体" w:hAnsi="宋体" w:cs="Arial"/>
          <w:sz w:val="22"/>
        </w:rPr>
        <w:t>说教学</w:t>
      </w:r>
      <w:proofErr w:type="gramEnd"/>
      <w:r w:rsidRPr="009C34B8">
        <w:rPr>
          <w:rFonts w:ascii="宋体" w:eastAsia="宋体" w:hAnsi="宋体" w:cs="Arial"/>
          <w:sz w:val="22"/>
        </w:rPr>
        <w:t>过程主要包括以下五方面的内容：</w:t>
      </w:r>
      <w:r w:rsidRPr="009C34B8">
        <w:rPr>
          <w:rFonts w:ascii="宋体" w:eastAsia="宋体" w:hAnsi="宋体" w:cs="Arial"/>
          <w:sz w:val="22"/>
          <w:u w:val="single"/>
        </w:rPr>
        <w:t xml:space="preserve">                  、                  、                     、                    、                  </w:t>
      </w:r>
    </w:p>
    <w:sectPr w:rsidR="00234C65" w:rsidRPr="009C34B8">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C9E6B" w14:textId="77777777" w:rsidR="002A5F90" w:rsidRDefault="002A5F90">
      <w:r>
        <w:separator/>
      </w:r>
    </w:p>
  </w:endnote>
  <w:endnote w:type="continuationSeparator" w:id="0">
    <w:p w14:paraId="4345CDF2" w14:textId="77777777" w:rsidR="002A5F90" w:rsidRDefault="002A5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E0898" w14:textId="77777777" w:rsidR="00234C65" w:rsidRDefault="00234C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E3015" w14:textId="77777777" w:rsidR="002A5F90" w:rsidRDefault="002A5F90">
      <w:r>
        <w:separator/>
      </w:r>
    </w:p>
  </w:footnote>
  <w:footnote w:type="continuationSeparator" w:id="0">
    <w:p w14:paraId="01F9BCC7" w14:textId="77777777" w:rsidR="002A5F90" w:rsidRDefault="002A5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06A52" w14:textId="77777777" w:rsidR="00234C65" w:rsidRDefault="00234C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13031"/>
    <w:multiLevelType w:val="multilevel"/>
    <w:tmpl w:val="04185E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A574E6"/>
    <w:multiLevelType w:val="multilevel"/>
    <w:tmpl w:val="DF06A8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226223D"/>
    <w:multiLevelType w:val="multilevel"/>
    <w:tmpl w:val="4CB2BB3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395873"/>
    <w:multiLevelType w:val="multilevel"/>
    <w:tmpl w:val="FA3EC9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3705372"/>
    <w:multiLevelType w:val="multilevel"/>
    <w:tmpl w:val="FCAC14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82570ED"/>
    <w:multiLevelType w:val="multilevel"/>
    <w:tmpl w:val="F1EED3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DC96FDF"/>
    <w:multiLevelType w:val="multilevel"/>
    <w:tmpl w:val="229C446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9127FF"/>
    <w:multiLevelType w:val="multilevel"/>
    <w:tmpl w:val="4EEC208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05A34E0"/>
    <w:multiLevelType w:val="multilevel"/>
    <w:tmpl w:val="7F0C739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2274590">
    <w:abstractNumId w:val="0"/>
  </w:num>
  <w:num w:numId="2" w16cid:durableId="1798983661">
    <w:abstractNumId w:val="1"/>
  </w:num>
  <w:num w:numId="3" w16cid:durableId="534081883">
    <w:abstractNumId w:val="3"/>
  </w:num>
  <w:num w:numId="4" w16cid:durableId="1322151161">
    <w:abstractNumId w:val="4"/>
  </w:num>
  <w:num w:numId="5" w16cid:durableId="101727308">
    <w:abstractNumId w:val="7"/>
  </w:num>
  <w:num w:numId="6" w16cid:durableId="1780031826">
    <w:abstractNumId w:val="6"/>
  </w:num>
  <w:num w:numId="7" w16cid:durableId="1848129686">
    <w:abstractNumId w:val="5"/>
  </w:num>
  <w:num w:numId="8" w16cid:durableId="1800149579">
    <w:abstractNumId w:val="2"/>
  </w:num>
  <w:num w:numId="9" w16cid:durableId="1375081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4C65"/>
    <w:rsid w:val="00234C65"/>
    <w:rsid w:val="002A5F90"/>
    <w:rsid w:val="0067137C"/>
    <w:rsid w:val="009C34B8"/>
    <w:rsid w:val="00CA3B91"/>
    <w:rsid w:val="00E9460D"/>
    <w:rsid w:val="00F40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3527"/>
  <w15:docId w15:val="{64E89918-F3C9-44C4-85C5-B9CF5B6A1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廷钰 施</cp:lastModifiedBy>
  <cp:revision>3</cp:revision>
  <dcterms:created xsi:type="dcterms:W3CDTF">2024-07-03T14:55:00Z</dcterms:created>
  <dcterms:modified xsi:type="dcterms:W3CDTF">2024-07-04T01:25:00Z</dcterms:modified>
</cp:coreProperties>
</file>