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F0A67" w14:textId="77777777" w:rsidR="005F6C6B" w:rsidRDefault="00000000">
      <w:pPr>
        <w:spacing w:line="288" w:lineRule="auto"/>
        <w:rPr>
          <w:rFonts w:ascii="宋体" w:eastAsia="宋体" w:hAnsi="宋体" w:cs="宋体"/>
          <w:b/>
          <w:bCs/>
          <w:szCs w:val="21"/>
        </w:rPr>
      </w:pPr>
      <w:r>
        <w:rPr>
          <w:rFonts w:ascii="宋体" w:eastAsia="宋体" w:hAnsi="宋体" w:cs="宋体" w:hint="eastAsia"/>
          <w:b/>
          <w:bCs/>
          <w:szCs w:val="21"/>
        </w:rPr>
        <w:t>一、名词解释</w:t>
      </w:r>
    </w:p>
    <w:p w14:paraId="5EEED53A" w14:textId="77777777" w:rsidR="005F6C6B" w:rsidRDefault="00000000">
      <w:pPr>
        <w:numPr>
          <w:ilvl w:val="0"/>
          <w:numId w:val="1"/>
        </w:numPr>
        <w:spacing w:line="288" w:lineRule="auto"/>
        <w:rPr>
          <w:rFonts w:ascii="宋体" w:eastAsia="宋体" w:hAnsi="宋体" w:cs="宋体"/>
          <w:b/>
          <w:bCs/>
          <w:szCs w:val="21"/>
        </w:rPr>
      </w:pPr>
      <w:r>
        <w:rPr>
          <w:rFonts w:ascii="宋体" w:eastAsia="宋体" w:hAnsi="宋体" w:cs="宋体" w:hint="eastAsia"/>
          <w:b/>
          <w:bCs/>
          <w:szCs w:val="21"/>
        </w:rPr>
        <w:t>区域（书、zp、lyy、！)</w:t>
      </w:r>
    </w:p>
    <w:p w14:paraId="0B76FAAC" w14:textId="77777777" w:rsidR="005F6C6B" w:rsidRDefault="00000000">
      <w:pPr>
        <w:spacing w:line="288" w:lineRule="auto"/>
        <w:rPr>
          <w:rFonts w:ascii="宋体" w:eastAsia="宋体" w:hAnsi="宋体" w:cs="宋体"/>
          <w:szCs w:val="21"/>
        </w:rPr>
      </w:pPr>
      <w:r>
        <w:rPr>
          <w:rFonts w:ascii="宋体" w:eastAsia="宋体" w:hAnsi="宋体" w:cs="宋体" w:hint="eastAsia"/>
          <w:szCs w:val="21"/>
        </w:rPr>
        <w:t>区域是一个普遍化的概念，不同学科对区域有不同的理解。从本质简要概括而言，区域是依一定的目的、准则在地球表面上划定的一个空间范围，它以某些物质或非物质客体特征而区别于其他空间范围</w:t>
      </w:r>
    </w:p>
    <w:p w14:paraId="6E7B61D6" w14:textId="77777777" w:rsidR="005F6C6B" w:rsidRDefault="00000000">
      <w:pPr>
        <w:widowControl/>
        <w:spacing w:line="288" w:lineRule="auto"/>
        <w:jc w:val="left"/>
        <w:rPr>
          <w:rFonts w:ascii="楷体" w:eastAsia="楷体" w:hAnsi="楷体" w:cs="楷体"/>
          <w:sz w:val="18"/>
          <w:szCs w:val="18"/>
        </w:rPr>
      </w:pPr>
      <w:r>
        <w:rPr>
          <w:rFonts w:ascii="楷体" w:eastAsia="楷体" w:hAnsi="楷体" w:cs="楷体" w:hint="eastAsia"/>
          <w:color w:val="000000"/>
          <w:kern w:val="0"/>
          <w:sz w:val="18"/>
          <w:szCs w:val="18"/>
          <w:lang w:bidi="ar"/>
        </w:rPr>
        <w:t>地理学把“区域”看作地球表面的一个地理单元； (lyy)</w:t>
      </w:r>
    </w:p>
    <w:p w14:paraId="0E654847" w14:textId="77777777" w:rsidR="005F6C6B" w:rsidRDefault="00000000">
      <w:pPr>
        <w:widowControl/>
        <w:spacing w:line="288" w:lineRule="auto"/>
        <w:jc w:val="left"/>
        <w:rPr>
          <w:rFonts w:ascii="楷体" w:eastAsia="楷体" w:hAnsi="楷体" w:cs="楷体"/>
          <w:sz w:val="18"/>
          <w:szCs w:val="18"/>
        </w:rPr>
      </w:pPr>
      <w:r>
        <w:rPr>
          <w:rFonts w:ascii="楷体" w:eastAsia="楷体" w:hAnsi="楷体" w:cs="楷体" w:hint="eastAsia"/>
          <w:color w:val="000000"/>
          <w:kern w:val="0"/>
          <w:sz w:val="18"/>
          <w:szCs w:val="18"/>
          <w:lang w:bidi="ar"/>
        </w:rPr>
        <w:t xml:space="preserve">经济学把“区域”理解为一个在经济上相对完整的经济单元； </w:t>
      </w:r>
    </w:p>
    <w:p w14:paraId="5E92973F" w14:textId="77777777" w:rsidR="005F6C6B" w:rsidRDefault="00000000">
      <w:pPr>
        <w:widowControl/>
        <w:spacing w:line="288" w:lineRule="auto"/>
        <w:jc w:val="left"/>
        <w:rPr>
          <w:rFonts w:ascii="楷体" w:eastAsia="楷体" w:hAnsi="楷体" w:cs="楷体"/>
          <w:sz w:val="18"/>
          <w:szCs w:val="18"/>
        </w:rPr>
      </w:pPr>
      <w:r>
        <w:rPr>
          <w:rFonts w:ascii="楷体" w:eastAsia="楷体" w:hAnsi="楷体" w:cs="楷体" w:hint="eastAsia"/>
          <w:color w:val="000000"/>
          <w:kern w:val="0"/>
          <w:sz w:val="18"/>
          <w:szCs w:val="18"/>
          <w:lang w:bidi="ar"/>
        </w:rPr>
        <w:t xml:space="preserve">政治学把“区域”看作国家实施行政管理的行政单元； </w:t>
      </w:r>
    </w:p>
    <w:p w14:paraId="38C1225B" w14:textId="77777777" w:rsidR="005F6C6B" w:rsidRDefault="00000000">
      <w:pPr>
        <w:spacing w:line="288" w:lineRule="auto"/>
        <w:rPr>
          <w:rFonts w:ascii="楷体" w:eastAsia="楷体" w:hAnsi="楷体" w:cs="楷体"/>
          <w:b/>
          <w:bCs/>
          <w:sz w:val="18"/>
          <w:szCs w:val="18"/>
        </w:rPr>
      </w:pPr>
      <w:r>
        <w:rPr>
          <w:rFonts w:ascii="楷体" w:eastAsia="楷体" w:hAnsi="楷体" w:cs="楷体" w:hint="eastAsia"/>
          <w:color w:val="000000"/>
          <w:kern w:val="0"/>
          <w:sz w:val="18"/>
          <w:szCs w:val="18"/>
          <w:lang w:bidi="ar"/>
        </w:rPr>
        <w:t>社会学把“区域”解释为具有人类某种相同社会特征（如语言、宗教、民族、文化等）的聚居社区</w:t>
      </w:r>
    </w:p>
    <w:p w14:paraId="644FC80F" w14:textId="77777777" w:rsidR="005F6C6B" w:rsidRDefault="00000000">
      <w:pPr>
        <w:numPr>
          <w:ilvl w:val="0"/>
          <w:numId w:val="1"/>
        </w:numPr>
        <w:spacing w:line="288" w:lineRule="auto"/>
        <w:rPr>
          <w:rFonts w:ascii="宋体" w:eastAsia="宋体" w:hAnsi="宋体" w:cs="宋体"/>
          <w:b/>
          <w:bCs/>
          <w:szCs w:val="21"/>
        </w:rPr>
      </w:pPr>
      <w:r>
        <w:rPr>
          <w:rFonts w:ascii="宋体" w:eastAsia="宋体" w:hAnsi="宋体" w:cs="宋体" w:hint="eastAsia"/>
          <w:b/>
          <w:bCs/>
          <w:szCs w:val="21"/>
        </w:rPr>
        <w:t>外部性（书、zp、lyy、！）</w:t>
      </w:r>
    </w:p>
    <w:p w14:paraId="63BAE0D5" w14:textId="77777777" w:rsidR="005F6C6B" w:rsidRDefault="00000000">
      <w:pPr>
        <w:widowControl/>
        <w:spacing w:line="288" w:lineRule="auto"/>
        <w:jc w:val="left"/>
        <w:rPr>
          <w:rFonts w:ascii="宋体" w:eastAsia="宋体" w:hAnsi="宋体" w:cs="宋体"/>
          <w:szCs w:val="21"/>
        </w:rPr>
      </w:pPr>
      <w:r>
        <w:rPr>
          <w:rFonts w:ascii="宋体" w:eastAsia="宋体" w:hAnsi="宋体" w:cs="宋体" w:hint="eastAsia"/>
          <w:color w:val="000000"/>
          <w:kern w:val="0"/>
          <w:szCs w:val="21"/>
          <w:lang w:bidi="ar"/>
        </w:rPr>
        <w:t>是指经济主体之活动，对与该活动无直接关系的他人或社会所产生的影响。</w:t>
      </w:r>
      <w:r>
        <w:rPr>
          <w:rFonts w:ascii="宋体" w:eastAsia="宋体" w:hAnsi="宋体" w:cs="宋体" w:hint="eastAsia"/>
          <w:szCs w:val="21"/>
        </w:rPr>
        <w:t>经济主体在实现自身利润或效用最大化这一目的的过程中，有意或无意地对与该项活动无直接关系的个人或社会造成了这样或那样、有利或有害的影响。</w:t>
      </w:r>
    </w:p>
    <w:p w14:paraId="13502F1D" w14:textId="77777777" w:rsidR="005F6C6B" w:rsidRDefault="00000000">
      <w:pPr>
        <w:widowControl/>
        <w:spacing w:line="288" w:lineRule="auto"/>
        <w:jc w:val="left"/>
        <w:rPr>
          <w:rFonts w:ascii="宋体" w:eastAsia="宋体" w:hAnsi="宋体" w:cs="宋体"/>
          <w:b/>
          <w:bCs/>
          <w:szCs w:val="21"/>
        </w:rPr>
      </w:pPr>
      <w:r>
        <w:rPr>
          <w:rFonts w:ascii="楷体" w:eastAsia="楷体" w:hAnsi="楷体" w:cs="楷体" w:hint="eastAsia"/>
          <w:bCs/>
          <w:sz w:val="18"/>
          <w:szCs w:val="18"/>
        </w:rPr>
        <w:t>外部性分为正外部性（外部经济）与负外部性（外部不经济）</w:t>
      </w:r>
      <w:r>
        <w:rPr>
          <w:rFonts w:ascii="宋体" w:eastAsia="宋体" w:hAnsi="宋体" w:cs="宋体" w:hint="eastAsia"/>
          <w:bCs/>
          <w:szCs w:val="21"/>
        </w:rPr>
        <w:t>（书、zp、lyy、去年）</w:t>
      </w:r>
    </w:p>
    <w:p w14:paraId="062C15F3" w14:textId="77777777" w:rsidR="005F6C6B" w:rsidRDefault="00000000">
      <w:pPr>
        <w:numPr>
          <w:ilvl w:val="0"/>
          <w:numId w:val="1"/>
        </w:numPr>
        <w:spacing w:line="288" w:lineRule="auto"/>
        <w:rPr>
          <w:rFonts w:ascii="宋体" w:eastAsia="宋体" w:hAnsi="宋体" w:cs="宋体"/>
          <w:b/>
          <w:bCs/>
          <w:szCs w:val="21"/>
        </w:rPr>
      </w:pPr>
      <w:r>
        <w:rPr>
          <w:rFonts w:ascii="宋体" w:eastAsia="宋体" w:hAnsi="宋体" w:cs="宋体" w:hint="eastAsia"/>
          <w:b/>
          <w:bCs/>
          <w:szCs w:val="21"/>
        </w:rPr>
        <w:t>内生性（对比外部性理解）</w:t>
      </w:r>
    </w:p>
    <w:p w14:paraId="3A4A3EC2" w14:textId="3BBFFF48" w:rsidR="00A17936" w:rsidRPr="00A17936" w:rsidRDefault="00A17936" w:rsidP="00A21960">
      <w:pPr>
        <w:tabs>
          <w:tab w:val="left" w:pos="312"/>
        </w:tabs>
        <w:spacing w:line="288" w:lineRule="auto"/>
        <w:rPr>
          <w:rFonts w:ascii="宋体" w:eastAsia="宋体" w:hAnsi="宋体" w:cs="宋体"/>
          <w:szCs w:val="21"/>
        </w:rPr>
      </w:pPr>
      <w:r w:rsidRPr="00A17936">
        <w:rPr>
          <w:rFonts w:ascii="宋体" w:eastAsia="宋体" w:hAnsi="宋体" w:cs="宋体" w:hint="eastAsia"/>
          <w:szCs w:val="21"/>
        </w:rPr>
        <w:t>内生性是指影响经济的变量是其决定性的，是主要的经济变量，如需求理论中的价格因素。</w:t>
      </w:r>
    </w:p>
    <w:p w14:paraId="6452B769" w14:textId="77777777" w:rsidR="005F6C6B" w:rsidRDefault="00000000">
      <w:pPr>
        <w:numPr>
          <w:ilvl w:val="0"/>
          <w:numId w:val="1"/>
        </w:numPr>
        <w:spacing w:line="288" w:lineRule="auto"/>
        <w:rPr>
          <w:rFonts w:ascii="宋体" w:eastAsia="宋体" w:hAnsi="宋体" w:cs="宋体"/>
          <w:b/>
          <w:bCs/>
          <w:szCs w:val="21"/>
        </w:rPr>
      </w:pPr>
      <w:r>
        <w:rPr>
          <w:rFonts w:ascii="宋体" w:eastAsia="宋体" w:hAnsi="宋体" w:cs="宋体" w:hint="eastAsia"/>
          <w:b/>
          <w:bCs/>
          <w:szCs w:val="21"/>
        </w:rPr>
        <w:t>可持续发展（概念和理论）（书、zp、lyy、去年）</w:t>
      </w:r>
    </w:p>
    <w:p w14:paraId="54531075" w14:textId="77777777" w:rsidR="005F6C6B" w:rsidRDefault="00000000">
      <w:pPr>
        <w:spacing w:line="288" w:lineRule="auto"/>
        <w:rPr>
          <w:rFonts w:ascii="宋体" w:eastAsia="宋体" w:hAnsi="宋体" w:cs="宋体"/>
          <w:szCs w:val="21"/>
        </w:rPr>
      </w:pPr>
      <w:r>
        <w:rPr>
          <w:rFonts w:ascii="宋体" w:eastAsia="宋体" w:hAnsi="宋体" w:cs="宋体" w:hint="eastAsia"/>
          <w:szCs w:val="21"/>
        </w:rPr>
        <w:t>既能满足当代人的需要，又不对后代人满足其需要的能力构成危害的发展，以公平性、持续性、系统性为三大基本原则，可持续发展包括三方面的内容：①经济可持续发展；②生态可持续发展；③社会可持续发展。它是生态稳定、经济增长和社会公平的综合反映。</w:t>
      </w:r>
    </w:p>
    <w:p w14:paraId="11AB4621" w14:textId="77777777" w:rsidR="005F6C6B" w:rsidRDefault="00000000">
      <w:pPr>
        <w:numPr>
          <w:ilvl w:val="0"/>
          <w:numId w:val="1"/>
        </w:numPr>
        <w:spacing w:line="288" w:lineRule="auto"/>
        <w:rPr>
          <w:rFonts w:ascii="宋体" w:eastAsia="宋体" w:hAnsi="宋体" w:cs="宋体"/>
          <w:b/>
          <w:bCs/>
          <w:szCs w:val="21"/>
        </w:rPr>
      </w:pPr>
      <w:r>
        <w:rPr>
          <w:rFonts w:ascii="宋体" w:eastAsia="宋体" w:hAnsi="宋体" w:cs="宋体" w:hint="eastAsia"/>
          <w:b/>
          <w:bCs/>
          <w:szCs w:val="21"/>
        </w:rPr>
        <w:t>人口胡焕庸线（书、zp、lyy、去年）</w:t>
      </w:r>
    </w:p>
    <w:p w14:paraId="72AE097F" w14:textId="77777777" w:rsidR="005F6C6B" w:rsidRDefault="00000000">
      <w:pPr>
        <w:spacing w:line="288" w:lineRule="auto"/>
        <w:rPr>
          <w:rFonts w:ascii="宋体" w:eastAsia="宋体" w:hAnsi="宋体" w:cs="宋体"/>
          <w:b/>
          <w:bCs/>
          <w:szCs w:val="21"/>
        </w:rPr>
      </w:pPr>
      <w:r>
        <w:rPr>
          <w:rFonts w:ascii="宋体" w:eastAsia="宋体" w:hAnsi="宋体" w:cs="宋体" w:hint="eastAsia"/>
          <w:szCs w:val="21"/>
        </w:rPr>
        <w:t>1935年我国地理学界的胡焕庸教授发表第一张中国等值线人口密度图。这条线为黑龙江省瑷珲（今黑河）到云南省腾冲，大致为倾斜45°的基本直线，其将中国分为东南、西北两半壁，东南部36％的面积集中分布着我国96%的人口，西侧只分布着4%的人口，主要地反映了我国人口密度在不同地区不均衡分布的格局。（书、zp、去年）</w:t>
      </w:r>
    </w:p>
    <w:p w14:paraId="19AF3F1B" w14:textId="77777777" w:rsidR="005F6C6B" w:rsidRDefault="00000000">
      <w:pPr>
        <w:numPr>
          <w:ilvl w:val="0"/>
          <w:numId w:val="1"/>
        </w:numPr>
        <w:spacing w:line="288" w:lineRule="auto"/>
        <w:rPr>
          <w:rFonts w:ascii="宋体" w:eastAsia="宋体" w:hAnsi="宋体" w:cs="宋体"/>
          <w:b/>
          <w:bCs/>
          <w:szCs w:val="21"/>
        </w:rPr>
      </w:pPr>
      <w:r>
        <w:rPr>
          <w:rFonts w:ascii="宋体" w:eastAsia="宋体" w:hAnsi="宋体" w:cs="宋体" w:hint="eastAsia"/>
          <w:b/>
          <w:bCs/>
          <w:szCs w:val="21"/>
        </w:rPr>
        <w:t>技术转移（lyx、！）</w:t>
      </w:r>
    </w:p>
    <w:p w14:paraId="7314ACEC" w14:textId="77777777" w:rsidR="005F6C6B" w:rsidRDefault="00000000">
      <w:pPr>
        <w:spacing w:line="288" w:lineRule="auto"/>
        <w:rPr>
          <w:rFonts w:ascii="宋体" w:eastAsia="宋体" w:hAnsi="宋体" w:cs="宋体"/>
          <w:szCs w:val="21"/>
        </w:rPr>
      </w:pPr>
      <w:r>
        <w:rPr>
          <w:rFonts w:ascii="宋体" w:eastAsia="宋体" w:hAnsi="宋体" w:cs="宋体" w:hint="eastAsia"/>
          <w:szCs w:val="21"/>
        </w:rPr>
        <w:t>技术转让是指一个国家或企业引进国外的技术知识和经验及所必须附带的设备、仪器和器材，用来发展本国的经济和推动科学技术进步。而技术转移则是从地区的角度来看待技术转让。</w:t>
      </w:r>
    </w:p>
    <w:p w14:paraId="5AF0E897" w14:textId="16193264" w:rsidR="00FD6186" w:rsidRDefault="00FD6186">
      <w:pPr>
        <w:spacing w:line="288" w:lineRule="auto"/>
        <w:rPr>
          <w:rFonts w:ascii="宋体" w:eastAsia="宋体" w:hAnsi="宋体" w:cs="宋体"/>
          <w:b/>
          <w:bCs/>
          <w:szCs w:val="21"/>
        </w:rPr>
      </w:pPr>
      <w:r w:rsidRPr="00FD6186">
        <w:rPr>
          <w:rFonts w:ascii="宋体" w:eastAsia="宋体" w:hAnsi="宋体" w:cs="宋体" w:hint="eastAsia"/>
          <w:b/>
          <w:bCs/>
          <w:szCs w:val="21"/>
        </w:rPr>
        <w:t>内涵：</w:t>
      </w:r>
    </w:p>
    <w:p w14:paraId="38CC31D0" w14:textId="366596BC" w:rsidR="004E6840" w:rsidRPr="004E6840" w:rsidRDefault="004E6840">
      <w:pPr>
        <w:spacing w:line="288" w:lineRule="auto"/>
        <w:rPr>
          <w:rFonts w:ascii="宋体" w:eastAsia="宋体" w:hAnsi="宋体" w:cs="宋体"/>
          <w:szCs w:val="21"/>
        </w:rPr>
      </w:pPr>
      <w:r>
        <w:rPr>
          <w:rFonts w:ascii="宋体" w:eastAsia="宋体" w:hAnsi="宋体" w:cs="宋体" w:hint="eastAsia"/>
          <w:b/>
          <w:bCs/>
          <w:szCs w:val="21"/>
        </w:rPr>
        <w:t>①简单的技术转移：</w:t>
      </w:r>
      <w:r w:rsidRPr="004E6840">
        <w:rPr>
          <w:rFonts w:ascii="宋体" w:eastAsia="宋体" w:hAnsi="宋体" w:cs="宋体" w:hint="eastAsia"/>
          <w:szCs w:val="21"/>
        </w:rPr>
        <w:t>是指某种先进技术由甲国转向乙国，而乙国并不一定在转移以后具有复制这项技术的能力；</w:t>
      </w:r>
    </w:p>
    <w:p w14:paraId="566D00AB" w14:textId="725485C8" w:rsidR="004E6840" w:rsidRPr="002D3F39" w:rsidRDefault="004E6840">
      <w:pPr>
        <w:spacing w:line="288" w:lineRule="auto"/>
        <w:rPr>
          <w:rFonts w:ascii="宋体" w:eastAsia="宋体" w:hAnsi="宋体" w:cs="宋体"/>
          <w:b/>
          <w:bCs/>
          <w:color w:val="C00000"/>
          <w:szCs w:val="21"/>
          <w:u w:val="single"/>
        </w:rPr>
      </w:pPr>
      <w:r w:rsidRPr="002D3F39">
        <w:rPr>
          <w:rFonts w:ascii="宋体" w:eastAsia="宋体" w:hAnsi="宋体" w:cs="宋体" w:hint="eastAsia"/>
          <w:b/>
          <w:bCs/>
          <w:color w:val="C00000"/>
          <w:szCs w:val="21"/>
          <w:u w:val="single"/>
        </w:rPr>
        <w:t>②吸收型技术转移：是指某项先进技术由甲国转向乙国，并被乙国消化、吸收甚至复制出来，这被称为真正的技术转移；</w:t>
      </w:r>
    </w:p>
    <w:p w14:paraId="7FA39207" w14:textId="2F9D418B" w:rsidR="004E6840" w:rsidRPr="004E6840" w:rsidRDefault="004E6840">
      <w:pPr>
        <w:spacing w:line="288" w:lineRule="auto"/>
        <w:rPr>
          <w:rFonts w:ascii="宋体" w:eastAsia="宋体" w:hAnsi="宋体" w:cs="宋体"/>
          <w:szCs w:val="21"/>
        </w:rPr>
      </w:pPr>
      <w:r>
        <w:rPr>
          <w:rFonts w:ascii="宋体" w:eastAsia="宋体" w:hAnsi="宋体" w:cs="宋体" w:hint="eastAsia"/>
          <w:b/>
          <w:bCs/>
          <w:szCs w:val="21"/>
        </w:rPr>
        <w:t>③垂直技术转移：</w:t>
      </w:r>
      <w:r w:rsidRPr="004E6840">
        <w:rPr>
          <w:rFonts w:ascii="宋体" w:eastAsia="宋体" w:hAnsi="宋体" w:cs="宋体" w:hint="eastAsia"/>
          <w:szCs w:val="21"/>
        </w:rPr>
        <w:t>是指甲国基础科研成果能用于乙国的应用科学中。</w:t>
      </w:r>
    </w:p>
    <w:p w14:paraId="35A55231" w14:textId="3EE83CF3" w:rsidR="004E6840" w:rsidRPr="004E6840" w:rsidRDefault="004E6840">
      <w:pPr>
        <w:spacing w:line="288" w:lineRule="auto"/>
        <w:rPr>
          <w:rFonts w:ascii="宋体" w:eastAsia="宋体" w:hAnsi="宋体" w:cs="宋体"/>
          <w:szCs w:val="21"/>
        </w:rPr>
      </w:pPr>
      <w:r>
        <w:rPr>
          <w:rFonts w:ascii="宋体" w:eastAsia="宋体" w:hAnsi="宋体" w:cs="宋体" w:hint="eastAsia"/>
          <w:b/>
          <w:bCs/>
          <w:szCs w:val="21"/>
        </w:rPr>
        <w:t>④水平技术转移：</w:t>
      </w:r>
      <w:r w:rsidRPr="004E6840">
        <w:rPr>
          <w:rFonts w:ascii="宋体" w:eastAsia="宋体" w:hAnsi="宋体" w:cs="宋体" w:hint="eastAsia"/>
          <w:szCs w:val="21"/>
        </w:rPr>
        <w:t>是指将甲国已应用于生产的新技术转用于乙国的生产领域。</w:t>
      </w:r>
    </w:p>
    <w:p w14:paraId="522B8267" w14:textId="5A7B1870" w:rsidR="00FD6186" w:rsidRPr="00FD6186" w:rsidRDefault="00FD6186" w:rsidP="00FD6186">
      <w:pPr>
        <w:numPr>
          <w:ilvl w:val="0"/>
          <w:numId w:val="1"/>
        </w:numPr>
        <w:spacing w:line="288" w:lineRule="auto"/>
        <w:rPr>
          <w:rFonts w:ascii="宋体" w:eastAsia="宋体" w:hAnsi="宋体" w:cs="宋体"/>
          <w:b/>
          <w:bCs/>
          <w:szCs w:val="21"/>
        </w:rPr>
      </w:pPr>
      <w:r w:rsidRPr="00FD6186">
        <w:rPr>
          <w:rFonts w:ascii="宋体" w:eastAsia="宋体" w:hAnsi="宋体" w:cs="宋体" w:hint="eastAsia"/>
          <w:b/>
          <w:bCs/>
          <w:szCs w:val="21"/>
        </w:rPr>
        <w:t>技术扩散</w:t>
      </w:r>
      <w:r>
        <w:rPr>
          <w:rFonts w:ascii="宋体" w:eastAsia="宋体" w:hAnsi="宋体" w:cs="宋体" w:hint="eastAsia"/>
          <w:b/>
          <w:bCs/>
          <w:szCs w:val="21"/>
        </w:rPr>
        <w:t>（书）</w:t>
      </w:r>
    </w:p>
    <w:p w14:paraId="16F6D389" w14:textId="29927DD7" w:rsidR="00FD6186" w:rsidRDefault="00FD6186">
      <w:pPr>
        <w:spacing w:line="288" w:lineRule="auto"/>
        <w:rPr>
          <w:rFonts w:ascii="宋体" w:eastAsia="宋体" w:hAnsi="宋体" w:cs="宋体"/>
          <w:szCs w:val="21"/>
        </w:rPr>
      </w:pPr>
      <w:r>
        <w:rPr>
          <w:rFonts w:ascii="宋体" w:eastAsia="宋体" w:hAnsi="宋体" w:cs="宋体" w:hint="eastAsia"/>
          <w:szCs w:val="21"/>
        </w:rPr>
        <w:t>技术扩散是技术在空间上的流动和转移，是由新技术的供方、受方、传递渠道组成。</w:t>
      </w:r>
    </w:p>
    <w:p w14:paraId="7B3AC9D3" w14:textId="77777777" w:rsidR="005F6C6B" w:rsidRDefault="00000000">
      <w:pPr>
        <w:numPr>
          <w:ilvl w:val="0"/>
          <w:numId w:val="1"/>
        </w:numPr>
        <w:spacing w:line="288" w:lineRule="auto"/>
        <w:rPr>
          <w:rFonts w:ascii="宋体" w:eastAsia="宋体" w:hAnsi="宋体" w:cs="宋体"/>
          <w:b/>
          <w:bCs/>
          <w:szCs w:val="21"/>
        </w:rPr>
      </w:pPr>
      <w:r>
        <w:rPr>
          <w:rFonts w:ascii="宋体" w:eastAsia="宋体" w:hAnsi="宋体" w:cs="宋体" w:hint="eastAsia"/>
          <w:b/>
          <w:bCs/>
          <w:szCs w:val="21"/>
        </w:rPr>
        <w:lastRenderedPageBreak/>
        <w:t>区域优势（书、zp、lyy、！）</w:t>
      </w:r>
    </w:p>
    <w:p w14:paraId="195D99AB" w14:textId="77777777" w:rsidR="005F6C6B" w:rsidRDefault="00000000">
      <w:pPr>
        <w:spacing w:line="288" w:lineRule="auto"/>
        <w:rPr>
          <w:rFonts w:ascii="宋体" w:eastAsia="宋体" w:hAnsi="宋体" w:cs="宋体"/>
          <w:b/>
          <w:bCs/>
          <w:szCs w:val="21"/>
        </w:rPr>
      </w:pPr>
      <w:r>
        <w:rPr>
          <w:rFonts w:ascii="宋体" w:eastAsia="宋体" w:hAnsi="宋体" w:cs="宋体" w:hint="eastAsia"/>
          <w:szCs w:val="21"/>
        </w:rPr>
        <w:t>指某个区域在其发展过程中所具有的特殊有利条件。由于这些条件的存在，使该区域更富有竞争力，具有更高的资源利用效率，从而使区域的总体效益保持较高的水平。（书、zp）</w:t>
      </w:r>
    </w:p>
    <w:p w14:paraId="36DCEBE5" w14:textId="77777777" w:rsidR="005F6C6B" w:rsidRDefault="00000000">
      <w:pPr>
        <w:numPr>
          <w:ilvl w:val="0"/>
          <w:numId w:val="1"/>
        </w:numPr>
        <w:spacing w:line="288" w:lineRule="auto"/>
        <w:rPr>
          <w:rFonts w:ascii="宋体" w:eastAsia="宋体" w:hAnsi="宋体" w:cs="宋体"/>
          <w:b/>
          <w:bCs/>
          <w:szCs w:val="21"/>
        </w:rPr>
      </w:pPr>
      <w:r>
        <w:rPr>
          <w:rFonts w:ascii="宋体" w:eastAsia="宋体" w:hAnsi="宋体" w:cs="宋体" w:hint="eastAsia"/>
          <w:b/>
          <w:bCs/>
          <w:szCs w:val="21"/>
        </w:rPr>
        <w:t>区域竞争力（书、zp、lyy、去年）</w:t>
      </w:r>
    </w:p>
    <w:p w14:paraId="54528190" w14:textId="77777777" w:rsidR="005F6C6B" w:rsidRDefault="00000000">
      <w:pPr>
        <w:spacing w:line="288" w:lineRule="auto"/>
        <w:rPr>
          <w:rFonts w:ascii="宋体" w:eastAsia="宋体" w:hAnsi="宋体" w:cs="宋体"/>
          <w:szCs w:val="21"/>
        </w:rPr>
      </w:pPr>
      <w:r>
        <w:rPr>
          <w:rFonts w:ascii="宋体" w:eastAsia="宋体" w:hAnsi="宋体" w:cs="宋体" w:hint="eastAsia"/>
          <w:szCs w:val="21"/>
        </w:rPr>
        <w:t>是指区域内各经济主体在市场竞争的过程中形成并表现出来的争夺资源或市场的能力，或者说是一个区域在更大区域中相对于其他同类区域具有较强的资源优化配置能力，是竞争和发展过程中与其他地区相比较所具有的吸引、争夺、拥有、控制和转化资源，争夺、占领和控制市场以创造价值，为人们提供福利的能力。（书、zp）</w:t>
      </w:r>
    </w:p>
    <w:p w14:paraId="7C415530" w14:textId="77777777" w:rsidR="005F6C6B" w:rsidRDefault="00000000">
      <w:pPr>
        <w:numPr>
          <w:ilvl w:val="0"/>
          <w:numId w:val="1"/>
        </w:numPr>
        <w:spacing w:line="288" w:lineRule="auto"/>
        <w:rPr>
          <w:rFonts w:ascii="宋体" w:eastAsia="宋体" w:hAnsi="宋体" w:cs="宋体"/>
          <w:b/>
          <w:bCs/>
          <w:szCs w:val="21"/>
        </w:rPr>
      </w:pPr>
      <w:r>
        <w:rPr>
          <w:rFonts w:ascii="宋体" w:eastAsia="宋体" w:hAnsi="宋体" w:cs="宋体" w:hint="eastAsia"/>
          <w:b/>
          <w:bCs/>
          <w:szCs w:val="21"/>
        </w:rPr>
        <w:t>区域规划（书、zp、lyy、！）</w:t>
      </w:r>
    </w:p>
    <w:p w14:paraId="716E1782" w14:textId="77777777" w:rsidR="005F6C6B" w:rsidRDefault="00000000">
      <w:pPr>
        <w:spacing w:line="288" w:lineRule="auto"/>
        <w:rPr>
          <w:rFonts w:ascii="宋体" w:eastAsia="宋体" w:hAnsi="宋体" w:cs="宋体"/>
          <w:szCs w:val="21"/>
        </w:rPr>
      </w:pPr>
      <w:r>
        <w:rPr>
          <w:rFonts w:ascii="宋体" w:eastAsia="宋体" w:hAnsi="宋体" w:cs="宋体" w:hint="eastAsia"/>
          <w:szCs w:val="21"/>
        </w:rPr>
        <w:t>一定时期内对一定地域范围的经济、社会发展建设、基础设施、土地利用和生态环境保护等的总体部署，是区域比较长远而全面的发展构想，是描绘区位未来发展的蓝图。从国家治理体系角度来讲，区域规划也是国家空间治理的重要手段。（书、zp）</w:t>
      </w:r>
    </w:p>
    <w:p w14:paraId="2788C6D8" w14:textId="77777777" w:rsidR="005F6C6B" w:rsidRDefault="00000000">
      <w:pPr>
        <w:numPr>
          <w:ilvl w:val="0"/>
          <w:numId w:val="1"/>
        </w:numPr>
        <w:spacing w:line="288" w:lineRule="auto"/>
        <w:rPr>
          <w:rFonts w:ascii="宋体" w:eastAsia="宋体" w:hAnsi="宋体" w:cs="宋体"/>
          <w:b/>
          <w:bCs/>
          <w:szCs w:val="21"/>
        </w:rPr>
      </w:pPr>
      <w:r>
        <w:rPr>
          <w:rFonts w:ascii="宋体" w:eastAsia="宋体" w:hAnsi="宋体" w:cs="宋体" w:hint="eastAsia"/>
          <w:b/>
          <w:bCs/>
          <w:szCs w:val="21"/>
        </w:rPr>
        <w:t>主导产业（书、zp、lyy、！）</w:t>
      </w:r>
    </w:p>
    <w:p w14:paraId="4541269C" w14:textId="77777777" w:rsidR="005F6C6B" w:rsidRDefault="00000000">
      <w:pPr>
        <w:spacing w:line="288" w:lineRule="auto"/>
        <w:rPr>
          <w:rFonts w:ascii="宋体" w:eastAsia="宋体" w:hAnsi="宋体" w:cs="宋体"/>
          <w:b/>
          <w:bCs/>
          <w:szCs w:val="21"/>
        </w:rPr>
      </w:pPr>
      <w:r>
        <w:rPr>
          <w:rFonts w:ascii="宋体" w:eastAsia="宋体" w:hAnsi="宋体" w:cs="宋体" w:hint="eastAsia"/>
          <w:szCs w:val="21"/>
        </w:rPr>
        <w:t>在产业结构中，具有一定的规模，在区域产业系统中处于支配地位，能够发挥经济技术优势，在区域经济增长中起组织和带动作用，所占比重较大、综合效益较高，与其他产业关联度高，对国民经济的驱动作用较强，具有较大的增长潜力，对经济发展和产业结构的演进有强大的促进和带动作用的产业，是产业结构的核心内容和产业结构演化的中心，能够带动区域经济的发展，并推动区域产业结构向高一层次演进。（zp）</w:t>
      </w:r>
    </w:p>
    <w:p w14:paraId="6F72F5DA" w14:textId="77777777" w:rsidR="005F6C6B" w:rsidRDefault="00000000">
      <w:pPr>
        <w:numPr>
          <w:ilvl w:val="0"/>
          <w:numId w:val="1"/>
        </w:numPr>
        <w:spacing w:line="288" w:lineRule="auto"/>
        <w:rPr>
          <w:rFonts w:ascii="宋体" w:eastAsia="宋体" w:hAnsi="宋体" w:cs="宋体"/>
          <w:b/>
          <w:bCs/>
          <w:szCs w:val="21"/>
        </w:rPr>
      </w:pPr>
      <w:r>
        <w:rPr>
          <w:rFonts w:ascii="宋体" w:eastAsia="宋体" w:hAnsi="宋体" w:cs="宋体" w:hint="eastAsia"/>
          <w:b/>
          <w:bCs/>
          <w:szCs w:val="21"/>
        </w:rPr>
        <w:t>增长极理论（书、zp、lyy、！）</w:t>
      </w:r>
    </w:p>
    <w:p w14:paraId="284E9B77" w14:textId="77777777" w:rsidR="005F6C6B" w:rsidRDefault="00000000">
      <w:pPr>
        <w:spacing w:line="288" w:lineRule="auto"/>
        <w:rPr>
          <w:rFonts w:ascii="宋体" w:eastAsia="宋体" w:hAnsi="宋体" w:cs="宋体"/>
          <w:szCs w:val="21"/>
        </w:rPr>
      </w:pPr>
      <w:r>
        <w:rPr>
          <w:rFonts w:ascii="宋体" w:eastAsia="宋体" w:hAnsi="宋体" w:cs="宋体" w:hint="eastAsia"/>
          <w:szCs w:val="21"/>
        </w:rPr>
        <w:t>增长极是指在城市或郊区配置不断扩大的工业综合体，并在其影响范围内引导经济活动的进一步发展。(书）</w:t>
      </w:r>
    </w:p>
    <w:p w14:paraId="6AAEF407" w14:textId="77777777" w:rsidR="005F6C6B" w:rsidRDefault="00000000">
      <w:pPr>
        <w:numPr>
          <w:ilvl w:val="0"/>
          <w:numId w:val="1"/>
        </w:numPr>
        <w:spacing w:line="288" w:lineRule="auto"/>
        <w:rPr>
          <w:rFonts w:ascii="宋体" w:eastAsia="宋体" w:hAnsi="宋体" w:cs="宋体"/>
          <w:b/>
          <w:bCs/>
          <w:szCs w:val="21"/>
        </w:rPr>
      </w:pPr>
      <w:r>
        <w:rPr>
          <w:rFonts w:ascii="宋体" w:eastAsia="宋体" w:hAnsi="宋体" w:cs="宋体" w:hint="eastAsia"/>
          <w:b/>
          <w:bCs/>
          <w:szCs w:val="21"/>
        </w:rPr>
        <w:t>战略目标（书、zp、lyy、！）</w:t>
      </w:r>
    </w:p>
    <w:p w14:paraId="54D49B8A" w14:textId="77777777" w:rsidR="005F6C6B" w:rsidRDefault="00000000">
      <w:pPr>
        <w:spacing w:line="288" w:lineRule="auto"/>
        <w:rPr>
          <w:rFonts w:ascii="宋体" w:eastAsia="宋体" w:hAnsi="宋体" w:cs="宋体"/>
          <w:szCs w:val="21"/>
        </w:rPr>
      </w:pPr>
      <w:r>
        <w:rPr>
          <w:rFonts w:ascii="宋体" w:eastAsia="宋体" w:hAnsi="宋体" w:cs="宋体" w:hint="eastAsia"/>
          <w:szCs w:val="21"/>
        </w:rPr>
        <w:t>战略目标是区域发展战略的核心，是战略思想的集中反映，它是指战略期限内区域发展方向和要达到的理想状态。（书）</w:t>
      </w:r>
    </w:p>
    <w:p w14:paraId="7B5FE5A8" w14:textId="77777777" w:rsidR="005F6C6B" w:rsidRDefault="00000000">
      <w:pPr>
        <w:numPr>
          <w:ilvl w:val="0"/>
          <w:numId w:val="1"/>
        </w:numPr>
        <w:spacing w:line="288" w:lineRule="auto"/>
        <w:rPr>
          <w:rFonts w:ascii="宋体" w:eastAsia="宋体" w:hAnsi="宋体" w:cs="宋体"/>
          <w:b/>
          <w:bCs/>
          <w:szCs w:val="21"/>
        </w:rPr>
      </w:pPr>
      <w:r>
        <w:rPr>
          <w:rFonts w:ascii="宋体" w:eastAsia="宋体" w:hAnsi="宋体" w:cs="宋体" w:hint="eastAsia"/>
          <w:b/>
          <w:bCs/>
          <w:szCs w:val="21"/>
        </w:rPr>
        <w:t>产品需求收入弹性（zp，书上没有）</w:t>
      </w:r>
    </w:p>
    <w:p w14:paraId="28FA46C8" w14:textId="77777777" w:rsidR="005F6C6B" w:rsidRDefault="00000000">
      <w:pPr>
        <w:spacing w:line="288" w:lineRule="auto"/>
        <w:rPr>
          <w:rFonts w:ascii="宋体" w:eastAsia="宋体" w:hAnsi="宋体" w:cs="宋体"/>
          <w:szCs w:val="21"/>
        </w:rPr>
      </w:pPr>
      <w:r>
        <w:rPr>
          <w:rFonts w:ascii="宋体" w:eastAsia="宋体" w:hAnsi="宋体" w:cs="宋体" w:hint="eastAsia"/>
          <w:szCs w:val="21"/>
        </w:rPr>
        <w:t>是消费者对某一种商品或服务的需求量随收入改变的反应程度，用产品需求收入弹性系数表示，即指在价格不变的前提下，某产业产品需求量的增长速度与居民收入的增长速度的比值，需求的收入弹性可正、可负。</w:t>
      </w:r>
    </w:p>
    <w:p w14:paraId="247A3E19" w14:textId="77777777" w:rsidR="005F6C6B" w:rsidRDefault="00000000">
      <w:pPr>
        <w:spacing w:line="288" w:lineRule="auto"/>
        <w:rPr>
          <w:rFonts w:ascii="楷体" w:eastAsia="楷体" w:hAnsi="楷体" w:cs="楷体"/>
          <w:b/>
          <w:bCs/>
          <w:sz w:val="18"/>
          <w:szCs w:val="18"/>
        </w:rPr>
      </w:pPr>
      <w:r>
        <w:rPr>
          <w:rFonts w:ascii="楷体" w:eastAsia="楷体" w:hAnsi="楷体" w:cs="楷体" w:hint="eastAsia"/>
          <w:sz w:val="18"/>
          <w:szCs w:val="18"/>
        </w:rPr>
        <w:t>（需求收入弹性系数&gt;1的产品，表明随着人均收入的增长，该类产品的市场需求量将有不断扩大的可能，因而可进行大规模的生产；需求收入弹性系数&lt;1的产品，表明产品需求量将随收入的增加而相对减少，需要有控制地发展。）</w:t>
      </w:r>
    </w:p>
    <w:p w14:paraId="00AD1DF4" w14:textId="77777777" w:rsidR="005F6C6B" w:rsidRDefault="00000000">
      <w:pPr>
        <w:numPr>
          <w:ilvl w:val="0"/>
          <w:numId w:val="2"/>
        </w:numPr>
        <w:spacing w:line="288" w:lineRule="auto"/>
        <w:rPr>
          <w:rFonts w:ascii="宋体" w:eastAsia="宋体" w:hAnsi="宋体" w:cs="宋体"/>
          <w:b/>
          <w:bCs/>
          <w:szCs w:val="21"/>
        </w:rPr>
      </w:pPr>
      <w:r>
        <w:rPr>
          <w:rFonts w:ascii="宋体" w:eastAsia="宋体" w:hAnsi="宋体" w:cs="宋体" w:hint="eastAsia"/>
          <w:b/>
          <w:bCs/>
          <w:szCs w:val="21"/>
        </w:rPr>
        <w:t>简答题</w:t>
      </w:r>
    </w:p>
    <w:p w14:paraId="0C62B717" w14:textId="77777777" w:rsidR="005F6C6B" w:rsidRDefault="00000000">
      <w:pPr>
        <w:spacing w:line="288" w:lineRule="auto"/>
        <w:rPr>
          <w:rFonts w:ascii="宋体" w:eastAsia="宋体" w:hAnsi="宋体" w:cs="宋体"/>
          <w:b/>
          <w:bCs/>
          <w:szCs w:val="21"/>
        </w:rPr>
      </w:pPr>
      <w:r>
        <w:rPr>
          <w:rFonts w:ascii="宋体" w:eastAsia="宋体" w:hAnsi="宋体" w:cs="宋体" w:hint="eastAsia"/>
          <w:b/>
          <w:bCs/>
          <w:szCs w:val="21"/>
        </w:rPr>
        <w:t>1.区域分析的主要内容（lyx，zp，lyy）</w:t>
      </w:r>
    </w:p>
    <w:p w14:paraId="4216AF98" w14:textId="77777777" w:rsidR="005F6C6B" w:rsidRDefault="00000000">
      <w:pPr>
        <w:numPr>
          <w:ilvl w:val="0"/>
          <w:numId w:val="3"/>
        </w:numPr>
        <w:spacing w:line="288" w:lineRule="auto"/>
        <w:rPr>
          <w:rFonts w:ascii="宋体" w:eastAsia="宋体" w:hAnsi="宋体" w:cs="宋体"/>
          <w:b/>
          <w:bCs/>
          <w:sz w:val="22"/>
          <w:szCs w:val="28"/>
        </w:rPr>
      </w:pPr>
      <w:r>
        <w:rPr>
          <w:rFonts w:ascii="宋体" w:eastAsia="宋体" w:hAnsi="宋体" w:cs="宋体" w:hint="eastAsia"/>
          <w:b/>
          <w:bCs/>
          <w:sz w:val="22"/>
          <w:szCs w:val="28"/>
        </w:rPr>
        <w:t>区域发展条件分析</w:t>
      </w:r>
    </w:p>
    <w:p w14:paraId="7B5B2F12" w14:textId="77777777" w:rsidR="005F6C6B" w:rsidRDefault="00000000">
      <w:pPr>
        <w:spacing w:line="288" w:lineRule="auto"/>
        <w:rPr>
          <w:rFonts w:ascii="宋体" w:eastAsia="宋体" w:hAnsi="宋体" w:cs="宋体"/>
        </w:rPr>
      </w:pPr>
      <w:r>
        <w:rPr>
          <w:rFonts w:ascii="宋体" w:eastAsia="宋体" w:hAnsi="宋体" w:cs="宋体" w:hint="eastAsia"/>
        </w:rPr>
        <w:t>区域发展条件包括影响区域发展的自然条件及社会经济背景条件两个方面，分析这些条件的主要目的是明确区域发展的基础，为选择区域发展的方向、调整区域发展方式与资源利用模式、优化区域空间结构提供依据。</w:t>
      </w:r>
    </w:p>
    <w:p w14:paraId="7429CDC1" w14:textId="77777777" w:rsidR="005F6C6B" w:rsidRDefault="00000000">
      <w:pPr>
        <w:numPr>
          <w:ilvl w:val="0"/>
          <w:numId w:val="3"/>
        </w:numPr>
        <w:spacing w:line="288" w:lineRule="auto"/>
        <w:rPr>
          <w:rFonts w:ascii="宋体" w:eastAsia="宋体" w:hAnsi="宋体" w:cs="宋体"/>
          <w:b/>
          <w:bCs/>
          <w:sz w:val="22"/>
          <w:szCs w:val="28"/>
        </w:rPr>
      </w:pPr>
      <w:r>
        <w:rPr>
          <w:rFonts w:ascii="宋体" w:eastAsia="宋体" w:hAnsi="宋体" w:cs="宋体" w:hint="eastAsia"/>
          <w:b/>
          <w:bCs/>
          <w:sz w:val="22"/>
          <w:szCs w:val="28"/>
        </w:rPr>
        <w:lastRenderedPageBreak/>
        <w:t>区域发展状况评价与问题诊断</w:t>
      </w:r>
    </w:p>
    <w:p w14:paraId="02C76E03" w14:textId="77777777" w:rsidR="005F6C6B" w:rsidRDefault="00000000">
      <w:pPr>
        <w:spacing w:line="288" w:lineRule="auto"/>
        <w:rPr>
          <w:rFonts w:ascii="宋体" w:eastAsia="宋体" w:hAnsi="宋体" w:cs="宋体"/>
          <w:sz w:val="22"/>
          <w:szCs w:val="28"/>
        </w:rPr>
      </w:pPr>
      <w:r>
        <w:rPr>
          <w:rFonts w:ascii="宋体" w:eastAsia="宋体" w:hAnsi="宋体" w:cs="宋体" w:hint="eastAsia"/>
          <w:sz w:val="22"/>
          <w:szCs w:val="28"/>
        </w:rPr>
        <w:t>区域是一个经济-社会-自然复合系统，所以对区域的发展状况评价和问题诊断也要有系统思想，要从资源环境、经济、社会等方面进行综合研究。同时区域经济发展是区域发展的基础，区域发展状况的评价必须将经济发展作为重要内容进行研究分析。</w:t>
      </w:r>
    </w:p>
    <w:p w14:paraId="37D4172C" w14:textId="77777777" w:rsidR="005F6C6B" w:rsidRDefault="00000000">
      <w:pPr>
        <w:numPr>
          <w:ilvl w:val="0"/>
          <w:numId w:val="3"/>
        </w:numPr>
        <w:spacing w:line="288" w:lineRule="auto"/>
        <w:rPr>
          <w:rFonts w:ascii="宋体" w:eastAsia="宋体" w:hAnsi="宋体" w:cs="宋体"/>
          <w:b/>
          <w:bCs/>
          <w:sz w:val="22"/>
          <w:szCs w:val="28"/>
        </w:rPr>
      </w:pPr>
      <w:r>
        <w:rPr>
          <w:rFonts w:ascii="宋体" w:eastAsia="宋体" w:hAnsi="宋体" w:cs="宋体" w:hint="eastAsia"/>
          <w:b/>
          <w:bCs/>
          <w:sz w:val="22"/>
          <w:szCs w:val="28"/>
        </w:rPr>
        <w:t>区域发展方向及策略分析</w:t>
      </w:r>
    </w:p>
    <w:p w14:paraId="5E89C1A9" w14:textId="77777777" w:rsidR="005F6C6B" w:rsidRDefault="00000000">
      <w:pPr>
        <w:spacing w:line="288" w:lineRule="auto"/>
        <w:rPr>
          <w:rFonts w:ascii="宋体" w:eastAsia="宋体" w:hAnsi="宋体" w:cs="宋体"/>
          <w:sz w:val="22"/>
          <w:szCs w:val="28"/>
        </w:rPr>
      </w:pPr>
      <w:r>
        <w:rPr>
          <w:rFonts w:ascii="宋体" w:eastAsia="宋体" w:hAnsi="宋体" w:cs="宋体" w:hint="eastAsia"/>
          <w:sz w:val="22"/>
          <w:szCs w:val="28"/>
        </w:rPr>
        <w:t>区域发展方向及策略分析是在前述研究的基础上，通过发展预测、结构优化和方案比较，确定区域发展方向，制定区域发展策略并分析预测其实施效应。</w:t>
      </w:r>
    </w:p>
    <w:p w14:paraId="65D75698" w14:textId="77777777" w:rsidR="005F6C6B" w:rsidRDefault="005F6C6B">
      <w:pPr>
        <w:spacing w:line="288" w:lineRule="auto"/>
        <w:rPr>
          <w:rFonts w:ascii="宋体" w:eastAsia="宋体" w:hAnsi="宋体" w:cs="宋体"/>
          <w:sz w:val="22"/>
          <w:szCs w:val="28"/>
        </w:rPr>
      </w:pPr>
    </w:p>
    <w:p w14:paraId="1121FC22" w14:textId="77777777" w:rsidR="005F6C6B" w:rsidRDefault="00000000">
      <w:pPr>
        <w:spacing w:line="288" w:lineRule="auto"/>
        <w:rPr>
          <w:rFonts w:ascii="宋体" w:eastAsia="宋体" w:hAnsi="宋体" w:cs="宋体"/>
        </w:rPr>
      </w:pPr>
      <w:r>
        <w:rPr>
          <w:rFonts w:ascii="宋体" w:eastAsia="宋体" w:hAnsi="宋体" w:cs="宋体" w:hint="eastAsia"/>
          <w:b/>
          <w:bCs/>
          <w:szCs w:val="21"/>
        </w:rPr>
        <w:t>2.区域人口结构和人口增长分析（zp、lyy、!）</w:t>
      </w:r>
    </w:p>
    <w:p w14:paraId="5FD261F1" w14:textId="77777777" w:rsidR="005F6C6B" w:rsidRDefault="00000000">
      <w:pPr>
        <w:spacing w:line="288" w:lineRule="auto"/>
        <w:rPr>
          <w:rFonts w:ascii="宋体" w:eastAsia="宋体" w:hAnsi="宋体" w:cs="宋体"/>
        </w:rPr>
      </w:pPr>
      <w:r>
        <w:rPr>
          <w:rFonts w:ascii="宋体" w:eastAsia="宋体" w:hAnsi="宋体" w:cs="宋体" w:hint="eastAsia"/>
        </w:rPr>
        <w:t>性别结构、年龄结构、职业结构、民族结构等</w:t>
      </w:r>
    </w:p>
    <w:p w14:paraId="2504403B" w14:textId="77777777" w:rsidR="005F6C6B" w:rsidRDefault="00000000">
      <w:pPr>
        <w:spacing w:line="288" w:lineRule="auto"/>
        <w:rPr>
          <w:rFonts w:ascii="宋体" w:eastAsia="宋体" w:hAnsi="宋体" w:cs="宋体"/>
          <w:b/>
          <w:bCs/>
        </w:rPr>
      </w:pPr>
      <w:r>
        <w:rPr>
          <w:rFonts w:ascii="宋体" w:eastAsia="宋体" w:hAnsi="宋体" w:cs="宋体" w:hint="eastAsia"/>
          <w:b/>
          <w:bCs/>
        </w:rPr>
        <w:t>（一）人口结构分析</w:t>
      </w:r>
    </w:p>
    <w:p w14:paraId="2F20DD91" w14:textId="77777777" w:rsidR="005F6C6B" w:rsidRDefault="00000000">
      <w:pPr>
        <w:spacing w:line="288" w:lineRule="auto"/>
        <w:rPr>
          <w:rFonts w:ascii="宋体" w:eastAsia="宋体" w:hAnsi="宋体" w:cs="宋体"/>
          <w:b/>
          <w:bCs/>
        </w:rPr>
      </w:pPr>
      <w:r>
        <w:rPr>
          <w:rFonts w:ascii="宋体" w:eastAsia="宋体" w:hAnsi="宋体" w:cs="宋体" w:hint="eastAsia"/>
          <w:b/>
          <w:bCs/>
        </w:rPr>
        <w:t>（1）性别结构</w:t>
      </w:r>
    </w:p>
    <w:p w14:paraId="1AE0DE1E" w14:textId="77777777" w:rsidR="005F6C6B" w:rsidRDefault="00000000">
      <w:pPr>
        <w:spacing w:line="288" w:lineRule="auto"/>
        <w:rPr>
          <w:rFonts w:ascii="宋体" w:eastAsia="宋体" w:hAnsi="宋体" w:cs="宋体"/>
        </w:rPr>
      </w:pPr>
      <w:r>
        <w:rPr>
          <w:rFonts w:ascii="宋体" w:eastAsia="宋体" w:hAnsi="宋体" w:cs="宋体" w:hint="eastAsia"/>
        </w:rPr>
        <w:t>①含义：指男性人口与女性人口数量在总人口中的比例关系。</w:t>
      </w:r>
    </w:p>
    <w:p w14:paraId="3FB5E197" w14:textId="77777777" w:rsidR="005F6C6B" w:rsidRDefault="00000000">
      <w:pPr>
        <w:spacing w:line="288" w:lineRule="auto"/>
        <w:rPr>
          <w:rFonts w:ascii="宋体" w:eastAsia="宋体" w:hAnsi="宋体" w:cs="宋体"/>
        </w:rPr>
      </w:pPr>
      <w:r>
        <w:rPr>
          <w:rFonts w:ascii="宋体" w:eastAsia="宋体" w:hAnsi="宋体" w:cs="宋体" w:hint="eastAsia"/>
        </w:rPr>
        <w:t>②影响因素：人口性别结构既受人的自然属性影响，又受人的社会属性影响。例如，出生婴儿性别比例、男女分龄死亡率、经济因素、“重男轻女”的传统观念、社会生产部门对性别的选择。</w:t>
      </w:r>
    </w:p>
    <w:p w14:paraId="3F9C3CA4" w14:textId="77777777" w:rsidR="005F6C6B" w:rsidRDefault="00000000">
      <w:pPr>
        <w:spacing w:line="288" w:lineRule="auto"/>
        <w:rPr>
          <w:rFonts w:ascii="宋体" w:eastAsia="宋体" w:hAnsi="宋体" w:cs="宋体"/>
        </w:rPr>
      </w:pPr>
      <w:r>
        <w:rPr>
          <w:rFonts w:ascii="宋体" w:eastAsia="宋体" w:hAnsi="宋体" w:cs="宋体" w:hint="eastAsia"/>
        </w:rPr>
        <w:t>③影响：直接影响婚配和生育；产生一系列社会问题，影响社会安定和经济生活的效率。</w:t>
      </w:r>
    </w:p>
    <w:p w14:paraId="67CF30CC" w14:textId="77777777" w:rsidR="005F6C6B" w:rsidRDefault="00000000">
      <w:pPr>
        <w:spacing w:line="288" w:lineRule="auto"/>
        <w:rPr>
          <w:rFonts w:ascii="宋体" w:eastAsia="宋体" w:hAnsi="宋体" w:cs="宋体"/>
          <w:b/>
          <w:bCs/>
        </w:rPr>
      </w:pPr>
      <w:r>
        <w:rPr>
          <w:rFonts w:ascii="宋体" w:eastAsia="宋体" w:hAnsi="宋体" w:cs="宋体" w:hint="eastAsia"/>
          <w:b/>
          <w:bCs/>
        </w:rPr>
        <w:t>（2）年龄结构</w:t>
      </w:r>
    </w:p>
    <w:p w14:paraId="128FFE6B" w14:textId="77777777" w:rsidR="005F6C6B" w:rsidRDefault="00000000">
      <w:pPr>
        <w:spacing w:line="288" w:lineRule="auto"/>
        <w:rPr>
          <w:rFonts w:ascii="宋体" w:eastAsia="宋体" w:hAnsi="宋体" w:cs="宋体"/>
        </w:rPr>
      </w:pPr>
      <w:r>
        <w:rPr>
          <w:rFonts w:ascii="宋体" w:eastAsia="宋体" w:hAnsi="宋体" w:cs="宋体" w:hint="eastAsia"/>
        </w:rPr>
        <w:t>①表示方法：指各年龄组人口数量在总人口中的比例关系。</w:t>
      </w:r>
    </w:p>
    <w:p w14:paraId="39200F76" w14:textId="77777777" w:rsidR="005F6C6B" w:rsidRDefault="00000000">
      <w:pPr>
        <w:spacing w:line="288" w:lineRule="auto"/>
        <w:rPr>
          <w:rFonts w:ascii="宋体" w:eastAsia="宋体" w:hAnsi="宋体" w:cs="宋体"/>
        </w:rPr>
      </w:pPr>
      <w:r>
        <w:rPr>
          <w:rFonts w:ascii="宋体" w:eastAsia="宋体" w:hAnsi="宋体" w:cs="宋体" w:hint="eastAsia"/>
        </w:rPr>
        <w:t>②影响因素：出生率、死亡率、人口迁移（战争、饥荒、灾害等）。高出生率儿童比重大、低死亡率老年人口比重大。</w:t>
      </w:r>
    </w:p>
    <w:p w14:paraId="1DFDEB60" w14:textId="77777777" w:rsidR="005F6C6B" w:rsidRDefault="00000000">
      <w:pPr>
        <w:spacing w:line="288" w:lineRule="auto"/>
        <w:rPr>
          <w:rFonts w:ascii="宋体" w:eastAsia="宋体" w:hAnsi="宋体" w:cs="宋体"/>
        </w:rPr>
      </w:pPr>
      <w:r>
        <w:rPr>
          <w:rFonts w:ascii="宋体" w:eastAsia="宋体" w:hAnsi="宋体" w:cs="宋体" w:hint="eastAsia"/>
        </w:rPr>
        <w:t>③影响：影响人口本身的再生产；对区域社会经济发展产生重大影响（反映社会的抚养负担、劳动力资源及其就业需求状况和当前及未来一定时期内的社会需求状况）；人口老龄化问题。——鼓励生育，推迟退休，加强老人保障，包括医疗、社保、养老服务等。</w:t>
      </w:r>
    </w:p>
    <w:p w14:paraId="313B7C9F" w14:textId="77777777" w:rsidR="005F6C6B" w:rsidRDefault="00000000">
      <w:pPr>
        <w:spacing w:line="288" w:lineRule="auto"/>
        <w:rPr>
          <w:rFonts w:ascii="宋体" w:eastAsia="宋体" w:hAnsi="宋体" w:cs="宋体"/>
          <w:b/>
          <w:bCs/>
        </w:rPr>
      </w:pPr>
      <w:r>
        <w:rPr>
          <w:rFonts w:ascii="宋体" w:eastAsia="宋体" w:hAnsi="宋体" w:cs="宋体" w:hint="eastAsia"/>
          <w:b/>
          <w:bCs/>
        </w:rPr>
        <w:t>（3）民族结构</w:t>
      </w:r>
    </w:p>
    <w:p w14:paraId="5228A2D2" w14:textId="77777777" w:rsidR="005F6C6B" w:rsidRDefault="00000000">
      <w:pPr>
        <w:spacing w:line="288" w:lineRule="auto"/>
        <w:rPr>
          <w:rFonts w:ascii="宋体" w:eastAsia="宋体" w:hAnsi="宋体" w:cs="宋体"/>
        </w:rPr>
      </w:pPr>
      <w:r>
        <w:rPr>
          <w:rFonts w:ascii="宋体" w:eastAsia="宋体" w:hAnsi="宋体" w:cs="宋体" w:hint="eastAsia"/>
        </w:rPr>
        <w:t>①表示方式：不同民族的人口数量在总人口中的比例，通常以百分数表示。</w:t>
      </w:r>
    </w:p>
    <w:p w14:paraId="7BFB41EE" w14:textId="77777777" w:rsidR="005F6C6B" w:rsidRDefault="00000000">
      <w:pPr>
        <w:spacing w:line="288" w:lineRule="auto"/>
        <w:rPr>
          <w:rFonts w:ascii="宋体" w:eastAsia="宋体" w:hAnsi="宋体" w:cs="宋体"/>
        </w:rPr>
      </w:pPr>
      <w:r>
        <w:rPr>
          <w:rFonts w:ascii="宋体" w:eastAsia="宋体" w:hAnsi="宋体" w:cs="宋体" w:hint="eastAsia"/>
        </w:rPr>
        <w:t>②影响：不同民族在人口、文化、宗教信仰、风俗习惯及经济实力等方面不同——民族关系处理问题。因此，要对各民族的文化宗教习俗等特征了解。</w:t>
      </w:r>
    </w:p>
    <w:p w14:paraId="711D3A06" w14:textId="77777777" w:rsidR="005F6C6B" w:rsidRDefault="00000000">
      <w:pPr>
        <w:spacing w:line="288" w:lineRule="auto"/>
        <w:rPr>
          <w:rFonts w:ascii="宋体" w:eastAsia="宋体" w:hAnsi="宋体" w:cs="宋体"/>
          <w:b/>
          <w:bCs/>
        </w:rPr>
      </w:pPr>
      <w:r>
        <w:rPr>
          <w:rFonts w:ascii="宋体" w:eastAsia="宋体" w:hAnsi="宋体" w:cs="宋体" w:hint="eastAsia"/>
          <w:b/>
          <w:bCs/>
        </w:rPr>
        <w:t>（4）职业结构</w:t>
      </w:r>
    </w:p>
    <w:p w14:paraId="0947EE0C" w14:textId="77777777" w:rsidR="005F6C6B" w:rsidRDefault="00000000">
      <w:pPr>
        <w:spacing w:line="288" w:lineRule="auto"/>
        <w:rPr>
          <w:rFonts w:ascii="宋体" w:eastAsia="宋体" w:hAnsi="宋体" w:cs="宋体"/>
        </w:rPr>
      </w:pPr>
      <w:r>
        <w:rPr>
          <w:rFonts w:ascii="宋体" w:eastAsia="宋体" w:hAnsi="宋体" w:cs="宋体" w:hint="eastAsia"/>
        </w:rPr>
        <w:t xml:space="preserve">①表示方式：区域人口中，劳动人口在各个社会部门分配的比例，即各部门劳动职工或工作人员占在职人员总数的比例。 </w:t>
      </w:r>
    </w:p>
    <w:p w14:paraId="2783EB32" w14:textId="77777777" w:rsidR="005F6C6B" w:rsidRDefault="00000000">
      <w:pPr>
        <w:spacing w:line="288" w:lineRule="auto"/>
        <w:rPr>
          <w:rFonts w:ascii="宋体" w:eastAsia="宋体" w:hAnsi="宋体" w:cs="宋体"/>
        </w:rPr>
      </w:pPr>
      <w:r>
        <w:rPr>
          <w:rFonts w:ascii="宋体" w:eastAsia="宋体" w:hAnsi="宋体" w:cs="宋体" w:hint="eastAsia"/>
        </w:rPr>
        <w:t>②影响：主要取决于生产力发展水平及生产方式的特点，并与不同产业部门劳动生产率的演变、科学技术的发展、人们的物质消费和劳务交换水平有密切关系。经济政策及一些历史和地理因素对人口职业结构也有很大的影响。</w:t>
      </w:r>
    </w:p>
    <w:p w14:paraId="0AE2B6C8" w14:textId="77777777" w:rsidR="005F6C6B" w:rsidRDefault="00000000">
      <w:pPr>
        <w:widowControl/>
        <w:spacing w:line="288" w:lineRule="auto"/>
        <w:jc w:val="left"/>
      </w:pPr>
      <w:r>
        <w:rPr>
          <w:rFonts w:ascii="宋体" w:eastAsia="宋体" w:hAnsi="宋体" w:cs="宋体" w:hint="eastAsia"/>
          <w:b/>
          <w:bCs/>
          <w:color w:val="000000"/>
          <w:kern w:val="0"/>
          <w:sz w:val="20"/>
          <w:szCs w:val="20"/>
          <w:lang w:bidi="ar"/>
        </w:rPr>
        <w:t xml:space="preserve">（二）人口的自然增长分析 </w:t>
      </w:r>
    </w:p>
    <w:p w14:paraId="368AD36D" w14:textId="77777777" w:rsidR="005F6C6B" w:rsidRDefault="00000000">
      <w:pPr>
        <w:spacing w:line="288" w:lineRule="auto"/>
        <w:rPr>
          <w:rFonts w:ascii="宋体" w:eastAsia="宋体" w:hAnsi="宋体" w:cs="宋体"/>
        </w:rPr>
      </w:pPr>
      <w:r>
        <w:rPr>
          <w:rFonts w:ascii="宋体" w:eastAsia="宋体" w:hAnsi="宋体" w:cs="宋体" w:hint="eastAsia"/>
        </w:rPr>
        <w:t xml:space="preserve">◎含义：（称人口再生产）是一般区域人口增长的主要方式。 </w:t>
      </w:r>
    </w:p>
    <w:p w14:paraId="06DDBBFE" w14:textId="77777777" w:rsidR="005F6C6B" w:rsidRDefault="00000000">
      <w:pPr>
        <w:spacing w:line="288" w:lineRule="auto"/>
        <w:rPr>
          <w:rFonts w:ascii="宋体" w:eastAsia="宋体" w:hAnsi="宋体" w:cs="宋体"/>
        </w:rPr>
      </w:pPr>
      <w:r>
        <w:rPr>
          <w:rFonts w:ascii="宋体" w:eastAsia="宋体" w:hAnsi="宋体" w:cs="宋体" w:hint="eastAsia"/>
        </w:rPr>
        <w:t xml:space="preserve">◎主要指标：出生率、死亡率、自然增长率和育龄妇女生育率等 </w:t>
      </w:r>
    </w:p>
    <w:p w14:paraId="0381A604" w14:textId="77777777" w:rsidR="005F6C6B" w:rsidRDefault="00000000">
      <w:pPr>
        <w:spacing w:line="288" w:lineRule="auto"/>
        <w:rPr>
          <w:rFonts w:ascii="宋体" w:eastAsia="宋体" w:hAnsi="宋体" w:cs="宋体"/>
        </w:rPr>
      </w:pPr>
      <w:r>
        <w:rPr>
          <w:rFonts w:ascii="宋体" w:eastAsia="宋体" w:hAnsi="宋体" w:cs="宋体" w:hint="eastAsia"/>
        </w:rPr>
        <w:lastRenderedPageBreak/>
        <w:t>◎类型：</w:t>
      </w:r>
      <w:r>
        <w:rPr>
          <w:rFonts w:ascii="宋体" w:eastAsia="宋体" w:hAnsi="宋体" w:cs="宋体"/>
        </w:rPr>
        <w:t>A.</w:t>
      </w:r>
      <w:r>
        <w:rPr>
          <w:rFonts w:ascii="宋体" w:eastAsia="宋体" w:hAnsi="宋体" w:cs="宋体" w:hint="eastAsia"/>
        </w:rPr>
        <w:t xml:space="preserve">原始型：即高出生率，高死亡率，低自然增长率。 </w:t>
      </w:r>
    </w:p>
    <w:p w14:paraId="1FCA9769" w14:textId="77777777" w:rsidR="005F6C6B" w:rsidRDefault="00000000">
      <w:pPr>
        <w:spacing w:line="288" w:lineRule="auto"/>
        <w:rPr>
          <w:rFonts w:ascii="宋体" w:eastAsia="宋体" w:hAnsi="宋体" w:cs="宋体"/>
        </w:rPr>
      </w:pPr>
      <w:r>
        <w:rPr>
          <w:rFonts w:ascii="宋体" w:eastAsia="宋体" w:hAnsi="宋体" w:cs="宋体"/>
        </w:rPr>
        <w:t>B.</w:t>
      </w:r>
      <w:r>
        <w:rPr>
          <w:rFonts w:ascii="宋体" w:eastAsia="宋体" w:hAnsi="宋体" w:cs="宋体" w:hint="eastAsia"/>
        </w:rPr>
        <w:t xml:space="preserve">年轻型：由于社会经济的发展，人口死亡率下降，但出生率还保持在原始型水平上，使出生率显著的高于死亡率， </w:t>
      </w:r>
    </w:p>
    <w:p w14:paraId="3A1F5436" w14:textId="77777777" w:rsidR="005F6C6B" w:rsidRDefault="00000000">
      <w:pPr>
        <w:spacing w:line="288" w:lineRule="auto"/>
        <w:rPr>
          <w:rFonts w:ascii="宋体" w:eastAsia="宋体" w:hAnsi="宋体" w:cs="宋体"/>
        </w:rPr>
      </w:pPr>
      <w:r>
        <w:rPr>
          <w:rFonts w:ascii="宋体" w:eastAsia="宋体" w:hAnsi="宋体" w:cs="宋体" w:hint="eastAsia"/>
        </w:rPr>
        <w:t xml:space="preserve">自然增长率大大提高，人口总量迅速增多，年龄结构趋于年轻化。 </w:t>
      </w:r>
    </w:p>
    <w:p w14:paraId="5EEE76E1" w14:textId="77777777" w:rsidR="005F6C6B" w:rsidRDefault="00000000">
      <w:pPr>
        <w:spacing w:line="288" w:lineRule="auto"/>
        <w:rPr>
          <w:rFonts w:ascii="宋体" w:eastAsia="宋体" w:hAnsi="宋体" w:cs="宋体"/>
        </w:rPr>
      </w:pPr>
      <w:r>
        <w:rPr>
          <w:rFonts w:ascii="宋体" w:eastAsia="宋体" w:hAnsi="宋体" w:cs="宋体"/>
        </w:rPr>
        <w:t>C.</w:t>
      </w:r>
      <w:r>
        <w:rPr>
          <w:rFonts w:ascii="宋体" w:eastAsia="宋体" w:hAnsi="宋体" w:cs="宋体" w:hint="eastAsia"/>
        </w:rPr>
        <w:t xml:space="preserve">成年型：死亡率进一步下降，大致稳定在一个较低的水平，出生率比过去有了明显降低，人口进入低速增长阶段， </w:t>
      </w:r>
    </w:p>
    <w:p w14:paraId="7D5378B7" w14:textId="77777777" w:rsidR="005F6C6B" w:rsidRDefault="00000000">
      <w:pPr>
        <w:spacing w:line="288" w:lineRule="auto"/>
        <w:rPr>
          <w:rFonts w:ascii="宋体" w:eastAsia="宋体" w:hAnsi="宋体" w:cs="宋体"/>
        </w:rPr>
      </w:pPr>
      <w:r>
        <w:rPr>
          <w:rFonts w:ascii="宋体" w:eastAsia="宋体" w:hAnsi="宋体" w:cs="宋体" w:hint="eastAsia"/>
        </w:rPr>
        <w:t xml:space="preserve">年龄结构由年轻化向老年化演变。 </w:t>
      </w:r>
    </w:p>
    <w:p w14:paraId="064B02AA" w14:textId="77777777" w:rsidR="005F6C6B" w:rsidRDefault="00000000">
      <w:pPr>
        <w:spacing w:line="288" w:lineRule="auto"/>
        <w:rPr>
          <w:rFonts w:ascii="宋体" w:eastAsia="宋体" w:hAnsi="宋体" w:cs="宋体"/>
        </w:rPr>
      </w:pPr>
      <w:r>
        <w:rPr>
          <w:rFonts w:ascii="宋体" w:eastAsia="宋体" w:hAnsi="宋体" w:cs="宋体"/>
        </w:rPr>
        <w:t>D.</w:t>
      </w:r>
      <w:r>
        <w:rPr>
          <w:rFonts w:ascii="宋体" w:eastAsia="宋体" w:hAnsi="宋体" w:cs="宋体" w:hint="eastAsia"/>
        </w:rPr>
        <w:t xml:space="preserve">衰老型：由于人口的老化，死亡率由低水平回升，出生率继续下降以致跌到死亡率以下，自然增长率为负数，人口 </w:t>
      </w:r>
    </w:p>
    <w:p w14:paraId="06B1E2BE" w14:textId="77777777" w:rsidR="005F6C6B" w:rsidRDefault="00000000">
      <w:pPr>
        <w:spacing w:line="288" w:lineRule="auto"/>
        <w:rPr>
          <w:rFonts w:ascii="宋体" w:eastAsia="宋体" w:hAnsi="宋体" w:cs="宋体"/>
        </w:rPr>
      </w:pPr>
      <w:r>
        <w:rPr>
          <w:rFonts w:ascii="宋体" w:eastAsia="宋体" w:hAnsi="宋体" w:cs="宋体" w:hint="eastAsia"/>
        </w:rPr>
        <w:t xml:space="preserve">数量逐渐减少。 </w:t>
      </w:r>
    </w:p>
    <w:p w14:paraId="7154423A" w14:textId="77777777" w:rsidR="005F6C6B" w:rsidRDefault="00000000">
      <w:pPr>
        <w:spacing w:line="288" w:lineRule="auto"/>
        <w:rPr>
          <w:rFonts w:ascii="宋体" w:eastAsia="宋体" w:hAnsi="宋体" w:cs="宋体"/>
        </w:rPr>
      </w:pPr>
      <w:r>
        <w:rPr>
          <w:rFonts w:ascii="宋体" w:eastAsia="宋体" w:hAnsi="宋体" w:cs="宋体" w:hint="eastAsia"/>
        </w:rPr>
        <w:t xml:space="preserve">◎人口惯性：是指人口在生产过程中，人口群体保持原有增长或减少趋势的特性。 </w:t>
      </w:r>
    </w:p>
    <w:p w14:paraId="487D958B" w14:textId="77777777" w:rsidR="005F6C6B" w:rsidRDefault="00000000">
      <w:pPr>
        <w:spacing w:line="288" w:lineRule="auto"/>
        <w:rPr>
          <w:rFonts w:ascii="宋体" w:eastAsia="宋体" w:hAnsi="宋体" w:cs="宋体"/>
        </w:rPr>
      </w:pPr>
      <w:r>
        <w:rPr>
          <w:rFonts w:ascii="宋体" w:eastAsia="宋体" w:hAnsi="宋体" w:cs="宋体" w:hint="eastAsia"/>
        </w:rPr>
        <w:t xml:space="preserve">对区域人口的自然变动有重要影响。 </w:t>
      </w:r>
    </w:p>
    <w:p w14:paraId="14DED3AF" w14:textId="77777777" w:rsidR="005F6C6B" w:rsidRDefault="00000000">
      <w:pPr>
        <w:spacing w:line="288" w:lineRule="auto"/>
        <w:rPr>
          <w:rFonts w:ascii="宋体" w:eastAsia="宋体" w:hAnsi="宋体" w:cs="宋体"/>
        </w:rPr>
      </w:pPr>
      <w:r>
        <w:rPr>
          <w:rFonts w:ascii="宋体" w:eastAsia="宋体" w:hAnsi="宋体" w:cs="宋体" w:hint="eastAsia"/>
        </w:rPr>
        <w:t xml:space="preserve">人口惯性还表现在人口生育高峰或低潮的重复性，重复周期与一个人口再生育周期吻合。 </w:t>
      </w:r>
    </w:p>
    <w:p w14:paraId="436BA06A" w14:textId="77777777" w:rsidR="005F6C6B" w:rsidRDefault="00000000">
      <w:pPr>
        <w:spacing w:line="288" w:lineRule="auto"/>
        <w:rPr>
          <w:rFonts w:ascii="宋体" w:eastAsia="宋体" w:hAnsi="宋体" w:cs="宋体"/>
        </w:rPr>
      </w:pPr>
      <w:r>
        <w:rPr>
          <w:rFonts w:ascii="宋体" w:eastAsia="宋体" w:hAnsi="宋体" w:cs="宋体" w:hint="eastAsia"/>
        </w:rPr>
        <w:t xml:space="preserve">②人口的机械增长分析 </w:t>
      </w:r>
    </w:p>
    <w:p w14:paraId="12F5D30F" w14:textId="77777777" w:rsidR="005F6C6B" w:rsidRDefault="00000000">
      <w:pPr>
        <w:spacing w:line="288" w:lineRule="auto"/>
        <w:rPr>
          <w:rFonts w:ascii="宋体" w:eastAsia="宋体" w:hAnsi="宋体" w:cs="宋体"/>
        </w:rPr>
      </w:pPr>
      <w:r>
        <w:rPr>
          <w:rFonts w:ascii="宋体" w:eastAsia="宋体" w:hAnsi="宋体" w:cs="宋体" w:hint="eastAsia"/>
        </w:rPr>
        <w:t xml:space="preserve">◎含义：是指区域人口的净迁移状况，通常用机械增长率表示。 </w:t>
      </w:r>
    </w:p>
    <w:p w14:paraId="7BAEA409" w14:textId="77777777" w:rsidR="005F6C6B" w:rsidRDefault="00000000">
      <w:pPr>
        <w:spacing w:line="288" w:lineRule="auto"/>
        <w:rPr>
          <w:rFonts w:ascii="宋体" w:eastAsia="宋体" w:hAnsi="宋体" w:cs="宋体"/>
        </w:rPr>
      </w:pPr>
      <w:r>
        <w:rPr>
          <w:rFonts w:ascii="宋体" w:eastAsia="宋体" w:hAnsi="宋体" w:cs="宋体" w:hint="eastAsia"/>
        </w:rPr>
        <w:t xml:space="preserve">◎受经济、政治、宗教、文化、战争和灾荒等因素的影响，其中最主要的是经济原因，城镇化也是人口机械变动的一个重要方面。 </w:t>
      </w:r>
    </w:p>
    <w:p w14:paraId="75D7F94F" w14:textId="77777777" w:rsidR="005F6C6B" w:rsidRDefault="00000000">
      <w:pPr>
        <w:spacing w:line="288" w:lineRule="auto"/>
        <w:rPr>
          <w:rFonts w:ascii="宋体" w:eastAsia="宋体" w:hAnsi="宋体" w:cs="宋体"/>
        </w:rPr>
      </w:pPr>
      <w:r>
        <w:rPr>
          <w:rFonts w:ascii="宋体" w:eastAsia="宋体" w:hAnsi="宋体" w:cs="宋体" w:hint="eastAsia"/>
        </w:rPr>
        <w:t>◎人口迁移的影响：对迁入和迁出区域的人口数量、性别结构、年龄结构、文化结构及经济社会发展等产生影响。</w:t>
      </w:r>
    </w:p>
    <w:p w14:paraId="79843844" w14:textId="77777777" w:rsidR="005F6C6B" w:rsidRDefault="005F6C6B">
      <w:pPr>
        <w:spacing w:line="288" w:lineRule="auto"/>
        <w:rPr>
          <w:rFonts w:ascii="宋体" w:eastAsia="宋体" w:hAnsi="宋体" w:cs="宋体"/>
        </w:rPr>
      </w:pPr>
    </w:p>
    <w:p w14:paraId="606F908C" w14:textId="77777777" w:rsidR="005F6C6B" w:rsidRDefault="00000000">
      <w:pPr>
        <w:numPr>
          <w:ilvl w:val="0"/>
          <w:numId w:val="4"/>
        </w:numPr>
        <w:spacing w:line="288" w:lineRule="auto"/>
        <w:rPr>
          <w:rFonts w:ascii="宋体" w:eastAsia="宋体" w:hAnsi="宋体" w:cs="宋体"/>
          <w:b/>
          <w:bCs/>
        </w:rPr>
      </w:pPr>
      <w:r>
        <w:rPr>
          <w:rFonts w:ascii="宋体" w:eastAsia="宋体" w:hAnsi="宋体" w:cs="宋体" w:hint="eastAsia"/>
          <w:b/>
          <w:bCs/>
        </w:rPr>
        <w:t>区域规划的内容</w:t>
      </w:r>
      <w:r>
        <w:rPr>
          <w:rFonts w:ascii="宋体" w:eastAsia="宋体" w:hAnsi="宋体" w:cs="宋体" w:hint="eastAsia"/>
          <w:b/>
          <w:bCs/>
          <w:szCs w:val="21"/>
        </w:rPr>
        <w:t>（书、zp、lyy、！）</w:t>
      </w:r>
    </w:p>
    <w:p w14:paraId="330930D7" w14:textId="77777777" w:rsidR="005F6C6B" w:rsidRDefault="00000000">
      <w:pPr>
        <w:spacing w:line="288" w:lineRule="auto"/>
        <w:rPr>
          <w:rFonts w:ascii="宋体" w:eastAsia="宋体" w:hAnsi="宋体" w:cs="宋体"/>
        </w:rPr>
      </w:pPr>
      <w:r>
        <w:rPr>
          <w:rFonts w:ascii="宋体" w:eastAsia="宋体" w:hAnsi="宋体" w:cs="宋体" w:hint="eastAsia"/>
          <w:b/>
          <w:bCs/>
        </w:rPr>
        <w:t>八个方面：</w:t>
      </w:r>
      <w:r>
        <w:rPr>
          <w:rFonts w:ascii="宋体" w:eastAsia="宋体" w:hAnsi="宋体" w:cs="宋体" w:hint="eastAsia"/>
        </w:rPr>
        <w:t>区域发展战略、区域土地利用与保护、区域产业规划布局、区域基础设施规划、区域城镇体系规划、区域生态环境保护规划、区域防灾减灾规划、区域管理与区域政策</w:t>
      </w:r>
    </w:p>
    <w:p w14:paraId="02A363C1" w14:textId="77777777" w:rsidR="005F6C6B" w:rsidRDefault="00000000">
      <w:pPr>
        <w:widowControl/>
        <w:spacing w:line="288" w:lineRule="auto"/>
        <w:jc w:val="left"/>
      </w:pPr>
      <w:r>
        <w:rPr>
          <w:rFonts w:ascii="宋体" w:eastAsia="宋体" w:hAnsi="宋体" w:cs="宋体" w:hint="eastAsia"/>
          <w:b/>
          <w:bCs/>
          <w:color w:val="000000"/>
          <w:kern w:val="0"/>
          <w:sz w:val="20"/>
          <w:szCs w:val="20"/>
          <w:lang w:bidi="ar"/>
        </w:rPr>
        <w:t>（</w:t>
      </w:r>
      <w:r>
        <w:rPr>
          <w:rFonts w:ascii="Times New Roman" w:eastAsia="宋体" w:hAnsi="Times New Roman" w:cs="Times New Roman"/>
          <w:b/>
          <w:bCs/>
          <w:color w:val="000000"/>
          <w:kern w:val="0"/>
          <w:sz w:val="20"/>
          <w:szCs w:val="20"/>
          <w:lang w:bidi="ar"/>
        </w:rPr>
        <w:t>1</w:t>
      </w:r>
      <w:r>
        <w:rPr>
          <w:rFonts w:ascii="宋体" w:eastAsia="宋体" w:hAnsi="宋体" w:cs="宋体" w:hint="eastAsia"/>
          <w:b/>
          <w:bCs/>
          <w:color w:val="000000"/>
          <w:kern w:val="0"/>
          <w:sz w:val="20"/>
          <w:szCs w:val="20"/>
          <w:lang w:bidi="ar"/>
        </w:rPr>
        <w:t xml:space="preserve">）区域发展战略 </w:t>
      </w:r>
    </w:p>
    <w:p w14:paraId="513686B4" w14:textId="77777777" w:rsidR="005F6C6B" w:rsidRDefault="00000000">
      <w:pPr>
        <w:spacing w:line="288" w:lineRule="auto"/>
        <w:rPr>
          <w:rFonts w:ascii="宋体" w:eastAsia="宋体" w:hAnsi="宋体" w:cs="宋体"/>
        </w:rPr>
      </w:pPr>
      <w:r>
        <w:rPr>
          <w:rFonts w:ascii="宋体" w:eastAsia="宋体" w:hAnsi="宋体" w:cs="宋体" w:hint="eastAsia"/>
        </w:rPr>
        <w:t xml:space="preserve">①明确发展定位和战略目标（最为重要） </w:t>
      </w:r>
    </w:p>
    <w:p w14:paraId="33DA8BF3" w14:textId="77777777" w:rsidR="005F6C6B" w:rsidRDefault="00000000">
      <w:pPr>
        <w:spacing w:line="288" w:lineRule="auto"/>
        <w:rPr>
          <w:rFonts w:ascii="宋体" w:eastAsia="宋体" w:hAnsi="宋体" w:cs="宋体"/>
        </w:rPr>
      </w:pPr>
      <w:r>
        <w:rPr>
          <w:rFonts w:ascii="宋体" w:eastAsia="宋体" w:hAnsi="宋体" w:cs="宋体" w:hint="eastAsia"/>
        </w:rPr>
        <w:t xml:space="preserve">②提出发展战略重点 </w:t>
      </w:r>
    </w:p>
    <w:p w14:paraId="6237AA9D" w14:textId="77777777" w:rsidR="005F6C6B" w:rsidRDefault="00000000">
      <w:pPr>
        <w:spacing w:line="288" w:lineRule="auto"/>
        <w:rPr>
          <w:rFonts w:ascii="宋体" w:eastAsia="宋体" w:hAnsi="宋体" w:cs="宋体"/>
        </w:rPr>
      </w:pPr>
      <w:r>
        <w:rPr>
          <w:rFonts w:ascii="宋体" w:eastAsia="宋体" w:hAnsi="宋体" w:cs="宋体" w:hint="eastAsia"/>
        </w:rPr>
        <w:t xml:space="preserve">③制定战略方针和战略策略 </w:t>
      </w:r>
    </w:p>
    <w:p w14:paraId="0C9931DD" w14:textId="77777777" w:rsidR="005F6C6B" w:rsidRDefault="00000000">
      <w:pPr>
        <w:widowControl/>
        <w:spacing w:line="288" w:lineRule="auto"/>
        <w:jc w:val="left"/>
      </w:pPr>
      <w:r>
        <w:rPr>
          <w:rFonts w:ascii="宋体" w:eastAsia="宋体" w:hAnsi="宋体" w:cs="宋体" w:hint="eastAsia"/>
          <w:b/>
          <w:bCs/>
          <w:color w:val="000000"/>
          <w:kern w:val="0"/>
          <w:sz w:val="20"/>
          <w:szCs w:val="20"/>
          <w:lang w:bidi="ar"/>
        </w:rPr>
        <w:t>（</w:t>
      </w:r>
      <w:r>
        <w:rPr>
          <w:rFonts w:ascii="Times New Roman" w:eastAsia="宋体" w:hAnsi="Times New Roman" w:cs="Times New Roman"/>
          <w:b/>
          <w:bCs/>
          <w:color w:val="000000"/>
          <w:kern w:val="0"/>
          <w:sz w:val="20"/>
          <w:szCs w:val="20"/>
          <w:lang w:bidi="ar"/>
        </w:rPr>
        <w:t>2</w:t>
      </w:r>
      <w:r>
        <w:rPr>
          <w:rFonts w:ascii="宋体" w:eastAsia="宋体" w:hAnsi="宋体" w:cs="宋体" w:hint="eastAsia"/>
          <w:b/>
          <w:bCs/>
          <w:color w:val="000000"/>
          <w:kern w:val="0"/>
          <w:sz w:val="20"/>
          <w:szCs w:val="20"/>
          <w:lang w:bidi="ar"/>
        </w:rPr>
        <w:t xml:space="preserve">）区域土地利用与保护 </w:t>
      </w:r>
    </w:p>
    <w:p w14:paraId="6C1AA32E" w14:textId="77777777" w:rsidR="005F6C6B" w:rsidRDefault="00000000">
      <w:pPr>
        <w:spacing w:line="288" w:lineRule="auto"/>
        <w:rPr>
          <w:rFonts w:ascii="宋体" w:eastAsia="宋体" w:hAnsi="宋体" w:cs="宋体"/>
        </w:rPr>
      </w:pPr>
      <w:r>
        <w:rPr>
          <w:rFonts w:ascii="宋体" w:eastAsia="宋体" w:hAnsi="宋体" w:cs="宋体" w:hint="eastAsia"/>
        </w:rPr>
        <w:t xml:space="preserve">①土地增长策略 </w:t>
      </w:r>
    </w:p>
    <w:p w14:paraId="54F308E1" w14:textId="77777777" w:rsidR="005F6C6B" w:rsidRDefault="00000000">
      <w:pPr>
        <w:spacing w:line="288" w:lineRule="auto"/>
        <w:rPr>
          <w:rFonts w:ascii="宋体" w:eastAsia="宋体" w:hAnsi="宋体" w:cs="宋体"/>
        </w:rPr>
      </w:pPr>
      <w:r>
        <w:rPr>
          <w:rFonts w:ascii="宋体" w:eastAsia="宋体" w:hAnsi="宋体" w:cs="宋体" w:hint="eastAsia"/>
        </w:rPr>
        <w:t xml:space="preserve">②土地利用分区 </w:t>
      </w:r>
    </w:p>
    <w:p w14:paraId="0AA8929B" w14:textId="77777777" w:rsidR="005F6C6B" w:rsidRDefault="00000000">
      <w:pPr>
        <w:widowControl/>
        <w:spacing w:line="288" w:lineRule="auto"/>
        <w:jc w:val="left"/>
      </w:pPr>
      <w:r>
        <w:rPr>
          <w:rFonts w:ascii="宋体" w:eastAsia="宋体" w:hAnsi="宋体" w:cs="宋体" w:hint="eastAsia"/>
          <w:b/>
          <w:bCs/>
          <w:color w:val="000000"/>
          <w:kern w:val="0"/>
          <w:sz w:val="20"/>
          <w:szCs w:val="20"/>
          <w:lang w:bidi="ar"/>
        </w:rPr>
        <w:t>（</w:t>
      </w:r>
      <w:r>
        <w:rPr>
          <w:rFonts w:ascii="Times New Roman" w:eastAsia="宋体" w:hAnsi="Times New Roman" w:cs="Times New Roman"/>
          <w:b/>
          <w:bCs/>
          <w:color w:val="000000"/>
          <w:kern w:val="0"/>
          <w:sz w:val="20"/>
          <w:szCs w:val="20"/>
          <w:lang w:bidi="ar"/>
        </w:rPr>
        <w:t>3</w:t>
      </w:r>
      <w:r>
        <w:rPr>
          <w:rFonts w:ascii="宋体" w:eastAsia="宋体" w:hAnsi="宋体" w:cs="宋体" w:hint="eastAsia"/>
          <w:b/>
          <w:bCs/>
          <w:color w:val="000000"/>
          <w:kern w:val="0"/>
          <w:sz w:val="20"/>
          <w:szCs w:val="20"/>
          <w:lang w:bidi="ar"/>
        </w:rPr>
        <w:t xml:space="preserve">）区域产业规划布局 </w:t>
      </w:r>
    </w:p>
    <w:p w14:paraId="000D093F" w14:textId="77777777" w:rsidR="005F6C6B" w:rsidRDefault="00000000">
      <w:pPr>
        <w:widowControl/>
        <w:spacing w:line="288" w:lineRule="auto"/>
        <w:jc w:val="left"/>
      </w:pPr>
      <w:r>
        <w:rPr>
          <w:rFonts w:ascii="宋体" w:eastAsia="宋体" w:hAnsi="宋体" w:cs="宋体" w:hint="eastAsia"/>
        </w:rPr>
        <w:t>合理配置资源，优化地域经济空间结构，科学布局生产力，是区域产业布局规划的核心内容。</w:t>
      </w:r>
      <w:r>
        <w:rPr>
          <w:rFonts w:ascii="宋体" w:eastAsia="宋体" w:hAnsi="宋体" w:cs="宋体" w:hint="eastAsia"/>
          <w:color w:val="000000"/>
          <w:kern w:val="0"/>
          <w:sz w:val="20"/>
          <w:szCs w:val="20"/>
          <w:lang w:bidi="ar"/>
        </w:rPr>
        <w:t xml:space="preserve"> </w:t>
      </w:r>
    </w:p>
    <w:p w14:paraId="0F286D90" w14:textId="77777777" w:rsidR="005F6C6B" w:rsidRDefault="00000000">
      <w:pPr>
        <w:widowControl/>
        <w:spacing w:line="288" w:lineRule="auto"/>
        <w:jc w:val="left"/>
      </w:pPr>
      <w:r>
        <w:rPr>
          <w:rFonts w:ascii="宋体" w:eastAsia="宋体" w:hAnsi="宋体" w:cs="宋体" w:hint="eastAsia"/>
          <w:b/>
          <w:bCs/>
          <w:color w:val="000000"/>
          <w:kern w:val="0"/>
          <w:sz w:val="20"/>
          <w:szCs w:val="20"/>
          <w:lang w:bidi="ar"/>
        </w:rPr>
        <w:t>（</w:t>
      </w:r>
      <w:r>
        <w:rPr>
          <w:rFonts w:ascii="Times New Roman" w:eastAsia="宋体" w:hAnsi="Times New Roman" w:cs="Times New Roman"/>
          <w:b/>
          <w:bCs/>
          <w:color w:val="000000"/>
          <w:kern w:val="0"/>
          <w:sz w:val="20"/>
          <w:szCs w:val="20"/>
          <w:lang w:bidi="ar"/>
        </w:rPr>
        <w:t>4</w:t>
      </w:r>
      <w:r>
        <w:rPr>
          <w:rFonts w:ascii="宋体" w:eastAsia="宋体" w:hAnsi="宋体" w:cs="宋体" w:hint="eastAsia"/>
          <w:b/>
          <w:bCs/>
          <w:color w:val="000000"/>
          <w:kern w:val="0"/>
          <w:sz w:val="20"/>
          <w:szCs w:val="20"/>
          <w:lang w:bidi="ar"/>
        </w:rPr>
        <w:t xml:space="preserve">）区域基础设施规划 </w:t>
      </w:r>
    </w:p>
    <w:p w14:paraId="1CFFDF38"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 xml:space="preserve">在对各种基础设施发展过程及现状分析的基础上，根据人口和社会经济发展的要求，预测未来对各种基础设 </w:t>
      </w:r>
    </w:p>
    <w:p w14:paraId="1F23276E"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施的需求量，确定数量、等级、规模、建设工程项目及空间分布。</w:t>
      </w:r>
    </w:p>
    <w:p w14:paraId="22AC5E2F" w14:textId="77777777" w:rsidR="005F6C6B" w:rsidRDefault="00000000">
      <w:pPr>
        <w:widowControl/>
        <w:spacing w:line="288" w:lineRule="auto"/>
        <w:jc w:val="left"/>
      </w:pPr>
      <w:r>
        <w:rPr>
          <w:rFonts w:ascii="宋体" w:eastAsia="宋体" w:hAnsi="宋体" w:cs="宋体" w:hint="eastAsia"/>
          <w:b/>
          <w:bCs/>
          <w:color w:val="000000"/>
          <w:kern w:val="0"/>
          <w:sz w:val="20"/>
          <w:szCs w:val="20"/>
          <w:lang w:bidi="ar"/>
        </w:rPr>
        <w:t>（</w:t>
      </w:r>
      <w:r>
        <w:rPr>
          <w:rFonts w:ascii="Times New Roman" w:eastAsia="宋体" w:hAnsi="Times New Roman" w:cs="Times New Roman"/>
          <w:b/>
          <w:bCs/>
          <w:color w:val="000000"/>
          <w:kern w:val="0"/>
          <w:sz w:val="20"/>
          <w:szCs w:val="20"/>
          <w:lang w:bidi="ar"/>
        </w:rPr>
        <w:t>5</w:t>
      </w:r>
      <w:r>
        <w:rPr>
          <w:rFonts w:ascii="宋体" w:eastAsia="宋体" w:hAnsi="宋体" w:cs="宋体" w:hint="eastAsia"/>
          <w:b/>
          <w:bCs/>
          <w:color w:val="000000"/>
          <w:kern w:val="0"/>
          <w:sz w:val="20"/>
          <w:szCs w:val="20"/>
          <w:lang w:bidi="ar"/>
        </w:rPr>
        <w:t>）区域城镇体系规划 p</w:t>
      </w:r>
      <w:r>
        <w:rPr>
          <w:rFonts w:ascii="Times New Roman" w:eastAsia="宋体" w:hAnsi="Times New Roman" w:cs="Times New Roman"/>
          <w:b/>
          <w:bCs/>
          <w:color w:val="000000"/>
          <w:kern w:val="0"/>
          <w:sz w:val="20"/>
          <w:szCs w:val="20"/>
          <w:lang w:bidi="ar"/>
        </w:rPr>
        <w:t xml:space="preserve">109 </w:t>
      </w:r>
    </w:p>
    <w:p w14:paraId="49A605E5"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lastRenderedPageBreak/>
        <w:t xml:space="preserve">城镇体系规划的基本内容包括： </w:t>
      </w:r>
    </w:p>
    <w:p w14:paraId="013CED59"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 xml:space="preserve">①拟定区域城镇化目标和政策。 </w:t>
      </w:r>
    </w:p>
    <w:p w14:paraId="196A29EE"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 xml:space="preserve">②确定规划区的城镇发展战略和总体布局。 </w:t>
      </w:r>
    </w:p>
    <w:p w14:paraId="18D74497"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 xml:space="preserve">③确定区域基础设施体系和社会公共服务体系。 </w:t>
      </w:r>
    </w:p>
    <w:p w14:paraId="156F0B85"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④确定城镇体系的空间结构</w:t>
      </w:r>
      <w:r>
        <w:rPr>
          <w:rFonts w:ascii="宋体" w:eastAsia="宋体" w:hAnsi="宋体" w:cs="宋体"/>
        </w:rPr>
        <w:t>,</w:t>
      </w:r>
      <w:r>
        <w:rPr>
          <w:rFonts w:ascii="宋体" w:eastAsia="宋体" w:hAnsi="宋体" w:cs="宋体" w:hint="eastAsia"/>
        </w:rPr>
        <w:t>各级中心城镇的分布</w:t>
      </w:r>
      <w:r>
        <w:rPr>
          <w:rFonts w:ascii="宋体" w:eastAsia="宋体" w:hAnsi="宋体" w:cs="宋体"/>
        </w:rPr>
        <w:t>,</w:t>
      </w:r>
      <w:r>
        <w:rPr>
          <w:rFonts w:ascii="宋体" w:eastAsia="宋体" w:hAnsi="宋体" w:cs="宋体" w:hint="eastAsia"/>
        </w:rPr>
        <w:t xml:space="preserve">新城镇出现的可能性及其分布。 </w:t>
      </w:r>
    </w:p>
    <w:p w14:paraId="6019A10E"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⑤原则确定各主要城镇的性质和方向</w:t>
      </w:r>
      <w:r>
        <w:rPr>
          <w:rFonts w:ascii="宋体" w:eastAsia="宋体" w:hAnsi="宋体" w:cs="宋体"/>
        </w:rPr>
        <w:t>,</w:t>
      </w:r>
      <w:r>
        <w:rPr>
          <w:rFonts w:ascii="宋体" w:eastAsia="宋体" w:hAnsi="宋体" w:cs="宋体" w:hint="eastAsia"/>
        </w:rPr>
        <w:t xml:space="preserve">明确城镇之间的合理职能分工与经济联系。 </w:t>
      </w:r>
    </w:p>
    <w:p w14:paraId="52446CF7"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 xml:space="preserve">⑥原则确定城镇体系规模结构，各阶段主要城镇的人口发展规模、用地规模。 </w:t>
      </w:r>
    </w:p>
    <w:p w14:paraId="26151DD8"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⑦根据城乡统筹的要求</w:t>
      </w:r>
      <w:r>
        <w:rPr>
          <w:rFonts w:ascii="宋体" w:eastAsia="宋体" w:hAnsi="宋体" w:cs="宋体"/>
        </w:rPr>
        <w:t>,</w:t>
      </w:r>
      <w:r>
        <w:rPr>
          <w:rFonts w:ascii="宋体" w:eastAsia="宋体" w:hAnsi="宋体" w:cs="宋体" w:hint="eastAsia"/>
        </w:rPr>
        <w:t xml:space="preserve">在市县城镇体系规划时还应该从城乡居民点体系的要求，提出乡村居民点的发展方向及布局。 </w:t>
      </w:r>
    </w:p>
    <w:p w14:paraId="1326A058" w14:textId="77777777" w:rsidR="005F6C6B" w:rsidRDefault="005F6C6B">
      <w:pPr>
        <w:widowControl/>
        <w:spacing w:line="288" w:lineRule="auto"/>
        <w:jc w:val="left"/>
        <w:rPr>
          <w:rFonts w:ascii="宋体" w:eastAsia="宋体" w:hAnsi="宋体" w:cs="宋体"/>
        </w:rPr>
      </w:pPr>
    </w:p>
    <w:p w14:paraId="4BE1FE46" w14:textId="77777777" w:rsidR="005F6C6B" w:rsidRDefault="00000000">
      <w:pPr>
        <w:widowControl/>
        <w:spacing w:line="288" w:lineRule="auto"/>
        <w:jc w:val="left"/>
        <w:rPr>
          <w:rFonts w:ascii="Times New Roman" w:eastAsia="宋体" w:hAnsi="Times New Roman" w:cs="Times New Roman"/>
          <w:b/>
          <w:bCs/>
          <w:color w:val="000000"/>
          <w:kern w:val="0"/>
          <w:sz w:val="20"/>
          <w:szCs w:val="20"/>
          <w:lang w:bidi="ar"/>
        </w:rPr>
      </w:pPr>
      <w:r>
        <w:rPr>
          <w:rFonts w:ascii="宋体" w:eastAsia="宋体" w:hAnsi="宋体" w:cs="宋体" w:hint="eastAsia"/>
          <w:b/>
          <w:bCs/>
          <w:color w:val="000000"/>
          <w:kern w:val="0"/>
          <w:sz w:val="20"/>
          <w:szCs w:val="20"/>
          <w:lang w:bidi="ar"/>
        </w:rPr>
        <w:t>（</w:t>
      </w:r>
      <w:r>
        <w:rPr>
          <w:rFonts w:ascii="Times New Roman" w:eastAsia="宋体" w:hAnsi="Times New Roman" w:cs="Times New Roman" w:hint="eastAsia"/>
          <w:b/>
          <w:bCs/>
          <w:color w:val="000000"/>
          <w:kern w:val="0"/>
          <w:sz w:val="20"/>
          <w:szCs w:val="20"/>
          <w:lang w:bidi="ar"/>
        </w:rPr>
        <w:t>6</w:t>
      </w:r>
      <w:r>
        <w:rPr>
          <w:rFonts w:ascii="宋体" w:eastAsia="宋体" w:hAnsi="宋体" w:cs="宋体" w:hint="eastAsia"/>
          <w:b/>
          <w:bCs/>
          <w:color w:val="000000"/>
          <w:kern w:val="0"/>
          <w:sz w:val="20"/>
          <w:szCs w:val="20"/>
          <w:lang w:bidi="ar"/>
        </w:rPr>
        <w:t>）</w:t>
      </w:r>
      <w:r>
        <w:rPr>
          <w:rFonts w:ascii="Times New Roman" w:eastAsia="宋体" w:hAnsi="Times New Roman" w:cs="Times New Roman" w:hint="eastAsia"/>
          <w:b/>
          <w:bCs/>
          <w:color w:val="000000"/>
          <w:kern w:val="0"/>
          <w:sz w:val="20"/>
          <w:szCs w:val="20"/>
          <w:lang w:bidi="ar"/>
        </w:rPr>
        <w:t>区域生态环境保护规划</w:t>
      </w:r>
      <w:r>
        <w:rPr>
          <w:rFonts w:ascii="Times New Roman" w:eastAsia="宋体" w:hAnsi="Times New Roman" w:cs="Times New Roman" w:hint="eastAsia"/>
          <w:b/>
          <w:bCs/>
          <w:color w:val="000000"/>
          <w:kern w:val="0"/>
          <w:sz w:val="20"/>
          <w:szCs w:val="20"/>
          <w:lang w:bidi="ar"/>
        </w:rPr>
        <w:t xml:space="preserve"> p</w:t>
      </w:r>
      <w:r>
        <w:rPr>
          <w:rFonts w:ascii="Times New Roman" w:eastAsia="宋体" w:hAnsi="Times New Roman" w:cs="Times New Roman"/>
          <w:b/>
          <w:bCs/>
          <w:color w:val="000000"/>
          <w:kern w:val="0"/>
          <w:sz w:val="20"/>
          <w:szCs w:val="20"/>
          <w:lang w:bidi="ar"/>
        </w:rPr>
        <w:t xml:space="preserve">110 </w:t>
      </w:r>
    </w:p>
    <w:p w14:paraId="37E4A703"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 xml:space="preserve">区域规划中生态环境的治理和保护规划的基本内容是： </w:t>
      </w:r>
    </w:p>
    <w:p w14:paraId="59E7E0ED"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 xml:space="preserve">①生态调查与初步分析。 </w:t>
      </w:r>
    </w:p>
    <w:p w14:paraId="2FACBED6"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 xml:space="preserve">②生态环境评价。 </w:t>
      </w:r>
    </w:p>
    <w:p w14:paraId="1121F050"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 xml:space="preserve">③确定规划目标与指标体系。环境目标和生态建设目标是生态环境建设的纲领，是经环境协调发展的综合体 </w:t>
      </w:r>
    </w:p>
    <w:p w14:paraId="5E0CD4FF"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 xml:space="preserve">现，是生态环境规划的核心。 </w:t>
      </w:r>
    </w:p>
    <w:p w14:paraId="2D5433B9"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 xml:space="preserve">④生态功能区划。以生态适宜性评价的结果为依据，确定区域生态安全格局，并进行板生态功能区的划分和 </w:t>
      </w:r>
    </w:p>
    <w:p w14:paraId="12510811"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 xml:space="preserve">控制引导，这是区域生态环境规划的核心工作。 </w:t>
      </w:r>
    </w:p>
    <w:p w14:paraId="49AF2F12"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 xml:space="preserve">⑤生态规划方案的评价与选择。 </w:t>
      </w:r>
    </w:p>
    <w:p w14:paraId="60AD9689"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 xml:space="preserve">⑥规划实施对策。 </w:t>
      </w:r>
    </w:p>
    <w:p w14:paraId="7E74ED2B" w14:textId="77777777" w:rsidR="005F6C6B" w:rsidRDefault="00000000">
      <w:pPr>
        <w:widowControl/>
        <w:spacing w:line="288" w:lineRule="auto"/>
        <w:jc w:val="left"/>
      </w:pPr>
      <w:r>
        <w:rPr>
          <w:rFonts w:ascii="宋体" w:eastAsia="宋体" w:hAnsi="宋体" w:cs="宋体" w:hint="eastAsia"/>
          <w:b/>
          <w:bCs/>
          <w:color w:val="000000"/>
          <w:kern w:val="0"/>
          <w:sz w:val="20"/>
          <w:szCs w:val="20"/>
          <w:lang w:bidi="ar"/>
        </w:rPr>
        <w:t>（</w:t>
      </w:r>
      <w:r>
        <w:rPr>
          <w:rFonts w:ascii="Times New Roman" w:eastAsia="宋体" w:hAnsi="Times New Roman" w:cs="Times New Roman"/>
          <w:b/>
          <w:bCs/>
          <w:color w:val="000000"/>
          <w:kern w:val="0"/>
          <w:sz w:val="20"/>
          <w:szCs w:val="20"/>
          <w:lang w:bidi="ar"/>
        </w:rPr>
        <w:t>7</w:t>
      </w:r>
      <w:r>
        <w:rPr>
          <w:rFonts w:ascii="宋体" w:eastAsia="宋体" w:hAnsi="宋体" w:cs="宋体" w:hint="eastAsia"/>
          <w:b/>
          <w:bCs/>
          <w:color w:val="000000"/>
          <w:kern w:val="0"/>
          <w:sz w:val="20"/>
          <w:szCs w:val="20"/>
          <w:lang w:bidi="ar"/>
        </w:rPr>
        <w:t xml:space="preserve">）区域防灾减灾规划 </w:t>
      </w:r>
    </w:p>
    <w:p w14:paraId="66BB7DEF"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 xml:space="preserve">区域防灾减灾规划主要分为： </w:t>
      </w:r>
    </w:p>
    <w:p w14:paraId="41DB28A5"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 xml:space="preserve">①区域自然灾害类型。 </w:t>
      </w:r>
    </w:p>
    <w:p w14:paraId="0FB30E39"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 xml:space="preserve">②区域自然灾害形成机制。 </w:t>
      </w:r>
    </w:p>
    <w:p w14:paraId="633550BC"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 xml:space="preserve">③区域自然灾害风险评估方法。 </w:t>
      </w:r>
    </w:p>
    <w:p w14:paraId="0F6726B3"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 xml:space="preserve">④区域防灾减灾规划的编制，包括编制原则和特点、风险评估、防灾分区、规划目标和及实施保障等内容。 </w:t>
      </w:r>
    </w:p>
    <w:p w14:paraId="034451CF" w14:textId="77777777" w:rsidR="005F6C6B" w:rsidRDefault="00000000">
      <w:pPr>
        <w:widowControl/>
        <w:spacing w:line="288" w:lineRule="auto"/>
        <w:jc w:val="left"/>
      </w:pPr>
      <w:r>
        <w:rPr>
          <w:rFonts w:ascii="宋体" w:eastAsia="宋体" w:hAnsi="宋体" w:cs="宋体" w:hint="eastAsia"/>
          <w:b/>
          <w:bCs/>
          <w:color w:val="000000"/>
          <w:kern w:val="0"/>
          <w:sz w:val="20"/>
          <w:szCs w:val="20"/>
          <w:lang w:bidi="ar"/>
        </w:rPr>
        <w:t>（</w:t>
      </w:r>
      <w:r>
        <w:rPr>
          <w:rFonts w:ascii="Times New Roman" w:eastAsia="宋体" w:hAnsi="Times New Roman" w:cs="Times New Roman"/>
          <w:b/>
          <w:bCs/>
          <w:color w:val="000000"/>
          <w:kern w:val="0"/>
          <w:sz w:val="20"/>
          <w:szCs w:val="20"/>
          <w:lang w:bidi="ar"/>
        </w:rPr>
        <w:t>8</w:t>
      </w:r>
      <w:r>
        <w:rPr>
          <w:rFonts w:ascii="宋体" w:eastAsia="宋体" w:hAnsi="宋体" w:cs="宋体" w:hint="eastAsia"/>
          <w:b/>
          <w:bCs/>
          <w:color w:val="000000"/>
          <w:kern w:val="0"/>
          <w:sz w:val="20"/>
          <w:szCs w:val="20"/>
          <w:lang w:bidi="ar"/>
        </w:rPr>
        <w:t xml:space="preserve">）区域管理与区域政策 </w:t>
      </w:r>
    </w:p>
    <w:p w14:paraId="6F032F30"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 xml:space="preserve">新时期的区域管理更多提倡区域管治，即通过多种集团的对话、协调、合作，最终达到双赢的、综合的社会 治理方式。 </w:t>
      </w:r>
    </w:p>
    <w:p w14:paraId="68363F18" w14:textId="77777777" w:rsidR="005F6C6B" w:rsidRDefault="00000000">
      <w:pPr>
        <w:widowControl/>
        <w:spacing w:line="288" w:lineRule="auto"/>
        <w:jc w:val="left"/>
      </w:pPr>
      <w:r>
        <w:rPr>
          <w:rFonts w:ascii="宋体" w:eastAsia="宋体" w:hAnsi="宋体" w:cs="宋体" w:hint="eastAsia"/>
        </w:rPr>
        <w:t>区域发展的政策体系主要涉及实施上的人口和劳动力、土地、资金、产业及税收等政策。</w:t>
      </w:r>
    </w:p>
    <w:p w14:paraId="041F79D4" w14:textId="77777777" w:rsidR="005F6C6B" w:rsidRDefault="005F6C6B">
      <w:pPr>
        <w:spacing w:line="288" w:lineRule="auto"/>
        <w:rPr>
          <w:rFonts w:ascii="宋体" w:eastAsia="宋体" w:hAnsi="宋体" w:cs="宋体"/>
          <w:b/>
          <w:bCs/>
        </w:rPr>
      </w:pPr>
    </w:p>
    <w:p w14:paraId="46916207" w14:textId="77777777" w:rsidR="005F6C6B" w:rsidRDefault="00000000">
      <w:pPr>
        <w:numPr>
          <w:ilvl w:val="0"/>
          <w:numId w:val="4"/>
        </w:numPr>
        <w:spacing w:line="288" w:lineRule="auto"/>
        <w:rPr>
          <w:rFonts w:ascii="宋体" w:eastAsia="宋体" w:hAnsi="宋体" w:cs="宋体"/>
          <w:b/>
          <w:bCs/>
        </w:rPr>
      </w:pPr>
      <w:r>
        <w:rPr>
          <w:rFonts w:ascii="宋体" w:eastAsia="宋体" w:hAnsi="宋体" w:cs="宋体" w:hint="eastAsia"/>
          <w:b/>
          <w:bCs/>
        </w:rPr>
        <w:t>区域主导产业特点（选择增长极的关键是看有无主导产业）</w:t>
      </w:r>
      <w:r>
        <w:rPr>
          <w:rFonts w:ascii="宋体" w:eastAsia="宋体" w:hAnsi="宋体" w:cs="宋体" w:hint="eastAsia"/>
          <w:b/>
          <w:bCs/>
          <w:szCs w:val="21"/>
        </w:rPr>
        <w:t>（书、zp、lyy、去年）</w:t>
      </w:r>
    </w:p>
    <w:p w14:paraId="526A803B"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 xml:space="preserve">①具有较强的创新能力，获得与新技术相关联的新的生产函数，能够实现产业突破。 </w:t>
      </w:r>
    </w:p>
    <w:p w14:paraId="5AC64188"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 xml:space="preserve">②具有持续的部门增长率，并高于区域整体经济增长率。 </w:t>
      </w:r>
    </w:p>
    <w:p w14:paraId="02CCE00B"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lastRenderedPageBreak/>
        <w:t xml:space="preserve">③具有很强的关联效应，能广泛地采取多种手段带动或启动其他产业的增长；对其他产业的增长产生广泛的直接和间接的影响。 </w:t>
      </w:r>
    </w:p>
    <w:p w14:paraId="08BBAD1D"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 xml:space="preserve">④具有显著的产业规模和良好的发展潜力，是区域经济发展的支柱和主导。 </w:t>
      </w:r>
    </w:p>
    <w:p w14:paraId="22ECDDF9"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⑤在时间上具有阶段性，随经济发展进入不同阶段而不断转换。</w:t>
      </w:r>
    </w:p>
    <w:p w14:paraId="740C58E9" w14:textId="77777777" w:rsidR="005F6C6B" w:rsidRDefault="005F6C6B">
      <w:pPr>
        <w:widowControl/>
        <w:spacing w:line="288" w:lineRule="auto"/>
        <w:jc w:val="left"/>
        <w:rPr>
          <w:rFonts w:ascii="宋体" w:eastAsia="宋体" w:hAnsi="宋体" w:cs="宋体"/>
        </w:rPr>
      </w:pPr>
    </w:p>
    <w:p w14:paraId="18BBCDD5" w14:textId="77777777" w:rsidR="005F6C6B" w:rsidRDefault="00000000">
      <w:pPr>
        <w:spacing w:line="288" w:lineRule="auto"/>
        <w:rPr>
          <w:rFonts w:ascii="宋体" w:eastAsia="宋体" w:hAnsi="宋体" w:cs="宋体"/>
          <w:b/>
          <w:bCs/>
        </w:rPr>
      </w:pPr>
      <w:r>
        <w:rPr>
          <w:rFonts w:ascii="宋体" w:eastAsia="宋体" w:hAnsi="宋体" w:cs="宋体" w:hint="eastAsia"/>
          <w:b/>
          <w:bCs/>
        </w:rPr>
        <w:t>5.区域优势类型（lyy、去年）</w:t>
      </w:r>
    </w:p>
    <w:p w14:paraId="77D424E4" w14:textId="77777777" w:rsidR="005F6C6B" w:rsidRDefault="00000000">
      <w:pPr>
        <w:widowControl/>
        <w:spacing w:line="288" w:lineRule="auto"/>
        <w:jc w:val="left"/>
      </w:pPr>
      <w:r>
        <w:rPr>
          <w:rFonts w:ascii="宋体" w:eastAsia="宋体" w:hAnsi="宋体" w:cs="宋体" w:hint="eastAsia"/>
          <w:b/>
          <w:bCs/>
          <w:color w:val="000000"/>
          <w:kern w:val="0"/>
          <w:sz w:val="20"/>
          <w:szCs w:val="20"/>
          <w:lang w:bidi="ar"/>
        </w:rPr>
        <w:t xml:space="preserve">①有形优势与无形优势 </w:t>
      </w:r>
    </w:p>
    <w:p w14:paraId="209827BB" w14:textId="77777777" w:rsidR="005F6C6B" w:rsidRDefault="00000000">
      <w:pPr>
        <w:widowControl/>
        <w:spacing w:line="288" w:lineRule="auto"/>
        <w:jc w:val="left"/>
      </w:pPr>
      <w:r>
        <w:rPr>
          <w:rFonts w:ascii="宋体" w:eastAsia="宋体" w:hAnsi="宋体" w:cs="宋体" w:hint="eastAsia"/>
          <w:b/>
          <w:bCs/>
          <w:color w:val="000000"/>
          <w:kern w:val="0"/>
          <w:sz w:val="20"/>
          <w:szCs w:val="20"/>
          <w:lang w:bidi="ar"/>
        </w:rPr>
        <w:t>有形优势</w:t>
      </w:r>
      <w:r>
        <w:rPr>
          <w:rFonts w:ascii="宋体" w:eastAsia="宋体" w:hAnsi="宋体" w:cs="宋体" w:hint="eastAsia"/>
          <w:color w:val="000000"/>
          <w:kern w:val="0"/>
          <w:sz w:val="20"/>
          <w:szCs w:val="20"/>
          <w:lang w:bidi="ar"/>
        </w:rPr>
        <w:t>：</w:t>
      </w:r>
      <w:r>
        <w:rPr>
          <w:rFonts w:ascii="宋体" w:eastAsia="宋体" w:hAnsi="宋体" w:cs="宋体" w:hint="eastAsia"/>
        </w:rPr>
        <w:t xml:space="preserve">指某个区域或城市的地理位置、自然环境、资源状况、经济发展水平、产业结构和基础设施等方面的优势。物质基础（即“硬件”成分）对特定区域或城市的已有面貌有决定性意义。 </w:t>
      </w:r>
    </w:p>
    <w:p w14:paraId="0838EFCD" w14:textId="77777777" w:rsidR="005F6C6B" w:rsidRDefault="00000000">
      <w:pPr>
        <w:widowControl/>
        <w:spacing w:line="288" w:lineRule="auto"/>
        <w:jc w:val="left"/>
        <w:rPr>
          <w:rFonts w:ascii="宋体" w:eastAsia="宋体" w:hAnsi="宋体" w:cs="宋体"/>
        </w:rPr>
      </w:pPr>
      <w:r>
        <w:rPr>
          <w:rFonts w:ascii="宋体" w:eastAsia="宋体" w:hAnsi="宋体" w:cs="宋体" w:hint="eastAsia"/>
          <w:b/>
          <w:bCs/>
          <w:color w:val="000000"/>
          <w:kern w:val="0"/>
          <w:sz w:val="20"/>
          <w:szCs w:val="20"/>
          <w:lang w:bidi="ar"/>
        </w:rPr>
        <w:t>无形优势</w:t>
      </w:r>
      <w:r>
        <w:rPr>
          <w:rFonts w:ascii="宋体" w:eastAsia="宋体" w:hAnsi="宋体" w:cs="宋体" w:hint="eastAsia"/>
          <w:color w:val="000000"/>
          <w:kern w:val="0"/>
          <w:sz w:val="20"/>
          <w:szCs w:val="20"/>
          <w:lang w:bidi="ar"/>
        </w:rPr>
        <w:t>：</w:t>
      </w:r>
      <w:r>
        <w:rPr>
          <w:rFonts w:ascii="宋体" w:eastAsia="宋体" w:hAnsi="宋体" w:cs="宋体" w:hint="eastAsia"/>
        </w:rPr>
        <w:t xml:space="preserve">是指居民的文化水平、经营传统、劳动者技艺高低、科教机构的状况制度、信息传递对外联系的广度和方向等方面的优势。非物质的“软件”成分，对区域或城市未来的发展具有重大影响。 </w:t>
      </w:r>
    </w:p>
    <w:p w14:paraId="0B544E2A" w14:textId="77777777" w:rsidR="005F6C6B" w:rsidRDefault="00000000">
      <w:pPr>
        <w:widowControl/>
        <w:spacing w:line="288" w:lineRule="auto"/>
        <w:jc w:val="left"/>
      </w:pPr>
      <w:r>
        <w:rPr>
          <w:rFonts w:ascii="宋体" w:eastAsia="宋体" w:hAnsi="宋体" w:cs="宋体" w:hint="eastAsia"/>
          <w:b/>
          <w:bCs/>
          <w:color w:val="000000"/>
          <w:kern w:val="0"/>
          <w:sz w:val="20"/>
          <w:szCs w:val="20"/>
          <w:lang w:bidi="ar"/>
        </w:rPr>
        <w:t xml:space="preserve">②绝对优势与比较优势 </w:t>
      </w:r>
    </w:p>
    <w:p w14:paraId="3C4747B2"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如果两国按各自的</w:t>
      </w:r>
      <w:r>
        <w:rPr>
          <w:rFonts w:ascii="宋体" w:eastAsia="宋体" w:hAnsi="宋体" w:cs="宋体" w:hint="eastAsia"/>
          <w:b/>
          <w:bCs/>
        </w:rPr>
        <w:t>绝对优势</w:t>
      </w:r>
      <w:r>
        <w:rPr>
          <w:rFonts w:ascii="宋体" w:eastAsia="宋体" w:hAnsi="宋体" w:cs="宋体" w:hint="eastAsia"/>
        </w:rPr>
        <w:t xml:space="preserve">进行专业生产分工都能得到来自专业化分工的贸易利益，促进劳动生产率提高。 </w:t>
      </w:r>
    </w:p>
    <w:p w14:paraId="15965879" w14:textId="77777777" w:rsidR="005F6C6B" w:rsidRDefault="00000000">
      <w:pPr>
        <w:widowControl/>
        <w:spacing w:line="288" w:lineRule="auto"/>
        <w:jc w:val="left"/>
      </w:pPr>
      <w:r>
        <w:rPr>
          <w:rFonts w:ascii="宋体" w:eastAsia="宋体" w:hAnsi="宋体" w:cs="宋体" w:hint="eastAsia"/>
          <w:b/>
          <w:bCs/>
          <w:color w:val="000000"/>
          <w:kern w:val="0"/>
          <w:sz w:val="20"/>
          <w:szCs w:val="20"/>
          <w:lang w:bidi="ar"/>
        </w:rPr>
        <w:t xml:space="preserve">③局部优势与全局优势 </w:t>
      </w:r>
    </w:p>
    <w:p w14:paraId="43CCE782"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局部优势与全局优势相对于系统的不同层次而言，前者对应于较低的层次，后者则对应于较高的层次。针对局部优势建立的产业部门一般只具有区域意义，而针对全局优势建立的部门则有区际意义。</w:t>
      </w:r>
    </w:p>
    <w:p w14:paraId="26DA3FFE" w14:textId="77777777" w:rsidR="005F6C6B" w:rsidRDefault="00000000">
      <w:pPr>
        <w:widowControl/>
        <w:spacing w:line="288" w:lineRule="auto"/>
        <w:jc w:val="left"/>
      </w:pPr>
      <w:r>
        <w:rPr>
          <w:rFonts w:ascii="宋体" w:eastAsia="宋体" w:hAnsi="宋体" w:cs="宋体" w:hint="eastAsia"/>
          <w:b/>
          <w:bCs/>
          <w:color w:val="000000"/>
          <w:kern w:val="0"/>
          <w:sz w:val="20"/>
          <w:szCs w:val="20"/>
          <w:lang w:bidi="ar"/>
        </w:rPr>
        <w:t xml:space="preserve">④空间优势与时间优势 </w:t>
      </w:r>
    </w:p>
    <w:p w14:paraId="1DD5BDFB"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 xml:space="preserve">空间优势是基于空间差异的发展机会；时间优势是基于发展进程的发展机会，区域在不同的时间段具有不同的优势。 </w:t>
      </w:r>
    </w:p>
    <w:p w14:paraId="2BE5FD55" w14:textId="77777777" w:rsidR="005F6C6B" w:rsidRDefault="00000000">
      <w:pPr>
        <w:widowControl/>
        <w:spacing w:line="288" w:lineRule="auto"/>
        <w:jc w:val="left"/>
      </w:pPr>
      <w:r>
        <w:rPr>
          <w:rFonts w:ascii="宋体" w:eastAsia="宋体" w:hAnsi="宋体" w:cs="宋体" w:hint="eastAsia"/>
          <w:b/>
          <w:bCs/>
          <w:color w:val="000000"/>
          <w:kern w:val="0"/>
          <w:sz w:val="20"/>
          <w:szCs w:val="20"/>
          <w:lang w:bidi="ar"/>
        </w:rPr>
        <w:t xml:space="preserve">⑤现实优势与潜在优势 </w:t>
      </w:r>
    </w:p>
    <w:p w14:paraId="313473BB"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 xml:space="preserve">现实优势是区域发展中现已存在的优势；潜在优势是目前区域展中没有，却具有发展潜力的优势。现实优势和潜在优势并存于区域发展之中。 </w:t>
      </w:r>
    </w:p>
    <w:p w14:paraId="44489C35" w14:textId="77777777" w:rsidR="005F6C6B" w:rsidRDefault="00000000">
      <w:pPr>
        <w:widowControl/>
        <w:spacing w:line="288" w:lineRule="auto"/>
        <w:jc w:val="left"/>
      </w:pPr>
      <w:r>
        <w:rPr>
          <w:rFonts w:ascii="宋体" w:eastAsia="宋体" w:hAnsi="宋体" w:cs="宋体" w:hint="eastAsia"/>
          <w:b/>
          <w:bCs/>
          <w:color w:val="000000"/>
          <w:kern w:val="0"/>
          <w:sz w:val="20"/>
          <w:szCs w:val="20"/>
          <w:lang w:bidi="ar"/>
        </w:rPr>
        <w:t xml:space="preserve">⑥比较优势与竞争优势 </w:t>
      </w:r>
    </w:p>
    <w:p w14:paraId="309D7DD6"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比较优势是建立在生产要素的比较成本之上的，如传统的贸易理论、绝对成本和比较成本理论、</w:t>
      </w:r>
      <w:r>
        <w:rPr>
          <w:rFonts w:ascii="宋体" w:eastAsia="宋体" w:hAnsi="宋体" w:cs="宋体"/>
        </w:rPr>
        <w:t>H-O</w:t>
      </w:r>
      <w:r>
        <w:rPr>
          <w:rFonts w:ascii="宋体" w:eastAsia="宋体" w:hAnsi="宋体" w:cs="宋体" w:hint="eastAsia"/>
        </w:rPr>
        <w:t>模型；竞争优势是指当一个组织实施一种同类组织无法复制或难以模仿的独特的价值创造战略时所形成的优势。</w:t>
      </w:r>
    </w:p>
    <w:p w14:paraId="24F159C1" w14:textId="77777777" w:rsidR="005F6C6B" w:rsidRDefault="005F6C6B">
      <w:pPr>
        <w:widowControl/>
        <w:spacing w:line="288" w:lineRule="auto"/>
        <w:jc w:val="left"/>
        <w:rPr>
          <w:rFonts w:ascii="宋体" w:eastAsia="宋体" w:hAnsi="宋体" w:cs="宋体"/>
        </w:rPr>
      </w:pPr>
    </w:p>
    <w:p w14:paraId="5A0D00E0" w14:textId="1A523C71" w:rsidR="005F6C6B" w:rsidRDefault="00000000">
      <w:pPr>
        <w:spacing w:line="288" w:lineRule="auto"/>
        <w:rPr>
          <w:rFonts w:ascii="宋体" w:eastAsia="宋体" w:hAnsi="宋体" w:cs="宋体"/>
          <w:b/>
          <w:bCs/>
        </w:rPr>
      </w:pPr>
      <w:r>
        <w:rPr>
          <w:rFonts w:ascii="宋体" w:eastAsia="宋体" w:hAnsi="宋体" w:cs="宋体" w:hint="eastAsia"/>
          <w:b/>
          <w:bCs/>
        </w:rPr>
        <w:t>6.增长极理论的正负效益产生的原因（zp、lyy、去年</w:t>
      </w:r>
      <w:r w:rsidR="008C506A">
        <w:rPr>
          <w:rFonts w:ascii="宋体" w:eastAsia="宋体" w:hAnsi="宋体" w:cs="宋体" w:hint="eastAsia"/>
          <w:b/>
          <w:bCs/>
        </w:rPr>
        <w:t>，书</w:t>
      </w:r>
      <w:r>
        <w:rPr>
          <w:rFonts w:ascii="宋体" w:eastAsia="宋体" w:hAnsi="宋体" w:cs="宋体" w:hint="eastAsia"/>
          <w:b/>
          <w:bCs/>
        </w:rPr>
        <w:t>）</w:t>
      </w:r>
    </w:p>
    <w:p w14:paraId="3FE78151" w14:textId="77777777" w:rsidR="005F6C6B" w:rsidRDefault="00000000">
      <w:pPr>
        <w:widowControl/>
        <w:spacing w:line="288" w:lineRule="auto"/>
        <w:jc w:val="left"/>
        <w:rPr>
          <w:rFonts w:ascii="宋体" w:eastAsia="宋体" w:hAnsi="宋体" w:cs="宋体"/>
          <w:b/>
          <w:bCs/>
          <w:color w:val="000000"/>
          <w:kern w:val="0"/>
          <w:sz w:val="20"/>
          <w:szCs w:val="20"/>
          <w:lang w:bidi="ar"/>
        </w:rPr>
      </w:pPr>
      <w:r>
        <w:rPr>
          <w:rFonts w:ascii="宋体" w:eastAsia="宋体" w:hAnsi="宋体" w:cs="宋体" w:hint="eastAsia"/>
          <w:b/>
          <w:bCs/>
          <w:color w:val="000000"/>
          <w:kern w:val="0"/>
          <w:sz w:val="20"/>
          <w:szCs w:val="20"/>
          <w:lang w:bidi="ar"/>
        </w:rPr>
        <w:t>（</w:t>
      </w:r>
      <w:r>
        <w:rPr>
          <w:rFonts w:ascii="宋体" w:eastAsia="宋体" w:hAnsi="宋体" w:cs="宋体"/>
          <w:b/>
          <w:bCs/>
          <w:color w:val="000000"/>
          <w:kern w:val="0"/>
          <w:sz w:val="20"/>
          <w:szCs w:val="20"/>
          <w:lang w:bidi="ar"/>
        </w:rPr>
        <w:t>1</w:t>
      </w:r>
      <w:r>
        <w:rPr>
          <w:rFonts w:ascii="宋体" w:eastAsia="宋体" w:hAnsi="宋体" w:cs="宋体" w:hint="eastAsia"/>
          <w:b/>
          <w:bCs/>
          <w:color w:val="000000"/>
          <w:kern w:val="0"/>
          <w:sz w:val="20"/>
          <w:szCs w:val="20"/>
          <w:lang w:bidi="ar"/>
        </w:rPr>
        <w:t xml:space="preserve">）负效果——极化作用的效果（回流效应） </w:t>
      </w:r>
    </w:p>
    <w:p w14:paraId="2F58E881" w14:textId="77777777" w:rsidR="005F6C6B" w:rsidRDefault="00000000">
      <w:pPr>
        <w:widowControl/>
        <w:spacing w:line="288" w:lineRule="auto"/>
        <w:jc w:val="left"/>
        <w:rPr>
          <w:rFonts w:ascii="楷体" w:eastAsia="楷体" w:hAnsi="楷体" w:cs="楷体"/>
          <w:color w:val="000000"/>
          <w:kern w:val="0"/>
          <w:sz w:val="18"/>
          <w:szCs w:val="18"/>
          <w:lang w:bidi="ar"/>
        </w:rPr>
      </w:pPr>
      <w:r>
        <w:rPr>
          <w:rFonts w:ascii="楷体" w:eastAsia="楷体" w:hAnsi="楷体" w:cs="楷体" w:hint="eastAsia"/>
          <w:color w:val="000000"/>
          <w:kern w:val="0"/>
          <w:sz w:val="18"/>
          <w:szCs w:val="18"/>
          <w:lang w:bidi="ar"/>
        </w:rPr>
        <w:t>增长极对周围区域产生的负效果是极化作用的结果，极化作用使区域经济向核心移动，由于增长极主导产业的发展，具有相对优势，产生吸引力和向心力，使周围区域的劳动力、资金、技术等要素转移到核心地区，剥夺了周围区域的发展机会，扩大核心地区与周围区域的经济发展水平差距。</w:t>
      </w:r>
    </w:p>
    <w:p w14:paraId="00DC5BCF" w14:textId="77777777" w:rsidR="005F6C6B" w:rsidRDefault="00000000">
      <w:pPr>
        <w:widowControl/>
        <w:spacing w:line="288" w:lineRule="auto"/>
        <w:jc w:val="left"/>
        <w:rPr>
          <w:rFonts w:ascii="宋体" w:eastAsia="宋体" w:hAnsi="宋体" w:cs="宋体"/>
          <w:b/>
          <w:bCs/>
          <w:color w:val="000000"/>
          <w:kern w:val="0"/>
          <w:sz w:val="20"/>
          <w:szCs w:val="20"/>
          <w:lang w:bidi="ar"/>
        </w:rPr>
      </w:pPr>
      <w:r>
        <w:rPr>
          <w:rFonts w:ascii="宋体" w:eastAsia="宋体" w:hAnsi="宋体" w:cs="宋体" w:hint="eastAsia"/>
          <w:b/>
          <w:bCs/>
          <w:color w:val="000000"/>
          <w:kern w:val="0"/>
          <w:sz w:val="20"/>
          <w:szCs w:val="20"/>
          <w:lang w:bidi="ar"/>
        </w:rPr>
        <w:t>原因：</w:t>
      </w:r>
    </w:p>
    <w:p w14:paraId="20BAB77E" w14:textId="77777777" w:rsidR="005F6C6B" w:rsidRDefault="00000000">
      <w:pPr>
        <w:widowControl/>
        <w:spacing w:line="288" w:lineRule="auto"/>
        <w:jc w:val="left"/>
        <w:rPr>
          <w:rFonts w:ascii="宋体" w:eastAsia="宋体" w:hAnsi="宋体" w:cs="宋体"/>
          <w:color w:val="000000"/>
          <w:kern w:val="0"/>
          <w:sz w:val="20"/>
          <w:szCs w:val="20"/>
          <w:lang w:bidi="ar"/>
        </w:rPr>
      </w:pPr>
      <w:r>
        <w:rPr>
          <w:rFonts w:ascii="宋体" w:eastAsia="宋体" w:hAnsi="宋体" w:cs="宋体" w:hint="eastAsia"/>
          <w:b/>
          <w:bCs/>
          <w:color w:val="000000"/>
          <w:kern w:val="0"/>
          <w:sz w:val="20"/>
          <w:szCs w:val="20"/>
          <w:lang w:bidi="ar"/>
        </w:rPr>
        <w:lastRenderedPageBreak/>
        <w:t>①规模经济效应。</w:t>
      </w:r>
      <w:r>
        <w:rPr>
          <w:rFonts w:ascii="宋体" w:eastAsia="宋体" w:hAnsi="宋体" w:cs="宋体" w:hint="eastAsia"/>
        </w:rPr>
        <w:t>由于推动型产业的快速增长，使生产规模不断扩大。规模经济效应导致生产成本逐渐下降，从而使产品价格下降，进而诱导相关产业进一步得到扩张，并且向核心地区集中，增强核心地区的竞争能力。</w:t>
      </w:r>
    </w:p>
    <w:p w14:paraId="361E2575" w14:textId="26881487" w:rsidR="005F6C6B" w:rsidRDefault="00000000">
      <w:pPr>
        <w:widowControl/>
        <w:spacing w:line="288" w:lineRule="auto"/>
        <w:jc w:val="left"/>
        <w:rPr>
          <w:rFonts w:ascii="宋体" w:eastAsia="宋体" w:hAnsi="宋体" w:cs="宋体"/>
          <w:color w:val="000000"/>
          <w:kern w:val="0"/>
          <w:sz w:val="20"/>
          <w:szCs w:val="20"/>
          <w:lang w:bidi="ar"/>
        </w:rPr>
      </w:pPr>
      <w:r>
        <w:rPr>
          <w:rFonts w:ascii="宋体" w:eastAsia="宋体" w:hAnsi="宋体" w:cs="宋体" w:hint="eastAsia"/>
          <w:b/>
          <w:bCs/>
          <w:color w:val="000000"/>
          <w:kern w:val="0"/>
          <w:sz w:val="20"/>
          <w:szCs w:val="20"/>
          <w:lang w:bidi="ar"/>
        </w:rPr>
        <w:t>②聚集经济效应。</w:t>
      </w:r>
      <w:r>
        <w:rPr>
          <w:rFonts w:ascii="宋体" w:eastAsia="宋体" w:hAnsi="宋体" w:cs="宋体" w:hint="eastAsia"/>
        </w:rPr>
        <w:t>不同产业、部门集聚，节约生产成本、便于交流合作，有利于开展专业化协作和发展联合化生产。</w:t>
      </w:r>
    </w:p>
    <w:p w14:paraId="3D8FBFD3" w14:textId="77777777" w:rsidR="005F6C6B" w:rsidRDefault="00000000">
      <w:pPr>
        <w:widowControl/>
        <w:spacing w:line="288" w:lineRule="auto"/>
        <w:jc w:val="left"/>
        <w:rPr>
          <w:b/>
          <w:bCs/>
        </w:rPr>
      </w:pPr>
      <w:r>
        <w:rPr>
          <w:rFonts w:ascii="宋体" w:eastAsia="宋体" w:hAnsi="宋体" w:cs="宋体" w:hint="eastAsia"/>
          <w:b/>
          <w:bCs/>
          <w:color w:val="000000"/>
          <w:kern w:val="0"/>
          <w:sz w:val="20"/>
          <w:szCs w:val="20"/>
          <w:lang w:bidi="ar"/>
        </w:rPr>
        <w:t>（</w:t>
      </w:r>
      <w:r>
        <w:rPr>
          <w:rFonts w:ascii="Times New Roman" w:eastAsia="宋体" w:hAnsi="Times New Roman" w:cs="Times New Roman"/>
          <w:b/>
          <w:bCs/>
          <w:color w:val="000000"/>
          <w:kern w:val="0"/>
          <w:sz w:val="20"/>
          <w:szCs w:val="20"/>
          <w:lang w:bidi="ar"/>
        </w:rPr>
        <w:t>2</w:t>
      </w:r>
      <w:r>
        <w:rPr>
          <w:rFonts w:ascii="宋体" w:eastAsia="宋体" w:hAnsi="宋体" w:cs="宋体" w:hint="eastAsia"/>
          <w:b/>
          <w:bCs/>
          <w:color w:val="000000"/>
          <w:kern w:val="0"/>
          <w:sz w:val="20"/>
          <w:szCs w:val="20"/>
          <w:lang w:bidi="ar"/>
        </w:rPr>
        <w:t xml:space="preserve">）正效果——扩散作用的效果（涓滴效应） </w:t>
      </w:r>
    </w:p>
    <w:p w14:paraId="4EBEDA5E" w14:textId="77777777" w:rsidR="005F6C6B" w:rsidRDefault="00000000">
      <w:pPr>
        <w:widowControl/>
        <w:spacing w:line="288" w:lineRule="auto"/>
        <w:jc w:val="left"/>
        <w:rPr>
          <w:rFonts w:ascii="楷体" w:eastAsia="楷体" w:hAnsi="楷体" w:cs="楷体"/>
          <w:color w:val="000000"/>
          <w:kern w:val="0"/>
          <w:sz w:val="18"/>
          <w:szCs w:val="18"/>
          <w:lang w:bidi="ar"/>
        </w:rPr>
      </w:pPr>
      <w:r>
        <w:rPr>
          <w:rFonts w:ascii="楷体" w:eastAsia="楷体" w:hAnsi="楷体" w:cs="楷体" w:hint="eastAsia"/>
          <w:color w:val="000000"/>
          <w:kern w:val="0"/>
          <w:sz w:val="18"/>
          <w:szCs w:val="18"/>
          <w:lang w:bidi="ar"/>
        </w:rPr>
        <w:t xml:space="preserve">增长极对周围地区产生的正效果是扩散作用的结果。扩散作用是一种离心力作用，由于核心地区的快速发展，通过产品、技术、人才、信息向周围地区转移，促进、带动其他地区，提高其他地区的就业机会，增加农业产出，提高周围地区的边际劳动生产率和消费水平，引发周围地区的技术进步，促进经济在地区间的均衡发展。 </w:t>
      </w:r>
    </w:p>
    <w:p w14:paraId="0ACC2464" w14:textId="77777777" w:rsidR="005F6C6B" w:rsidRDefault="00000000">
      <w:pPr>
        <w:widowControl/>
        <w:spacing w:line="288" w:lineRule="auto"/>
        <w:jc w:val="left"/>
        <w:rPr>
          <w:rFonts w:ascii="宋体" w:eastAsia="宋体" w:hAnsi="宋体" w:cs="宋体"/>
          <w:b/>
          <w:bCs/>
          <w:color w:val="000000"/>
          <w:kern w:val="0"/>
          <w:sz w:val="20"/>
          <w:szCs w:val="20"/>
          <w:lang w:bidi="ar"/>
        </w:rPr>
      </w:pPr>
      <w:r>
        <w:rPr>
          <w:rFonts w:ascii="宋体" w:eastAsia="宋体" w:hAnsi="宋体" w:cs="宋体" w:hint="eastAsia"/>
          <w:b/>
          <w:bCs/>
          <w:color w:val="000000"/>
          <w:kern w:val="0"/>
          <w:sz w:val="20"/>
          <w:szCs w:val="20"/>
          <w:lang w:bidi="ar"/>
        </w:rPr>
        <w:t>原因：</w:t>
      </w:r>
    </w:p>
    <w:p w14:paraId="549CB471" w14:textId="3EE1BA52" w:rsidR="005F6C6B" w:rsidRDefault="00000000">
      <w:pPr>
        <w:widowControl/>
        <w:spacing w:line="288" w:lineRule="auto"/>
        <w:jc w:val="left"/>
        <w:rPr>
          <w:rFonts w:ascii="宋体" w:eastAsia="宋体" w:hAnsi="宋体" w:cs="宋体"/>
          <w:color w:val="000000"/>
          <w:kern w:val="0"/>
          <w:sz w:val="20"/>
          <w:szCs w:val="20"/>
          <w:lang w:bidi="ar"/>
        </w:rPr>
      </w:pPr>
      <w:r>
        <w:rPr>
          <w:rFonts w:ascii="宋体" w:eastAsia="宋体" w:hAnsi="宋体" w:cs="宋体" w:hint="eastAsia"/>
          <w:b/>
          <w:bCs/>
          <w:color w:val="000000"/>
          <w:kern w:val="0"/>
          <w:sz w:val="20"/>
          <w:szCs w:val="20"/>
          <w:lang w:bidi="ar"/>
        </w:rPr>
        <w:t>①极化中心的带动和促进作用。</w:t>
      </w:r>
      <w:r w:rsidR="004C5D29">
        <w:rPr>
          <w:rFonts w:ascii="宋体" w:eastAsia="宋体" w:hAnsi="宋体" w:cs="宋体" w:hint="eastAsia"/>
        </w:rPr>
        <w:t>原材料等物资依赖周围供应；技术影响周围；初级加工工业外移。</w:t>
      </w:r>
    </w:p>
    <w:p w14:paraId="1AC34206" w14:textId="374F7CA4" w:rsidR="005F6C6B" w:rsidRDefault="00000000">
      <w:pPr>
        <w:widowControl/>
        <w:spacing w:line="288" w:lineRule="auto"/>
        <w:jc w:val="left"/>
        <w:rPr>
          <w:rFonts w:ascii="宋体" w:eastAsia="宋体" w:hAnsi="宋体" w:cs="宋体"/>
          <w:color w:val="000000"/>
          <w:kern w:val="0"/>
          <w:sz w:val="20"/>
          <w:szCs w:val="20"/>
          <w:lang w:bidi="ar"/>
        </w:rPr>
      </w:pPr>
      <w:r>
        <w:rPr>
          <w:rFonts w:ascii="宋体" w:eastAsia="宋体" w:hAnsi="宋体" w:cs="宋体" w:hint="eastAsia"/>
          <w:b/>
          <w:bCs/>
          <w:color w:val="000000"/>
          <w:kern w:val="0"/>
          <w:sz w:val="20"/>
          <w:szCs w:val="20"/>
          <w:lang w:bidi="ar"/>
        </w:rPr>
        <w:t>②极化中心的经济“外溢”效应。</w:t>
      </w:r>
      <w:r w:rsidR="008C506A">
        <w:rPr>
          <w:rFonts w:ascii="宋体" w:eastAsia="宋体" w:hAnsi="宋体" w:cs="宋体" w:hint="eastAsia"/>
        </w:rPr>
        <w:t>劳动、资源密集型的工业外移（产业外移）；居民外出旅游，外地发展旅游业</w:t>
      </w:r>
      <w:r>
        <w:rPr>
          <w:rFonts w:ascii="宋体" w:eastAsia="宋体" w:hAnsi="宋体" w:cs="宋体" w:hint="eastAsia"/>
        </w:rPr>
        <w:t>。</w:t>
      </w:r>
    </w:p>
    <w:p w14:paraId="4FC89408" w14:textId="6EF9F6C2" w:rsidR="005F6C6B" w:rsidRDefault="00000000">
      <w:pPr>
        <w:widowControl/>
        <w:spacing w:line="288" w:lineRule="auto"/>
        <w:jc w:val="left"/>
        <w:rPr>
          <w:rFonts w:ascii="宋体" w:eastAsia="宋体" w:hAnsi="宋体" w:cs="宋体"/>
        </w:rPr>
      </w:pPr>
      <w:r>
        <w:rPr>
          <w:rFonts w:ascii="宋体" w:eastAsia="宋体" w:hAnsi="宋体" w:cs="宋体" w:hint="eastAsia"/>
          <w:b/>
          <w:bCs/>
          <w:color w:val="000000"/>
          <w:kern w:val="0"/>
          <w:sz w:val="20"/>
          <w:szCs w:val="20"/>
          <w:lang w:bidi="ar"/>
        </w:rPr>
        <w:t>③政府调节。</w:t>
      </w:r>
      <w:r>
        <w:rPr>
          <w:rFonts w:ascii="宋体" w:eastAsia="宋体" w:hAnsi="宋体" w:cs="宋体" w:hint="eastAsia"/>
        </w:rPr>
        <w:t>为</w:t>
      </w:r>
      <w:r w:rsidR="008C506A">
        <w:rPr>
          <w:rFonts w:ascii="宋体" w:eastAsia="宋体" w:hAnsi="宋体" w:cs="宋体" w:hint="eastAsia"/>
        </w:rPr>
        <w:t>平衡地区经济发展</w:t>
      </w:r>
      <w:r>
        <w:rPr>
          <w:rFonts w:ascii="宋体" w:eastAsia="宋体" w:hAnsi="宋体" w:cs="宋体" w:hint="eastAsia"/>
        </w:rPr>
        <w:t>，政府通过税收、地价、投资优惠、政策法规等手段对极化过程干预，以缩小极化中心与周围地区经济发展水平差距。</w:t>
      </w:r>
    </w:p>
    <w:p w14:paraId="5CE3C50E" w14:textId="77777777" w:rsidR="005F6C6B" w:rsidRDefault="005F6C6B">
      <w:pPr>
        <w:widowControl/>
        <w:spacing w:line="288" w:lineRule="auto"/>
        <w:jc w:val="left"/>
        <w:rPr>
          <w:rFonts w:ascii="宋体" w:eastAsia="宋体" w:hAnsi="宋体" w:cs="宋体"/>
        </w:rPr>
      </w:pPr>
    </w:p>
    <w:p w14:paraId="290B953C" w14:textId="77777777" w:rsidR="005F6C6B" w:rsidRDefault="00000000">
      <w:pPr>
        <w:spacing w:line="288" w:lineRule="auto"/>
        <w:rPr>
          <w:rFonts w:ascii="宋体" w:eastAsia="宋体" w:hAnsi="宋体" w:cs="宋体"/>
          <w:b/>
          <w:bCs/>
        </w:rPr>
      </w:pPr>
      <w:r>
        <w:rPr>
          <w:rFonts w:ascii="宋体" w:eastAsia="宋体" w:hAnsi="宋体" w:cs="宋体" w:hint="eastAsia"/>
          <w:b/>
          <w:bCs/>
        </w:rPr>
        <w:t>7.区域发展战略具体目标内容（lyy、！）</w:t>
      </w:r>
    </w:p>
    <w:p w14:paraId="3C68EEE5" w14:textId="77777777" w:rsidR="005F6C6B" w:rsidRDefault="00000000">
      <w:pPr>
        <w:widowControl/>
        <w:spacing w:line="288" w:lineRule="auto"/>
        <w:jc w:val="left"/>
      </w:pPr>
      <w:r>
        <w:rPr>
          <w:rFonts w:ascii="宋体" w:eastAsia="宋体" w:hAnsi="宋体" w:cs="宋体" w:hint="eastAsia"/>
          <w:b/>
          <w:bCs/>
          <w:color w:val="000000"/>
          <w:kern w:val="0"/>
          <w:sz w:val="20"/>
          <w:szCs w:val="20"/>
          <w:lang w:bidi="ar"/>
        </w:rPr>
        <w:t>（</w:t>
      </w:r>
      <w:r>
        <w:rPr>
          <w:rFonts w:ascii="Times New Roman" w:eastAsia="宋体" w:hAnsi="Times New Roman" w:cs="Times New Roman"/>
          <w:b/>
          <w:bCs/>
          <w:color w:val="000000"/>
          <w:kern w:val="0"/>
          <w:sz w:val="20"/>
          <w:szCs w:val="20"/>
          <w:lang w:bidi="ar"/>
        </w:rPr>
        <w:t>1</w:t>
      </w:r>
      <w:r>
        <w:rPr>
          <w:rFonts w:ascii="宋体" w:eastAsia="宋体" w:hAnsi="宋体" w:cs="宋体" w:hint="eastAsia"/>
          <w:b/>
          <w:bCs/>
          <w:color w:val="000000"/>
          <w:kern w:val="0"/>
          <w:sz w:val="20"/>
          <w:szCs w:val="20"/>
          <w:lang w:bidi="ar"/>
        </w:rPr>
        <w:t xml:space="preserve">）战略目标 </w:t>
      </w:r>
    </w:p>
    <w:p w14:paraId="20A1A7B4"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战略目标是一种长期的目标和总方向，因此相对稳定。短期</w:t>
      </w:r>
      <w:r>
        <w:rPr>
          <w:rFonts w:ascii="宋体" w:eastAsia="宋体" w:hAnsi="宋体" w:cs="宋体"/>
        </w:rPr>
        <w:t>/</w:t>
      </w:r>
      <w:r>
        <w:rPr>
          <w:rFonts w:ascii="宋体" w:eastAsia="宋体" w:hAnsi="宋体" w:cs="宋体" w:hint="eastAsia"/>
        </w:rPr>
        <w:t>中期</w:t>
      </w:r>
      <w:r>
        <w:rPr>
          <w:rFonts w:ascii="宋体" w:eastAsia="宋体" w:hAnsi="宋体" w:cs="宋体"/>
        </w:rPr>
        <w:t>/</w:t>
      </w:r>
      <w:r>
        <w:rPr>
          <w:rFonts w:ascii="宋体" w:eastAsia="宋体" w:hAnsi="宋体" w:cs="宋体" w:hint="eastAsia"/>
        </w:rPr>
        <w:t>长—</w:t>
      </w:r>
      <w:r>
        <w:rPr>
          <w:rFonts w:ascii="宋体" w:eastAsia="宋体" w:hAnsi="宋体" w:cs="宋体"/>
        </w:rPr>
        <w:t xml:space="preserve">5/10/20 </w:t>
      </w:r>
      <w:r>
        <w:rPr>
          <w:rFonts w:ascii="宋体" w:eastAsia="宋体" w:hAnsi="宋体" w:cs="宋体" w:hint="eastAsia"/>
        </w:rPr>
        <w:t xml:space="preserve">年 </w:t>
      </w:r>
    </w:p>
    <w:p w14:paraId="74AB5611"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 xml:space="preserve">区域发展目标即战略目标，是区域发展战略的核心，是战略思想的集中反映，它是指战略期限内区域发展方向和要达到的理想状态。 </w:t>
      </w:r>
    </w:p>
    <w:p w14:paraId="6C11B46C" w14:textId="77777777" w:rsidR="005F6C6B" w:rsidRDefault="00000000">
      <w:pPr>
        <w:widowControl/>
        <w:spacing w:line="288" w:lineRule="auto"/>
        <w:jc w:val="left"/>
        <w:rPr>
          <w:rFonts w:ascii="宋体" w:eastAsia="宋体" w:hAnsi="宋体" w:cs="宋体"/>
          <w:color w:val="000000"/>
          <w:kern w:val="0"/>
          <w:sz w:val="20"/>
          <w:szCs w:val="20"/>
          <w:lang w:bidi="ar"/>
        </w:rPr>
      </w:pPr>
      <w:r>
        <w:rPr>
          <w:rFonts w:ascii="宋体" w:eastAsia="宋体" w:hAnsi="宋体" w:cs="宋体" w:hint="eastAsia"/>
        </w:rPr>
        <w:t>确定区域发展目标是规划工作的首要任务。</w:t>
      </w:r>
      <w:r>
        <w:rPr>
          <w:rFonts w:ascii="宋体" w:eastAsia="宋体" w:hAnsi="宋体" w:cs="宋体" w:hint="eastAsia"/>
          <w:color w:val="000000"/>
          <w:kern w:val="0"/>
          <w:sz w:val="20"/>
          <w:szCs w:val="20"/>
          <w:lang w:bidi="ar"/>
        </w:rPr>
        <w:t xml:space="preserve"> </w:t>
      </w:r>
    </w:p>
    <w:p w14:paraId="7E4382F3" w14:textId="77777777" w:rsidR="005F6C6B" w:rsidRDefault="00000000">
      <w:pPr>
        <w:widowControl/>
        <w:spacing w:line="288" w:lineRule="auto"/>
        <w:jc w:val="left"/>
      </w:pPr>
      <w:r>
        <w:rPr>
          <w:rFonts w:ascii="宋体" w:eastAsia="宋体" w:hAnsi="宋体" w:cs="宋体" w:hint="eastAsia"/>
          <w:b/>
          <w:bCs/>
          <w:color w:val="000000"/>
          <w:kern w:val="0"/>
          <w:sz w:val="20"/>
          <w:szCs w:val="20"/>
          <w:lang w:bidi="ar"/>
        </w:rPr>
        <w:t>（</w:t>
      </w:r>
      <w:r>
        <w:rPr>
          <w:rFonts w:ascii="Times New Roman" w:eastAsia="宋体" w:hAnsi="Times New Roman" w:cs="Times New Roman"/>
          <w:b/>
          <w:bCs/>
          <w:color w:val="000000"/>
          <w:kern w:val="0"/>
          <w:sz w:val="20"/>
          <w:szCs w:val="20"/>
          <w:lang w:bidi="ar"/>
        </w:rPr>
        <w:t>2</w:t>
      </w:r>
      <w:r>
        <w:rPr>
          <w:rFonts w:ascii="宋体" w:eastAsia="宋体" w:hAnsi="宋体" w:cs="宋体" w:hint="eastAsia"/>
          <w:b/>
          <w:bCs/>
          <w:color w:val="000000"/>
          <w:kern w:val="0"/>
          <w:sz w:val="20"/>
          <w:szCs w:val="20"/>
          <w:lang w:bidi="ar"/>
        </w:rPr>
        <w:t xml:space="preserve">）发展战略目标体系 </w:t>
      </w:r>
    </w:p>
    <w:p w14:paraId="7F039DE2"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 xml:space="preserve">区域发展目标分为总体目标和具体目标两大类，它们构成一个完整的目标体系。 </w:t>
      </w:r>
    </w:p>
    <w:p w14:paraId="48CCDFD0" w14:textId="77777777" w:rsidR="005F6C6B" w:rsidRDefault="00000000">
      <w:pPr>
        <w:widowControl/>
        <w:spacing w:line="288" w:lineRule="auto"/>
        <w:jc w:val="left"/>
        <w:rPr>
          <w:rFonts w:ascii="宋体" w:eastAsia="宋体" w:hAnsi="宋体" w:cs="宋体"/>
        </w:rPr>
      </w:pPr>
      <w:r>
        <w:rPr>
          <w:rFonts w:ascii="宋体" w:eastAsia="宋体" w:hAnsi="宋体" w:cs="宋体" w:hint="eastAsia"/>
          <w:b/>
          <w:bCs/>
          <w:color w:val="000000"/>
          <w:kern w:val="0"/>
          <w:sz w:val="20"/>
          <w:szCs w:val="20"/>
          <w:lang w:bidi="ar"/>
        </w:rPr>
        <w:t>总体目标</w:t>
      </w:r>
      <w:r>
        <w:rPr>
          <w:rFonts w:ascii="宋体" w:eastAsia="宋体" w:hAnsi="宋体" w:cs="宋体" w:hint="eastAsia"/>
        </w:rPr>
        <w:t xml:space="preserve">明确区域发展方向，使区域未来的理想模式或理想状态成为编制区产业规划、空间规划、土地利用 </w:t>
      </w:r>
    </w:p>
    <w:p w14:paraId="76B2FA03" w14:textId="77777777" w:rsidR="005F6C6B" w:rsidRDefault="00000000">
      <w:pPr>
        <w:widowControl/>
        <w:spacing w:line="288" w:lineRule="auto"/>
        <w:jc w:val="left"/>
      </w:pPr>
      <w:r>
        <w:rPr>
          <w:rFonts w:ascii="宋体" w:eastAsia="宋体" w:hAnsi="宋体" w:cs="宋体" w:hint="eastAsia"/>
        </w:rPr>
        <w:t>规划等的共同依据。比较概括、简练，有号召力和鼓动力。</w:t>
      </w:r>
      <w:r>
        <w:rPr>
          <w:rFonts w:ascii="宋体" w:eastAsia="宋体" w:hAnsi="宋体" w:cs="宋体" w:hint="eastAsia"/>
          <w:color w:val="000000"/>
          <w:kern w:val="0"/>
          <w:sz w:val="20"/>
          <w:szCs w:val="20"/>
          <w:lang w:bidi="ar"/>
        </w:rPr>
        <w:t xml:space="preserve"> </w:t>
      </w:r>
    </w:p>
    <w:p w14:paraId="4B2E41EC" w14:textId="77777777" w:rsidR="005F6C6B" w:rsidRDefault="00000000">
      <w:pPr>
        <w:widowControl/>
        <w:spacing w:line="288" w:lineRule="auto"/>
        <w:jc w:val="left"/>
      </w:pPr>
      <w:r>
        <w:rPr>
          <w:rFonts w:ascii="宋体" w:eastAsia="宋体" w:hAnsi="宋体" w:cs="宋体" w:hint="eastAsia"/>
          <w:b/>
          <w:bCs/>
          <w:color w:val="000000"/>
          <w:kern w:val="0"/>
          <w:sz w:val="20"/>
          <w:szCs w:val="20"/>
          <w:lang w:bidi="ar"/>
        </w:rPr>
        <w:t>具体目标</w:t>
      </w:r>
      <w:r>
        <w:rPr>
          <w:rFonts w:ascii="宋体" w:eastAsia="宋体" w:hAnsi="宋体" w:cs="宋体" w:hint="eastAsia"/>
        </w:rPr>
        <w:t>要以总体目标为依据，又是总体目标的具体反映。包括经济目标、社会目标、建设空间目标和生态环境目标四大类。</w:t>
      </w:r>
      <w:r>
        <w:rPr>
          <w:rFonts w:ascii="宋体" w:eastAsia="宋体" w:hAnsi="宋体" w:cs="宋体" w:hint="eastAsia"/>
          <w:color w:val="000000"/>
          <w:kern w:val="0"/>
          <w:sz w:val="20"/>
          <w:szCs w:val="20"/>
          <w:lang w:bidi="ar"/>
        </w:rPr>
        <w:t xml:space="preserve"> </w:t>
      </w:r>
    </w:p>
    <w:p w14:paraId="48A3C5E3" w14:textId="77777777" w:rsidR="005F6C6B" w:rsidRDefault="00000000">
      <w:pPr>
        <w:widowControl/>
        <w:spacing w:line="288" w:lineRule="auto"/>
        <w:jc w:val="left"/>
        <w:rPr>
          <w:rFonts w:ascii="楷体" w:eastAsia="楷体" w:hAnsi="楷体" w:cs="楷体"/>
          <w:color w:val="000000"/>
          <w:kern w:val="0"/>
          <w:sz w:val="18"/>
          <w:szCs w:val="18"/>
          <w:lang w:bidi="ar"/>
        </w:rPr>
      </w:pPr>
      <w:r>
        <w:rPr>
          <w:rFonts w:ascii="楷体" w:eastAsia="楷体" w:hAnsi="楷体" w:cs="楷体" w:hint="eastAsia"/>
          <w:color w:val="000000"/>
          <w:kern w:val="0"/>
          <w:sz w:val="18"/>
          <w:szCs w:val="18"/>
          <w:lang w:bidi="ar"/>
        </w:rPr>
        <w:t>（</w:t>
      </w:r>
      <w:r>
        <w:rPr>
          <w:rFonts w:ascii="楷体" w:eastAsia="楷体" w:hAnsi="楷体" w:cs="楷体"/>
          <w:color w:val="000000"/>
          <w:kern w:val="0"/>
          <w:sz w:val="18"/>
          <w:szCs w:val="18"/>
          <w:lang w:bidi="ar"/>
        </w:rPr>
        <w:t>3</w:t>
      </w:r>
      <w:r>
        <w:rPr>
          <w:rFonts w:ascii="楷体" w:eastAsia="楷体" w:hAnsi="楷体" w:cs="楷体" w:hint="eastAsia"/>
          <w:color w:val="000000"/>
          <w:kern w:val="0"/>
          <w:sz w:val="18"/>
          <w:szCs w:val="18"/>
          <w:lang w:bidi="ar"/>
        </w:rPr>
        <w:t xml:space="preserve">）制定区域发展目标应注意的一些问题 </w:t>
      </w:r>
      <w:r>
        <w:rPr>
          <w:rFonts w:ascii="楷体" w:eastAsia="楷体" w:hAnsi="楷体" w:cs="楷体"/>
          <w:color w:val="000000"/>
          <w:kern w:val="0"/>
          <w:sz w:val="18"/>
          <w:szCs w:val="18"/>
          <w:lang w:bidi="ar"/>
        </w:rPr>
        <w:t xml:space="preserve">P191 </w:t>
      </w:r>
    </w:p>
    <w:p w14:paraId="4DEB766C" w14:textId="77777777" w:rsidR="005F6C6B" w:rsidRDefault="00000000">
      <w:pPr>
        <w:widowControl/>
        <w:spacing w:line="288" w:lineRule="auto"/>
        <w:jc w:val="left"/>
        <w:rPr>
          <w:rFonts w:ascii="楷体" w:eastAsia="楷体" w:hAnsi="楷体" w:cs="楷体"/>
          <w:color w:val="000000"/>
          <w:kern w:val="0"/>
          <w:sz w:val="18"/>
          <w:szCs w:val="18"/>
          <w:lang w:bidi="ar"/>
        </w:rPr>
      </w:pPr>
      <w:r>
        <w:rPr>
          <w:rFonts w:ascii="楷体" w:eastAsia="楷体" w:hAnsi="楷体" w:cs="楷体" w:hint="eastAsia"/>
          <w:color w:val="000000"/>
          <w:kern w:val="0"/>
          <w:sz w:val="18"/>
          <w:szCs w:val="18"/>
          <w:lang w:bidi="ar"/>
        </w:rPr>
        <w:t>①因目标要适中 ②指标应当积极而留有余地 ③处理好不同时期目标的衔接 ④目标之间的相互协调</w:t>
      </w:r>
    </w:p>
    <w:p w14:paraId="5D2AE8B8" w14:textId="77777777" w:rsidR="005F6C6B" w:rsidRDefault="005F6C6B">
      <w:pPr>
        <w:spacing w:line="288" w:lineRule="auto"/>
        <w:rPr>
          <w:rFonts w:ascii="宋体" w:eastAsia="宋体" w:hAnsi="宋体" w:cs="宋体"/>
          <w:b/>
          <w:bCs/>
        </w:rPr>
      </w:pPr>
    </w:p>
    <w:p w14:paraId="522ED2BA" w14:textId="77777777" w:rsidR="005F6C6B" w:rsidRDefault="00000000">
      <w:pPr>
        <w:numPr>
          <w:ilvl w:val="0"/>
          <w:numId w:val="5"/>
        </w:numPr>
        <w:spacing w:line="288" w:lineRule="auto"/>
        <w:rPr>
          <w:rFonts w:ascii="宋体" w:eastAsia="宋体" w:hAnsi="宋体" w:cs="宋体"/>
          <w:b/>
          <w:bCs/>
        </w:rPr>
      </w:pPr>
      <w:r>
        <w:rPr>
          <w:rFonts w:ascii="宋体" w:eastAsia="宋体" w:hAnsi="宋体" w:cs="宋体" w:hint="eastAsia"/>
          <w:b/>
          <w:bCs/>
        </w:rPr>
        <w:t>区域竞争力包括哪些部分（lyx、！）</w:t>
      </w:r>
    </w:p>
    <w:p w14:paraId="69571B62" w14:textId="77777777" w:rsidR="005F6C6B" w:rsidRDefault="00000000">
      <w:pPr>
        <w:widowControl/>
        <w:spacing w:line="288" w:lineRule="auto"/>
        <w:jc w:val="left"/>
        <w:rPr>
          <w:rFonts w:ascii="宋体" w:eastAsia="宋体" w:hAnsi="宋体" w:cs="宋体"/>
          <w:b/>
          <w:bCs/>
        </w:rPr>
      </w:pPr>
      <w:r>
        <w:rPr>
          <w:rFonts w:ascii="宋体" w:eastAsia="宋体" w:hAnsi="宋体" w:cs="宋体" w:hint="eastAsia"/>
          <w:b/>
          <w:bCs/>
        </w:rPr>
        <w:t>从竞争的行为主体可将竞争力分为四个层次：</w:t>
      </w:r>
    </w:p>
    <w:p w14:paraId="4DC27B6E" w14:textId="77777777" w:rsidR="005F6C6B" w:rsidRDefault="00000000">
      <w:pPr>
        <w:widowControl/>
        <w:spacing w:line="288" w:lineRule="auto"/>
        <w:jc w:val="left"/>
        <w:rPr>
          <w:rFonts w:ascii="宋体" w:eastAsia="宋体" w:hAnsi="宋体" w:cs="宋体"/>
          <w:b/>
          <w:bCs/>
        </w:rPr>
      </w:pPr>
      <w:r>
        <w:rPr>
          <w:rFonts w:ascii="宋体" w:eastAsia="宋体" w:hAnsi="宋体" w:cs="宋体" w:hint="eastAsia"/>
          <w:b/>
          <w:bCs/>
        </w:rPr>
        <w:t>一、国家与国家之间的竞争,即国家竞争力;</w:t>
      </w:r>
    </w:p>
    <w:p w14:paraId="39061C54" w14:textId="77777777" w:rsidR="005F6C6B" w:rsidRDefault="00000000">
      <w:pPr>
        <w:widowControl/>
        <w:spacing w:line="288" w:lineRule="auto"/>
        <w:jc w:val="left"/>
        <w:rPr>
          <w:rFonts w:ascii="宋体" w:eastAsia="宋体" w:hAnsi="宋体" w:cs="宋体"/>
          <w:b/>
          <w:bCs/>
        </w:rPr>
      </w:pPr>
      <w:r>
        <w:rPr>
          <w:rFonts w:ascii="宋体" w:eastAsia="宋体" w:hAnsi="宋体" w:cs="宋体" w:hint="eastAsia"/>
          <w:b/>
          <w:bCs/>
        </w:rPr>
        <w:lastRenderedPageBreak/>
        <w:t>二、经济区与经济区之间、城市与城市之间的竞争,即区域竞争力;</w:t>
      </w:r>
    </w:p>
    <w:p w14:paraId="3A799589" w14:textId="77777777" w:rsidR="005F6C6B" w:rsidRDefault="00000000">
      <w:pPr>
        <w:widowControl/>
        <w:spacing w:line="288" w:lineRule="auto"/>
        <w:jc w:val="left"/>
        <w:rPr>
          <w:rFonts w:ascii="宋体" w:eastAsia="宋体" w:hAnsi="宋体" w:cs="宋体"/>
          <w:b/>
          <w:bCs/>
        </w:rPr>
      </w:pPr>
      <w:r>
        <w:rPr>
          <w:rFonts w:ascii="宋体" w:eastAsia="宋体" w:hAnsi="宋体" w:cs="宋体" w:hint="eastAsia"/>
          <w:b/>
          <w:bCs/>
        </w:rPr>
        <w:t>三、产业与产业的竞争,即产业竞争力;</w:t>
      </w:r>
    </w:p>
    <w:p w14:paraId="656A8C7F" w14:textId="77777777" w:rsidR="005F6C6B" w:rsidRDefault="00000000">
      <w:pPr>
        <w:widowControl/>
        <w:spacing w:line="288" w:lineRule="auto"/>
        <w:jc w:val="left"/>
        <w:rPr>
          <w:rFonts w:ascii="宋体" w:eastAsia="宋体" w:hAnsi="宋体" w:cs="宋体"/>
        </w:rPr>
      </w:pPr>
      <w:r>
        <w:rPr>
          <w:rFonts w:ascii="宋体" w:eastAsia="宋体" w:hAnsi="宋体" w:cs="宋体" w:hint="eastAsia"/>
          <w:b/>
          <w:bCs/>
        </w:rPr>
        <w:t>四、企业与企业的竞争,即企业竞争力。</w:t>
      </w:r>
    </w:p>
    <w:p w14:paraId="439CDB46" w14:textId="77777777" w:rsidR="005F6C6B" w:rsidRDefault="00000000">
      <w:pPr>
        <w:widowControl/>
        <w:spacing w:line="288" w:lineRule="auto"/>
        <w:jc w:val="left"/>
        <w:rPr>
          <w:rFonts w:ascii="宋体" w:eastAsia="宋体" w:hAnsi="宋体" w:cs="宋体"/>
        </w:rPr>
      </w:pPr>
      <w:r>
        <w:rPr>
          <w:rFonts w:ascii="宋体" w:eastAsia="宋体" w:hAnsi="宋体" w:cs="宋体" w:hint="eastAsia"/>
          <w:b/>
          <w:bCs/>
        </w:rPr>
        <w:t>国家竞争力</w:t>
      </w:r>
      <w:r>
        <w:rPr>
          <w:rFonts w:ascii="宋体" w:eastAsia="宋体" w:hAnsi="宋体" w:cs="宋体" w:hint="eastAsia"/>
        </w:rPr>
        <w:t>是指“一个国家生产的商品及劳务能够满足国际市场的能力,以及维持和增加真实的国民收人的能力”。国家竞争力是一个国家实力的综合表现。</w:t>
      </w:r>
    </w:p>
    <w:p w14:paraId="7394DEEC" w14:textId="77777777" w:rsidR="005F6C6B" w:rsidRDefault="00000000">
      <w:pPr>
        <w:widowControl/>
        <w:spacing w:line="288" w:lineRule="auto"/>
        <w:jc w:val="left"/>
        <w:rPr>
          <w:rFonts w:ascii="宋体" w:eastAsia="宋体" w:hAnsi="宋体" w:cs="宋体"/>
        </w:rPr>
      </w:pPr>
      <w:r>
        <w:rPr>
          <w:rFonts w:ascii="宋体" w:eastAsia="宋体" w:hAnsi="宋体" w:cs="宋体" w:hint="eastAsia"/>
          <w:b/>
          <w:bCs/>
        </w:rPr>
        <w:t>区域竞争力</w:t>
      </w:r>
      <w:r>
        <w:rPr>
          <w:rFonts w:ascii="宋体" w:eastAsia="宋体" w:hAnsi="宋体" w:cs="宋体" w:hint="eastAsia"/>
        </w:rPr>
        <w:t>是指区域内各经济主体在市场竞争的过程中形成并表现出来的争夺资源或市场的能力,或者说是一个区域在更大区域中相对于其他同类区域的资源优化配置能力。</w:t>
      </w:r>
    </w:p>
    <w:p w14:paraId="3139036A" w14:textId="77777777" w:rsidR="005F6C6B" w:rsidRDefault="00000000">
      <w:pPr>
        <w:widowControl/>
        <w:spacing w:line="288" w:lineRule="auto"/>
        <w:jc w:val="left"/>
        <w:rPr>
          <w:rFonts w:ascii="宋体" w:eastAsia="宋体" w:hAnsi="宋体" w:cs="宋体"/>
        </w:rPr>
      </w:pPr>
      <w:r>
        <w:rPr>
          <w:rFonts w:ascii="宋体" w:eastAsia="宋体" w:hAnsi="宋体" w:cs="宋体" w:hint="eastAsia"/>
          <w:b/>
          <w:bCs/>
        </w:rPr>
        <w:t>城市竞争力</w:t>
      </w:r>
      <w:r>
        <w:rPr>
          <w:rFonts w:ascii="宋体" w:eastAsia="宋体" w:hAnsi="宋体" w:cs="宋体" w:hint="eastAsia"/>
        </w:rPr>
        <w:t>主要是指一个城市在竞争和发展过程中，与其他城市相比较所具有的吸引、争夺、拥有、控制、转化资源和争夺、占领、控制市场的能力，更好、更快地创造财富的能力，以及为居民提供福利的能力。</w:t>
      </w:r>
    </w:p>
    <w:p w14:paraId="7344C0C3" w14:textId="77777777" w:rsidR="005F6C6B" w:rsidRDefault="005F6C6B">
      <w:pPr>
        <w:widowControl/>
        <w:spacing w:line="288" w:lineRule="auto"/>
        <w:jc w:val="left"/>
        <w:rPr>
          <w:rFonts w:ascii="宋体" w:eastAsia="宋体" w:hAnsi="宋体" w:cs="宋体"/>
        </w:rPr>
      </w:pPr>
    </w:p>
    <w:p w14:paraId="2FA3EF14" w14:textId="77777777" w:rsidR="005F6C6B" w:rsidRDefault="00000000">
      <w:pPr>
        <w:widowControl/>
        <w:spacing w:line="288" w:lineRule="auto"/>
        <w:jc w:val="left"/>
        <w:rPr>
          <w:rFonts w:ascii="宋体" w:eastAsia="宋体" w:hAnsi="宋体" w:cs="宋体"/>
          <w:b/>
          <w:bCs/>
        </w:rPr>
      </w:pPr>
      <w:r>
        <w:rPr>
          <w:rFonts w:ascii="宋体" w:eastAsia="宋体" w:hAnsi="宋体" w:cs="宋体" w:hint="eastAsia"/>
          <w:b/>
          <w:bCs/>
        </w:rPr>
        <w:t>三、材料论述题（zp）</w:t>
      </w:r>
    </w:p>
    <w:p w14:paraId="3F179E05"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需要了解 区域分析+规划的流程（步骤）P80  P125  P130</w:t>
      </w:r>
    </w:p>
    <w:p w14:paraId="0815F1CC"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区域分析：单指标分析+综合分析：</w:t>
      </w:r>
    </w:p>
    <w:p w14:paraId="4CE9D9A1"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（一）单指标分析</w:t>
      </w:r>
    </w:p>
    <w:p w14:paraId="424ECA02"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资源环境条件分析：</w:t>
      </w:r>
    </w:p>
    <w:p w14:paraId="63A8845E"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经济社会条件分析：</w:t>
      </w:r>
    </w:p>
    <w:p w14:paraId="52EAFB97"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技术支持条件分析：</w:t>
      </w:r>
    </w:p>
    <w:p w14:paraId="1BC2A9D9"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（二）综合评价</w:t>
      </w:r>
    </w:p>
    <w:p w14:paraId="15FAA315"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总量评价指标          如：GDP、GNP、R&amp;D经费、人口规模、森林面积等。</w:t>
      </w:r>
    </w:p>
    <w:p w14:paraId="4B4F076A"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个量评价指标          如：人均GDP、人均耕地面积、人均公园绿地面积等。</w:t>
      </w:r>
    </w:p>
    <w:p w14:paraId="31DC3C7C"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增速评价指标          如：经济增长速度、人口自然增长率、城乡居民收入增长速度等。</w:t>
      </w:r>
    </w:p>
    <w:p w14:paraId="690925C1"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结构评价指标          如：年龄构成、性别比例、市场占有率、出生率等。</w:t>
      </w:r>
    </w:p>
    <w:p w14:paraId="1EFA4C9C"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综合评价  包括自然环境与资源、经济社会环境、政治环境、科技支持环境、政策环境等。</w:t>
      </w:r>
    </w:p>
    <w:p w14:paraId="0359BAF1"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 xml:space="preserve">（二）规划工作步骤 </w:t>
      </w:r>
    </w:p>
    <w:p w14:paraId="246560DB"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 xml:space="preserve">区域发展的现状调查与资料收集。对区域社会经济的现状进行调查，认识区域的本质特征、区域的发展演变过程，明确区域发展的优势和限制因素，找出发展中的关键问题和潜力。 </w:t>
      </w:r>
    </w:p>
    <w:p w14:paraId="604178F7"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确定区域发展目标。需要根据社会发展的总趋势，区域内外条件和资源状况，进区域未来发展变化进行大量预测工作。</w:t>
      </w:r>
    </w:p>
    <w:p w14:paraId="4ACA798A"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区域发展的专题和对策研究。专题研究，尤其是对区域各经济部门和重大建设项目工程的研究。如：主导产业，森林资源开发，人口增长，就业问题等。</w:t>
      </w:r>
    </w:p>
    <w:p w14:paraId="54A58CDB"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规划方案设计。拟定区域发展的总体方案（总体布局规划、专项布局规划）</w:t>
      </w:r>
    </w:p>
    <w:p w14:paraId="6E1992B6"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规划方案评估。</w:t>
      </w:r>
    </w:p>
    <w:p w14:paraId="661E3232"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报批定案</w:t>
      </w:r>
    </w:p>
    <w:p w14:paraId="2F789F87"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实施阶段。根据实际做出必要的调整、补充和修改等。</w:t>
      </w:r>
    </w:p>
    <w:p w14:paraId="418CBF15" w14:textId="77777777" w:rsidR="005F6C6B" w:rsidRDefault="00000000">
      <w:pPr>
        <w:widowControl/>
        <w:spacing w:line="288" w:lineRule="auto"/>
        <w:jc w:val="left"/>
        <w:rPr>
          <w:rFonts w:ascii="宋体" w:eastAsia="宋体" w:hAnsi="宋体" w:cs="宋体"/>
        </w:rPr>
      </w:pPr>
      <w:r>
        <w:rPr>
          <w:rFonts w:ascii="宋体" w:eastAsia="宋体" w:hAnsi="宋体" w:cs="宋体" w:hint="eastAsia"/>
          <w:noProof/>
        </w:rPr>
        <w:lastRenderedPageBreak/>
        <w:drawing>
          <wp:inline distT="0" distB="0" distL="0" distR="0" wp14:anchorId="096C38EF" wp14:editId="17D0F015">
            <wp:extent cx="5060315" cy="5723255"/>
            <wp:effectExtent l="0" t="0" r="6985"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7" cstate="print">
                      <a:extLst>
                        <a:ext uri="{28A0092B-C50C-407E-A947-70E740481C1C}">
                          <a14:useLocalDpi xmlns:a14="http://schemas.microsoft.com/office/drawing/2010/main" val="0"/>
                        </a:ext>
                      </a:extLst>
                    </a:blip>
                    <a:srcRect l="4801" t="890" r="19347"/>
                    <a:stretch>
                      <a:fillRect/>
                    </a:stretch>
                  </pic:blipFill>
                  <pic:spPr>
                    <a:xfrm>
                      <a:off x="0" y="0"/>
                      <a:ext cx="5060315" cy="5723255"/>
                    </a:xfrm>
                    <a:prstGeom prst="rect">
                      <a:avLst/>
                    </a:prstGeom>
                    <a:noFill/>
                    <a:ln>
                      <a:noFill/>
                    </a:ln>
                  </pic:spPr>
                </pic:pic>
              </a:graphicData>
            </a:graphic>
          </wp:inline>
        </w:drawing>
      </w:r>
    </w:p>
    <w:p w14:paraId="4F8B5594"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（1）区域发展规划编制的背景和基础；第一步 （区域分析部分）</w:t>
      </w:r>
    </w:p>
    <w:p w14:paraId="2F5EFD83"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（2）制定区域发展现划的指导思想与原则： 第二步</w:t>
      </w:r>
    </w:p>
    <w:p w14:paraId="6A304FE5"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（3）区域经济社会发展的总目标、总任务与战略重点选择； 第三步</w:t>
      </w:r>
    </w:p>
    <w:p w14:paraId="5A760511"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（4）发展现划实施的策略与政策取向； 第四步</w:t>
      </w:r>
    </w:p>
    <w:p w14:paraId="7CAD4732"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（5）规划实施的步骤和主要措施： 第五步</w:t>
      </w:r>
    </w:p>
    <w:p w14:paraId="1E914A31"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（6）规划实施的经济、社会、生态效果分析。 第六步 （评价实施阶段）</w:t>
      </w:r>
    </w:p>
    <w:p w14:paraId="46D80B8C" w14:textId="77777777" w:rsidR="005F6C6B" w:rsidRDefault="005F6C6B">
      <w:pPr>
        <w:widowControl/>
        <w:spacing w:line="288" w:lineRule="auto"/>
        <w:jc w:val="left"/>
        <w:rPr>
          <w:rFonts w:ascii="宋体" w:eastAsia="宋体" w:hAnsi="宋体" w:cs="宋体"/>
        </w:rPr>
      </w:pPr>
    </w:p>
    <w:p w14:paraId="693FDA37" w14:textId="77777777" w:rsidR="005F6C6B" w:rsidRDefault="005F6C6B">
      <w:pPr>
        <w:widowControl/>
        <w:spacing w:line="288" w:lineRule="auto"/>
        <w:jc w:val="left"/>
        <w:rPr>
          <w:rFonts w:ascii="宋体" w:eastAsia="宋体" w:hAnsi="宋体" w:cs="宋体"/>
        </w:rPr>
      </w:pPr>
    </w:p>
    <w:p w14:paraId="51A36072" w14:textId="77777777" w:rsidR="005F6C6B" w:rsidRDefault="005F6C6B">
      <w:pPr>
        <w:widowControl/>
        <w:spacing w:line="288" w:lineRule="auto"/>
        <w:jc w:val="left"/>
        <w:rPr>
          <w:rFonts w:ascii="宋体" w:eastAsia="宋体" w:hAnsi="宋体" w:cs="宋体"/>
        </w:rPr>
      </w:pPr>
    </w:p>
    <w:p w14:paraId="03B7E7E9" w14:textId="77777777" w:rsidR="005F6C6B" w:rsidRDefault="005F6C6B">
      <w:pPr>
        <w:widowControl/>
        <w:spacing w:line="288" w:lineRule="auto"/>
        <w:jc w:val="left"/>
        <w:rPr>
          <w:rFonts w:ascii="宋体" w:eastAsia="宋体" w:hAnsi="宋体" w:cs="宋体"/>
        </w:rPr>
      </w:pPr>
    </w:p>
    <w:p w14:paraId="414877BD" w14:textId="77777777" w:rsidR="005F6C6B" w:rsidRDefault="005F6C6B">
      <w:pPr>
        <w:widowControl/>
        <w:spacing w:line="288" w:lineRule="auto"/>
        <w:jc w:val="left"/>
        <w:rPr>
          <w:rFonts w:ascii="宋体" w:eastAsia="宋体" w:hAnsi="宋体" w:cs="宋体"/>
        </w:rPr>
      </w:pPr>
    </w:p>
    <w:p w14:paraId="142659F1" w14:textId="77777777" w:rsidR="005F6C6B" w:rsidRDefault="005F6C6B">
      <w:pPr>
        <w:widowControl/>
        <w:spacing w:line="288" w:lineRule="auto"/>
        <w:jc w:val="left"/>
        <w:rPr>
          <w:rFonts w:ascii="宋体" w:eastAsia="宋体" w:hAnsi="宋体" w:cs="宋体"/>
        </w:rPr>
      </w:pPr>
    </w:p>
    <w:p w14:paraId="1E552295" w14:textId="77777777" w:rsidR="005F6C6B" w:rsidRDefault="005F6C6B">
      <w:pPr>
        <w:widowControl/>
        <w:spacing w:line="288" w:lineRule="auto"/>
        <w:jc w:val="left"/>
        <w:rPr>
          <w:rFonts w:ascii="宋体" w:eastAsia="宋体" w:hAnsi="宋体" w:cs="宋体"/>
        </w:rPr>
      </w:pPr>
    </w:p>
    <w:p w14:paraId="431C722A" w14:textId="77777777" w:rsidR="005F6C6B" w:rsidRDefault="005F6C6B">
      <w:pPr>
        <w:widowControl/>
        <w:spacing w:line="288" w:lineRule="auto"/>
        <w:jc w:val="left"/>
        <w:rPr>
          <w:rFonts w:ascii="宋体" w:eastAsia="宋体" w:hAnsi="宋体" w:cs="宋体"/>
        </w:rPr>
      </w:pPr>
    </w:p>
    <w:p w14:paraId="35548C67" w14:textId="77777777" w:rsidR="005F6C6B" w:rsidRDefault="005F6C6B">
      <w:pPr>
        <w:widowControl/>
        <w:spacing w:line="288" w:lineRule="auto"/>
        <w:jc w:val="left"/>
        <w:rPr>
          <w:rFonts w:ascii="宋体" w:eastAsia="宋体" w:hAnsi="宋体" w:cs="宋体"/>
        </w:rPr>
      </w:pPr>
    </w:p>
    <w:p w14:paraId="079B086A" w14:textId="77777777" w:rsidR="005F6C6B" w:rsidRDefault="005F6C6B">
      <w:pPr>
        <w:widowControl/>
        <w:spacing w:line="288" w:lineRule="auto"/>
        <w:jc w:val="left"/>
        <w:rPr>
          <w:rFonts w:ascii="宋体" w:eastAsia="宋体" w:hAnsi="宋体" w:cs="宋体"/>
        </w:rPr>
      </w:pPr>
    </w:p>
    <w:p w14:paraId="619E7870" w14:textId="77777777" w:rsidR="005F6C6B" w:rsidRDefault="005F6C6B">
      <w:pPr>
        <w:widowControl/>
        <w:spacing w:line="288" w:lineRule="auto"/>
        <w:jc w:val="left"/>
        <w:rPr>
          <w:rFonts w:ascii="宋体" w:eastAsia="宋体" w:hAnsi="宋体" w:cs="宋体"/>
        </w:rPr>
      </w:pPr>
    </w:p>
    <w:p w14:paraId="177F47CB" w14:textId="77777777" w:rsidR="005F6C6B" w:rsidRDefault="005F6C6B">
      <w:pPr>
        <w:widowControl/>
        <w:spacing w:line="288" w:lineRule="auto"/>
        <w:jc w:val="left"/>
        <w:rPr>
          <w:rFonts w:ascii="宋体" w:eastAsia="宋体" w:hAnsi="宋体" w:cs="宋体"/>
        </w:rPr>
      </w:pPr>
    </w:p>
    <w:p w14:paraId="08F1E7D4" w14:textId="5A0DCD82" w:rsidR="005F6C6B" w:rsidRDefault="00000000">
      <w:pPr>
        <w:widowControl/>
        <w:spacing w:line="288" w:lineRule="auto"/>
        <w:jc w:val="left"/>
        <w:rPr>
          <w:rFonts w:ascii="宋体" w:eastAsia="宋体" w:hAnsi="宋体" w:cs="宋体"/>
        </w:rPr>
      </w:pPr>
      <w:r>
        <w:rPr>
          <w:rFonts w:ascii="宋体" w:eastAsia="宋体" w:hAnsi="宋体" w:cs="宋体" w:hint="eastAsia"/>
        </w:rPr>
        <w:t>补充</w:t>
      </w:r>
      <w:r w:rsidR="002D3F39">
        <w:rPr>
          <w:rFonts w:ascii="宋体" w:eastAsia="宋体" w:hAnsi="宋体" w:cs="宋体" w:hint="eastAsia"/>
        </w:rPr>
        <w:t>（张晨没画，但学长姐有，可能也是题库里的）</w:t>
      </w:r>
      <w:r>
        <w:rPr>
          <w:rFonts w:ascii="宋体" w:eastAsia="宋体" w:hAnsi="宋体" w:cs="宋体" w:hint="eastAsia"/>
        </w:rPr>
        <w:t>：</w:t>
      </w:r>
    </w:p>
    <w:p w14:paraId="43576284"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一、技术进步对区域发展的影响</w:t>
      </w:r>
    </w:p>
    <w:p w14:paraId="0A6B4C21"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1、技术进步促进区域自然资源开发利用</w:t>
      </w:r>
    </w:p>
    <w:p w14:paraId="51545039"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（1）技术条件改变自然资源的经济意义，扩大了人们利用自然资源的广度和深度。</w:t>
      </w:r>
    </w:p>
    <w:p w14:paraId="2A968A6D"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（2）技术进步有利于减少区域发展对非地产资源的依赖程度</w:t>
      </w:r>
    </w:p>
    <w:p w14:paraId="6C494AC4"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2、技术进步促进区域产业结构优化升级。由第一产业向第三产业转变，同时，技术进步还促进产业结构的高级化。</w:t>
      </w:r>
    </w:p>
    <w:p w14:paraId="52C632DE"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3、技术进步促进区域劳动就业。如铁矿开采 —— 钢铁厂的建立</w:t>
      </w:r>
    </w:p>
    <w:p w14:paraId="189A5D9F"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二、简述影响区域产业结构的因素</w:t>
      </w:r>
    </w:p>
    <w:p w14:paraId="7506509C"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（1）社会消费结构。</w:t>
      </w:r>
    </w:p>
    <w:p w14:paraId="0E4F6530"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（2）资源组合。</w:t>
      </w:r>
    </w:p>
    <w:p w14:paraId="16E9A74D"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（3）科技水平</w:t>
      </w:r>
    </w:p>
    <w:p w14:paraId="1CC3E5AE"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 xml:space="preserve">（4）原有产业基础和产业传统  </w:t>
      </w:r>
    </w:p>
    <w:p w14:paraId="224EFA3D"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 xml:space="preserve">（5）区际联系与区域分工 </w:t>
      </w:r>
    </w:p>
    <w:p w14:paraId="4AE2A836" w14:textId="77777777" w:rsidR="005F6C6B" w:rsidRDefault="00000000">
      <w:pPr>
        <w:widowControl/>
        <w:spacing w:line="288" w:lineRule="auto"/>
        <w:jc w:val="left"/>
        <w:rPr>
          <w:rFonts w:ascii="宋体" w:eastAsia="宋体" w:hAnsi="宋体" w:cs="宋体"/>
        </w:rPr>
      </w:pPr>
      <w:r>
        <w:rPr>
          <w:rFonts w:ascii="宋体" w:eastAsia="宋体" w:hAnsi="宋体" w:cs="宋体" w:hint="eastAsia"/>
        </w:rPr>
        <w:t>（6）区域政策</w:t>
      </w:r>
    </w:p>
    <w:p w14:paraId="745C0657" w14:textId="77777777" w:rsidR="005F6C6B" w:rsidRDefault="005F6C6B">
      <w:pPr>
        <w:widowControl/>
        <w:spacing w:line="288" w:lineRule="auto"/>
        <w:jc w:val="left"/>
        <w:rPr>
          <w:rFonts w:ascii="宋体" w:eastAsia="宋体" w:hAnsi="宋体" w:cs="宋体"/>
        </w:rPr>
      </w:pPr>
    </w:p>
    <w:sectPr w:rsidR="005F6C6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5E9E02" w14:textId="77777777" w:rsidR="00B01B99" w:rsidRDefault="00B01B99" w:rsidP="00FD6186">
      <w:r>
        <w:separator/>
      </w:r>
    </w:p>
  </w:endnote>
  <w:endnote w:type="continuationSeparator" w:id="0">
    <w:p w14:paraId="00F037AB" w14:textId="77777777" w:rsidR="00B01B99" w:rsidRDefault="00B01B99" w:rsidP="00FD6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9D35E9" w14:textId="77777777" w:rsidR="00B01B99" w:rsidRDefault="00B01B99" w:rsidP="00FD6186">
      <w:r>
        <w:separator/>
      </w:r>
    </w:p>
  </w:footnote>
  <w:footnote w:type="continuationSeparator" w:id="0">
    <w:p w14:paraId="52F2603D" w14:textId="77777777" w:rsidR="00B01B99" w:rsidRDefault="00B01B99" w:rsidP="00FD61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A7572"/>
    <w:multiLevelType w:val="singleLevel"/>
    <w:tmpl w:val="098A7572"/>
    <w:lvl w:ilvl="0">
      <w:start w:val="1"/>
      <w:numFmt w:val="decimal"/>
      <w:lvlText w:val="%1."/>
      <w:lvlJc w:val="left"/>
      <w:pPr>
        <w:tabs>
          <w:tab w:val="left" w:pos="312"/>
        </w:tabs>
      </w:pPr>
    </w:lvl>
  </w:abstractNum>
  <w:abstractNum w:abstractNumId="1" w15:restartNumberingAfterBreak="0">
    <w:nsid w:val="149E1CAE"/>
    <w:multiLevelType w:val="singleLevel"/>
    <w:tmpl w:val="149E1CAE"/>
    <w:lvl w:ilvl="0">
      <w:start w:val="3"/>
      <w:numFmt w:val="decimal"/>
      <w:lvlText w:val="%1."/>
      <w:lvlJc w:val="left"/>
      <w:pPr>
        <w:tabs>
          <w:tab w:val="left" w:pos="312"/>
        </w:tabs>
      </w:pPr>
    </w:lvl>
  </w:abstractNum>
  <w:abstractNum w:abstractNumId="2" w15:restartNumberingAfterBreak="0">
    <w:nsid w:val="238C4616"/>
    <w:multiLevelType w:val="singleLevel"/>
    <w:tmpl w:val="238C4616"/>
    <w:lvl w:ilvl="0">
      <w:start w:val="1"/>
      <w:numFmt w:val="chineseCounting"/>
      <w:suff w:val="nothing"/>
      <w:lvlText w:val="（%1）"/>
      <w:lvlJc w:val="left"/>
      <w:rPr>
        <w:rFonts w:hint="eastAsia"/>
      </w:rPr>
    </w:lvl>
  </w:abstractNum>
  <w:abstractNum w:abstractNumId="3" w15:restartNumberingAfterBreak="0">
    <w:nsid w:val="5B5A79C7"/>
    <w:multiLevelType w:val="singleLevel"/>
    <w:tmpl w:val="5B5A79C7"/>
    <w:lvl w:ilvl="0">
      <w:start w:val="2"/>
      <w:numFmt w:val="chineseCounting"/>
      <w:suff w:val="nothing"/>
      <w:lvlText w:val="%1、"/>
      <w:lvlJc w:val="left"/>
      <w:rPr>
        <w:rFonts w:hint="eastAsia"/>
      </w:rPr>
    </w:lvl>
  </w:abstractNum>
  <w:abstractNum w:abstractNumId="4" w15:restartNumberingAfterBreak="0">
    <w:nsid w:val="5E47C81F"/>
    <w:multiLevelType w:val="singleLevel"/>
    <w:tmpl w:val="5E47C81F"/>
    <w:lvl w:ilvl="0">
      <w:start w:val="8"/>
      <w:numFmt w:val="decimal"/>
      <w:lvlText w:val="%1."/>
      <w:lvlJc w:val="left"/>
      <w:pPr>
        <w:tabs>
          <w:tab w:val="left" w:pos="312"/>
        </w:tabs>
      </w:pPr>
    </w:lvl>
  </w:abstractNum>
  <w:num w:numId="1" w16cid:durableId="168830577">
    <w:abstractNumId w:val="0"/>
  </w:num>
  <w:num w:numId="2" w16cid:durableId="799958972">
    <w:abstractNumId w:val="3"/>
  </w:num>
  <w:num w:numId="3" w16cid:durableId="1921864273">
    <w:abstractNumId w:val="2"/>
  </w:num>
  <w:num w:numId="4" w16cid:durableId="278799606">
    <w:abstractNumId w:val="1"/>
  </w:num>
  <w:num w:numId="5" w16cid:durableId="14796861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FlZjRjYWVjZWI4M2ZkODkzY2FjZjdjYTc1OWRiMDEifQ=="/>
  </w:docVars>
  <w:rsids>
    <w:rsidRoot w:val="005F6C6B"/>
    <w:rsid w:val="002D3F39"/>
    <w:rsid w:val="004C5D29"/>
    <w:rsid w:val="004E6840"/>
    <w:rsid w:val="005D7D75"/>
    <w:rsid w:val="005F6C6B"/>
    <w:rsid w:val="008C506A"/>
    <w:rsid w:val="00A12741"/>
    <w:rsid w:val="00A17936"/>
    <w:rsid w:val="00A21960"/>
    <w:rsid w:val="00B01B99"/>
    <w:rsid w:val="00FD6186"/>
    <w:rsid w:val="0192652E"/>
    <w:rsid w:val="043833BC"/>
    <w:rsid w:val="060774EA"/>
    <w:rsid w:val="095347F5"/>
    <w:rsid w:val="0AD025A1"/>
    <w:rsid w:val="0ADA51CD"/>
    <w:rsid w:val="0B4B7E79"/>
    <w:rsid w:val="0CF134FF"/>
    <w:rsid w:val="0DBC505E"/>
    <w:rsid w:val="0F123D27"/>
    <w:rsid w:val="0FCA1F2E"/>
    <w:rsid w:val="0FD52407"/>
    <w:rsid w:val="103927FD"/>
    <w:rsid w:val="11641C95"/>
    <w:rsid w:val="13E175CD"/>
    <w:rsid w:val="13FA68E0"/>
    <w:rsid w:val="14186D67"/>
    <w:rsid w:val="147077AD"/>
    <w:rsid w:val="14E37374"/>
    <w:rsid w:val="169F376F"/>
    <w:rsid w:val="17A0779F"/>
    <w:rsid w:val="17E92EF4"/>
    <w:rsid w:val="17FB6783"/>
    <w:rsid w:val="19017DC9"/>
    <w:rsid w:val="1A8C5DB8"/>
    <w:rsid w:val="1AF509C8"/>
    <w:rsid w:val="1B087B35"/>
    <w:rsid w:val="1DF61D79"/>
    <w:rsid w:val="1EAA4A5F"/>
    <w:rsid w:val="1F59095F"/>
    <w:rsid w:val="20450EE3"/>
    <w:rsid w:val="20A57BD4"/>
    <w:rsid w:val="20B63B8F"/>
    <w:rsid w:val="20EA0359"/>
    <w:rsid w:val="21313216"/>
    <w:rsid w:val="22C500B9"/>
    <w:rsid w:val="23627FFE"/>
    <w:rsid w:val="245142FB"/>
    <w:rsid w:val="25706A02"/>
    <w:rsid w:val="25C428AA"/>
    <w:rsid w:val="2685203A"/>
    <w:rsid w:val="274A5031"/>
    <w:rsid w:val="284303FE"/>
    <w:rsid w:val="285A12A4"/>
    <w:rsid w:val="287754CD"/>
    <w:rsid w:val="288525BB"/>
    <w:rsid w:val="294C5091"/>
    <w:rsid w:val="29884C1E"/>
    <w:rsid w:val="2A465F84"/>
    <w:rsid w:val="2C332538"/>
    <w:rsid w:val="2CA451E4"/>
    <w:rsid w:val="2E944EDE"/>
    <w:rsid w:val="2FC736C3"/>
    <w:rsid w:val="305B3E0B"/>
    <w:rsid w:val="30EB33E1"/>
    <w:rsid w:val="310B75DF"/>
    <w:rsid w:val="311C0AAD"/>
    <w:rsid w:val="31945827"/>
    <w:rsid w:val="31AC0DC2"/>
    <w:rsid w:val="325C5003"/>
    <w:rsid w:val="32851613"/>
    <w:rsid w:val="3489363D"/>
    <w:rsid w:val="363E3FB3"/>
    <w:rsid w:val="38523D46"/>
    <w:rsid w:val="38F43F7C"/>
    <w:rsid w:val="3ADD1FEC"/>
    <w:rsid w:val="3C177780"/>
    <w:rsid w:val="3C432323"/>
    <w:rsid w:val="3D924756"/>
    <w:rsid w:val="3E6D3687"/>
    <w:rsid w:val="3EC6723B"/>
    <w:rsid w:val="3EE17BD1"/>
    <w:rsid w:val="41320BB8"/>
    <w:rsid w:val="41717932"/>
    <w:rsid w:val="41E07615"/>
    <w:rsid w:val="41F93F76"/>
    <w:rsid w:val="42BA2DC1"/>
    <w:rsid w:val="43E75C8A"/>
    <w:rsid w:val="45605CF4"/>
    <w:rsid w:val="4577303D"/>
    <w:rsid w:val="45C06792"/>
    <w:rsid w:val="46256F3D"/>
    <w:rsid w:val="467852BF"/>
    <w:rsid w:val="472114B3"/>
    <w:rsid w:val="48BB1493"/>
    <w:rsid w:val="49635DB3"/>
    <w:rsid w:val="49971F00"/>
    <w:rsid w:val="4B321EE0"/>
    <w:rsid w:val="4C3869A7"/>
    <w:rsid w:val="4CD64AED"/>
    <w:rsid w:val="4EF94AC3"/>
    <w:rsid w:val="4F781E8C"/>
    <w:rsid w:val="504E48BE"/>
    <w:rsid w:val="505260FF"/>
    <w:rsid w:val="50E61077"/>
    <w:rsid w:val="51377219"/>
    <w:rsid w:val="52293911"/>
    <w:rsid w:val="55366A71"/>
    <w:rsid w:val="55A57D13"/>
    <w:rsid w:val="5630258E"/>
    <w:rsid w:val="56BA7F2B"/>
    <w:rsid w:val="57C00874"/>
    <w:rsid w:val="57DD1426"/>
    <w:rsid w:val="58DF3316"/>
    <w:rsid w:val="595E0345"/>
    <w:rsid w:val="5A2F1CE1"/>
    <w:rsid w:val="5A8A4076"/>
    <w:rsid w:val="5B615ECA"/>
    <w:rsid w:val="5DFF39EF"/>
    <w:rsid w:val="5E6E102A"/>
    <w:rsid w:val="5ED82947"/>
    <w:rsid w:val="5F1C136F"/>
    <w:rsid w:val="5FD01870"/>
    <w:rsid w:val="6065645C"/>
    <w:rsid w:val="60787F3E"/>
    <w:rsid w:val="614D0285"/>
    <w:rsid w:val="615F2EAC"/>
    <w:rsid w:val="62540537"/>
    <w:rsid w:val="62B80AC5"/>
    <w:rsid w:val="64F8789F"/>
    <w:rsid w:val="65AE61B0"/>
    <w:rsid w:val="65F71905"/>
    <w:rsid w:val="676F7BC1"/>
    <w:rsid w:val="684150B9"/>
    <w:rsid w:val="689478DF"/>
    <w:rsid w:val="69FA5E67"/>
    <w:rsid w:val="6AD40467"/>
    <w:rsid w:val="6C0C1E82"/>
    <w:rsid w:val="6C172D01"/>
    <w:rsid w:val="6D21195D"/>
    <w:rsid w:val="6D260810"/>
    <w:rsid w:val="6DCB2DFE"/>
    <w:rsid w:val="6E4F3D92"/>
    <w:rsid w:val="6E985C4F"/>
    <w:rsid w:val="6FE729EA"/>
    <w:rsid w:val="73B14533"/>
    <w:rsid w:val="748E78D8"/>
    <w:rsid w:val="76FE0619"/>
    <w:rsid w:val="77A92C7B"/>
    <w:rsid w:val="783D4D55"/>
    <w:rsid w:val="793B3DA7"/>
    <w:rsid w:val="7947274B"/>
    <w:rsid w:val="79CE4C1B"/>
    <w:rsid w:val="7A4319BA"/>
    <w:rsid w:val="7BC3674E"/>
    <w:rsid w:val="7C093CE8"/>
    <w:rsid w:val="7EAD4AD0"/>
    <w:rsid w:val="7EB963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476D3E"/>
  <w15:docId w15:val="{D8DD3DFC-627E-4740-871D-18E52BA28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spacing w:before="480"/>
      <w:contextualSpacing/>
      <w:outlineLvl w:val="0"/>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pPr>
      <w:tabs>
        <w:tab w:val="center" w:pos="4680"/>
        <w:tab w:val="right" w:pos="9360"/>
      </w:tabs>
      <w:snapToGrid w:val="0"/>
    </w:pPr>
    <w:rPr>
      <w:sz w:val="18"/>
      <w:szCs w:val="18"/>
    </w:rPr>
  </w:style>
  <w:style w:type="paragraph" w:styleId="a4">
    <w:name w:val="List Paragraph"/>
    <w:basedOn w:val="a"/>
    <w:uiPriority w:val="34"/>
    <w:qFormat/>
    <w:pPr>
      <w:ind w:left="720"/>
      <w:contextualSpacing/>
    </w:pPr>
  </w:style>
  <w:style w:type="paragraph" w:styleId="a5">
    <w:name w:val="header"/>
    <w:basedOn w:val="a"/>
    <w:link w:val="a6"/>
    <w:rsid w:val="00FD6186"/>
    <w:pPr>
      <w:tabs>
        <w:tab w:val="center" w:pos="4153"/>
        <w:tab w:val="right" w:pos="8306"/>
      </w:tabs>
      <w:snapToGrid w:val="0"/>
      <w:jc w:val="center"/>
    </w:pPr>
    <w:rPr>
      <w:sz w:val="18"/>
      <w:szCs w:val="18"/>
    </w:rPr>
  </w:style>
  <w:style w:type="character" w:customStyle="1" w:styleId="a6">
    <w:name w:val="页眉 字符"/>
    <w:basedOn w:val="a0"/>
    <w:link w:val="a5"/>
    <w:rsid w:val="00FD6186"/>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10</Pages>
  <Words>1206</Words>
  <Characters>6878</Characters>
  <Application>Microsoft Office Word</Application>
  <DocSecurity>0</DocSecurity>
  <Lines>57</Lines>
  <Paragraphs>16</Paragraphs>
  <ScaleCrop>false</ScaleCrop>
  <Company/>
  <LinksUpToDate>false</LinksUpToDate>
  <CharactersWithSpaces>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Fan Zhengbin</cp:lastModifiedBy>
  <cp:revision>3</cp:revision>
  <dcterms:created xsi:type="dcterms:W3CDTF">2023-05-31T02:59:00Z</dcterms:created>
  <dcterms:modified xsi:type="dcterms:W3CDTF">2023-06-06T13:10:00Z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BE56A8C5B7C9405EBF54CD96E5E84A61_12</vt:lpwstr>
  </property>
</Properties>
</file>