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CF29A">
      <w:pPr>
        <w:jc w:val="left"/>
        <w:rPr>
          <w:rFonts w:hint="eastAsia" w:ascii="微软雅黑" w:hAnsi="微软雅黑" w:eastAsia="微软雅黑" w:cs="微软雅黑"/>
          <w:b/>
          <w:sz w:val="36"/>
          <w:lang w:val="en-US" w:eastAsia="zh-CN"/>
        </w:rPr>
      </w:pPr>
      <w:r>
        <w:rPr>
          <w:rFonts w:hint="eastAsia" w:ascii="微软雅黑" w:hAnsi="微软雅黑" w:eastAsia="微软雅黑" w:cs="微软雅黑"/>
          <w:b/>
          <w:sz w:val="36"/>
          <w:lang w:val="en-US" w:eastAsia="zh-CN"/>
        </w:rPr>
        <w:t>写在前面：去私下询问当年樊洁老师所教班级画的重点，非常非常准（）比一切真题都有用。</w:t>
      </w:r>
    </w:p>
    <w:p w14:paraId="223BB1DD">
      <w:pPr>
        <w:jc w:val="left"/>
        <w:rPr>
          <w:rFonts w:hint="eastAsia" w:ascii="微软雅黑" w:hAnsi="微软雅黑" w:eastAsia="微软雅黑" w:cs="微软雅黑"/>
          <w:b/>
          <w:sz w:val="36"/>
          <w:lang w:val="en-US" w:eastAsia="zh-CN"/>
        </w:rPr>
      </w:pPr>
    </w:p>
    <w:p w14:paraId="08FC288F">
      <w:pPr>
        <w:jc w:val="left"/>
        <w:rPr>
          <w:rFonts w:hint="eastAsia" w:ascii="微软雅黑" w:hAnsi="微软雅黑" w:eastAsia="微软雅黑" w:cs="微软雅黑"/>
        </w:rPr>
      </w:pPr>
      <w:r>
        <w:rPr>
          <w:rFonts w:hint="eastAsia" w:ascii="微软雅黑" w:hAnsi="微软雅黑" w:eastAsia="微软雅黑" w:cs="微软雅黑"/>
          <w:sz w:val="24"/>
          <w:szCs w:val="24"/>
        </w:rPr>
        <w:t>一，选择题</w:t>
      </w:r>
    </w:p>
    <w:p w14:paraId="5AEB36BD">
      <w:pPr>
        <w:numPr>
          <w:ilvl w:val="0"/>
          <w:numId w:val="1"/>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赫尔巴特在1806年出版的《普通教育学》，标志着教育学的发展进入了科学化时期。</w:t>
      </w:r>
    </w:p>
    <w:p w14:paraId="681D1DCD">
      <w:pPr>
        <w:numPr>
          <w:ilvl w:val="0"/>
          <w:numId w:val="1"/>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心理起源论者认为，教育起源于儿童对成人无意识的模仿，其主要代表人物是美国教育家孟禄。</w:t>
      </w:r>
    </w:p>
    <w:p w14:paraId="670AE1F9">
      <w:pPr>
        <w:numPr>
          <w:ilvl w:val="0"/>
          <w:numId w:val="1"/>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古代社会的教育：教育对象有鲜明的阶级性与严格的等级性。</w:t>
      </w:r>
    </w:p>
    <w:p w14:paraId="33950BA4">
      <w:pPr>
        <w:numPr>
          <w:ilvl w:val="0"/>
          <w:numId w:val="1"/>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社会对教育发展的影响，包括生产力对教育的影响，政治对教育的影响，人口对教育的影响，文化对教育的影响。</w:t>
      </w:r>
    </w:p>
    <w:p w14:paraId="64EA7624">
      <w:pPr>
        <w:numPr>
          <w:ilvl w:val="0"/>
          <w:numId w:val="1"/>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教育和政治的关系。</w:t>
      </w:r>
    </w:p>
    <w:p w14:paraId="7BF04BBE">
      <w:pPr>
        <w:numPr>
          <w:ilvl w:val="0"/>
          <w:numId w:val="1"/>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人的身心发展的特征，主要表现为顺序性，阶段性，差异性，不平衡性和互补性。</w:t>
      </w:r>
    </w:p>
    <w:p w14:paraId="6699F41F">
      <w:pPr>
        <w:numPr>
          <w:ilvl w:val="0"/>
          <w:numId w:val="1"/>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人通过实践活动得以发展，实践活动对人的发展的有效影响取决于活动的组织程度和人的自觉性。</w:t>
      </w:r>
    </w:p>
    <w:p w14:paraId="11948D21">
      <w:pPr>
        <w:numPr>
          <w:ilvl w:val="0"/>
          <w:numId w:val="1"/>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教育与生产劳动相结合是造就全面发展的人的唯一方法。</w:t>
      </w:r>
    </w:p>
    <w:p w14:paraId="7BBEE4A5">
      <w:pPr>
        <w:numPr>
          <w:ilvl w:val="0"/>
          <w:numId w:val="1"/>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立德树人是教学的根本任务，德育为先。</w:t>
      </w:r>
    </w:p>
    <w:p w14:paraId="1C1CBA43">
      <w:pPr>
        <w:numPr>
          <w:ilvl w:val="0"/>
          <w:numId w:val="1"/>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美育包括艺术美，社会美，科学美和自然美。自然事物呈现出来的属于自然美。</w:t>
      </w:r>
    </w:p>
    <w:p w14:paraId="335C9606">
      <w:pPr>
        <w:numPr>
          <w:ilvl w:val="0"/>
          <w:numId w:val="1"/>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我国第一个实际执行的现代学制是癸卯学制。</w:t>
      </w:r>
    </w:p>
    <w:p w14:paraId="0139A5F5">
      <w:pPr>
        <w:numPr>
          <w:ilvl w:val="0"/>
          <w:numId w:val="1"/>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要建构终身教育体系。</w:t>
      </w:r>
    </w:p>
    <w:p w14:paraId="202DE471">
      <w:pPr>
        <w:numPr>
          <w:ilvl w:val="0"/>
          <w:numId w:val="1"/>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显性课程是学校教育中有计划，有组织实施的正式课程，隐性课程是学生在学习环境中所学习到的非预期或非计划性的知识，价值观念等。</w:t>
      </w:r>
    </w:p>
    <w:p w14:paraId="705C2B01">
      <w:pPr>
        <w:numPr>
          <w:ilvl w:val="0"/>
          <w:numId w:val="1"/>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教学原则有方向性原则，循序渐进原则，因材施教原则和伦理性原则。</w:t>
      </w:r>
    </w:p>
    <w:p w14:paraId="047C241D">
      <w:pPr>
        <w:numPr>
          <w:ilvl w:val="0"/>
          <w:numId w:val="1"/>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教学方法中的练习法，又称作业法，是在教师指导下，学生运用知识完成一定的操作性训练以形成技能，技巧的方法。</w:t>
      </w:r>
    </w:p>
    <w:p w14:paraId="7D2270D2">
      <w:pPr>
        <w:numPr>
          <w:ilvl w:val="0"/>
          <w:numId w:val="1"/>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复式教学是班级授课制的一种特殊形式，是把两个或两个以上年级的学生编在了同一个班，由一位教师在同一节课里，对不同年级的学生采取直接教学和自动作业交替的办法进行教学的组织形式。</w:t>
      </w:r>
    </w:p>
    <w:p w14:paraId="65873859">
      <w:pPr>
        <w:numPr>
          <w:ilvl w:val="0"/>
          <w:numId w:val="1"/>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教师职业的特点包括价值性，伦理性，复杂性，教育性和创造性。</w:t>
      </w:r>
    </w:p>
    <w:p w14:paraId="3543E49F">
      <w:pPr>
        <w:numPr>
          <w:ilvl w:val="0"/>
          <w:numId w:val="1"/>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良好的师生关系的标准包括尊师爱生，相互配合，民主平等，和谐融洽，合作共享，共同成长。</w:t>
      </w:r>
    </w:p>
    <w:p w14:paraId="1F1D0A39">
      <w:pPr>
        <w:numPr>
          <w:ilvl w:val="0"/>
          <w:numId w:val="1"/>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行动研究是指实践者为了改进自己的实践而在自己的行动中亲自开展的研究。</w:t>
      </w:r>
    </w:p>
    <w:p w14:paraId="34276D83">
      <w:pPr>
        <w:jc w:val="left"/>
        <w:rPr>
          <w:rFonts w:hint="eastAsia" w:ascii="微软雅黑" w:hAnsi="微软雅黑" w:eastAsia="微软雅黑" w:cs="微软雅黑"/>
        </w:rPr>
      </w:pPr>
      <w:r>
        <w:rPr>
          <w:rFonts w:hint="eastAsia" w:ascii="微软雅黑" w:hAnsi="微软雅黑" w:eastAsia="微软雅黑" w:cs="微软雅黑"/>
          <w:sz w:val="24"/>
          <w:szCs w:val="24"/>
        </w:rPr>
        <w:t>二，辨析题</w:t>
      </w:r>
    </w:p>
    <w:p w14:paraId="0C2D5D03">
      <w:pPr>
        <w:numPr>
          <w:ilvl w:val="0"/>
          <w:numId w:val="2"/>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人的身心发展是多因素共同影响的结果，个体因素和外部环境因素。不只是学校的影响。</w:t>
      </w:r>
    </w:p>
    <w:p w14:paraId="3967C464">
      <w:pPr>
        <w:numPr>
          <w:ilvl w:val="0"/>
          <w:numId w:val="2"/>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学校德育包括政治教育，思想教育和道德教育，法治教育，心理教育，生态文明教育。（政思道法心生）</w:t>
      </w:r>
    </w:p>
    <w:p w14:paraId="41F59C27">
      <w:pPr>
        <w:numPr>
          <w:ilvl w:val="0"/>
          <w:numId w:val="2"/>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直接知识与间接知识要相结合。这只是是个人通过直接参与实践活动而获得的知识，间接知识是从书本上或从他人那里获得的知识。在教学中，必须以间接知识为主，使直接知识与间接知识有机的结合起来。直接经验是基础，二者相辅相成。</w:t>
      </w:r>
    </w:p>
    <w:p w14:paraId="20B0DB6B">
      <w:pPr>
        <w:numPr>
          <w:ilvl w:val="0"/>
          <w:numId w:val="2"/>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立德树人是教育的根本任务，但不只是学校的任务，是家庭，学校，社会共同的使命。学校起主导作用，家庭起奠基作用，社会起支持作用。</w:t>
      </w:r>
      <w:r>
        <w:rPr>
          <w:rFonts w:hint="eastAsia" w:ascii="微软雅黑" w:hAnsi="微软雅黑" w:eastAsia="微软雅黑" w:cs="微软雅黑"/>
        </w:rPr>
        <w:br w:type="textWrapping"/>
      </w:r>
    </w:p>
    <w:p w14:paraId="367A2732">
      <w:pPr>
        <w:jc w:val="left"/>
        <w:rPr>
          <w:rFonts w:hint="eastAsia" w:ascii="微软雅黑" w:hAnsi="微软雅黑" w:eastAsia="微软雅黑" w:cs="微软雅黑"/>
        </w:rPr>
      </w:pPr>
      <w:r>
        <w:rPr>
          <w:rFonts w:hint="eastAsia" w:ascii="微软雅黑" w:hAnsi="微软雅黑" w:eastAsia="微软雅黑" w:cs="微软雅黑"/>
          <w:sz w:val="24"/>
          <w:szCs w:val="24"/>
        </w:rPr>
        <w:t>三，简答题</w:t>
      </w:r>
    </w:p>
    <w:p w14:paraId="23737F25">
      <w:pPr>
        <w:numPr>
          <w:ilvl w:val="0"/>
          <w:numId w:val="3"/>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教育促进个体个性化功能主要表现为，唤醒人的生命自觉，尊重个体的差异性和独特性，促进个体和创造性的发展。</w:t>
      </w:r>
    </w:p>
    <w:p w14:paraId="555A0D52">
      <w:pPr>
        <w:numPr>
          <w:ilvl w:val="0"/>
          <w:numId w:val="3"/>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素质教育的内涵包括，素质教育以提高国民素质为目的。素质教育是面向全体学生的教育。素质教育是促进学生全面地，生动活泼地，可持续发展的教育。素质教育是促进学生个性发展的教育。素质教育要着力提高学生的社会责任感，创新精神和社会实践能力。</w:t>
      </w:r>
    </w:p>
    <w:p w14:paraId="1CDDBDBE">
      <w:pPr>
        <w:numPr>
          <w:ilvl w:val="0"/>
          <w:numId w:val="3"/>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智育的目标包括，传授基础知识和基本技能，发展智力，培养实践能力，培养创新精神。</w:t>
      </w:r>
    </w:p>
    <w:p w14:paraId="78A3E48A">
      <w:pPr>
        <w:numPr>
          <w:ilvl w:val="0"/>
          <w:numId w:val="3"/>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教师的角色是指在学校教育过程中，教师所表现出来的符合社会期望与自身发展的态度和行为模式的总和。内涵：学生发展的引导者，知识体系的组织者，共生关系的对话者，教育教学的研究者，不断发展的学习者。</w:t>
      </w:r>
    </w:p>
    <w:p w14:paraId="6AB8C417">
      <w:pPr>
        <w:rPr>
          <w:rFonts w:hint="eastAsia" w:ascii="微软雅黑" w:hAnsi="微软雅黑" w:eastAsia="微软雅黑" w:cs="微软雅黑"/>
        </w:rPr>
      </w:pPr>
      <w:r>
        <w:rPr>
          <w:rFonts w:hint="eastAsia" w:ascii="微软雅黑" w:hAnsi="微软雅黑" w:eastAsia="微软雅黑" w:cs="微软雅黑"/>
        </w:rPr>
        <w:br w:type="textWrapping"/>
      </w:r>
    </w:p>
    <w:p w14:paraId="393A5E43">
      <w:pPr>
        <w:jc w:val="left"/>
        <w:rPr>
          <w:rFonts w:hint="eastAsia" w:ascii="微软雅黑" w:hAnsi="微软雅黑" w:eastAsia="微软雅黑" w:cs="微软雅黑"/>
        </w:rPr>
      </w:pPr>
      <w:r>
        <w:rPr>
          <w:rFonts w:hint="eastAsia" w:ascii="微软雅黑" w:hAnsi="微软雅黑" w:eastAsia="微软雅黑" w:cs="微软雅黑"/>
          <w:sz w:val="24"/>
          <w:szCs w:val="24"/>
        </w:rPr>
        <w:t>四，论述题</w:t>
      </w:r>
    </w:p>
    <w:p w14:paraId="07838D78">
      <w:pPr>
        <w:numPr>
          <w:ilvl w:val="0"/>
          <w:numId w:val="4"/>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建立良好师生关系的方法：了解和研究学生。树立正确的学生观。热爱尊重学生。不断提高自我修养，健全人格。</w:t>
      </w:r>
    </w:p>
    <w:p w14:paraId="0D854393">
      <w:pPr>
        <w:numPr>
          <w:ilvl w:val="0"/>
          <w:numId w:val="4"/>
        </w:numPr>
        <w:spacing w:before="100" w:beforeAutospacing="1" w:after="100" w:afterAutospacing="1"/>
        <w:rPr>
          <w:rFonts w:hint="eastAsia" w:ascii="微软雅黑" w:hAnsi="微软雅黑" w:eastAsia="微软雅黑" w:cs="微软雅黑"/>
        </w:rPr>
      </w:pPr>
      <w:r>
        <w:rPr>
          <w:rFonts w:hint="eastAsia" w:ascii="微软雅黑" w:hAnsi="微软雅黑" w:eastAsia="微软雅黑" w:cs="微软雅黑"/>
          <w:sz w:val="24"/>
          <w:szCs w:val="24"/>
        </w:rPr>
        <w:t>班主任的任务职责：深入了解学生。做好班级的管理工作。做好学生发展的引导工作。组织好班集体活动。做好学生综合素质评价。有效应对学生教育工作的新问题。做好校内校外的沟通工作。</w:t>
      </w:r>
      <w:bookmarkStart w:id="0" w:name="_GoBack"/>
      <w:bookmarkEnd w:id="0"/>
    </w:p>
    <w:p w14:paraId="3809C0F6">
      <w:pPr>
        <w:jc w:val="left"/>
        <w:rPr>
          <w:rFonts w:hint="eastAsia" w:ascii="微软雅黑" w:hAnsi="微软雅黑" w:eastAsia="微软雅黑" w:cs="微软雅黑"/>
        </w:rPr>
      </w:pPr>
      <w:r>
        <w:rPr>
          <w:rFonts w:hint="eastAsia" w:ascii="微软雅黑" w:hAnsi="微软雅黑" w:eastAsia="微软雅黑" w:cs="微软雅黑"/>
          <w:sz w:val="24"/>
          <w:szCs w:val="24"/>
        </w:rPr>
        <w:t>五，材料分析</w:t>
      </w:r>
    </w:p>
    <w:p w14:paraId="4A6254A5">
      <w:pPr>
        <w:jc w:val="left"/>
        <w:rPr>
          <w:rFonts w:hint="eastAsia" w:ascii="微软雅黑" w:hAnsi="微软雅黑" w:eastAsia="微软雅黑" w:cs="微软雅黑"/>
        </w:rPr>
      </w:pPr>
      <w:r>
        <w:rPr>
          <w:rFonts w:hint="eastAsia" w:ascii="微软雅黑" w:hAnsi="微软雅黑" w:eastAsia="微软雅黑" w:cs="微软雅黑"/>
          <w:sz w:val="24"/>
          <w:szCs w:val="24"/>
        </w:rPr>
        <w:t>立德树人的核心要义。</w:t>
      </w:r>
    </w:p>
    <w:p w14:paraId="060F36B8">
      <w:pPr>
        <w:rPr>
          <w:rFonts w:hint="eastAsia" w:ascii="微软雅黑" w:hAnsi="微软雅黑" w:eastAsia="微软雅黑" w:cs="微软雅黑"/>
        </w:rPr>
      </w:pP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p>
    <w:sectPr>
      <w:pgSz w:w="11907" w:h="16839"/>
      <w:pgMar w:top="1440" w:right="1800" w:bottom="1440" w:left="1800" w:header="851" w:footer="992"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roid Sans">
    <w:altName w:val="ESRI AMFM Electric"/>
    <w:panose1 w:val="00000000000000000000"/>
    <w:charset w:val="00"/>
    <w:family w:val="auto"/>
    <w:pitch w:val="default"/>
    <w:sig w:usb0="00000000" w:usb1="00000000" w:usb2="00000000" w:usb3="00000000" w:csb0="00000000" w:csb1="00000000"/>
  </w:font>
  <w:font w:name="Franxurter">
    <w:altName w:val="TeX Gyre Termes Math"/>
    <w:panose1 w:val="02000500000000000000"/>
    <w:charset w:val="00"/>
    <w:family w:val="auto"/>
    <w:pitch w:val="default"/>
    <w:sig w:usb0="00000000" w:usb1="00000000" w:usb2="00000000" w:usb3="00000000" w:csb0="20000013" w:csb1="05000000"/>
  </w:font>
  <w:font w:name="ESRI AMFM Electric">
    <w:panose1 w:val="020004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tabs>
          <w:tab w:val="left" w:pos="720"/>
        </w:tabs>
        <w:ind w:left="720" w:hanging="360"/>
      </w:pPr>
    </w:lvl>
    <w:lvl w:ilvl="1" w:tentative="0">
      <w:start w:val="1"/>
      <w:numFmt w:val="decimal"/>
      <w:lvlRestart w:val="0"/>
      <w:lvlText w:val="%1."/>
      <w:lvlJc w:val="left"/>
      <w:pPr>
        <w:tabs>
          <w:tab w:val="left" w:pos="720"/>
        </w:tabs>
        <w:ind w:left="720" w:hanging="360"/>
      </w:pPr>
    </w:lvl>
    <w:lvl w:ilvl="2" w:tentative="0">
      <w:start w:val="1"/>
      <w:numFmt w:val="decimal"/>
      <w:lvlRestart w:val="0"/>
      <w:lvlText w:val="%1."/>
      <w:lvlJc w:val="left"/>
      <w:pPr>
        <w:tabs>
          <w:tab w:val="left" w:pos="720"/>
        </w:tabs>
        <w:ind w:left="720" w:hanging="360"/>
      </w:pPr>
    </w:lvl>
    <w:lvl w:ilvl="3" w:tentative="0">
      <w:start w:val="1"/>
      <w:numFmt w:val="decimal"/>
      <w:lvlRestart w:val="0"/>
      <w:lvlText w:val="%1."/>
      <w:lvlJc w:val="left"/>
      <w:pPr>
        <w:tabs>
          <w:tab w:val="left" w:pos="720"/>
        </w:tabs>
        <w:ind w:left="720" w:hanging="360"/>
      </w:pPr>
    </w:lvl>
    <w:lvl w:ilvl="4" w:tentative="0">
      <w:start w:val="1"/>
      <w:numFmt w:val="decimal"/>
      <w:lvlRestart w:val="0"/>
      <w:lvlText w:val="%1."/>
      <w:lvlJc w:val="left"/>
      <w:pPr>
        <w:tabs>
          <w:tab w:val="left" w:pos="720"/>
        </w:tabs>
        <w:ind w:left="720" w:hanging="360"/>
      </w:pPr>
    </w:lvl>
    <w:lvl w:ilvl="5" w:tentative="0">
      <w:start w:val="1"/>
      <w:numFmt w:val="decimal"/>
      <w:lvlRestart w:val="0"/>
      <w:lvlText w:val="%1."/>
      <w:lvlJc w:val="left"/>
      <w:pPr>
        <w:tabs>
          <w:tab w:val="left" w:pos="720"/>
        </w:tabs>
        <w:ind w:left="720" w:hanging="360"/>
      </w:pPr>
    </w:lvl>
    <w:lvl w:ilvl="6" w:tentative="0">
      <w:start w:val="1"/>
      <w:numFmt w:val="decimal"/>
      <w:lvlRestart w:val="0"/>
      <w:lvlText w:val="%1."/>
      <w:lvlJc w:val="left"/>
      <w:pPr>
        <w:tabs>
          <w:tab w:val="left" w:pos="720"/>
        </w:tabs>
        <w:ind w:left="720" w:hanging="360"/>
      </w:pPr>
    </w:lvl>
    <w:lvl w:ilvl="7" w:tentative="0">
      <w:start w:val="1"/>
      <w:numFmt w:val="decimal"/>
      <w:lvlRestart w:val="0"/>
      <w:lvlText w:val="%1."/>
      <w:lvlJc w:val="left"/>
      <w:pPr>
        <w:tabs>
          <w:tab w:val="left" w:pos="720"/>
        </w:tabs>
        <w:ind w:left="720" w:hanging="360"/>
      </w:pPr>
    </w:lvl>
    <w:lvl w:ilvl="8" w:tentative="0">
      <w:start w:val="1"/>
      <w:numFmt w:val="decimal"/>
      <w:lvlRestart w:val="0"/>
      <w:lvlText w:val="%1."/>
      <w:lvlJc w:val="left"/>
      <w:pPr>
        <w:tabs>
          <w:tab w:val="left" w:pos="720"/>
        </w:tabs>
        <w:ind w:left="720" w:hanging="360"/>
      </w:pPr>
    </w:lvl>
  </w:abstractNum>
  <w:abstractNum w:abstractNumId="1">
    <w:nsid w:val="CF092B84"/>
    <w:multiLevelType w:val="multilevel"/>
    <w:tmpl w:val="CF092B84"/>
    <w:lvl w:ilvl="0" w:tentative="0">
      <w:start w:val="1"/>
      <w:numFmt w:val="decimal"/>
      <w:lvlText w:val="%1."/>
      <w:lvlJc w:val="left"/>
      <w:pPr>
        <w:tabs>
          <w:tab w:val="left" w:pos="720"/>
        </w:tabs>
        <w:ind w:left="720" w:hanging="360"/>
      </w:pPr>
    </w:lvl>
    <w:lvl w:ilvl="1" w:tentative="0">
      <w:start w:val="1"/>
      <w:numFmt w:val="decimal"/>
      <w:lvlRestart w:val="0"/>
      <w:lvlText w:val="%1."/>
      <w:lvlJc w:val="left"/>
      <w:pPr>
        <w:tabs>
          <w:tab w:val="left" w:pos="720"/>
        </w:tabs>
        <w:ind w:left="720" w:hanging="360"/>
      </w:pPr>
    </w:lvl>
    <w:lvl w:ilvl="2" w:tentative="0">
      <w:start w:val="1"/>
      <w:numFmt w:val="decimal"/>
      <w:lvlRestart w:val="0"/>
      <w:lvlText w:val="%1."/>
      <w:lvlJc w:val="left"/>
      <w:pPr>
        <w:tabs>
          <w:tab w:val="left" w:pos="720"/>
        </w:tabs>
        <w:ind w:left="720" w:hanging="360"/>
      </w:pPr>
    </w:lvl>
    <w:lvl w:ilvl="3" w:tentative="0">
      <w:start w:val="1"/>
      <w:numFmt w:val="decimal"/>
      <w:lvlRestart w:val="0"/>
      <w:lvlText w:val="%1."/>
      <w:lvlJc w:val="left"/>
      <w:pPr>
        <w:tabs>
          <w:tab w:val="left" w:pos="720"/>
        </w:tabs>
        <w:ind w:left="720" w:hanging="360"/>
      </w:pPr>
    </w:lvl>
    <w:lvl w:ilvl="4" w:tentative="0">
      <w:start w:val="1"/>
      <w:numFmt w:val="decimal"/>
      <w:lvlRestart w:val="0"/>
      <w:lvlText w:val="%1."/>
      <w:lvlJc w:val="left"/>
      <w:pPr>
        <w:tabs>
          <w:tab w:val="left" w:pos="720"/>
        </w:tabs>
        <w:ind w:left="720" w:hanging="360"/>
      </w:pPr>
    </w:lvl>
    <w:lvl w:ilvl="5" w:tentative="0">
      <w:start w:val="1"/>
      <w:numFmt w:val="decimal"/>
      <w:lvlRestart w:val="0"/>
      <w:lvlText w:val="%1."/>
      <w:lvlJc w:val="left"/>
      <w:pPr>
        <w:tabs>
          <w:tab w:val="left" w:pos="720"/>
        </w:tabs>
        <w:ind w:left="720" w:hanging="360"/>
      </w:pPr>
    </w:lvl>
    <w:lvl w:ilvl="6" w:tentative="0">
      <w:start w:val="1"/>
      <w:numFmt w:val="decimal"/>
      <w:lvlRestart w:val="0"/>
      <w:lvlText w:val="%1."/>
      <w:lvlJc w:val="left"/>
      <w:pPr>
        <w:tabs>
          <w:tab w:val="left" w:pos="720"/>
        </w:tabs>
        <w:ind w:left="720" w:hanging="360"/>
      </w:pPr>
    </w:lvl>
    <w:lvl w:ilvl="7" w:tentative="0">
      <w:start w:val="1"/>
      <w:numFmt w:val="decimal"/>
      <w:lvlRestart w:val="0"/>
      <w:lvlText w:val="%1."/>
      <w:lvlJc w:val="left"/>
      <w:pPr>
        <w:tabs>
          <w:tab w:val="left" w:pos="720"/>
        </w:tabs>
        <w:ind w:left="720" w:hanging="360"/>
      </w:pPr>
    </w:lvl>
    <w:lvl w:ilvl="8" w:tentative="0">
      <w:start w:val="1"/>
      <w:numFmt w:val="decimal"/>
      <w:lvlRestart w:val="0"/>
      <w:lvlText w:val="%1."/>
      <w:lvlJc w:val="left"/>
      <w:pPr>
        <w:tabs>
          <w:tab w:val="left" w:pos="720"/>
        </w:tabs>
        <w:ind w:left="720" w:hanging="360"/>
      </w:pPr>
    </w:lvl>
  </w:abstractNum>
  <w:abstractNum w:abstractNumId="2">
    <w:nsid w:val="0053208E"/>
    <w:multiLevelType w:val="multilevel"/>
    <w:tmpl w:val="0053208E"/>
    <w:lvl w:ilvl="0" w:tentative="0">
      <w:start w:val="1"/>
      <w:numFmt w:val="decimal"/>
      <w:lvlText w:val="%1."/>
      <w:lvlJc w:val="left"/>
      <w:pPr>
        <w:tabs>
          <w:tab w:val="left" w:pos="720"/>
        </w:tabs>
        <w:ind w:left="720" w:hanging="360"/>
      </w:pPr>
      <w:rPr>
        <w:rFonts w:hint="default" w:ascii="微软雅黑" w:hAnsi="微软雅黑" w:eastAsia="微软雅黑" w:cs="微软雅黑"/>
      </w:rPr>
    </w:lvl>
    <w:lvl w:ilvl="1" w:tentative="0">
      <w:start w:val="1"/>
      <w:numFmt w:val="decimal"/>
      <w:lvlRestart w:val="0"/>
      <w:lvlText w:val="%1."/>
      <w:lvlJc w:val="left"/>
      <w:pPr>
        <w:tabs>
          <w:tab w:val="left" w:pos="720"/>
        </w:tabs>
        <w:ind w:left="720" w:hanging="360"/>
      </w:pPr>
    </w:lvl>
    <w:lvl w:ilvl="2" w:tentative="0">
      <w:start w:val="1"/>
      <w:numFmt w:val="decimal"/>
      <w:lvlRestart w:val="0"/>
      <w:lvlText w:val="%1."/>
      <w:lvlJc w:val="left"/>
      <w:pPr>
        <w:tabs>
          <w:tab w:val="left" w:pos="720"/>
        </w:tabs>
        <w:ind w:left="720" w:hanging="360"/>
      </w:pPr>
    </w:lvl>
    <w:lvl w:ilvl="3" w:tentative="0">
      <w:start w:val="1"/>
      <w:numFmt w:val="decimal"/>
      <w:lvlRestart w:val="0"/>
      <w:lvlText w:val="%1."/>
      <w:lvlJc w:val="left"/>
      <w:pPr>
        <w:tabs>
          <w:tab w:val="left" w:pos="720"/>
        </w:tabs>
        <w:ind w:left="720" w:hanging="360"/>
      </w:pPr>
    </w:lvl>
    <w:lvl w:ilvl="4" w:tentative="0">
      <w:start w:val="1"/>
      <w:numFmt w:val="decimal"/>
      <w:lvlRestart w:val="0"/>
      <w:lvlText w:val="%1."/>
      <w:lvlJc w:val="left"/>
      <w:pPr>
        <w:tabs>
          <w:tab w:val="left" w:pos="720"/>
        </w:tabs>
        <w:ind w:left="720" w:hanging="360"/>
      </w:pPr>
    </w:lvl>
    <w:lvl w:ilvl="5" w:tentative="0">
      <w:start w:val="1"/>
      <w:numFmt w:val="decimal"/>
      <w:lvlRestart w:val="0"/>
      <w:lvlText w:val="%1."/>
      <w:lvlJc w:val="left"/>
      <w:pPr>
        <w:tabs>
          <w:tab w:val="left" w:pos="720"/>
        </w:tabs>
        <w:ind w:left="720" w:hanging="360"/>
      </w:pPr>
    </w:lvl>
    <w:lvl w:ilvl="6" w:tentative="0">
      <w:start w:val="1"/>
      <w:numFmt w:val="decimal"/>
      <w:lvlRestart w:val="0"/>
      <w:lvlText w:val="%1."/>
      <w:lvlJc w:val="left"/>
      <w:pPr>
        <w:tabs>
          <w:tab w:val="left" w:pos="720"/>
        </w:tabs>
        <w:ind w:left="720" w:hanging="360"/>
      </w:pPr>
    </w:lvl>
    <w:lvl w:ilvl="7" w:tentative="0">
      <w:start w:val="1"/>
      <w:numFmt w:val="decimal"/>
      <w:lvlRestart w:val="0"/>
      <w:lvlText w:val="%1."/>
      <w:lvlJc w:val="left"/>
      <w:pPr>
        <w:tabs>
          <w:tab w:val="left" w:pos="720"/>
        </w:tabs>
        <w:ind w:left="720" w:hanging="360"/>
      </w:pPr>
    </w:lvl>
    <w:lvl w:ilvl="8" w:tentative="0">
      <w:start w:val="1"/>
      <w:numFmt w:val="decimal"/>
      <w:lvlRestart w:val="0"/>
      <w:lvlText w:val="%1."/>
      <w:lvlJc w:val="left"/>
      <w:pPr>
        <w:tabs>
          <w:tab w:val="left" w:pos="720"/>
        </w:tabs>
        <w:ind w:left="720" w:hanging="360"/>
      </w:pPr>
    </w:lvl>
  </w:abstractNum>
  <w:abstractNum w:abstractNumId="3">
    <w:nsid w:val="59ADCABA"/>
    <w:multiLevelType w:val="multilevel"/>
    <w:tmpl w:val="59ADCABA"/>
    <w:lvl w:ilvl="0" w:tentative="0">
      <w:start w:val="1"/>
      <w:numFmt w:val="decimal"/>
      <w:lvlText w:val="%1."/>
      <w:lvlJc w:val="left"/>
      <w:pPr>
        <w:tabs>
          <w:tab w:val="left" w:pos="720"/>
        </w:tabs>
        <w:ind w:left="720" w:hanging="360"/>
      </w:pPr>
      <w:rPr>
        <w:rFonts w:hint="default" w:ascii="微软雅黑" w:hAnsi="微软雅黑" w:eastAsia="微软雅黑" w:cs="微软雅黑"/>
      </w:rPr>
    </w:lvl>
    <w:lvl w:ilvl="1" w:tentative="0">
      <w:start w:val="1"/>
      <w:numFmt w:val="decimal"/>
      <w:lvlRestart w:val="0"/>
      <w:lvlText w:val="%1."/>
      <w:lvlJc w:val="left"/>
      <w:pPr>
        <w:tabs>
          <w:tab w:val="left" w:pos="720"/>
        </w:tabs>
        <w:ind w:left="720" w:hanging="360"/>
      </w:pPr>
    </w:lvl>
    <w:lvl w:ilvl="2" w:tentative="0">
      <w:start w:val="1"/>
      <w:numFmt w:val="decimal"/>
      <w:lvlRestart w:val="0"/>
      <w:lvlText w:val="%1."/>
      <w:lvlJc w:val="left"/>
      <w:pPr>
        <w:tabs>
          <w:tab w:val="left" w:pos="720"/>
        </w:tabs>
        <w:ind w:left="720" w:hanging="360"/>
      </w:pPr>
    </w:lvl>
    <w:lvl w:ilvl="3" w:tentative="0">
      <w:start w:val="1"/>
      <w:numFmt w:val="decimal"/>
      <w:lvlRestart w:val="0"/>
      <w:lvlText w:val="%1."/>
      <w:lvlJc w:val="left"/>
      <w:pPr>
        <w:tabs>
          <w:tab w:val="left" w:pos="720"/>
        </w:tabs>
        <w:ind w:left="720" w:hanging="360"/>
      </w:pPr>
    </w:lvl>
    <w:lvl w:ilvl="4" w:tentative="0">
      <w:start w:val="1"/>
      <w:numFmt w:val="decimal"/>
      <w:lvlRestart w:val="0"/>
      <w:lvlText w:val="%1."/>
      <w:lvlJc w:val="left"/>
      <w:pPr>
        <w:tabs>
          <w:tab w:val="left" w:pos="720"/>
        </w:tabs>
        <w:ind w:left="720" w:hanging="360"/>
      </w:pPr>
    </w:lvl>
    <w:lvl w:ilvl="5" w:tentative="0">
      <w:start w:val="1"/>
      <w:numFmt w:val="decimal"/>
      <w:lvlRestart w:val="0"/>
      <w:lvlText w:val="%1."/>
      <w:lvlJc w:val="left"/>
      <w:pPr>
        <w:tabs>
          <w:tab w:val="left" w:pos="720"/>
        </w:tabs>
        <w:ind w:left="720" w:hanging="360"/>
      </w:pPr>
    </w:lvl>
    <w:lvl w:ilvl="6" w:tentative="0">
      <w:start w:val="1"/>
      <w:numFmt w:val="decimal"/>
      <w:lvlRestart w:val="0"/>
      <w:lvlText w:val="%1."/>
      <w:lvlJc w:val="left"/>
      <w:pPr>
        <w:tabs>
          <w:tab w:val="left" w:pos="720"/>
        </w:tabs>
        <w:ind w:left="720" w:hanging="360"/>
      </w:pPr>
    </w:lvl>
    <w:lvl w:ilvl="7" w:tentative="0">
      <w:start w:val="1"/>
      <w:numFmt w:val="decimal"/>
      <w:lvlRestart w:val="0"/>
      <w:lvlText w:val="%1."/>
      <w:lvlJc w:val="left"/>
      <w:pPr>
        <w:tabs>
          <w:tab w:val="left" w:pos="720"/>
        </w:tabs>
        <w:ind w:left="720" w:hanging="360"/>
      </w:pPr>
    </w:lvl>
    <w:lvl w:ilvl="8" w:tentative="0">
      <w:start w:val="1"/>
      <w:numFmt w:val="decimal"/>
      <w:lvlRestart w:val="0"/>
      <w:lvlText w:val="%1."/>
      <w:lvlJc w:val="left"/>
      <w:pPr>
        <w:tabs>
          <w:tab w:val="left" w:pos="720"/>
        </w:tabs>
        <w:ind w:left="72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displayBackgroundShape w:val="1"/>
  <w:bordersDoNotSurroundHeader w:val="1"/>
  <w:bordersDoNotSurroundFooter w:val="1"/>
  <w:documentProtection w:enforcement="0"/>
  <w:defaultTabStop w:val="420"/>
  <w:displayHorizontalDrawingGridEvery w:val="1"/>
  <w:displayVerticalDrawingGridEvery w:val="1"/>
  <w:noPunctuationKerning w:val="1"/>
  <w:footnotePr>
    <w:footnote w:id="0"/>
    <w:footnote w:id="1"/>
  </w:footnotePr>
  <w:endnotePr>
    <w:endnote w:id="0"/>
    <w:endnote w:id="1"/>
  </w:endnotePr>
  <w:compat>
    <w:spaceForUL/>
    <w:doNotBreakWrappedTables/>
    <w:growAutofit/>
    <w:useFELayout/>
    <w:useAltKinsokuLineBreakRules/>
    <w:splitPgBreakAndParaMark/>
    <w:compatSetting w:name="compatibilityMode" w:uri="http://schemas.microsoft.com/office/word" w:val="14"/>
  </w:compat>
  <w:rsids>
    <w:rsidRoot w:val="00000000"/>
    <w:rsid w:val="17C01EAF"/>
    <w:rsid w:val="2731354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pacing w:line="240" w:lineRule="auto"/>
      <w:jc w:val="left"/>
    </w:pPr>
    <w:rPr>
      <w:rFonts w:ascii="Droid Sans" w:hAnsi="Droid Sans" w:eastAsia="宋体" w:cs="Times New Roman"/>
      <w:kern w:val="2"/>
      <w:sz w:val="24"/>
      <w:szCs w:val="21"/>
      <w:lang w:val="en-US" w:eastAsia="zh-CN" w:bidi="ar-SA"/>
    </w:rPr>
  </w:style>
  <w:style w:type="paragraph" w:styleId="2">
    <w:name w:val="heading 1"/>
    <w:basedOn w:val="1"/>
    <w:next w:val="1"/>
    <w:uiPriority w:val="0"/>
    <w:pPr>
      <w:keepNext/>
      <w:keepLines/>
      <w:spacing w:before="340" w:after="330" w:line="578" w:lineRule="auto"/>
      <w:outlineLvl w:val="0"/>
    </w:pPr>
    <w:rPr>
      <w:b/>
      <w:bCs/>
      <w:kern w:val="44"/>
      <w:sz w:val="44"/>
    </w:rPr>
  </w:style>
  <w:style w:type="paragraph" w:styleId="3">
    <w:name w:val="heading 2"/>
    <w:basedOn w:val="1"/>
    <w:uiPriority w:val="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1"/>
    </w:pPr>
    <w:rPr>
      <w:b/>
      <w:snapToGrid/>
      <w:color w:val="auto"/>
      <w:spacing w:val="0"/>
      <w:w w:val="100"/>
      <w:kern w:val="0"/>
      <w:position w:val="0"/>
      <w:sz w:val="36"/>
      <w:u w:val="none" w:color="auto"/>
      <w:shd w:val="clear" w:color="auto" w:fill="auto"/>
      <w:vertAlign w:val="baseline"/>
      <w:lang w:val="en-US" w:eastAsia="zh-CN"/>
    </w:rPr>
  </w:style>
  <w:style w:type="paragraph" w:styleId="4">
    <w:name w:val="heading 3"/>
    <w:basedOn w:val="1"/>
    <w:next w:val="1"/>
    <w:uiPriority w:val="0"/>
    <w:pPr>
      <w:keepNext/>
      <w:keepLines/>
      <w:spacing w:before="260" w:after="260" w:line="415" w:lineRule="auto"/>
      <w:outlineLvl w:val="2"/>
    </w:pPr>
    <w:rPr>
      <w:b/>
      <w:sz w:val="32"/>
    </w:rPr>
  </w:style>
  <w:style w:type="character" w:default="1" w:styleId="6">
    <w:name w:val="Default Paragraph Font"/>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Normal.eit</Template>
  <Pages>3</Pages>
  <Words>1451</Words>
  <Characters>1454</Characters>
  <TotalTime>0</TotalTime>
  <ScaleCrop>false</ScaleCrop>
  <LinksUpToDate>false</LinksUpToDate>
  <CharactersWithSpaces>1454</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2026-09-17T14:58:00Z</dcterms:created>
  <dc:creator>Lenovo</dc:creator>
  <cp:lastModifiedBy>许愿</cp:lastModifiedBy>
  <dcterms:modified xsi:type="dcterms:W3CDTF">2026-09-18T09:40:57Z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eyJoZGlkIjoiYTBmYjcwZTEwNGE2ZjUzN2UyYWZlNTlhNmRjNWUzYjUiLCJ1c2VySWQiOiI2MTM2Nzk2MDYifQ==</vt:lpwstr>
  </property>
  <property fmtid="{D5CDD505-2E9C-101B-9397-08002B2CF9AE}" pid="3" name="KSOProductBuildVer">
    <vt:lpwstr>2052-12.1.0.28505</vt:lpwstr>
  </property>
  <property fmtid="{D5CDD505-2E9C-101B-9397-08002B2CF9AE}" pid="4" name="ICV">
    <vt:lpwstr>DB84D5411BAB42A39AC96C6C308364D0_13</vt:lpwstr>
  </property>
</Properties>
</file>