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0F385">
      <w:pPr>
        <w:pStyle w:val="3"/>
      </w:pPr>
      <w:r>
        <w:t>模拟卷一</w:t>
      </w:r>
    </w:p>
    <w:p w14:paraId="5B58D4A7">
      <w:pPr>
        <w:pStyle w:val="4"/>
      </w:pPr>
      <w:r>
        <w:t>一、单项选择题（5题）</w:t>
      </w:r>
    </w:p>
    <w:p w14:paraId="00EAB18E">
      <w:pPr>
        <w:pStyle w:val="164"/>
      </w:pPr>
      <w:r>
        <w:rPr>
          <w:rFonts w:ascii="Calibri" w:hAnsi="Calibri" w:eastAsia="宋体"/>
          <w:sz w:val="21"/>
        </w:rPr>
        <w:t>1. 14世纪以后，资本主义发展和地理大发现促进经济地理学前身中的哪一阶段兴起？</w:t>
      </w:r>
    </w:p>
    <w:p w14:paraId="2988367A">
      <w:pPr>
        <w:pStyle w:val="165"/>
      </w:pPr>
      <w:r>
        <w:rPr>
          <w:rFonts w:ascii="Calibri" w:hAnsi="Calibri" w:eastAsia="宋体"/>
          <w:sz w:val="20"/>
        </w:rPr>
        <w:t>A. 史志描述</w:t>
      </w:r>
      <w:r>
        <w:t xml:space="preserve">    </w:t>
      </w:r>
      <w:r>
        <w:rPr>
          <w:rFonts w:ascii="Calibri" w:hAnsi="Calibri" w:eastAsia="宋体"/>
          <w:sz w:val="20"/>
        </w:rPr>
        <w:t>B. 商业地理</w:t>
      </w:r>
      <w:r>
        <w:t xml:space="preserve">    </w:t>
      </w:r>
      <w:r>
        <w:rPr>
          <w:rFonts w:ascii="Calibri" w:hAnsi="Calibri" w:eastAsia="宋体"/>
          <w:sz w:val="20"/>
        </w:rPr>
        <w:t>C. 计量地理学</w:t>
      </w:r>
      <w:r>
        <w:t xml:space="preserve">    </w:t>
      </w:r>
      <w:r>
        <w:rPr>
          <w:rFonts w:ascii="Calibri" w:hAnsi="Calibri" w:eastAsia="宋体"/>
          <w:sz w:val="20"/>
        </w:rPr>
        <w:t>D. 行为地理学</w:t>
      </w:r>
    </w:p>
    <w:p w14:paraId="0F56FBAB">
      <w:pPr>
        <w:pStyle w:val="164"/>
      </w:pPr>
      <w:r>
        <w:rPr>
          <w:rFonts w:ascii="Calibri" w:hAnsi="Calibri" w:eastAsia="宋体"/>
          <w:sz w:val="21"/>
        </w:rPr>
        <w:t>2. 韦伯工业区位论中影响工业区位的三个核心因素是：</w:t>
      </w:r>
    </w:p>
    <w:p w14:paraId="4A942C40">
      <w:pPr>
        <w:pStyle w:val="165"/>
      </w:pPr>
      <w:r>
        <w:rPr>
          <w:rFonts w:ascii="Calibri" w:hAnsi="Calibri" w:eastAsia="宋体"/>
          <w:sz w:val="20"/>
        </w:rPr>
        <w:t>A. 市场、政策、文化</w:t>
      </w:r>
      <w:r>
        <w:t xml:space="preserve">    </w:t>
      </w:r>
      <w:r>
        <w:rPr>
          <w:rFonts w:ascii="Calibri" w:hAnsi="Calibri" w:eastAsia="宋体"/>
          <w:sz w:val="20"/>
        </w:rPr>
        <w:t>B. 运输费用、劳动力费用、集聚因素</w:t>
      </w:r>
      <w:r>
        <w:t xml:space="preserve">    </w:t>
      </w:r>
      <w:r>
        <w:rPr>
          <w:rFonts w:ascii="Calibri" w:hAnsi="Calibri" w:eastAsia="宋体"/>
          <w:sz w:val="20"/>
        </w:rPr>
        <w:t>C. 自然资源、人口、制度</w:t>
      </w:r>
      <w:r>
        <w:t xml:space="preserve">    </w:t>
      </w:r>
      <w:r>
        <w:rPr>
          <w:rFonts w:ascii="Calibri" w:hAnsi="Calibri" w:eastAsia="宋体"/>
          <w:sz w:val="20"/>
        </w:rPr>
        <w:t>D. 土地、资本、技术</w:t>
      </w:r>
    </w:p>
    <w:p w14:paraId="2A03CF87">
      <w:pPr>
        <w:pStyle w:val="164"/>
      </w:pPr>
      <w:r>
        <w:rPr>
          <w:rFonts w:ascii="Calibri" w:hAnsi="Calibri" w:eastAsia="宋体"/>
          <w:sz w:val="21"/>
        </w:rPr>
        <w:t>3. 影响区域空间结构形成和发展的一种重要的、基本的力量是：</w:t>
      </w:r>
    </w:p>
    <w:p w14:paraId="166418B4">
      <w:pPr>
        <w:pStyle w:val="165"/>
      </w:pPr>
      <w:r>
        <w:rPr>
          <w:rFonts w:ascii="Calibri" w:hAnsi="Calibri" w:eastAsia="宋体"/>
          <w:sz w:val="20"/>
        </w:rPr>
        <w:t>A. 区位指向</w:t>
      </w:r>
      <w:r>
        <w:t xml:space="preserve">    </w:t>
      </w:r>
      <w:r>
        <w:rPr>
          <w:rFonts w:ascii="Calibri" w:hAnsi="Calibri" w:eastAsia="宋体"/>
          <w:sz w:val="20"/>
        </w:rPr>
        <w:t>B. 行政命令</w:t>
      </w:r>
      <w:r>
        <w:t xml:space="preserve">    </w:t>
      </w:r>
      <w:r>
        <w:rPr>
          <w:rFonts w:ascii="Calibri" w:hAnsi="Calibri" w:eastAsia="宋体"/>
          <w:sz w:val="20"/>
        </w:rPr>
        <w:t>C. 人口自然增长</w:t>
      </w:r>
      <w:r>
        <w:t xml:space="preserve">    </w:t>
      </w:r>
      <w:r>
        <w:rPr>
          <w:rFonts w:ascii="Calibri" w:hAnsi="Calibri" w:eastAsia="宋体"/>
          <w:sz w:val="20"/>
        </w:rPr>
        <w:t>D. 气候变率</w:t>
      </w:r>
    </w:p>
    <w:p w14:paraId="2C32A56A">
      <w:pPr>
        <w:pStyle w:val="164"/>
      </w:pPr>
      <w:r>
        <w:rPr>
          <w:rFonts w:ascii="Calibri" w:hAnsi="Calibri" w:eastAsia="宋体"/>
          <w:sz w:val="21"/>
        </w:rPr>
        <w:t>4. 雁行形态说中的“第一只大雁”指的是：</w:t>
      </w:r>
    </w:p>
    <w:p w14:paraId="0C0865E6">
      <w:pPr>
        <w:pStyle w:val="165"/>
      </w:pPr>
      <w:r>
        <w:rPr>
          <w:rFonts w:ascii="Calibri" w:hAnsi="Calibri" w:eastAsia="宋体"/>
          <w:sz w:val="20"/>
        </w:rPr>
        <w:t>A. 国内生产浪潮</w:t>
      </w:r>
      <w:r>
        <w:t xml:space="preserve">    </w:t>
      </w:r>
      <w:r>
        <w:rPr>
          <w:rFonts w:ascii="Calibri" w:hAnsi="Calibri" w:eastAsia="宋体"/>
          <w:sz w:val="20"/>
        </w:rPr>
        <w:t>B. 出口浪潮</w:t>
      </w:r>
      <w:r>
        <w:t xml:space="preserve">    </w:t>
      </w:r>
      <w:r>
        <w:rPr>
          <w:rFonts w:ascii="Calibri" w:hAnsi="Calibri" w:eastAsia="宋体"/>
          <w:sz w:val="20"/>
        </w:rPr>
        <w:t>C. 进口浪潮</w:t>
      </w:r>
      <w:r>
        <w:t xml:space="preserve">    </w:t>
      </w:r>
      <w:r>
        <w:rPr>
          <w:rFonts w:ascii="Calibri" w:hAnsi="Calibri" w:eastAsia="宋体"/>
          <w:sz w:val="20"/>
        </w:rPr>
        <w:t>D. 技术创新浪潮</w:t>
      </w:r>
    </w:p>
    <w:p w14:paraId="39D122D2">
      <w:pPr>
        <w:pStyle w:val="164"/>
      </w:pPr>
      <w:r>
        <w:rPr>
          <w:rFonts w:ascii="Calibri" w:hAnsi="Calibri" w:eastAsia="宋体"/>
          <w:sz w:val="21"/>
        </w:rPr>
        <w:t>5. 克里斯塔勒中心地理论中，按市场原则形成的中心地系统 K 值为：</w:t>
      </w:r>
    </w:p>
    <w:p w14:paraId="796E0E63">
      <w:pPr>
        <w:pStyle w:val="165"/>
      </w:pPr>
      <w:r>
        <w:rPr>
          <w:rFonts w:ascii="Calibri" w:hAnsi="Calibri" w:eastAsia="宋体"/>
          <w:sz w:val="20"/>
        </w:rPr>
        <w:t>A. K=2</w:t>
      </w:r>
      <w:r>
        <w:t xml:space="preserve">    </w:t>
      </w:r>
      <w:r>
        <w:rPr>
          <w:rFonts w:ascii="Calibri" w:hAnsi="Calibri" w:eastAsia="宋体"/>
          <w:sz w:val="20"/>
        </w:rPr>
        <w:t>B. K=3</w:t>
      </w:r>
      <w:r>
        <w:t xml:space="preserve">    </w:t>
      </w:r>
      <w:r>
        <w:rPr>
          <w:rFonts w:ascii="Calibri" w:hAnsi="Calibri" w:eastAsia="宋体"/>
          <w:sz w:val="20"/>
        </w:rPr>
        <w:t>C. K=4</w:t>
      </w:r>
      <w:r>
        <w:t xml:space="preserve">    </w:t>
      </w:r>
      <w:r>
        <w:rPr>
          <w:rFonts w:ascii="Calibri" w:hAnsi="Calibri" w:eastAsia="宋体"/>
          <w:sz w:val="20"/>
        </w:rPr>
        <w:t>D. K=7</w:t>
      </w:r>
    </w:p>
    <w:p w14:paraId="0AF6ADCC">
      <w:pPr>
        <w:pStyle w:val="4"/>
      </w:pPr>
      <w:r>
        <w:t>二、判断题（5题）</w:t>
      </w:r>
    </w:p>
    <w:p w14:paraId="01C17D2F">
      <w:pPr>
        <w:pStyle w:val="164"/>
      </w:pPr>
      <w:r>
        <w:rPr>
          <w:rFonts w:ascii="Calibri" w:hAnsi="Calibri" w:eastAsia="宋体"/>
          <w:sz w:val="21"/>
        </w:rPr>
        <w:t>1. 经济地理学研究的经济活动环境只包括经济环境，不包括自然、社会、文化等环境。（    ）</w:t>
      </w:r>
    </w:p>
    <w:p w14:paraId="2986C3EE">
      <w:pPr>
        <w:pStyle w:val="164"/>
      </w:pPr>
      <w:r>
        <w:rPr>
          <w:rFonts w:ascii="Calibri" w:hAnsi="Calibri" w:eastAsia="宋体"/>
          <w:sz w:val="21"/>
        </w:rPr>
        <w:t>2. 弗农产品周期理论认为产品发展可分为新产品、成熟产品和标准化产品三个阶段。（    ）</w:t>
      </w:r>
    </w:p>
    <w:p w14:paraId="49927BD8">
      <w:pPr>
        <w:pStyle w:val="164"/>
      </w:pPr>
      <w:r>
        <w:rPr>
          <w:rFonts w:ascii="Calibri" w:hAnsi="Calibri" w:eastAsia="宋体"/>
          <w:sz w:val="21"/>
        </w:rPr>
        <w:t>3. 货物供应点出现频率与货物等级成正比，等级越高供给点越多。（    ）</w:t>
      </w:r>
    </w:p>
    <w:p w14:paraId="11BD6C13">
      <w:pPr>
        <w:pStyle w:val="164"/>
      </w:pPr>
      <w:r>
        <w:rPr>
          <w:rFonts w:ascii="Calibri" w:hAnsi="Calibri" w:eastAsia="宋体"/>
          <w:sz w:val="21"/>
        </w:rPr>
        <w:t>4. 市场秩序管理完全可以依靠市场自发调节，不需要政府作用。（    ）</w:t>
      </w:r>
    </w:p>
    <w:p w14:paraId="20E0F72F">
      <w:pPr>
        <w:pStyle w:val="164"/>
      </w:pPr>
      <w:r>
        <w:rPr>
          <w:rFonts w:ascii="Calibri" w:hAnsi="Calibri" w:eastAsia="宋体"/>
          <w:sz w:val="21"/>
        </w:rPr>
        <w:t>5. 地方化、民族化与经济全球化并非简单相悖，而是可能相伴发生。（    ）</w:t>
      </w:r>
    </w:p>
    <w:p w14:paraId="39368241">
      <w:pPr>
        <w:pStyle w:val="4"/>
      </w:pPr>
      <w:r>
        <w:t>三、填空题（5题）</w:t>
      </w:r>
    </w:p>
    <w:p w14:paraId="651FCA34">
      <w:pPr>
        <w:pStyle w:val="164"/>
      </w:pPr>
      <w:r>
        <w:rPr>
          <w:rFonts w:ascii="Calibri" w:hAnsi="Calibri" w:eastAsia="宋体"/>
          <w:sz w:val="21"/>
        </w:rPr>
        <w:t>1. 经济地理学研究对象可概括为经济活动内容、经济活动区位、经济活动空间组织及其与________的关系。</w:t>
      </w:r>
    </w:p>
    <w:p w14:paraId="7F19DF10">
      <w:pPr>
        <w:pStyle w:val="164"/>
      </w:pPr>
      <w:r>
        <w:rPr>
          <w:rFonts w:ascii="Calibri" w:hAnsi="Calibri" w:eastAsia="宋体"/>
          <w:sz w:val="21"/>
        </w:rPr>
        <w:t>2. 企业增长的动因包括实现规模效益、实现交易内部化、技术优势的发挥和________。</w:t>
      </w:r>
    </w:p>
    <w:p w14:paraId="7558FC8B">
      <w:pPr>
        <w:pStyle w:val="164"/>
      </w:pPr>
      <w:r>
        <w:rPr>
          <w:rFonts w:ascii="Calibri" w:hAnsi="Calibri" w:eastAsia="宋体"/>
          <w:sz w:val="21"/>
        </w:rPr>
        <w:t>3. 邓宁折衷理论把所有权优势、内部化优势和________结合起来解释跨国投资。</w:t>
      </w:r>
    </w:p>
    <w:p w14:paraId="1E87B1A3">
      <w:pPr>
        <w:pStyle w:val="164"/>
      </w:pPr>
      <w:r>
        <w:rPr>
          <w:rFonts w:ascii="Calibri" w:hAnsi="Calibri" w:eastAsia="宋体"/>
          <w:sz w:val="21"/>
        </w:rPr>
        <w:t>4. 区域空间结构的基本要素包括点、线、________和域面。</w:t>
      </w:r>
    </w:p>
    <w:p w14:paraId="0B4A6858">
      <w:pPr>
        <w:pStyle w:val="164"/>
      </w:pPr>
      <w:r>
        <w:rPr>
          <w:rFonts w:ascii="Calibri" w:hAnsi="Calibri" w:eastAsia="宋体"/>
          <w:sz w:val="21"/>
        </w:rPr>
        <w:t>5. 循环累积因果原理由瑞典经济学家________提出。</w:t>
      </w:r>
    </w:p>
    <w:p w14:paraId="604B417D">
      <w:pPr>
        <w:pStyle w:val="4"/>
      </w:pPr>
      <w:r>
        <w:t>四、名词解释（5题）</w:t>
      </w:r>
    </w:p>
    <w:p w14:paraId="0F47FA65">
      <w:pPr>
        <w:pStyle w:val="164"/>
      </w:pPr>
      <w:r>
        <w:rPr>
          <w:rFonts w:ascii="Calibri" w:hAnsi="Calibri" w:eastAsia="宋体"/>
          <w:sz w:val="21"/>
        </w:rPr>
        <w:t>1. 经济地理学</w:t>
      </w:r>
    </w:p>
    <w:p w14:paraId="6F3EAF9A">
      <w:pPr>
        <w:pStyle w:val="164"/>
      </w:pPr>
      <w:r>
        <w:rPr>
          <w:rFonts w:ascii="Calibri" w:hAnsi="Calibri" w:eastAsia="宋体"/>
        </w:rPr>
        <w:t>答：</w:t>
      </w:r>
    </w:p>
    <w:p w14:paraId="3383EC45">
      <w:pPr>
        <w:pStyle w:val="164"/>
      </w:pPr>
      <w:r>
        <w:rPr>
          <w:rFonts w:ascii="Calibri" w:hAnsi="Calibri" w:eastAsia="宋体"/>
          <w:sz w:val="21"/>
        </w:rPr>
        <w:t>2. 纵向一体化</w:t>
      </w:r>
    </w:p>
    <w:p w14:paraId="42C49F44">
      <w:pPr>
        <w:pStyle w:val="164"/>
      </w:pPr>
      <w:r>
        <w:rPr>
          <w:rFonts w:ascii="Calibri" w:hAnsi="Calibri" w:eastAsia="宋体"/>
        </w:rPr>
        <w:t>答：</w:t>
      </w:r>
    </w:p>
    <w:p w14:paraId="34BA79DB">
      <w:pPr>
        <w:pStyle w:val="164"/>
      </w:pPr>
      <w:r>
        <w:rPr>
          <w:rFonts w:ascii="Calibri" w:hAnsi="Calibri" w:eastAsia="宋体"/>
          <w:sz w:val="21"/>
        </w:rPr>
        <w:t>3. 增长极</w:t>
      </w:r>
    </w:p>
    <w:p w14:paraId="50D288A7">
      <w:pPr>
        <w:pStyle w:val="164"/>
      </w:pPr>
      <w:r>
        <w:rPr>
          <w:rFonts w:ascii="Calibri" w:hAnsi="Calibri" w:eastAsia="宋体"/>
        </w:rPr>
        <w:t>答：</w:t>
      </w:r>
    </w:p>
    <w:p w14:paraId="1F6A7C7E">
      <w:pPr>
        <w:pStyle w:val="164"/>
      </w:pPr>
      <w:r>
        <w:rPr>
          <w:rFonts w:ascii="Calibri" w:hAnsi="Calibri" w:eastAsia="宋体"/>
          <w:sz w:val="21"/>
        </w:rPr>
        <w:t>4. 区域经济差异</w:t>
      </w:r>
    </w:p>
    <w:p w14:paraId="5BDA61EC">
      <w:pPr>
        <w:pStyle w:val="164"/>
      </w:pPr>
      <w:r>
        <w:rPr>
          <w:rFonts w:ascii="Calibri" w:hAnsi="Calibri" w:eastAsia="宋体"/>
        </w:rPr>
        <w:t>答：</w:t>
      </w:r>
    </w:p>
    <w:p w14:paraId="7563B2DA">
      <w:pPr>
        <w:pStyle w:val="164"/>
      </w:pPr>
      <w:r>
        <w:rPr>
          <w:rFonts w:ascii="Calibri" w:hAnsi="Calibri" w:eastAsia="宋体"/>
          <w:sz w:val="21"/>
        </w:rPr>
        <w:t>5. 全球生产网络</w:t>
      </w:r>
    </w:p>
    <w:p w14:paraId="0FCF699F">
      <w:pPr>
        <w:pStyle w:val="164"/>
      </w:pPr>
      <w:r>
        <w:rPr>
          <w:rFonts w:ascii="Calibri" w:hAnsi="Calibri" w:eastAsia="宋体"/>
        </w:rPr>
        <w:t>答：</w:t>
      </w:r>
    </w:p>
    <w:p w14:paraId="501024B9">
      <w:pPr>
        <w:pStyle w:val="4"/>
      </w:pPr>
      <w:r>
        <w:t>六、简答题（3题）</w:t>
      </w:r>
    </w:p>
    <w:p w14:paraId="603EF5C3">
      <w:pPr>
        <w:pStyle w:val="164"/>
      </w:pPr>
      <w:r>
        <w:rPr>
          <w:rFonts w:ascii="Calibri" w:hAnsi="Calibri" w:eastAsia="宋体"/>
          <w:sz w:val="21"/>
        </w:rPr>
        <w:t>1. 简述循环累积因果原理并举例说明。</w:t>
      </w:r>
    </w:p>
    <w:p w14:paraId="3ECEBD2E">
      <w:pPr>
        <w:pStyle w:val="164"/>
      </w:pPr>
      <w:r>
        <w:rPr>
          <w:rFonts w:ascii="Calibri" w:hAnsi="Calibri" w:eastAsia="宋体"/>
        </w:rPr>
        <w:t>答：</w:t>
      </w:r>
    </w:p>
    <w:p w14:paraId="42420AD3">
      <w:pPr>
        <w:pStyle w:val="164"/>
        <w:rPr>
          <w:rFonts w:ascii="Calibri" w:hAnsi="Calibri" w:eastAsia="宋体"/>
          <w:sz w:val="21"/>
        </w:rPr>
      </w:pPr>
    </w:p>
    <w:p w14:paraId="70B124A4">
      <w:pPr>
        <w:pStyle w:val="164"/>
        <w:rPr>
          <w:rFonts w:ascii="Calibri" w:hAnsi="Calibri" w:eastAsia="宋体"/>
          <w:sz w:val="21"/>
        </w:rPr>
      </w:pPr>
    </w:p>
    <w:p w14:paraId="38321A46">
      <w:pPr>
        <w:pStyle w:val="164"/>
        <w:rPr>
          <w:rFonts w:ascii="Calibri" w:hAnsi="Calibri" w:eastAsia="宋体"/>
          <w:sz w:val="21"/>
        </w:rPr>
      </w:pPr>
    </w:p>
    <w:p w14:paraId="40FAA62F">
      <w:pPr>
        <w:pStyle w:val="164"/>
      </w:pPr>
      <w:r>
        <w:rPr>
          <w:rFonts w:ascii="Calibri" w:hAnsi="Calibri" w:eastAsia="宋体"/>
          <w:sz w:val="21"/>
        </w:rPr>
        <w:t>2. 简述跨国公司总部的区位要求及实际区位趋向。</w:t>
      </w:r>
    </w:p>
    <w:p w14:paraId="58C6B318">
      <w:pPr>
        <w:pStyle w:val="164"/>
      </w:pPr>
      <w:r>
        <w:rPr>
          <w:rFonts w:ascii="Calibri" w:hAnsi="Calibri" w:eastAsia="宋体"/>
        </w:rPr>
        <w:t>答：</w:t>
      </w:r>
    </w:p>
    <w:p w14:paraId="55BC44E5">
      <w:pPr>
        <w:pStyle w:val="164"/>
        <w:rPr>
          <w:rFonts w:ascii="Calibri" w:hAnsi="Calibri" w:eastAsia="宋体"/>
          <w:sz w:val="21"/>
        </w:rPr>
      </w:pPr>
    </w:p>
    <w:p w14:paraId="40508C74">
      <w:pPr>
        <w:pStyle w:val="164"/>
        <w:rPr>
          <w:rFonts w:ascii="Calibri" w:hAnsi="Calibri" w:eastAsia="宋体"/>
          <w:sz w:val="21"/>
        </w:rPr>
      </w:pPr>
    </w:p>
    <w:p w14:paraId="73F690E4">
      <w:pPr>
        <w:pStyle w:val="164"/>
        <w:rPr>
          <w:rFonts w:ascii="Calibri" w:hAnsi="Calibri" w:eastAsia="宋体"/>
          <w:sz w:val="21"/>
        </w:rPr>
      </w:pPr>
    </w:p>
    <w:p w14:paraId="0F22CCC4">
      <w:pPr>
        <w:pStyle w:val="164"/>
      </w:pPr>
      <w:r>
        <w:rPr>
          <w:rFonts w:ascii="Calibri" w:hAnsi="Calibri" w:eastAsia="宋体"/>
          <w:sz w:val="21"/>
        </w:rPr>
        <w:t>3. 简述中心地理论三原则及其空间系统主要特征。</w:t>
      </w:r>
    </w:p>
    <w:p w14:paraId="09BC9FA6">
      <w:pPr>
        <w:pStyle w:val="164"/>
      </w:pPr>
      <w:r>
        <w:rPr>
          <w:rFonts w:ascii="Calibri" w:hAnsi="Calibri" w:eastAsia="宋体"/>
        </w:rPr>
        <w:t>答：</w:t>
      </w:r>
    </w:p>
    <w:p w14:paraId="0101A371">
      <w:pPr>
        <w:pStyle w:val="4"/>
      </w:pPr>
    </w:p>
    <w:p w14:paraId="48EEB754">
      <w:pPr>
        <w:pStyle w:val="4"/>
      </w:pPr>
    </w:p>
    <w:p w14:paraId="4E2F84EF">
      <w:pPr>
        <w:pStyle w:val="4"/>
      </w:pPr>
      <w:r>
        <w:t>七、论述题（2题）</w:t>
      </w:r>
    </w:p>
    <w:p w14:paraId="3C62DAA5">
      <w:pPr>
        <w:pStyle w:val="164"/>
      </w:pPr>
      <w:r>
        <w:rPr>
          <w:rFonts w:ascii="Calibri" w:hAnsi="Calibri" w:eastAsia="宋体"/>
          <w:sz w:val="21"/>
        </w:rPr>
        <w:t>1. 试述区域经济差异的测度思路，并说明这些测度结果如何用于区域协调发展分析。</w:t>
      </w:r>
    </w:p>
    <w:p w14:paraId="221A3A20">
      <w:pPr>
        <w:pStyle w:val="168"/>
        <w:rPr>
          <w:rFonts w:ascii="Calibri" w:hAnsi="Calibri" w:eastAsia="宋体"/>
        </w:rPr>
      </w:pPr>
      <w:r>
        <w:rPr>
          <w:rFonts w:ascii="Calibri" w:hAnsi="Calibri" w:eastAsia="宋体"/>
        </w:rPr>
        <w:t>答：</w:t>
      </w:r>
    </w:p>
    <w:p w14:paraId="51376DC0">
      <w:pPr>
        <w:pStyle w:val="168"/>
        <w:rPr>
          <w:rFonts w:ascii="Calibri" w:hAnsi="Calibri" w:eastAsia="宋体"/>
        </w:rPr>
      </w:pPr>
    </w:p>
    <w:p w14:paraId="79240D50">
      <w:pPr>
        <w:pStyle w:val="168"/>
        <w:rPr>
          <w:rFonts w:ascii="Calibri" w:hAnsi="Calibri" w:eastAsia="宋体"/>
        </w:rPr>
      </w:pPr>
    </w:p>
    <w:p w14:paraId="39FDECA6">
      <w:pPr>
        <w:pStyle w:val="168"/>
        <w:rPr>
          <w:rFonts w:ascii="Calibri" w:hAnsi="Calibri" w:eastAsia="宋体"/>
        </w:rPr>
      </w:pPr>
    </w:p>
    <w:p w14:paraId="4EA6CE71">
      <w:pPr>
        <w:pStyle w:val="168"/>
        <w:rPr>
          <w:rFonts w:ascii="Calibri" w:hAnsi="Calibri" w:eastAsia="宋体"/>
        </w:rPr>
      </w:pPr>
    </w:p>
    <w:p w14:paraId="5554B08C">
      <w:pPr>
        <w:pStyle w:val="168"/>
        <w:rPr>
          <w:rFonts w:ascii="Calibri" w:hAnsi="Calibri" w:eastAsia="宋体"/>
        </w:rPr>
      </w:pPr>
    </w:p>
    <w:p w14:paraId="1E8FE7CA">
      <w:pPr>
        <w:pStyle w:val="168"/>
        <w:rPr>
          <w:rFonts w:ascii="Calibri" w:hAnsi="Calibri" w:eastAsia="宋体"/>
        </w:rPr>
      </w:pPr>
    </w:p>
    <w:p w14:paraId="02A2313A">
      <w:pPr>
        <w:pStyle w:val="164"/>
      </w:pPr>
      <w:r>
        <w:rPr>
          <w:rFonts w:ascii="Calibri" w:hAnsi="Calibri" w:eastAsia="宋体"/>
          <w:sz w:val="21"/>
        </w:rPr>
        <w:t>2. 论述产业转移的原因、我国当前产业转移的主要方向及其影响。</w:t>
      </w:r>
    </w:p>
    <w:p w14:paraId="7317ED94">
      <w:pPr>
        <w:rPr>
          <w:rFonts w:ascii="Calibri" w:hAnsi="Calibri" w:eastAsia="宋体"/>
        </w:rPr>
      </w:pPr>
      <w:r>
        <w:rPr>
          <w:rFonts w:ascii="Calibri" w:hAnsi="Calibri" w:eastAsia="宋体"/>
        </w:rPr>
        <w:t>答：</w:t>
      </w:r>
    </w:p>
    <w:p w14:paraId="7FECCAC1">
      <w:pPr>
        <w:rPr>
          <w:rFonts w:ascii="Calibri" w:hAnsi="Calibri" w:eastAsia="宋体"/>
        </w:rPr>
      </w:pPr>
    </w:p>
    <w:p w14:paraId="027DB324">
      <w:pPr>
        <w:rPr>
          <w:rFonts w:ascii="Calibri" w:hAnsi="Calibri" w:eastAsia="宋体"/>
        </w:rPr>
      </w:pPr>
    </w:p>
    <w:p w14:paraId="499AB412">
      <w:pPr>
        <w:rPr>
          <w:rFonts w:ascii="Calibri" w:hAnsi="Calibri" w:eastAsia="宋体"/>
        </w:rPr>
      </w:pPr>
    </w:p>
    <w:p w14:paraId="126AD7DB">
      <w:pPr>
        <w:rPr>
          <w:rFonts w:ascii="Calibri" w:hAnsi="Calibri" w:eastAsia="宋体"/>
        </w:rPr>
      </w:pPr>
    </w:p>
    <w:p w14:paraId="396C1F8F">
      <w:pPr>
        <w:rPr>
          <w:rFonts w:ascii="Calibri" w:hAnsi="Calibri" w:eastAsia="宋体"/>
        </w:rPr>
      </w:pPr>
    </w:p>
    <w:p w14:paraId="52DA7386">
      <w:pPr>
        <w:rPr>
          <w:rFonts w:ascii="Calibri" w:hAnsi="Calibri" w:eastAsia="宋体"/>
        </w:rPr>
      </w:pPr>
    </w:p>
    <w:p w14:paraId="7B173B4C">
      <w:pPr>
        <w:pStyle w:val="3"/>
      </w:pPr>
      <w:r>
        <w:t>模拟卷二</w:t>
      </w:r>
    </w:p>
    <w:p w14:paraId="6109A4E0">
      <w:pPr>
        <w:pStyle w:val="4"/>
      </w:pPr>
      <w:r>
        <w:t>一、单项选择题（5题）</w:t>
      </w:r>
    </w:p>
    <w:p w14:paraId="3241DDE0">
      <w:pPr>
        <w:pStyle w:val="164"/>
      </w:pPr>
      <w:r>
        <w:rPr>
          <w:rFonts w:ascii="Calibri" w:hAnsi="Calibri" w:eastAsia="宋体"/>
          <w:sz w:val="21"/>
        </w:rPr>
        <w:t>1. 在区域产业功能分类中，对区域经济增长起组织和带动作用、处于支配地位的产业是：</w:t>
      </w:r>
    </w:p>
    <w:p w14:paraId="640E9CE1">
      <w:pPr>
        <w:pStyle w:val="165"/>
      </w:pPr>
      <w:r>
        <w:rPr>
          <w:rFonts w:ascii="Calibri" w:hAnsi="Calibri" w:eastAsia="宋体"/>
          <w:sz w:val="20"/>
        </w:rPr>
        <w:t>A. 基础产业</w:t>
      </w:r>
      <w:r>
        <w:t xml:space="preserve">    </w:t>
      </w:r>
      <w:r>
        <w:rPr>
          <w:rFonts w:ascii="Calibri" w:hAnsi="Calibri" w:eastAsia="宋体"/>
          <w:sz w:val="20"/>
        </w:rPr>
        <w:t>B. 支柱产业</w:t>
      </w:r>
      <w:r>
        <w:t xml:space="preserve">    </w:t>
      </w:r>
      <w:r>
        <w:rPr>
          <w:rFonts w:ascii="Calibri" w:hAnsi="Calibri" w:eastAsia="宋体"/>
          <w:sz w:val="20"/>
        </w:rPr>
        <w:t>C. 主导产业</w:t>
      </w:r>
      <w:r>
        <w:t xml:space="preserve">    </w:t>
      </w:r>
      <w:r>
        <w:rPr>
          <w:rFonts w:ascii="Calibri" w:hAnsi="Calibri" w:eastAsia="宋体"/>
          <w:sz w:val="20"/>
        </w:rPr>
        <w:t>D. 潜导产业</w:t>
      </w:r>
    </w:p>
    <w:p w14:paraId="79606660">
      <w:pPr>
        <w:pStyle w:val="164"/>
      </w:pPr>
      <w:r>
        <w:rPr>
          <w:rFonts w:ascii="Calibri" w:hAnsi="Calibri" w:eastAsia="宋体"/>
          <w:sz w:val="21"/>
        </w:rPr>
        <w:t>2. 霍夫曼比例的含义是：</w:t>
      </w:r>
    </w:p>
    <w:p w14:paraId="328CE36C">
      <w:pPr>
        <w:pStyle w:val="165"/>
      </w:pPr>
      <w:r>
        <w:rPr>
          <w:rFonts w:ascii="Calibri" w:hAnsi="Calibri" w:eastAsia="宋体"/>
          <w:sz w:val="20"/>
        </w:rPr>
        <w:t>A. 资本资料工业净产值 / 消费资料工业净产值</w:t>
      </w:r>
      <w:r>
        <w:t xml:space="preserve">    </w:t>
      </w:r>
      <w:r>
        <w:rPr>
          <w:rFonts w:ascii="Calibri" w:hAnsi="Calibri" w:eastAsia="宋体"/>
          <w:sz w:val="20"/>
        </w:rPr>
        <w:t>B. 消费资料工业净产值 / 资本资料工业净产值</w:t>
      </w:r>
      <w:r>
        <w:t xml:space="preserve">    </w:t>
      </w:r>
      <w:r>
        <w:rPr>
          <w:rFonts w:ascii="Calibri" w:hAnsi="Calibri" w:eastAsia="宋体"/>
          <w:sz w:val="20"/>
        </w:rPr>
        <w:t>C. 第一产业产值 / 第二产业产值</w:t>
      </w:r>
      <w:r>
        <w:t xml:space="preserve">    </w:t>
      </w:r>
      <w:r>
        <w:rPr>
          <w:rFonts w:ascii="Calibri" w:hAnsi="Calibri" w:eastAsia="宋体"/>
          <w:sz w:val="20"/>
        </w:rPr>
        <w:t>D. 出口额 / 进口额</w:t>
      </w:r>
    </w:p>
    <w:p w14:paraId="00A5F17D">
      <w:pPr>
        <w:pStyle w:val="164"/>
      </w:pPr>
      <w:r>
        <w:rPr>
          <w:rFonts w:ascii="Calibri" w:hAnsi="Calibri" w:eastAsia="宋体"/>
          <w:sz w:val="21"/>
        </w:rPr>
        <w:t>3. 下列哪一项属于扩散机制的表现形式？</w:t>
      </w:r>
    </w:p>
    <w:p w14:paraId="23892C14">
      <w:pPr>
        <w:pStyle w:val="165"/>
      </w:pPr>
      <w:r>
        <w:rPr>
          <w:rFonts w:ascii="Calibri" w:hAnsi="Calibri" w:eastAsia="宋体"/>
          <w:sz w:val="20"/>
        </w:rPr>
        <w:t>A. 就近扩散</w:t>
      </w:r>
      <w:r>
        <w:t xml:space="preserve">    </w:t>
      </w:r>
      <w:r>
        <w:rPr>
          <w:rFonts w:ascii="Calibri" w:hAnsi="Calibri" w:eastAsia="宋体"/>
          <w:sz w:val="20"/>
        </w:rPr>
        <w:t>B. 行政扩散</w:t>
      </w:r>
      <w:r>
        <w:t xml:space="preserve">    </w:t>
      </w:r>
      <w:r>
        <w:rPr>
          <w:rFonts w:ascii="Calibri" w:hAnsi="Calibri" w:eastAsia="宋体"/>
          <w:sz w:val="20"/>
        </w:rPr>
        <w:t>C. 随机增长</w:t>
      </w:r>
      <w:r>
        <w:t xml:space="preserve">    </w:t>
      </w:r>
      <w:r>
        <w:rPr>
          <w:rFonts w:ascii="Calibri" w:hAnsi="Calibri" w:eastAsia="宋体"/>
          <w:sz w:val="20"/>
        </w:rPr>
        <w:t>D. 封闭循环</w:t>
      </w:r>
    </w:p>
    <w:p w14:paraId="171792E4">
      <w:pPr>
        <w:pStyle w:val="164"/>
      </w:pPr>
      <w:r>
        <w:rPr>
          <w:rFonts w:ascii="Calibri" w:hAnsi="Calibri" w:eastAsia="宋体"/>
          <w:sz w:val="21"/>
        </w:rPr>
        <w:t>4. 企业增长战略中的横向一体化主要指：</w:t>
      </w:r>
    </w:p>
    <w:p w14:paraId="371ABA4F">
      <w:pPr>
        <w:pStyle w:val="165"/>
      </w:pPr>
      <w:r>
        <w:rPr>
          <w:rFonts w:ascii="Calibri" w:hAnsi="Calibri" w:eastAsia="宋体"/>
          <w:sz w:val="20"/>
        </w:rPr>
        <w:t>A. 向原生产活动上游扩展</w:t>
      </w:r>
      <w:r>
        <w:t xml:space="preserve">    </w:t>
      </w:r>
      <w:r>
        <w:rPr>
          <w:rFonts w:ascii="Calibri" w:hAnsi="Calibri" w:eastAsia="宋体"/>
          <w:sz w:val="20"/>
        </w:rPr>
        <w:t>B. 向原生产活动下游扩展</w:t>
      </w:r>
      <w:r>
        <w:t xml:space="preserve">    </w:t>
      </w:r>
      <w:r>
        <w:rPr>
          <w:rFonts w:ascii="Calibri" w:hAnsi="Calibri" w:eastAsia="宋体"/>
          <w:sz w:val="20"/>
        </w:rPr>
        <w:t>C. 现有生产活动扩展并扩大市场份额</w:t>
      </w:r>
      <w:r>
        <w:t xml:space="preserve">    </w:t>
      </w:r>
      <w:r>
        <w:rPr>
          <w:rFonts w:ascii="Calibri" w:hAnsi="Calibri" w:eastAsia="宋体"/>
          <w:sz w:val="20"/>
        </w:rPr>
        <w:t>D. 完全退出原有行业</w:t>
      </w:r>
    </w:p>
    <w:p w14:paraId="107E3E5C">
      <w:pPr>
        <w:pStyle w:val="164"/>
      </w:pPr>
      <w:r>
        <w:rPr>
          <w:rFonts w:ascii="Calibri" w:hAnsi="Calibri" w:eastAsia="宋体"/>
          <w:sz w:val="21"/>
        </w:rPr>
        <w:t>5. 经济全球化形成的重要途径之一是分析：</w:t>
      </w:r>
    </w:p>
    <w:p w14:paraId="7745CDB4">
      <w:pPr>
        <w:pStyle w:val="165"/>
      </w:pPr>
      <w:r>
        <w:rPr>
          <w:rFonts w:ascii="Calibri" w:hAnsi="Calibri" w:eastAsia="宋体"/>
          <w:sz w:val="20"/>
        </w:rPr>
        <w:t>A. 地方志文本</w:t>
      </w:r>
      <w:r>
        <w:t xml:space="preserve">    </w:t>
      </w:r>
      <w:r>
        <w:rPr>
          <w:rFonts w:ascii="Calibri" w:hAnsi="Calibri" w:eastAsia="宋体"/>
          <w:sz w:val="20"/>
        </w:rPr>
        <w:t>B. 生产网络</w:t>
      </w:r>
      <w:r>
        <w:t xml:space="preserve">    </w:t>
      </w:r>
      <w:r>
        <w:rPr>
          <w:rFonts w:ascii="Calibri" w:hAnsi="Calibri" w:eastAsia="宋体"/>
          <w:sz w:val="20"/>
        </w:rPr>
        <w:t>C. 农业圈层</w:t>
      </w:r>
      <w:r>
        <w:t xml:space="preserve">    </w:t>
      </w:r>
      <w:r>
        <w:rPr>
          <w:rFonts w:ascii="Calibri" w:hAnsi="Calibri" w:eastAsia="宋体"/>
          <w:sz w:val="20"/>
        </w:rPr>
        <w:t>D. 行政等级</w:t>
      </w:r>
    </w:p>
    <w:p w14:paraId="4DC02529">
      <w:pPr>
        <w:pStyle w:val="4"/>
      </w:pPr>
      <w:r>
        <w:t>二、判断题（5题）</w:t>
      </w:r>
    </w:p>
    <w:p w14:paraId="7C98D72D">
      <w:pPr>
        <w:pStyle w:val="164"/>
      </w:pPr>
      <w:r>
        <w:rPr>
          <w:rFonts w:ascii="Calibri" w:hAnsi="Calibri" w:eastAsia="宋体"/>
          <w:sz w:val="21"/>
        </w:rPr>
        <w:t>1. 霍夫曼比例在工业化过程中不断上升，比例越大工业越发达。（    ）</w:t>
      </w:r>
    </w:p>
    <w:p w14:paraId="263D68EA">
      <w:pPr>
        <w:pStyle w:val="164"/>
      </w:pPr>
      <w:r>
        <w:rPr>
          <w:rFonts w:ascii="Calibri" w:hAnsi="Calibri" w:eastAsia="宋体"/>
          <w:sz w:val="21"/>
        </w:rPr>
        <w:t>2. 区域经济发展等同于区域经济增长，二者没有区别。（    ）</w:t>
      </w:r>
    </w:p>
    <w:p w14:paraId="187911E6">
      <w:pPr>
        <w:pStyle w:val="164"/>
      </w:pPr>
      <w:r>
        <w:rPr>
          <w:rFonts w:ascii="Calibri" w:hAnsi="Calibri" w:eastAsia="宋体"/>
          <w:sz w:val="21"/>
        </w:rPr>
        <w:t>3. 普雷德行为矩阵强调区位决策合理性与信息占有量、信息利用能力有关。（    ）</w:t>
      </w:r>
    </w:p>
    <w:p w14:paraId="40598519">
      <w:pPr>
        <w:pStyle w:val="164"/>
      </w:pPr>
      <w:r>
        <w:rPr>
          <w:rFonts w:ascii="Calibri" w:hAnsi="Calibri" w:eastAsia="宋体"/>
          <w:sz w:val="21"/>
        </w:rPr>
        <w:t>4. 跨国公司生产单位的区位总体上具有分散特征。（    ）</w:t>
      </w:r>
    </w:p>
    <w:p w14:paraId="334D456C">
      <w:pPr>
        <w:pStyle w:val="164"/>
      </w:pPr>
      <w:r>
        <w:rPr>
          <w:rFonts w:ascii="Calibri" w:hAnsi="Calibri" w:eastAsia="宋体"/>
          <w:sz w:val="21"/>
        </w:rPr>
        <w:t>5. 按行政原则形成的中心地系统 K 值为 7。（    ）</w:t>
      </w:r>
    </w:p>
    <w:p w14:paraId="591C060B">
      <w:pPr>
        <w:pStyle w:val="4"/>
      </w:pPr>
      <w:r>
        <w:t>三、填空题（5题）</w:t>
      </w:r>
    </w:p>
    <w:p w14:paraId="7AEBDE40">
      <w:pPr>
        <w:pStyle w:val="164"/>
      </w:pPr>
      <w:r>
        <w:rPr>
          <w:rFonts w:ascii="Calibri" w:hAnsi="Calibri" w:eastAsia="宋体"/>
          <w:sz w:val="21"/>
        </w:rPr>
        <w:t>1. 区域产业按产业功能可分为新兴产业、主导产业、支柱产业和________。</w:t>
      </w:r>
    </w:p>
    <w:p w14:paraId="2B690FAA">
      <w:pPr>
        <w:pStyle w:val="164"/>
      </w:pPr>
      <w:r>
        <w:rPr>
          <w:rFonts w:ascii="Calibri" w:hAnsi="Calibri" w:eastAsia="宋体"/>
          <w:sz w:val="21"/>
        </w:rPr>
        <w:t>2. 主导产业最初由美国经济学家________提出。</w:t>
      </w:r>
    </w:p>
    <w:p w14:paraId="47DC1F78">
      <w:pPr>
        <w:pStyle w:val="164"/>
      </w:pPr>
      <w:r>
        <w:rPr>
          <w:rFonts w:ascii="Calibri" w:hAnsi="Calibri" w:eastAsia="宋体"/>
          <w:sz w:val="21"/>
        </w:rPr>
        <w:t>3. 区域经济增长因素包括资源禀赋、资源配置能力、区位条件和________。</w:t>
      </w:r>
    </w:p>
    <w:p w14:paraId="030FEBE0">
      <w:pPr>
        <w:pStyle w:val="164"/>
      </w:pPr>
      <w:r>
        <w:rPr>
          <w:rFonts w:ascii="Calibri" w:hAnsi="Calibri" w:eastAsia="宋体"/>
          <w:sz w:val="21"/>
        </w:rPr>
        <w:t>4. 中心地理论中，货物供应点出现频率与货物等级成________。</w:t>
      </w:r>
    </w:p>
    <w:p w14:paraId="56F1C4A8">
      <w:pPr>
        <w:pStyle w:val="164"/>
      </w:pPr>
      <w:r>
        <w:rPr>
          <w:rFonts w:ascii="Calibri" w:hAnsi="Calibri" w:eastAsia="宋体"/>
          <w:sz w:val="21"/>
        </w:rPr>
        <w:t>5. 经济全球化影响因素包括科学技术进步、跨国公司的兴起与发展、国家经济调节及干预作用和________。</w:t>
      </w:r>
    </w:p>
    <w:p w14:paraId="1EFAFB6E">
      <w:pPr>
        <w:pStyle w:val="4"/>
      </w:pPr>
      <w:r>
        <w:t>四、名词解释（5题）</w:t>
      </w:r>
    </w:p>
    <w:p w14:paraId="6F3C1971">
      <w:pPr>
        <w:pStyle w:val="164"/>
      </w:pPr>
      <w:r>
        <w:rPr>
          <w:rFonts w:ascii="Calibri" w:hAnsi="Calibri" w:eastAsia="宋体"/>
          <w:sz w:val="21"/>
        </w:rPr>
        <w:t>1. 效率目标与公平目标</w:t>
      </w:r>
    </w:p>
    <w:p w14:paraId="4AAA21FB">
      <w:pPr>
        <w:pStyle w:val="164"/>
      </w:pPr>
      <w:r>
        <w:rPr>
          <w:rFonts w:ascii="Calibri" w:hAnsi="Calibri" w:eastAsia="宋体"/>
        </w:rPr>
        <w:t>答：</w:t>
      </w:r>
    </w:p>
    <w:p w14:paraId="2F83C126">
      <w:pPr>
        <w:pStyle w:val="164"/>
      </w:pPr>
      <w:r>
        <w:rPr>
          <w:rFonts w:ascii="Calibri" w:hAnsi="Calibri" w:eastAsia="宋体"/>
          <w:sz w:val="21"/>
        </w:rPr>
        <w:t>2. 规模经济与范围经济</w:t>
      </w:r>
    </w:p>
    <w:p w14:paraId="55219E82">
      <w:pPr>
        <w:pStyle w:val="164"/>
      </w:pPr>
      <w:r>
        <w:rPr>
          <w:rFonts w:ascii="Calibri" w:hAnsi="Calibri" w:eastAsia="宋体"/>
        </w:rPr>
        <w:t>答：</w:t>
      </w:r>
    </w:p>
    <w:p w14:paraId="2951EA79">
      <w:pPr>
        <w:pStyle w:val="164"/>
      </w:pPr>
      <w:r>
        <w:rPr>
          <w:rFonts w:ascii="Calibri" w:hAnsi="Calibri" w:eastAsia="宋体"/>
          <w:sz w:val="21"/>
        </w:rPr>
        <w:t>3. 区域创新网络</w:t>
      </w:r>
    </w:p>
    <w:p w14:paraId="57A70D7B">
      <w:pPr>
        <w:pStyle w:val="164"/>
      </w:pPr>
      <w:r>
        <w:rPr>
          <w:rFonts w:ascii="Calibri" w:hAnsi="Calibri" w:eastAsia="宋体"/>
        </w:rPr>
        <w:t>答：</w:t>
      </w:r>
    </w:p>
    <w:p w14:paraId="42883554">
      <w:pPr>
        <w:pStyle w:val="164"/>
      </w:pPr>
      <w:r>
        <w:rPr>
          <w:rFonts w:ascii="Calibri" w:hAnsi="Calibri" w:eastAsia="宋体"/>
          <w:sz w:val="21"/>
        </w:rPr>
        <w:t>4. 经济地域综合体</w:t>
      </w:r>
    </w:p>
    <w:p w14:paraId="65904139">
      <w:pPr>
        <w:pStyle w:val="164"/>
      </w:pPr>
      <w:r>
        <w:rPr>
          <w:rFonts w:ascii="Calibri" w:hAnsi="Calibri" w:eastAsia="宋体"/>
        </w:rPr>
        <w:t>答：</w:t>
      </w:r>
    </w:p>
    <w:p w14:paraId="35E758E6">
      <w:pPr>
        <w:pStyle w:val="164"/>
      </w:pPr>
      <w:r>
        <w:rPr>
          <w:rFonts w:ascii="Calibri" w:hAnsi="Calibri" w:eastAsia="宋体"/>
          <w:sz w:val="21"/>
        </w:rPr>
        <w:t>5. 距离衰减律</w:t>
      </w:r>
    </w:p>
    <w:p w14:paraId="7B04CD04">
      <w:pPr>
        <w:pStyle w:val="164"/>
      </w:pPr>
      <w:r>
        <w:rPr>
          <w:rFonts w:ascii="Calibri" w:hAnsi="Calibri" w:eastAsia="宋体"/>
        </w:rPr>
        <w:t>答：</w:t>
      </w:r>
    </w:p>
    <w:p w14:paraId="76E958AF">
      <w:pPr>
        <w:pStyle w:val="4"/>
      </w:pPr>
      <w:r>
        <w:t>六、简答题（3题）</w:t>
      </w:r>
    </w:p>
    <w:p w14:paraId="5ADDD5F1">
      <w:pPr>
        <w:pStyle w:val="164"/>
      </w:pPr>
      <w:r>
        <w:rPr>
          <w:rFonts w:ascii="Calibri" w:hAnsi="Calibri" w:eastAsia="宋体"/>
          <w:sz w:val="21"/>
        </w:rPr>
        <w:t>1. 辨析主导产业与支柱产业。</w:t>
      </w:r>
    </w:p>
    <w:p w14:paraId="6151D021">
      <w:pPr>
        <w:pStyle w:val="164"/>
      </w:pPr>
      <w:r>
        <w:rPr>
          <w:rFonts w:ascii="Calibri" w:hAnsi="Calibri" w:eastAsia="宋体"/>
        </w:rPr>
        <w:t>答：</w:t>
      </w:r>
    </w:p>
    <w:p w14:paraId="70E913B1">
      <w:pPr>
        <w:pStyle w:val="164"/>
        <w:rPr>
          <w:rFonts w:ascii="Calibri" w:hAnsi="Calibri" w:eastAsia="宋体"/>
          <w:sz w:val="21"/>
        </w:rPr>
      </w:pPr>
    </w:p>
    <w:p w14:paraId="1CB7472C">
      <w:pPr>
        <w:pStyle w:val="164"/>
        <w:rPr>
          <w:rFonts w:ascii="Calibri" w:hAnsi="Calibri" w:eastAsia="宋体"/>
          <w:sz w:val="21"/>
        </w:rPr>
      </w:pPr>
    </w:p>
    <w:p w14:paraId="3245E1B8">
      <w:pPr>
        <w:pStyle w:val="164"/>
        <w:rPr>
          <w:rFonts w:ascii="Calibri" w:hAnsi="Calibri" w:eastAsia="宋体"/>
          <w:sz w:val="21"/>
        </w:rPr>
      </w:pPr>
    </w:p>
    <w:p w14:paraId="2A323A13">
      <w:pPr>
        <w:pStyle w:val="164"/>
      </w:pPr>
      <w:r>
        <w:rPr>
          <w:rFonts w:ascii="Calibri" w:hAnsi="Calibri" w:eastAsia="宋体"/>
          <w:sz w:val="21"/>
        </w:rPr>
        <w:t>2. 简述企业空间演变的四种模式及其共同特点。</w:t>
      </w:r>
    </w:p>
    <w:p w14:paraId="3F9051E9">
      <w:pPr>
        <w:pStyle w:val="168"/>
        <w:rPr>
          <w:rFonts w:ascii="Calibri" w:hAnsi="Calibri" w:eastAsia="宋体"/>
        </w:rPr>
      </w:pPr>
      <w:r>
        <w:rPr>
          <w:rFonts w:ascii="Calibri" w:hAnsi="Calibri" w:eastAsia="宋体"/>
        </w:rPr>
        <w:t>答：</w:t>
      </w:r>
    </w:p>
    <w:p w14:paraId="08B537EB">
      <w:pPr>
        <w:pStyle w:val="168"/>
        <w:rPr>
          <w:rFonts w:ascii="Calibri" w:hAnsi="Calibri" w:eastAsia="宋体"/>
        </w:rPr>
      </w:pPr>
    </w:p>
    <w:p w14:paraId="376A151C">
      <w:pPr>
        <w:pStyle w:val="168"/>
        <w:rPr>
          <w:rFonts w:ascii="Calibri" w:hAnsi="Calibri" w:eastAsia="宋体"/>
        </w:rPr>
      </w:pPr>
    </w:p>
    <w:p w14:paraId="12B1F33F">
      <w:pPr>
        <w:pStyle w:val="168"/>
        <w:rPr>
          <w:rFonts w:ascii="Calibri" w:hAnsi="Calibri" w:eastAsia="宋体"/>
        </w:rPr>
      </w:pPr>
    </w:p>
    <w:p w14:paraId="20E30EAD">
      <w:pPr>
        <w:pStyle w:val="164"/>
      </w:pPr>
      <w:r>
        <w:rPr>
          <w:rFonts w:ascii="Calibri" w:hAnsi="Calibri" w:eastAsia="宋体"/>
          <w:sz w:val="21"/>
        </w:rPr>
        <w:t>3. 简述区域经济协调发展的机制。</w:t>
      </w:r>
    </w:p>
    <w:p w14:paraId="4D185D07">
      <w:pPr>
        <w:pStyle w:val="168"/>
        <w:rPr>
          <w:rFonts w:ascii="Calibri" w:hAnsi="Calibri" w:eastAsia="宋体"/>
        </w:rPr>
      </w:pPr>
      <w:r>
        <w:rPr>
          <w:rFonts w:ascii="Calibri" w:hAnsi="Calibri" w:eastAsia="宋体"/>
        </w:rPr>
        <w:t>答：</w:t>
      </w:r>
    </w:p>
    <w:p w14:paraId="6515C4C5">
      <w:pPr>
        <w:pStyle w:val="168"/>
        <w:rPr>
          <w:rFonts w:ascii="Calibri" w:hAnsi="Calibri" w:eastAsia="宋体"/>
        </w:rPr>
      </w:pPr>
    </w:p>
    <w:p w14:paraId="0345984D">
      <w:pPr>
        <w:pStyle w:val="168"/>
        <w:rPr>
          <w:rFonts w:ascii="Calibri" w:hAnsi="Calibri" w:eastAsia="宋体"/>
        </w:rPr>
      </w:pPr>
    </w:p>
    <w:p w14:paraId="479C268A">
      <w:pPr>
        <w:pStyle w:val="4"/>
      </w:pPr>
      <w:r>
        <w:t>七、论述题（2题）</w:t>
      </w:r>
    </w:p>
    <w:p w14:paraId="28C4ED94">
      <w:pPr>
        <w:pStyle w:val="164"/>
      </w:pPr>
      <w:r>
        <w:rPr>
          <w:rFonts w:ascii="Calibri" w:hAnsi="Calibri" w:eastAsia="宋体"/>
          <w:sz w:val="21"/>
        </w:rPr>
        <w:t>1. 论述区域空间结构的演变规律及运行机制，并举例说明。</w:t>
      </w:r>
    </w:p>
    <w:p w14:paraId="3E20443F">
      <w:pPr>
        <w:pStyle w:val="168"/>
        <w:rPr>
          <w:rFonts w:ascii="Calibri" w:hAnsi="Calibri" w:eastAsia="宋体"/>
        </w:rPr>
      </w:pPr>
      <w:r>
        <w:rPr>
          <w:rFonts w:ascii="Calibri" w:hAnsi="Calibri" w:eastAsia="宋体"/>
        </w:rPr>
        <w:t>答：</w:t>
      </w:r>
    </w:p>
    <w:p w14:paraId="7F1AB9B7">
      <w:pPr>
        <w:pStyle w:val="168"/>
        <w:rPr>
          <w:rFonts w:ascii="Calibri" w:hAnsi="Calibri" w:eastAsia="宋体"/>
        </w:rPr>
      </w:pPr>
    </w:p>
    <w:p w14:paraId="1AF43357">
      <w:pPr>
        <w:pStyle w:val="168"/>
        <w:rPr>
          <w:rFonts w:ascii="Calibri" w:hAnsi="Calibri" w:eastAsia="宋体"/>
        </w:rPr>
      </w:pPr>
    </w:p>
    <w:p w14:paraId="0D4EE8B3">
      <w:pPr>
        <w:pStyle w:val="168"/>
        <w:rPr>
          <w:rFonts w:ascii="Calibri" w:hAnsi="Calibri" w:eastAsia="宋体"/>
        </w:rPr>
      </w:pPr>
    </w:p>
    <w:p w14:paraId="2EB7352D">
      <w:pPr>
        <w:pStyle w:val="168"/>
        <w:rPr>
          <w:rFonts w:ascii="Calibri" w:hAnsi="Calibri" w:eastAsia="宋体"/>
        </w:rPr>
      </w:pPr>
    </w:p>
    <w:p w14:paraId="7882286F">
      <w:pPr>
        <w:pStyle w:val="168"/>
        <w:rPr>
          <w:rFonts w:ascii="Calibri" w:hAnsi="Calibri" w:eastAsia="宋体"/>
        </w:rPr>
      </w:pPr>
    </w:p>
    <w:p w14:paraId="608F2AE1">
      <w:pPr>
        <w:pStyle w:val="168"/>
        <w:rPr>
          <w:rFonts w:ascii="Calibri" w:hAnsi="Calibri" w:eastAsia="宋体"/>
        </w:rPr>
      </w:pPr>
    </w:p>
    <w:p w14:paraId="5C0DC083">
      <w:pPr>
        <w:pStyle w:val="168"/>
        <w:rPr>
          <w:rFonts w:ascii="Calibri" w:hAnsi="Calibri" w:eastAsia="宋体"/>
        </w:rPr>
      </w:pPr>
    </w:p>
    <w:p w14:paraId="70550F20">
      <w:pPr>
        <w:pStyle w:val="164"/>
      </w:pPr>
      <w:r>
        <w:rPr>
          <w:rFonts w:ascii="Calibri" w:hAnsi="Calibri" w:eastAsia="宋体"/>
          <w:sz w:val="21"/>
        </w:rPr>
        <w:t>2. 论述经济全球化的发展特点及跨国公司生产网络的作用。</w:t>
      </w:r>
    </w:p>
    <w:p w14:paraId="72A94B30">
      <w:pPr>
        <w:rPr>
          <w:rFonts w:ascii="Calibri" w:hAnsi="Calibri" w:eastAsia="宋体"/>
        </w:rPr>
      </w:pPr>
      <w:r>
        <w:rPr>
          <w:rFonts w:ascii="Calibri" w:hAnsi="Calibri" w:eastAsia="宋体"/>
        </w:rPr>
        <w:t>答：</w:t>
      </w:r>
    </w:p>
    <w:p w14:paraId="59E3763B">
      <w:pPr>
        <w:rPr>
          <w:rFonts w:ascii="Calibri" w:hAnsi="Calibri" w:eastAsia="宋体"/>
        </w:rPr>
      </w:pPr>
    </w:p>
    <w:p w14:paraId="05D204BA">
      <w:pPr>
        <w:rPr>
          <w:rFonts w:ascii="Calibri" w:hAnsi="Calibri" w:eastAsia="宋体"/>
        </w:rPr>
      </w:pPr>
    </w:p>
    <w:p w14:paraId="44CB392C">
      <w:pPr>
        <w:rPr>
          <w:rFonts w:ascii="Calibri" w:hAnsi="Calibri" w:eastAsia="宋体"/>
        </w:rPr>
      </w:pPr>
    </w:p>
    <w:p w14:paraId="19469F05">
      <w:pPr>
        <w:rPr>
          <w:rFonts w:ascii="Calibri" w:hAnsi="Calibri" w:eastAsia="宋体"/>
        </w:rPr>
      </w:pPr>
    </w:p>
    <w:p w14:paraId="36665549">
      <w:pPr>
        <w:rPr>
          <w:rFonts w:ascii="Calibri" w:hAnsi="Calibri" w:eastAsia="宋体"/>
        </w:rPr>
      </w:pPr>
    </w:p>
    <w:p w14:paraId="49F5C97C">
      <w:pPr>
        <w:pStyle w:val="3"/>
      </w:pPr>
      <w:r>
        <w:t>模拟卷三</w:t>
      </w:r>
    </w:p>
    <w:p w14:paraId="4C3EB7B2">
      <w:pPr>
        <w:pStyle w:val="4"/>
      </w:pPr>
      <w:r>
        <w:t>一、单项选择题（5题）</w:t>
      </w:r>
    </w:p>
    <w:p w14:paraId="59C0EF0C">
      <w:pPr>
        <w:pStyle w:val="164"/>
      </w:pPr>
      <w:r>
        <w:rPr>
          <w:rFonts w:ascii="Calibri" w:hAnsi="Calibri" w:eastAsia="宋体"/>
          <w:sz w:val="21"/>
        </w:rPr>
        <w:t>1. 罗斯托经济增长阶段理论中，“起飞”之后、进入高额消费前的阶段是：</w:t>
      </w:r>
    </w:p>
    <w:p w14:paraId="4DC875D2">
      <w:pPr>
        <w:pStyle w:val="165"/>
      </w:pPr>
      <w:r>
        <w:rPr>
          <w:rFonts w:ascii="Calibri" w:hAnsi="Calibri" w:eastAsia="宋体"/>
          <w:sz w:val="20"/>
        </w:rPr>
        <w:t>A. 传统社会阶段</w:t>
      </w:r>
      <w:r>
        <w:t xml:space="preserve">    </w:t>
      </w:r>
      <w:r>
        <w:rPr>
          <w:rFonts w:ascii="Calibri" w:hAnsi="Calibri" w:eastAsia="宋体"/>
          <w:sz w:val="20"/>
        </w:rPr>
        <w:t>B. 为起飞创造前提阶段</w:t>
      </w:r>
      <w:r>
        <w:t xml:space="preserve">    </w:t>
      </w:r>
      <w:r>
        <w:rPr>
          <w:rFonts w:ascii="Calibri" w:hAnsi="Calibri" w:eastAsia="宋体"/>
          <w:sz w:val="20"/>
        </w:rPr>
        <w:t>C. 向成熟推进阶段</w:t>
      </w:r>
      <w:r>
        <w:t xml:space="preserve">    </w:t>
      </w:r>
      <w:r>
        <w:rPr>
          <w:rFonts w:ascii="Calibri" w:hAnsi="Calibri" w:eastAsia="宋体"/>
          <w:sz w:val="20"/>
        </w:rPr>
        <w:t>D. 追求生活质量阶段</w:t>
      </w:r>
    </w:p>
    <w:p w14:paraId="049CCD9C">
      <w:pPr>
        <w:pStyle w:val="164"/>
      </w:pPr>
      <w:r>
        <w:rPr>
          <w:rFonts w:ascii="Calibri" w:hAnsi="Calibri" w:eastAsia="宋体"/>
          <w:sz w:val="21"/>
        </w:rPr>
        <w:t>2. 配第-克拉克定律主要说明：</w:t>
      </w:r>
    </w:p>
    <w:p w14:paraId="63CFA6F0">
      <w:pPr>
        <w:pStyle w:val="165"/>
      </w:pPr>
      <w:r>
        <w:rPr>
          <w:rFonts w:ascii="Calibri" w:hAnsi="Calibri" w:eastAsia="宋体"/>
          <w:sz w:val="20"/>
        </w:rPr>
        <w:t>A. 劳动力由第一产业向第二产业、再向第三产业转移</w:t>
      </w:r>
      <w:r>
        <w:t xml:space="preserve">    </w:t>
      </w:r>
      <w:r>
        <w:rPr>
          <w:rFonts w:ascii="Calibri" w:hAnsi="Calibri" w:eastAsia="宋体"/>
          <w:sz w:val="20"/>
        </w:rPr>
        <w:t>B. 工业区位由市场转向原料地</w:t>
      </w:r>
      <w:r>
        <w:t xml:space="preserve">    </w:t>
      </w:r>
      <w:r>
        <w:rPr>
          <w:rFonts w:ascii="Calibri" w:hAnsi="Calibri" w:eastAsia="宋体"/>
          <w:sz w:val="20"/>
        </w:rPr>
        <w:t>C. 中心地数量逐级增加</w:t>
      </w:r>
      <w:r>
        <w:t xml:space="preserve">    </w:t>
      </w:r>
      <w:r>
        <w:rPr>
          <w:rFonts w:ascii="Calibri" w:hAnsi="Calibri" w:eastAsia="宋体"/>
          <w:sz w:val="20"/>
        </w:rPr>
        <w:t>D. 国际投资必然先进入欠发达国家</w:t>
      </w:r>
    </w:p>
    <w:p w14:paraId="35E2D6DC">
      <w:pPr>
        <w:pStyle w:val="164"/>
      </w:pPr>
      <w:r>
        <w:rPr>
          <w:rFonts w:ascii="Calibri" w:hAnsi="Calibri" w:eastAsia="宋体"/>
          <w:sz w:val="21"/>
        </w:rPr>
        <w:t>3. 下列哪一项最能体现制度与文化转向的关注？</w:t>
      </w:r>
    </w:p>
    <w:p w14:paraId="55A63036">
      <w:pPr>
        <w:pStyle w:val="165"/>
      </w:pPr>
      <w:r>
        <w:rPr>
          <w:rFonts w:ascii="Calibri" w:hAnsi="Calibri" w:eastAsia="宋体"/>
          <w:sz w:val="20"/>
        </w:rPr>
        <w:t>A. 只研究运输成本最小化</w:t>
      </w:r>
      <w:r>
        <w:t xml:space="preserve">    </w:t>
      </w:r>
      <w:r>
        <w:rPr>
          <w:rFonts w:ascii="Calibri" w:hAnsi="Calibri" w:eastAsia="宋体"/>
          <w:sz w:val="20"/>
        </w:rPr>
        <w:t>B. 强调经济活动根植于地方社会文化和制度网络</w:t>
      </w:r>
      <w:r>
        <w:t xml:space="preserve">    </w:t>
      </w:r>
      <w:r>
        <w:rPr>
          <w:rFonts w:ascii="Calibri" w:hAnsi="Calibri" w:eastAsia="宋体"/>
          <w:sz w:val="20"/>
        </w:rPr>
        <w:t>C. 只研究均质平原假设</w:t>
      </w:r>
      <w:r>
        <w:t xml:space="preserve">    </w:t>
      </w:r>
      <w:r>
        <w:rPr>
          <w:rFonts w:ascii="Calibri" w:hAnsi="Calibri" w:eastAsia="宋体"/>
          <w:sz w:val="20"/>
        </w:rPr>
        <w:t>D. 把消费者完全视为经济人</w:t>
      </w:r>
    </w:p>
    <w:p w14:paraId="0B8451A5">
      <w:pPr>
        <w:pStyle w:val="164"/>
      </w:pPr>
      <w:r>
        <w:rPr>
          <w:rFonts w:ascii="Calibri" w:hAnsi="Calibri" w:eastAsia="宋体"/>
          <w:sz w:val="21"/>
        </w:rPr>
        <w:t>4. 跨国公司海外 R&amp;D 区位选择的重要影响因素之一是：</w:t>
      </w:r>
    </w:p>
    <w:p w14:paraId="3655D3B2">
      <w:pPr>
        <w:pStyle w:val="165"/>
      </w:pPr>
      <w:r>
        <w:rPr>
          <w:rFonts w:ascii="Calibri" w:hAnsi="Calibri" w:eastAsia="宋体"/>
          <w:sz w:val="20"/>
        </w:rPr>
        <w:t>A. 完全远离市场</w:t>
      </w:r>
      <w:r>
        <w:t xml:space="preserve">    </w:t>
      </w:r>
      <w:r>
        <w:rPr>
          <w:rFonts w:ascii="Calibri" w:hAnsi="Calibri" w:eastAsia="宋体"/>
          <w:sz w:val="20"/>
        </w:rPr>
        <w:t>B. 接近市场和研究人员</w:t>
      </w:r>
      <w:r>
        <w:t xml:space="preserve">    </w:t>
      </w:r>
      <w:r>
        <w:rPr>
          <w:rFonts w:ascii="Calibri" w:hAnsi="Calibri" w:eastAsia="宋体"/>
          <w:sz w:val="20"/>
        </w:rPr>
        <w:t>C. 只接近原料地</w:t>
      </w:r>
      <w:r>
        <w:t xml:space="preserve">    </w:t>
      </w:r>
      <w:r>
        <w:rPr>
          <w:rFonts w:ascii="Calibri" w:hAnsi="Calibri" w:eastAsia="宋体"/>
          <w:sz w:val="20"/>
        </w:rPr>
        <w:t>D. 只服从行政边界</w:t>
      </w:r>
    </w:p>
    <w:p w14:paraId="594F5C55">
      <w:pPr>
        <w:pStyle w:val="164"/>
      </w:pPr>
      <w:r>
        <w:rPr>
          <w:rFonts w:ascii="Calibri" w:hAnsi="Calibri" w:eastAsia="宋体"/>
          <w:sz w:val="21"/>
        </w:rPr>
        <w:t>5. 杜能农业区位论最典型的空间结果是：</w:t>
      </w:r>
    </w:p>
    <w:p w14:paraId="32ECAFB5">
      <w:pPr>
        <w:pStyle w:val="165"/>
      </w:pPr>
      <w:r>
        <w:rPr>
          <w:rFonts w:ascii="Calibri" w:hAnsi="Calibri" w:eastAsia="宋体"/>
          <w:sz w:val="20"/>
        </w:rPr>
        <w:t>A. 同心农业圈层</w:t>
      </w:r>
      <w:r>
        <w:t xml:space="preserve">    </w:t>
      </w:r>
      <w:r>
        <w:rPr>
          <w:rFonts w:ascii="Calibri" w:hAnsi="Calibri" w:eastAsia="宋体"/>
          <w:sz w:val="20"/>
        </w:rPr>
        <w:t>B. 六边形市场区</w:t>
      </w:r>
      <w:r>
        <w:t xml:space="preserve">    </w:t>
      </w:r>
      <w:r>
        <w:rPr>
          <w:rFonts w:ascii="Calibri" w:hAnsi="Calibri" w:eastAsia="宋体"/>
          <w:sz w:val="20"/>
        </w:rPr>
        <w:t>C. 全球生产网络</w:t>
      </w:r>
      <w:r>
        <w:t xml:space="preserve">    </w:t>
      </w:r>
      <w:r>
        <w:rPr>
          <w:rFonts w:ascii="Calibri" w:hAnsi="Calibri" w:eastAsia="宋体"/>
          <w:sz w:val="20"/>
        </w:rPr>
        <w:t>D. 城市等级规模法则</w:t>
      </w:r>
    </w:p>
    <w:p w14:paraId="5456B7C9">
      <w:pPr>
        <w:pStyle w:val="4"/>
      </w:pPr>
      <w:r>
        <w:t>二、判断题（5题）</w:t>
      </w:r>
    </w:p>
    <w:p w14:paraId="0DA41E2C">
      <w:pPr>
        <w:pStyle w:val="164"/>
      </w:pPr>
      <w:r>
        <w:rPr>
          <w:rFonts w:ascii="Calibri" w:hAnsi="Calibri" w:eastAsia="宋体"/>
          <w:sz w:val="21"/>
        </w:rPr>
        <w:t>1. 文化与制度转向只关注文化，不涉及制度、路径依赖和治理。（    ）</w:t>
      </w:r>
    </w:p>
    <w:p w14:paraId="40584412">
      <w:pPr>
        <w:pStyle w:val="164"/>
      </w:pPr>
      <w:r>
        <w:rPr>
          <w:rFonts w:ascii="Calibri" w:hAnsi="Calibri" w:eastAsia="宋体"/>
          <w:sz w:val="21"/>
        </w:rPr>
        <w:t>2. 在韦伯理论中，劳动力系数越大，远离运费最小区位的可能性越大。（    ）</w:t>
      </w:r>
    </w:p>
    <w:p w14:paraId="28719EB5">
      <w:pPr>
        <w:pStyle w:val="164"/>
      </w:pPr>
      <w:r>
        <w:rPr>
          <w:rFonts w:ascii="Calibri" w:hAnsi="Calibri" w:eastAsia="宋体"/>
          <w:sz w:val="21"/>
        </w:rPr>
        <w:t>3. 区域经济差异长期扩大可能强化地方主义和区域心理对立。（    ）</w:t>
      </w:r>
    </w:p>
    <w:p w14:paraId="1BC6606B">
      <w:pPr>
        <w:pStyle w:val="164"/>
      </w:pPr>
      <w:r>
        <w:rPr>
          <w:rFonts w:ascii="Calibri" w:hAnsi="Calibri" w:eastAsia="宋体"/>
          <w:sz w:val="21"/>
        </w:rPr>
        <w:t>4. 经济地域综合体结构形成的基本原则是专业化与综合发展。（    ）</w:t>
      </w:r>
    </w:p>
    <w:p w14:paraId="1ADBFB5E">
      <w:pPr>
        <w:pStyle w:val="164"/>
      </w:pPr>
      <w:r>
        <w:rPr>
          <w:rFonts w:ascii="Calibri" w:hAnsi="Calibri" w:eastAsia="宋体"/>
          <w:sz w:val="21"/>
        </w:rPr>
        <w:t>5. 中心地理论中的中心地只指大城市，乡村服务中心不能称为中心地。（    ）</w:t>
      </w:r>
    </w:p>
    <w:p w14:paraId="6584DD61">
      <w:pPr>
        <w:pStyle w:val="4"/>
      </w:pPr>
      <w:r>
        <w:t>三、填空题（5题）</w:t>
      </w:r>
    </w:p>
    <w:p w14:paraId="4B98E8C8">
      <w:pPr>
        <w:pStyle w:val="164"/>
      </w:pPr>
      <w:r>
        <w:rPr>
          <w:rFonts w:ascii="Calibri" w:hAnsi="Calibri" w:eastAsia="宋体"/>
          <w:sz w:val="21"/>
        </w:rPr>
        <w:t>1. 韦伯认为影响运费的因子包括距离和________。</w:t>
      </w:r>
    </w:p>
    <w:p w14:paraId="038432FE">
      <w:pPr>
        <w:pStyle w:val="164"/>
      </w:pPr>
      <w:r>
        <w:rPr>
          <w:rFonts w:ascii="Calibri" w:hAnsi="Calibri" w:eastAsia="宋体"/>
          <w:sz w:val="21"/>
        </w:rPr>
        <w:t>2. 雁行形态的基本模型是进口、________、出口三只大雁。</w:t>
      </w:r>
    </w:p>
    <w:p w14:paraId="4F917287">
      <w:pPr>
        <w:pStyle w:val="164"/>
      </w:pPr>
      <w:r>
        <w:rPr>
          <w:rFonts w:ascii="Calibri" w:hAnsi="Calibri" w:eastAsia="宋体"/>
          <w:sz w:val="21"/>
        </w:rPr>
        <w:t>3. 经济地域综合体的结构包括要素构成与组合方式、专业化与综合发展、________。</w:t>
      </w:r>
    </w:p>
    <w:p w14:paraId="69E2C9B3">
      <w:pPr>
        <w:pStyle w:val="164"/>
      </w:pPr>
      <w:r>
        <w:rPr>
          <w:rFonts w:ascii="Calibri" w:hAnsi="Calibri" w:eastAsia="宋体"/>
          <w:sz w:val="21"/>
        </w:rPr>
        <w:t>4. 生产网络可从生产网络与生产链关系、生产网络管制、生产网络空间和________四方面分析。</w:t>
      </w:r>
    </w:p>
    <w:p w14:paraId="1C3BB48A">
      <w:pPr>
        <w:pStyle w:val="164"/>
      </w:pPr>
      <w:r>
        <w:rPr>
          <w:rFonts w:ascii="Calibri" w:hAnsi="Calibri" w:eastAsia="宋体"/>
          <w:sz w:val="21"/>
        </w:rPr>
        <w:t>5. 区域划分的三种基本类型是均质区域、功能区域和________。</w:t>
      </w:r>
    </w:p>
    <w:p w14:paraId="4BB0CFB5">
      <w:pPr>
        <w:pStyle w:val="4"/>
      </w:pPr>
      <w:r>
        <w:t>四、名词解释（5题）</w:t>
      </w:r>
    </w:p>
    <w:p w14:paraId="084C1F91">
      <w:pPr>
        <w:pStyle w:val="164"/>
      </w:pPr>
      <w:r>
        <w:rPr>
          <w:rFonts w:ascii="Calibri" w:hAnsi="Calibri" w:eastAsia="宋体"/>
          <w:sz w:val="21"/>
        </w:rPr>
        <w:t>1. 区位论</w:t>
      </w:r>
    </w:p>
    <w:p w14:paraId="5ED53626">
      <w:pPr>
        <w:pStyle w:val="164"/>
      </w:pPr>
      <w:r>
        <w:rPr>
          <w:rFonts w:ascii="Calibri" w:hAnsi="Calibri" w:eastAsia="宋体"/>
        </w:rPr>
        <w:t>答：</w:t>
      </w:r>
    </w:p>
    <w:p w14:paraId="1955D4E3">
      <w:pPr>
        <w:pStyle w:val="164"/>
      </w:pPr>
      <w:r>
        <w:rPr>
          <w:rFonts w:ascii="Calibri" w:hAnsi="Calibri" w:eastAsia="宋体"/>
          <w:sz w:val="21"/>
        </w:rPr>
        <w:t>2. 空间近邻效应</w:t>
      </w:r>
    </w:p>
    <w:p w14:paraId="685F55B8">
      <w:pPr>
        <w:pStyle w:val="164"/>
      </w:pPr>
      <w:r>
        <w:rPr>
          <w:rFonts w:ascii="Calibri" w:hAnsi="Calibri" w:eastAsia="宋体"/>
        </w:rPr>
        <w:t>答：</w:t>
      </w:r>
    </w:p>
    <w:p w14:paraId="197617AB">
      <w:pPr>
        <w:pStyle w:val="164"/>
      </w:pPr>
      <w:r>
        <w:rPr>
          <w:rFonts w:ascii="Calibri" w:hAnsi="Calibri" w:eastAsia="宋体"/>
          <w:sz w:val="21"/>
        </w:rPr>
        <w:t>3. 极化作用与扩散作用</w:t>
      </w:r>
    </w:p>
    <w:p w14:paraId="0909D441">
      <w:pPr>
        <w:pStyle w:val="164"/>
      </w:pPr>
      <w:r>
        <w:rPr>
          <w:rFonts w:ascii="Calibri" w:hAnsi="Calibri" w:eastAsia="宋体"/>
        </w:rPr>
        <w:t>答：</w:t>
      </w:r>
    </w:p>
    <w:p w14:paraId="1D1AEEC6">
      <w:pPr>
        <w:pStyle w:val="164"/>
      </w:pPr>
      <w:r>
        <w:rPr>
          <w:rFonts w:ascii="Calibri" w:hAnsi="Calibri" w:eastAsia="宋体"/>
          <w:sz w:val="21"/>
        </w:rPr>
        <w:t>4. 折衷理论</w:t>
      </w:r>
    </w:p>
    <w:p w14:paraId="1F1C5754">
      <w:pPr>
        <w:pStyle w:val="164"/>
      </w:pPr>
      <w:r>
        <w:rPr>
          <w:rFonts w:ascii="Calibri" w:hAnsi="Calibri" w:eastAsia="宋体"/>
        </w:rPr>
        <w:t>答：</w:t>
      </w:r>
    </w:p>
    <w:p w14:paraId="26381B05">
      <w:pPr>
        <w:pStyle w:val="164"/>
      </w:pPr>
      <w:r>
        <w:rPr>
          <w:rFonts w:ascii="Calibri" w:hAnsi="Calibri" w:eastAsia="宋体"/>
          <w:sz w:val="21"/>
        </w:rPr>
        <w:t>5. 产品周期理论</w:t>
      </w:r>
    </w:p>
    <w:p w14:paraId="2E1FBF7D">
      <w:pPr>
        <w:pStyle w:val="164"/>
      </w:pPr>
      <w:r>
        <w:rPr>
          <w:rFonts w:ascii="Calibri" w:hAnsi="Calibri" w:eastAsia="宋体"/>
        </w:rPr>
        <w:t>答：</w:t>
      </w:r>
    </w:p>
    <w:p w14:paraId="5DE27B9C">
      <w:pPr>
        <w:pStyle w:val="4"/>
      </w:pPr>
      <w:r>
        <w:t>六、简答题（3题）</w:t>
      </w:r>
    </w:p>
    <w:p w14:paraId="6ACEF916">
      <w:pPr>
        <w:pStyle w:val="164"/>
      </w:pPr>
      <w:r>
        <w:rPr>
          <w:rFonts w:ascii="Calibri" w:hAnsi="Calibri" w:eastAsia="宋体"/>
          <w:sz w:val="21"/>
        </w:rPr>
        <w:t>1. 简述经济地理学文化与制度转向的主要内容。</w:t>
      </w:r>
    </w:p>
    <w:p w14:paraId="1056CFEE">
      <w:pPr>
        <w:pStyle w:val="164"/>
      </w:pPr>
      <w:r>
        <w:rPr>
          <w:rFonts w:ascii="Calibri" w:hAnsi="Calibri" w:eastAsia="宋体"/>
        </w:rPr>
        <w:t>答：</w:t>
      </w:r>
    </w:p>
    <w:p w14:paraId="6036FEA1">
      <w:pPr>
        <w:pStyle w:val="164"/>
        <w:rPr>
          <w:rFonts w:ascii="Calibri" w:hAnsi="Calibri" w:eastAsia="宋体"/>
          <w:sz w:val="21"/>
        </w:rPr>
      </w:pPr>
    </w:p>
    <w:p w14:paraId="41D77910">
      <w:pPr>
        <w:pStyle w:val="164"/>
        <w:rPr>
          <w:rFonts w:ascii="Calibri" w:hAnsi="Calibri" w:eastAsia="宋体"/>
          <w:sz w:val="21"/>
        </w:rPr>
      </w:pPr>
    </w:p>
    <w:p w14:paraId="43661D49">
      <w:pPr>
        <w:pStyle w:val="164"/>
      </w:pPr>
      <w:r>
        <w:rPr>
          <w:rFonts w:ascii="Calibri" w:hAnsi="Calibri" w:eastAsia="宋体"/>
          <w:sz w:val="21"/>
        </w:rPr>
        <w:t>2. 简述三次产业结构演变规律及其机制。</w:t>
      </w:r>
    </w:p>
    <w:p w14:paraId="1D674795">
      <w:pPr>
        <w:pStyle w:val="164"/>
      </w:pPr>
      <w:r>
        <w:rPr>
          <w:rFonts w:ascii="Calibri" w:hAnsi="Calibri" w:eastAsia="宋体"/>
        </w:rPr>
        <w:t>答：</w:t>
      </w:r>
    </w:p>
    <w:p w14:paraId="7E33BD01">
      <w:pPr>
        <w:pStyle w:val="164"/>
        <w:rPr>
          <w:rFonts w:ascii="Calibri" w:hAnsi="Calibri" w:eastAsia="宋体"/>
          <w:sz w:val="21"/>
        </w:rPr>
      </w:pPr>
    </w:p>
    <w:p w14:paraId="4D699558">
      <w:pPr>
        <w:pStyle w:val="164"/>
        <w:rPr>
          <w:rFonts w:ascii="Calibri" w:hAnsi="Calibri" w:eastAsia="宋体"/>
          <w:sz w:val="21"/>
        </w:rPr>
      </w:pPr>
    </w:p>
    <w:p w14:paraId="65044F77">
      <w:pPr>
        <w:pStyle w:val="164"/>
      </w:pPr>
      <w:r>
        <w:rPr>
          <w:rFonts w:ascii="Calibri" w:hAnsi="Calibri" w:eastAsia="宋体"/>
          <w:sz w:val="21"/>
        </w:rPr>
        <w:t>3. 简述零售业区位变化的主要态势。</w:t>
      </w:r>
    </w:p>
    <w:p w14:paraId="1131F03F">
      <w:pPr>
        <w:pStyle w:val="164"/>
      </w:pPr>
      <w:r>
        <w:rPr>
          <w:rFonts w:ascii="Calibri" w:hAnsi="Calibri" w:eastAsia="宋体"/>
        </w:rPr>
        <w:t>答：</w:t>
      </w:r>
    </w:p>
    <w:p w14:paraId="11A42A22">
      <w:pPr>
        <w:pStyle w:val="4"/>
      </w:pPr>
    </w:p>
    <w:p w14:paraId="399A6A67">
      <w:pPr>
        <w:pStyle w:val="4"/>
      </w:pPr>
      <w:r>
        <w:t>七、论述题（2题）</w:t>
      </w:r>
    </w:p>
    <w:p w14:paraId="6A53C046">
      <w:pPr>
        <w:pStyle w:val="164"/>
      </w:pPr>
      <w:r>
        <w:rPr>
          <w:rFonts w:ascii="Calibri" w:hAnsi="Calibri" w:eastAsia="宋体"/>
          <w:sz w:val="21"/>
        </w:rPr>
        <w:t>1. 论述区域经济发展中公平目标与效率目标的关系，并说明如何确定区域政策取向。</w:t>
      </w:r>
    </w:p>
    <w:p w14:paraId="73387849">
      <w:pPr>
        <w:pStyle w:val="164"/>
      </w:pPr>
      <w:r>
        <w:rPr>
          <w:rFonts w:ascii="Calibri" w:hAnsi="Calibri" w:eastAsia="宋体"/>
        </w:rPr>
        <w:t>答：</w:t>
      </w:r>
    </w:p>
    <w:p w14:paraId="1457ACE9">
      <w:pPr>
        <w:pStyle w:val="164"/>
        <w:rPr>
          <w:rFonts w:ascii="Calibri" w:hAnsi="Calibri" w:eastAsia="宋体"/>
          <w:sz w:val="21"/>
        </w:rPr>
      </w:pPr>
    </w:p>
    <w:p w14:paraId="2BA80E26">
      <w:pPr>
        <w:pStyle w:val="164"/>
        <w:rPr>
          <w:rFonts w:ascii="Calibri" w:hAnsi="Calibri" w:eastAsia="宋体"/>
          <w:sz w:val="21"/>
        </w:rPr>
      </w:pPr>
    </w:p>
    <w:p w14:paraId="21E8191B">
      <w:pPr>
        <w:pStyle w:val="164"/>
        <w:rPr>
          <w:rFonts w:ascii="Calibri" w:hAnsi="Calibri" w:eastAsia="宋体"/>
          <w:sz w:val="21"/>
        </w:rPr>
      </w:pPr>
    </w:p>
    <w:p w14:paraId="0A4C8F2A">
      <w:pPr>
        <w:pStyle w:val="164"/>
        <w:rPr>
          <w:rFonts w:ascii="Calibri" w:hAnsi="Calibri" w:eastAsia="宋体"/>
          <w:sz w:val="21"/>
        </w:rPr>
      </w:pPr>
    </w:p>
    <w:p w14:paraId="02AA04C6">
      <w:pPr>
        <w:pStyle w:val="164"/>
      </w:pPr>
      <w:r>
        <w:rPr>
          <w:rFonts w:ascii="Calibri" w:hAnsi="Calibri" w:eastAsia="宋体"/>
          <w:sz w:val="21"/>
        </w:rPr>
        <w:t>2. 论述演化经济地理学的理论框架及其对理解产业集聚与区域发展的意义。</w:t>
      </w:r>
    </w:p>
    <w:p w14:paraId="6264069B">
      <w:pPr>
        <w:pStyle w:val="164"/>
      </w:pPr>
      <w:r>
        <w:rPr>
          <w:rFonts w:ascii="Calibri" w:hAnsi="Calibri" w:eastAsia="宋体"/>
        </w:rPr>
        <w:t>答：</w:t>
      </w:r>
    </w:p>
    <w:p w14:paraId="37A70B07">
      <w:r>
        <w:br w:type="page"/>
      </w:r>
    </w:p>
    <w:p w14:paraId="77D71870">
      <w:pPr>
        <w:pStyle w:val="3"/>
      </w:pPr>
      <w:r>
        <w:t>模拟卷一 参考答案与详解</w:t>
      </w:r>
    </w:p>
    <w:p w14:paraId="5828146B">
      <w:pPr>
        <w:pStyle w:val="4"/>
      </w:pPr>
      <w:r>
        <w:t>一、单项选择题</w:t>
      </w:r>
    </w:p>
    <w:p w14:paraId="24C2DAA9">
      <w:pPr>
        <w:pStyle w:val="166"/>
      </w:pPr>
      <w:r>
        <w:rPr>
          <w:rFonts w:ascii="Calibri" w:hAnsi="Calibri" w:eastAsia="宋体"/>
          <w:b/>
          <w:sz w:val="20"/>
        </w:rPr>
        <w:t>1. 答案：B</w:t>
      </w:r>
    </w:p>
    <w:p w14:paraId="58C11FAD">
      <w:pPr>
        <w:pStyle w:val="167"/>
      </w:pPr>
      <w:r>
        <w:rPr>
          <w:rFonts w:ascii="Calibri" w:hAnsi="Calibri" w:eastAsia="宋体"/>
          <w:sz w:val="20"/>
        </w:rPr>
        <w:t>详解：往年选择题直接考过“14世纪、资本主义发展、地理大发现”，对应的是商业地理阶段。</w:t>
      </w:r>
    </w:p>
    <w:p w14:paraId="5B9B7D44">
      <w:pPr>
        <w:pStyle w:val="166"/>
      </w:pPr>
      <w:r>
        <w:rPr>
          <w:rFonts w:ascii="Calibri" w:hAnsi="Calibri" w:eastAsia="宋体"/>
          <w:b/>
          <w:sz w:val="20"/>
        </w:rPr>
        <w:t>2. 答案：B</w:t>
      </w:r>
    </w:p>
    <w:p w14:paraId="4795A092">
      <w:pPr>
        <w:pStyle w:val="167"/>
      </w:pPr>
      <w:r>
        <w:rPr>
          <w:rFonts w:ascii="Calibri" w:hAnsi="Calibri" w:eastAsia="宋体"/>
          <w:sz w:val="20"/>
        </w:rPr>
        <w:t>详解：韦伯最低成本学派的核心是运输费用、劳动力费用和集聚因素的相互作用。</w:t>
      </w:r>
    </w:p>
    <w:p w14:paraId="71812DAF">
      <w:pPr>
        <w:pStyle w:val="166"/>
      </w:pPr>
      <w:r>
        <w:rPr>
          <w:rFonts w:ascii="Calibri" w:hAnsi="Calibri" w:eastAsia="宋体"/>
          <w:b/>
          <w:sz w:val="20"/>
        </w:rPr>
        <w:t>3. 答案：A</w:t>
      </w:r>
    </w:p>
    <w:p w14:paraId="424A3FA2">
      <w:pPr>
        <w:pStyle w:val="167"/>
      </w:pPr>
      <w:r>
        <w:rPr>
          <w:rFonts w:ascii="Calibri" w:hAnsi="Calibri" w:eastAsia="宋体"/>
          <w:sz w:val="20"/>
        </w:rPr>
        <w:t>详解：资料原句指出，区位指向是影响区域空间结构形成与发展的一种重要的、基本的力量。</w:t>
      </w:r>
    </w:p>
    <w:p w14:paraId="4C38807F">
      <w:pPr>
        <w:pStyle w:val="166"/>
      </w:pPr>
      <w:r>
        <w:rPr>
          <w:rFonts w:ascii="Calibri" w:hAnsi="Calibri" w:eastAsia="宋体"/>
          <w:b/>
          <w:sz w:val="20"/>
        </w:rPr>
        <w:t>4. 答案：C</w:t>
      </w:r>
    </w:p>
    <w:p w14:paraId="380D795D">
      <w:pPr>
        <w:pStyle w:val="167"/>
      </w:pPr>
      <w:r>
        <w:rPr>
          <w:rFonts w:ascii="Calibri" w:hAnsi="Calibri" w:eastAsia="宋体"/>
          <w:sz w:val="20"/>
        </w:rPr>
        <w:t>详解：雁行形态基本模型为进口、国内生产、出口三只大雁，第一只是国外产品大量进口。</w:t>
      </w:r>
    </w:p>
    <w:p w14:paraId="2F509A47">
      <w:pPr>
        <w:pStyle w:val="166"/>
      </w:pPr>
      <w:r>
        <w:rPr>
          <w:rFonts w:ascii="Calibri" w:hAnsi="Calibri" w:eastAsia="宋体"/>
          <w:b/>
          <w:sz w:val="20"/>
        </w:rPr>
        <w:t>5. 答案：B</w:t>
      </w:r>
    </w:p>
    <w:p w14:paraId="76FF41BD">
      <w:pPr>
        <w:pStyle w:val="167"/>
      </w:pPr>
      <w:r>
        <w:rPr>
          <w:rFonts w:ascii="Calibri" w:hAnsi="Calibri" w:eastAsia="宋体"/>
          <w:sz w:val="20"/>
        </w:rPr>
        <w:t>详解：中心地三原则分别为市场原则 K=3、交通原则 K=4、行政原则 K=7。</w:t>
      </w:r>
    </w:p>
    <w:p w14:paraId="1C3DC3E9">
      <w:pPr>
        <w:pStyle w:val="4"/>
      </w:pPr>
      <w:r>
        <w:t>二、判断题</w:t>
      </w:r>
    </w:p>
    <w:p w14:paraId="7DCC4516">
      <w:pPr>
        <w:pStyle w:val="166"/>
      </w:pPr>
      <w:r>
        <w:rPr>
          <w:rFonts w:ascii="Calibri" w:hAnsi="Calibri" w:eastAsia="宋体"/>
          <w:b/>
          <w:sz w:val="20"/>
        </w:rPr>
        <w:t>1. 答案：错误</w:t>
      </w:r>
    </w:p>
    <w:p w14:paraId="37D5F983">
      <w:pPr>
        <w:pStyle w:val="167"/>
      </w:pPr>
      <w:r>
        <w:rPr>
          <w:rFonts w:ascii="Calibri" w:hAnsi="Calibri" w:eastAsia="宋体"/>
          <w:sz w:val="20"/>
        </w:rPr>
        <w:t>详解：经济地理学关注经济活动与地理环境的关系，环境不能窄化为经济环境。</w:t>
      </w:r>
    </w:p>
    <w:p w14:paraId="53DAADBA">
      <w:pPr>
        <w:pStyle w:val="166"/>
      </w:pPr>
      <w:r>
        <w:rPr>
          <w:rFonts w:ascii="Calibri" w:hAnsi="Calibri" w:eastAsia="宋体"/>
          <w:b/>
          <w:sz w:val="20"/>
        </w:rPr>
        <w:t>2. 答案：正确</w:t>
      </w:r>
    </w:p>
    <w:p w14:paraId="7AA790BE">
      <w:pPr>
        <w:pStyle w:val="167"/>
      </w:pPr>
      <w:r>
        <w:rPr>
          <w:rFonts w:ascii="Calibri" w:hAnsi="Calibri" w:eastAsia="宋体"/>
          <w:sz w:val="20"/>
        </w:rPr>
        <w:t>详解：题库高频填空直接出现这三个阶段。</w:t>
      </w:r>
    </w:p>
    <w:p w14:paraId="07AD1036">
      <w:pPr>
        <w:pStyle w:val="166"/>
      </w:pPr>
      <w:r>
        <w:rPr>
          <w:rFonts w:ascii="Calibri" w:hAnsi="Calibri" w:eastAsia="宋体"/>
          <w:b/>
          <w:sz w:val="20"/>
        </w:rPr>
        <w:t>3. 答案：错误</w:t>
      </w:r>
    </w:p>
    <w:p w14:paraId="76D952E0">
      <w:pPr>
        <w:pStyle w:val="167"/>
      </w:pPr>
      <w:r>
        <w:rPr>
          <w:rFonts w:ascii="Calibri" w:hAnsi="Calibri" w:eastAsia="宋体"/>
          <w:sz w:val="20"/>
        </w:rPr>
        <w:t>详解：中心地理论中二者成反比：等级越高，供给点越少，服务范围越大。</w:t>
      </w:r>
    </w:p>
    <w:p w14:paraId="7C0E2FC7">
      <w:pPr>
        <w:pStyle w:val="166"/>
      </w:pPr>
      <w:r>
        <w:rPr>
          <w:rFonts w:ascii="Calibri" w:hAnsi="Calibri" w:eastAsia="宋体"/>
          <w:b/>
          <w:sz w:val="20"/>
        </w:rPr>
        <w:t>4. 答案：错误</w:t>
      </w:r>
    </w:p>
    <w:p w14:paraId="46F3CF72">
      <w:pPr>
        <w:pStyle w:val="167"/>
      </w:pPr>
      <w:r>
        <w:rPr>
          <w:rFonts w:ascii="Calibri" w:hAnsi="Calibri" w:eastAsia="宋体"/>
          <w:sz w:val="20"/>
        </w:rPr>
        <w:t>详解：资料强调政府需要维持市场秩序，规范企业和个体行为，弥补市场机制不足。</w:t>
      </w:r>
    </w:p>
    <w:p w14:paraId="4E545FC6">
      <w:pPr>
        <w:pStyle w:val="166"/>
      </w:pPr>
      <w:r>
        <w:rPr>
          <w:rFonts w:ascii="Calibri" w:hAnsi="Calibri" w:eastAsia="宋体"/>
          <w:b/>
          <w:sz w:val="20"/>
        </w:rPr>
        <w:t>5. 答案：正确</w:t>
      </w:r>
      <w:bookmarkStart w:id="0" w:name="_GoBack"/>
      <w:bookmarkEnd w:id="0"/>
    </w:p>
    <w:p w14:paraId="7D4706AB">
      <w:pPr>
        <w:pStyle w:val="167"/>
      </w:pPr>
      <w:r>
        <w:rPr>
          <w:rFonts w:ascii="Calibri" w:hAnsi="Calibri" w:eastAsia="宋体"/>
          <w:sz w:val="20"/>
        </w:rPr>
        <w:t>详解：经济全球化与地方文化传统建设可同时发生，构成矛盾统一体。</w:t>
      </w:r>
    </w:p>
    <w:p w14:paraId="766FE75D">
      <w:pPr>
        <w:pStyle w:val="4"/>
      </w:pPr>
      <w:r>
        <w:t>三、填空题</w:t>
      </w:r>
    </w:p>
    <w:p w14:paraId="63907D2B">
      <w:pPr>
        <w:pStyle w:val="166"/>
      </w:pPr>
      <w:r>
        <w:rPr>
          <w:rFonts w:ascii="Calibri" w:hAnsi="Calibri" w:eastAsia="宋体"/>
          <w:b/>
          <w:sz w:val="20"/>
        </w:rPr>
        <w:t>1. 答案：地理环境</w:t>
      </w:r>
    </w:p>
    <w:p w14:paraId="10CA8F28">
      <w:pPr>
        <w:pStyle w:val="167"/>
      </w:pPr>
      <w:r>
        <w:rPr>
          <w:rFonts w:ascii="Calibri" w:hAnsi="Calibri" w:eastAsia="宋体"/>
          <w:sz w:val="20"/>
        </w:rPr>
        <w:t>详解：题库和复习材料都把“经济活动与地理环境的关系”列为研究对象。</w:t>
      </w:r>
    </w:p>
    <w:p w14:paraId="4750031A">
      <w:pPr>
        <w:pStyle w:val="166"/>
      </w:pPr>
      <w:r>
        <w:rPr>
          <w:rFonts w:ascii="Calibri" w:hAnsi="Calibri" w:eastAsia="宋体"/>
          <w:b/>
          <w:sz w:val="20"/>
        </w:rPr>
        <w:t>2. 答案：来自竞争的压力</w:t>
      </w:r>
    </w:p>
    <w:p w14:paraId="642F2F66">
      <w:pPr>
        <w:pStyle w:val="167"/>
      </w:pPr>
      <w:r>
        <w:rPr>
          <w:rFonts w:ascii="Calibri" w:hAnsi="Calibri" w:eastAsia="宋体"/>
          <w:sz w:val="20"/>
        </w:rPr>
        <w:t>详解：这是题库填空高频原句。</w:t>
      </w:r>
    </w:p>
    <w:p w14:paraId="7E8CE3E8">
      <w:pPr>
        <w:pStyle w:val="166"/>
      </w:pPr>
      <w:r>
        <w:rPr>
          <w:rFonts w:ascii="Calibri" w:hAnsi="Calibri" w:eastAsia="宋体"/>
          <w:b/>
          <w:sz w:val="20"/>
        </w:rPr>
        <w:t>3. 答案：区位优势</w:t>
      </w:r>
    </w:p>
    <w:p w14:paraId="77ABBFFA">
      <w:pPr>
        <w:pStyle w:val="167"/>
      </w:pPr>
      <w:r>
        <w:rPr>
          <w:rFonts w:ascii="Calibri" w:hAnsi="Calibri" w:eastAsia="宋体"/>
          <w:sz w:val="20"/>
        </w:rPr>
        <w:t>详解：折衷理论 OLI 中 L 即 location advantage，区位优势。</w:t>
      </w:r>
    </w:p>
    <w:p w14:paraId="78D4614F">
      <w:pPr>
        <w:pStyle w:val="166"/>
      </w:pPr>
      <w:r>
        <w:rPr>
          <w:rFonts w:ascii="Calibri" w:hAnsi="Calibri" w:eastAsia="宋体"/>
          <w:b/>
          <w:sz w:val="20"/>
        </w:rPr>
        <w:t>4. 答案：网络</w:t>
      </w:r>
    </w:p>
    <w:p w14:paraId="79CEC976">
      <w:pPr>
        <w:pStyle w:val="167"/>
      </w:pPr>
      <w:r>
        <w:rPr>
          <w:rFonts w:ascii="Calibri" w:hAnsi="Calibri" w:eastAsia="宋体"/>
          <w:sz w:val="20"/>
        </w:rPr>
        <w:t>详解：题库填空原句为点、线、网络、域面。</w:t>
      </w:r>
    </w:p>
    <w:p w14:paraId="4D6F3BEB">
      <w:pPr>
        <w:pStyle w:val="166"/>
      </w:pPr>
      <w:r>
        <w:rPr>
          <w:rFonts w:ascii="Calibri" w:hAnsi="Calibri" w:eastAsia="宋体"/>
          <w:b/>
          <w:sz w:val="20"/>
        </w:rPr>
        <w:t>5. 答案：缪尔达尔（缪达尔）</w:t>
      </w:r>
    </w:p>
    <w:p w14:paraId="514AE560">
      <w:pPr>
        <w:pStyle w:val="167"/>
      </w:pPr>
      <w:r>
        <w:rPr>
          <w:rFonts w:ascii="Calibri" w:hAnsi="Calibri" w:eastAsia="宋体"/>
          <w:sz w:val="20"/>
        </w:rPr>
        <w:t>详解：资料中将循环累积因果原理归于缪尔达尔。</w:t>
      </w:r>
    </w:p>
    <w:p w14:paraId="6CB793D6">
      <w:pPr>
        <w:pStyle w:val="4"/>
      </w:pPr>
      <w:r>
        <w:t>四、名词解释</w:t>
      </w:r>
    </w:p>
    <w:p w14:paraId="70AD40C1">
      <w:pPr>
        <w:pStyle w:val="166"/>
      </w:pPr>
      <w:r>
        <w:rPr>
          <w:rFonts w:ascii="Calibri" w:hAnsi="Calibri" w:eastAsia="宋体"/>
          <w:b/>
          <w:sz w:val="20"/>
        </w:rPr>
        <w:t>1. 经济地理学：研究经济活动内容、经济活动区位、经济活动空间格局及其与地理环境相互关系的学科。答题时至少写出“经济活动”“区位/空间格局”“地理环境关系”。</w:t>
      </w:r>
    </w:p>
    <w:p w14:paraId="5258F589">
      <w:pPr>
        <w:pStyle w:val="167"/>
      </w:pPr>
      <w:r>
        <w:rPr>
          <w:rFonts w:ascii="Calibri" w:hAnsi="Calibri" w:eastAsia="宋体"/>
          <w:sz w:val="20"/>
        </w:rPr>
        <w:t>详解：名词解释题要先给核心定义，再补一句功能、机制或易混点，避免只写一个短语。</w:t>
      </w:r>
    </w:p>
    <w:p w14:paraId="400557CF">
      <w:pPr>
        <w:pStyle w:val="166"/>
      </w:pPr>
      <w:r>
        <w:rPr>
          <w:rFonts w:ascii="Calibri" w:hAnsi="Calibri" w:eastAsia="宋体"/>
          <w:b/>
          <w:sz w:val="20"/>
        </w:rPr>
        <w:t>2. 纵向一体化：指企业向原有生产活动的上游和下游生产阶段扩展，通过内部组织和交易方式把不同生产阶段联结起来，以实现交易内部化。</w:t>
      </w:r>
    </w:p>
    <w:p w14:paraId="5C0EB75D">
      <w:pPr>
        <w:pStyle w:val="167"/>
      </w:pPr>
      <w:r>
        <w:rPr>
          <w:rFonts w:ascii="Calibri" w:hAnsi="Calibri" w:eastAsia="宋体"/>
          <w:sz w:val="20"/>
        </w:rPr>
        <w:t>详解：名词解释题要先给核心定义，再补一句功能、机制或易混点，避免只写一个短语。</w:t>
      </w:r>
    </w:p>
    <w:p w14:paraId="1B17E813">
      <w:pPr>
        <w:pStyle w:val="166"/>
      </w:pPr>
      <w:r>
        <w:rPr>
          <w:rFonts w:ascii="Calibri" w:hAnsi="Calibri" w:eastAsia="宋体"/>
          <w:b/>
          <w:sz w:val="20"/>
        </w:rPr>
        <w:t>3. 增长极：具有空间聚集特点的推动性经济单位的集合体；常围绕主导部门形成，并通过支配效应、乘数效应、极化与扩散效应组织区域经济活动。</w:t>
      </w:r>
    </w:p>
    <w:p w14:paraId="0F8D0B25">
      <w:pPr>
        <w:pStyle w:val="167"/>
      </w:pPr>
      <w:r>
        <w:rPr>
          <w:rFonts w:ascii="Calibri" w:hAnsi="Calibri" w:eastAsia="宋体"/>
          <w:sz w:val="20"/>
        </w:rPr>
        <w:t>详解：名词解释题要先给核心定义，再补一句功能、机制或易混点，避免只写一个短语。</w:t>
      </w:r>
    </w:p>
    <w:p w14:paraId="07E594DA">
      <w:pPr>
        <w:pStyle w:val="166"/>
      </w:pPr>
      <w:r>
        <w:rPr>
          <w:rFonts w:ascii="Calibri" w:hAnsi="Calibri" w:eastAsia="宋体"/>
          <w:b/>
          <w:sz w:val="20"/>
        </w:rPr>
        <w:t>4. 区域经济差异：一定时期内全国各区域之间人均意义上的经济发展总体水平非均等化现象。</w:t>
      </w:r>
    </w:p>
    <w:p w14:paraId="47D8C3D3">
      <w:pPr>
        <w:pStyle w:val="167"/>
      </w:pPr>
      <w:r>
        <w:rPr>
          <w:rFonts w:ascii="Calibri" w:hAnsi="Calibri" w:eastAsia="宋体"/>
          <w:sz w:val="20"/>
        </w:rPr>
        <w:t>详解：名词解释题要先给核心定义，再补一句功能、机制或易混点，避免只写一个短语。</w:t>
      </w:r>
    </w:p>
    <w:p w14:paraId="4F08D11A">
      <w:pPr>
        <w:pStyle w:val="166"/>
      </w:pPr>
      <w:r>
        <w:rPr>
          <w:rFonts w:ascii="Calibri" w:hAnsi="Calibri" w:eastAsia="宋体"/>
          <w:b/>
          <w:sz w:val="20"/>
        </w:rPr>
        <w:t>5. 全球生产网络：生产链中的组成要素形成复杂的横向、纵向和旁侧联系，构成多维、多层的经济活动联结网络，可从生产链关系、管制、空间和地域根植性分析。</w:t>
      </w:r>
    </w:p>
    <w:p w14:paraId="7E9CFE34">
      <w:pPr>
        <w:pStyle w:val="167"/>
      </w:pPr>
      <w:r>
        <w:rPr>
          <w:rFonts w:ascii="Calibri" w:hAnsi="Calibri" w:eastAsia="宋体"/>
          <w:sz w:val="20"/>
        </w:rPr>
        <w:t>详解：名词解释题要先给核心定义，再补一句功能、机制或易混点，避免只写一个短语。</w:t>
      </w:r>
    </w:p>
    <w:p w14:paraId="3F20BD31">
      <w:pPr>
        <w:pStyle w:val="4"/>
      </w:pPr>
      <w:r>
        <w:t>五、画图/读图题</w:t>
      </w:r>
    </w:p>
    <w:p w14:paraId="6EAB2AC4">
      <w:pPr>
        <w:pStyle w:val="166"/>
      </w:pPr>
      <w:r>
        <w:rPr>
          <w:rFonts w:ascii="Calibri" w:hAnsi="Calibri" w:eastAsia="宋体"/>
          <w:b/>
          <w:sz w:val="20"/>
        </w:rPr>
        <w:t>1. 参考答案：答题要点：先在图上寻找所有满足 SR1 原料运费 + SR2 原料运费 + 产品运至市场 M 的运费 = 7 的点，再把这些点连成闭合或近似闭合曲线，即总费用为 7 的等费线。该线用于判断廉价劳动力地是否值得偏离运费最小点：若迁移节省的劳动力费用大于追加运输费用，则可能转向廉价劳动力区位。</w:t>
      </w:r>
    </w:p>
    <w:p w14:paraId="14D94669">
      <w:pPr>
        <w:pStyle w:val="167"/>
      </w:pPr>
      <w:r>
        <w:rPr>
          <w:rFonts w:ascii="Calibri" w:hAnsi="Calibri" w:eastAsia="宋体"/>
          <w:sz w:val="20"/>
        </w:rPr>
        <w:t>详解：画图题重在表达变量关系和判读逻辑，不要求艺术化，但关键点、线、圈层或 K 值必须标清。</w:t>
      </w:r>
    </w:p>
    <w:p w14:paraId="51BF41E6">
      <w:pPr>
        <w:pStyle w:val="4"/>
      </w:pPr>
      <w:r>
        <w:t>六、简答题</w:t>
      </w:r>
    </w:p>
    <w:p w14:paraId="18D37A88">
      <w:pPr>
        <w:pStyle w:val="166"/>
      </w:pPr>
      <w:r>
        <w:rPr>
          <w:rFonts w:ascii="Calibri" w:hAnsi="Calibri" w:eastAsia="宋体"/>
          <w:b/>
          <w:sz w:val="20"/>
        </w:rPr>
        <w:t>1. 简述循环累积因果原理并举例说明。：核心：社会经济制度是不断演进的过程，技术、社会、经济、政治、文化等因素相互联系、相互影响、互为因果，并以具有累积效果的循环方式运动。过程包括最初变化、一系列传递式相关变化、反过来作用于最初变化并产生上升或下降的进一步变化。例子可写发达地区因资本、人才、技术集中而进一步吸引投资，欠发达地区因要素流失而发展能力削弱。</w:t>
      </w:r>
    </w:p>
    <w:p w14:paraId="0E0A28B9">
      <w:pPr>
        <w:pStyle w:val="167"/>
      </w:pPr>
      <w:r>
        <w:rPr>
          <w:rFonts w:ascii="Calibri" w:hAnsi="Calibri" w:eastAsia="宋体"/>
          <w:sz w:val="20"/>
        </w:rPr>
        <w:t>详解：简答题按“概念/核心机制/展开点/例子或评价”组织，通常比名词解释多 2 到 4 个展开点。</w:t>
      </w:r>
    </w:p>
    <w:p w14:paraId="09A4B15C">
      <w:pPr>
        <w:pStyle w:val="166"/>
      </w:pPr>
      <w:r>
        <w:rPr>
          <w:rFonts w:ascii="Calibri" w:hAnsi="Calibri" w:eastAsia="宋体"/>
          <w:b/>
          <w:sz w:val="20"/>
        </w:rPr>
        <w:t>2. 简述跨国公司总部的区位要求及实际区位趋向。：区位要求包括便利的信息联系、接近金融和商务服务机构、接近政府和重要决策环境、具有高层次管理人才和良好交通通信条件。实际区位通常趋向大都市区；大型公司总部多趋向全国主要城市，中型公司总部相对分散。原因是大都市区信息、金融、人才、交通和高端服务集中。</w:t>
      </w:r>
    </w:p>
    <w:p w14:paraId="73FA7875">
      <w:pPr>
        <w:pStyle w:val="167"/>
      </w:pPr>
      <w:r>
        <w:rPr>
          <w:rFonts w:ascii="Calibri" w:hAnsi="Calibri" w:eastAsia="宋体"/>
          <w:sz w:val="20"/>
        </w:rPr>
        <w:t>详解：简答题按“概念/核心机制/展开点/例子或评价”组织，通常比名词解释多 2 到 4 个展开点。</w:t>
      </w:r>
    </w:p>
    <w:p w14:paraId="030F3994">
      <w:pPr>
        <w:pStyle w:val="166"/>
      </w:pPr>
      <w:r>
        <w:rPr>
          <w:rFonts w:ascii="Calibri" w:hAnsi="Calibri" w:eastAsia="宋体"/>
          <w:b/>
          <w:sz w:val="20"/>
        </w:rPr>
        <w:t>3. 简述中心地理论三原则及其空间系统主要特征。：三原则为市场原则 K=3、交通原则 K=4、行政原则 K=7。空间系统主要特征包括六边形市场区、中心地等级体系、中心职能等级分化，高级中心地数量少、服务范围大、职能高级，低级中心地数量多、服务范围小、职能较低。</w:t>
      </w:r>
    </w:p>
    <w:p w14:paraId="0DF57710">
      <w:pPr>
        <w:pStyle w:val="167"/>
      </w:pPr>
      <w:r>
        <w:rPr>
          <w:rFonts w:ascii="Calibri" w:hAnsi="Calibri" w:eastAsia="宋体"/>
          <w:sz w:val="20"/>
        </w:rPr>
        <w:t>详解：简答题按“概念/核心机制/展开点/例子或评价”组织，通常比名词解释多 2 到 4 个展开点。</w:t>
      </w:r>
    </w:p>
    <w:p w14:paraId="42A1B91A">
      <w:pPr>
        <w:pStyle w:val="4"/>
      </w:pPr>
      <w:r>
        <w:t>七、论述题</w:t>
      </w:r>
    </w:p>
    <w:p w14:paraId="7E789ADA">
      <w:pPr>
        <w:pStyle w:val="166"/>
      </w:pPr>
      <w:r>
        <w:rPr>
          <w:rFonts w:ascii="Calibri" w:hAnsi="Calibri" w:eastAsia="宋体"/>
          <w:b/>
          <w:sz w:val="20"/>
        </w:rPr>
        <w:t>1. 试述区域经济差异的测度思路，并说明这些测度结果如何用于区域协调发展分析。：可从指标选择、差异类型、测度方法和政策解释四层展开。首先选取人均 GDP、人均收入、产业增加值、财政收入等指标，强调人均意义上的经济发展水平。其次区分绝对差异和相对差异：绝对差异可用极差、标准差、平均差等表现地区间差距的绝对大小；相对差异可用变异系数、基尼系数等反映不平等程度。再次说明基尼系数等统计方法可以比较不同年份、不同区域间差异变化。最后联系协调发展：若差异扩大，可能引起要素向发达地区集聚、欠发达地区发展能力削弱、社会心理对立和地方主义；政策上需在效率与公平之间平衡，通过市场机制、空间组织机制、合作机制、援助机制和治理机制促进协调。</w:t>
      </w:r>
    </w:p>
    <w:p w14:paraId="4503C993">
      <w:pPr>
        <w:pStyle w:val="167"/>
      </w:pPr>
      <w:r>
        <w:rPr>
          <w:rFonts w:ascii="Calibri" w:hAnsi="Calibri" w:eastAsia="宋体"/>
          <w:sz w:val="20"/>
        </w:rPr>
        <w:t>详解：论述题需要分层作答：先界定概念，再展开机制，最后联系影响、评价或案例。</w:t>
      </w:r>
    </w:p>
    <w:p w14:paraId="6AAFF9C8">
      <w:pPr>
        <w:pStyle w:val="166"/>
      </w:pPr>
      <w:r>
        <w:rPr>
          <w:rFonts w:ascii="Calibri" w:hAnsi="Calibri" w:eastAsia="宋体"/>
          <w:b/>
          <w:sz w:val="20"/>
        </w:rPr>
        <w:t>2. 论述产业转移的原因、我国当前产业转移的主要方向及其影响。：原因可从成本、市场、资源环境、产业生命周期、区域梯度和政策引导说明：发达地区土地、劳动力、环境成本上升，低端或成熟产业需要寻找成本更低地区；企业为接近市场、资源和劳动力会重新布局；产业升级要求原地区腾出空间发展高技术和服务业。我国当前表现为东部沿海部分劳动密集型、资源加工型和成熟制造环节向中西部、东北及海外转移，东部保留或强化研发、总部、设计、营销和高端制造。影响方面，转出地有利于产业结构升级、缓解资源环境压力，但也可能出现就业压力和产业空心化风险；承接地有利于扩大投资、就业和工业化水平，但需防范污染转移、低端锁定和重复建设；全国层面有利于区域分工、空间结构优化和协调发展。</w:t>
      </w:r>
    </w:p>
    <w:p w14:paraId="67AAA2D3">
      <w:pPr>
        <w:pStyle w:val="167"/>
      </w:pPr>
      <w:r>
        <w:rPr>
          <w:rFonts w:ascii="Calibri" w:hAnsi="Calibri" w:eastAsia="宋体"/>
          <w:sz w:val="20"/>
        </w:rPr>
        <w:t>详解：论述题需要分层作答：先界定概念，再展开机制，最后联系影响、评价或案例。</w:t>
      </w:r>
    </w:p>
    <w:p w14:paraId="25F865F7">
      <w:r>
        <w:br w:type="page"/>
      </w:r>
    </w:p>
    <w:p w14:paraId="4147C1B1">
      <w:pPr>
        <w:pStyle w:val="3"/>
      </w:pPr>
      <w:r>
        <w:t>模拟卷二 参考答案与详解</w:t>
      </w:r>
    </w:p>
    <w:p w14:paraId="61ABB9B5">
      <w:pPr>
        <w:pStyle w:val="4"/>
      </w:pPr>
      <w:r>
        <w:t>一、单项选择题</w:t>
      </w:r>
    </w:p>
    <w:p w14:paraId="1951682C">
      <w:pPr>
        <w:pStyle w:val="166"/>
      </w:pPr>
      <w:r>
        <w:rPr>
          <w:rFonts w:ascii="Calibri" w:hAnsi="Calibri" w:eastAsia="宋体"/>
          <w:b/>
          <w:sz w:val="20"/>
        </w:rPr>
        <w:t>1. 答案：C</w:t>
      </w:r>
    </w:p>
    <w:p w14:paraId="6CF3513A">
      <w:pPr>
        <w:pStyle w:val="167"/>
      </w:pPr>
      <w:r>
        <w:rPr>
          <w:rFonts w:ascii="Calibri" w:hAnsi="Calibri" w:eastAsia="宋体"/>
          <w:sz w:val="20"/>
        </w:rPr>
        <w:t>详解：主导产业的关键词是组织、带动、支配地位。</w:t>
      </w:r>
    </w:p>
    <w:p w14:paraId="0F969067">
      <w:pPr>
        <w:pStyle w:val="166"/>
      </w:pPr>
      <w:r>
        <w:rPr>
          <w:rFonts w:ascii="Calibri" w:hAnsi="Calibri" w:eastAsia="宋体"/>
          <w:b/>
          <w:sz w:val="20"/>
        </w:rPr>
        <w:t>2. 答案：B</w:t>
      </w:r>
    </w:p>
    <w:p w14:paraId="56969E55">
      <w:pPr>
        <w:pStyle w:val="167"/>
      </w:pPr>
      <w:r>
        <w:rPr>
          <w:rFonts w:ascii="Calibri" w:hAnsi="Calibri" w:eastAsia="宋体"/>
          <w:sz w:val="20"/>
        </w:rPr>
        <w:t>详解：霍夫曼比例等于消费资料工业净产值除以资本资料工业净产值。</w:t>
      </w:r>
    </w:p>
    <w:p w14:paraId="3C13B790">
      <w:pPr>
        <w:pStyle w:val="166"/>
      </w:pPr>
      <w:r>
        <w:rPr>
          <w:rFonts w:ascii="Calibri" w:hAnsi="Calibri" w:eastAsia="宋体"/>
          <w:b/>
          <w:sz w:val="20"/>
        </w:rPr>
        <w:t>3. 答案：A</w:t>
      </w:r>
    </w:p>
    <w:p w14:paraId="0956AE43">
      <w:pPr>
        <w:pStyle w:val="167"/>
      </w:pPr>
      <w:r>
        <w:rPr>
          <w:rFonts w:ascii="Calibri" w:hAnsi="Calibri" w:eastAsia="宋体"/>
          <w:sz w:val="20"/>
        </w:rPr>
        <w:t>详解：题库列出扩散机制四种形式：就近扩散、跳跃扩散、等级扩散、随机扩散。</w:t>
      </w:r>
    </w:p>
    <w:p w14:paraId="294BE81A">
      <w:pPr>
        <w:pStyle w:val="166"/>
      </w:pPr>
      <w:r>
        <w:rPr>
          <w:rFonts w:ascii="Calibri" w:hAnsi="Calibri" w:eastAsia="宋体"/>
          <w:b/>
          <w:sz w:val="20"/>
        </w:rPr>
        <w:t>4. 答案：C</w:t>
      </w:r>
    </w:p>
    <w:p w14:paraId="3667B77D">
      <w:pPr>
        <w:pStyle w:val="167"/>
      </w:pPr>
      <w:r>
        <w:rPr>
          <w:rFonts w:ascii="Calibri" w:hAnsi="Calibri" w:eastAsia="宋体"/>
          <w:sz w:val="20"/>
        </w:rPr>
        <w:t>详解：横向一体化是现有生产活动扩展，纵向一体化才是上下游扩展。</w:t>
      </w:r>
    </w:p>
    <w:p w14:paraId="6BD54105">
      <w:pPr>
        <w:pStyle w:val="166"/>
      </w:pPr>
      <w:r>
        <w:rPr>
          <w:rFonts w:ascii="Calibri" w:hAnsi="Calibri" w:eastAsia="宋体"/>
          <w:b/>
          <w:sz w:val="20"/>
        </w:rPr>
        <w:t>5. 答案：B</w:t>
      </w:r>
    </w:p>
    <w:p w14:paraId="59DBE142">
      <w:pPr>
        <w:pStyle w:val="167"/>
      </w:pPr>
      <w:r>
        <w:rPr>
          <w:rFonts w:ascii="Calibri" w:hAnsi="Calibri" w:eastAsia="宋体"/>
          <w:sz w:val="20"/>
        </w:rPr>
        <w:t>详解：资料强调理解经济全球化的重要途径是生产网络分析。</w:t>
      </w:r>
    </w:p>
    <w:p w14:paraId="1E0BF47C">
      <w:pPr>
        <w:pStyle w:val="4"/>
      </w:pPr>
      <w:r>
        <w:t>二、判断题</w:t>
      </w:r>
    </w:p>
    <w:p w14:paraId="540DB58A">
      <w:pPr>
        <w:pStyle w:val="166"/>
      </w:pPr>
      <w:r>
        <w:rPr>
          <w:rFonts w:ascii="Calibri" w:hAnsi="Calibri" w:eastAsia="宋体"/>
          <w:b/>
          <w:sz w:val="20"/>
        </w:rPr>
        <w:t>1. 答案：错误</w:t>
      </w:r>
    </w:p>
    <w:p w14:paraId="39B8072B">
      <w:pPr>
        <w:pStyle w:val="167"/>
      </w:pPr>
      <w:r>
        <w:rPr>
          <w:rFonts w:ascii="Calibri" w:hAnsi="Calibri" w:eastAsia="宋体"/>
          <w:sz w:val="20"/>
        </w:rPr>
        <w:t>详解：霍夫曼比例在工业化过程中不断下降；比例越低通常表示资本资料工业越发达。</w:t>
      </w:r>
    </w:p>
    <w:p w14:paraId="2134D945">
      <w:pPr>
        <w:pStyle w:val="166"/>
      </w:pPr>
      <w:r>
        <w:rPr>
          <w:rFonts w:ascii="Calibri" w:hAnsi="Calibri" w:eastAsia="宋体"/>
          <w:b/>
          <w:sz w:val="20"/>
        </w:rPr>
        <w:t>2. 答案：错误</w:t>
      </w:r>
    </w:p>
    <w:p w14:paraId="283CA1B7">
      <w:pPr>
        <w:pStyle w:val="167"/>
      </w:pPr>
      <w:r>
        <w:rPr>
          <w:rFonts w:ascii="Calibri" w:hAnsi="Calibri" w:eastAsia="宋体"/>
          <w:sz w:val="20"/>
        </w:rPr>
        <w:t>详解：增长偏重数量扩张，发展还包括结构优化、质量提升和社会经济协调。</w:t>
      </w:r>
    </w:p>
    <w:p w14:paraId="6D860628">
      <w:pPr>
        <w:pStyle w:val="166"/>
      </w:pPr>
      <w:r>
        <w:rPr>
          <w:rFonts w:ascii="Calibri" w:hAnsi="Calibri" w:eastAsia="宋体"/>
          <w:b/>
          <w:sz w:val="20"/>
        </w:rPr>
        <w:t>3. 答案：正确</w:t>
      </w:r>
    </w:p>
    <w:p w14:paraId="27E28D10">
      <w:pPr>
        <w:pStyle w:val="167"/>
      </w:pPr>
      <w:r>
        <w:rPr>
          <w:rFonts w:ascii="Calibri" w:hAnsi="Calibri" w:eastAsia="宋体"/>
          <w:sz w:val="20"/>
        </w:rPr>
        <w:t>详解：2024判断题回忆中出现过该判断，表达方向正确。</w:t>
      </w:r>
    </w:p>
    <w:p w14:paraId="4EF3AF8F">
      <w:pPr>
        <w:pStyle w:val="166"/>
      </w:pPr>
      <w:r>
        <w:rPr>
          <w:rFonts w:ascii="Calibri" w:hAnsi="Calibri" w:eastAsia="宋体"/>
          <w:b/>
          <w:sz w:val="20"/>
        </w:rPr>
        <w:t>4. 答案：正确</w:t>
      </w:r>
    </w:p>
    <w:p w14:paraId="2DEE9BD5">
      <w:pPr>
        <w:pStyle w:val="167"/>
      </w:pPr>
      <w:r>
        <w:rPr>
          <w:rFonts w:ascii="Calibri" w:hAnsi="Calibri" w:eastAsia="宋体"/>
          <w:sz w:val="20"/>
        </w:rPr>
        <w:t>详解：复习材料明确写到公司生产单位的区位特征为分散。</w:t>
      </w:r>
    </w:p>
    <w:p w14:paraId="0BC95429">
      <w:pPr>
        <w:pStyle w:val="166"/>
      </w:pPr>
      <w:r>
        <w:rPr>
          <w:rFonts w:ascii="Calibri" w:hAnsi="Calibri" w:eastAsia="宋体"/>
          <w:b/>
          <w:sz w:val="20"/>
        </w:rPr>
        <w:t>5. 答案：正确</w:t>
      </w:r>
    </w:p>
    <w:p w14:paraId="1694C5D8">
      <w:pPr>
        <w:pStyle w:val="167"/>
      </w:pPr>
      <w:r>
        <w:rPr>
          <w:rFonts w:ascii="Calibri" w:hAnsi="Calibri" w:eastAsia="宋体"/>
          <w:sz w:val="20"/>
        </w:rPr>
        <w:t>详解：中心地三原则中行政原则对应 K=7。</w:t>
      </w:r>
    </w:p>
    <w:p w14:paraId="6E9E408A">
      <w:pPr>
        <w:pStyle w:val="4"/>
      </w:pPr>
      <w:r>
        <w:t>三、填空题</w:t>
      </w:r>
    </w:p>
    <w:p w14:paraId="2AD50466">
      <w:pPr>
        <w:pStyle w:val="166"/>
      </w:pPr>
      <w:r>
        <w:rPr>
          <w:rFonts w:ascii="Calibri" w:hAnsi="Calibri" w:eastAsia="宋体"/>
          <w:b/>
          <w:sz w:val="20"/>
        </w:rPr>
        <w:t>1. 答案：基础产业</w:t>
      </w:r>
    </w:p>
    <w:p w14:paraId="064E6254">
      <w:pPr>
        <w:pStyle w:val="167"/>
      </w:pPr>
      <w:r>
        <w:rPr>
          <w:rFonts w:ascii="Calibri" w:hAnsi="Calibri" w:eastAsia="宋体"/>
          <w:sz w:val="20"/>
        </w:rPr>
        <w:t>详解：题库填空原句。</w:t>
      </w:r>
    </w:p>
    <w:p w14:paraId="5B5700EB">
      <w:pPr>
        <w:pStyle w:val="166"/>
      </w:pPr>
      <w:r>
        <w:rPr>
          <w:rFonts w:ascii="Calibri" w:hAnsi="Calibri" w:eastAsia="宋体"/>
          <w:b/>
          <w:sz w:val="20"/>
        </w:rPr>
        <w:t>2. 答案：罗斯托</w:t>
      </w:r>
    </w:p>
    <w:p w14:paraId="2B299F5A">
      <w:pPr>
        <w:pStyle w:val="167"/>
      </w:pPr>
      <w:r>
        <w:rPr>
          <w:rFonts w:ascii="Calibri" w:hAnsi="Calibri" w:eastAsia="宋体"/>
          <w:sz w:val="20"/>
        </w:rPr>
        <w:t>详解：题库和复习材料均写主导产业最初由罗斯托提出。</w:t>
      </w:r>
    </w:p>
    <w:p w14:paraId="12D2F51C">
      <w:pPr>
        <w:pStyle w:val="166"/>
      </w:pPr>
      <w:r>
        <w:rPr>
          <w:rFonts w:ascii="Calibri" w:hAnsi="Calibri" w:eastAsia="宋体"/>
          <w:b/>
          <w:sz w:val="20"/>
        </w:rPr>
        <w:t>3. 答案：外部环境</w:t>
      </w:r>
    </w:p>
    <w:p w14:paraId="2A34D111">
      <w:pPr>
        <w:pStyle w:val="167"/>
      </w:pPr>
      <w:r>
        <w:rPr>
          <w:rFonts w:ascii="Calibri" w:hAnsi="Calibri" w:eastAsia="宋体"/>
          <w:sz w:val="20"/>
        </w:rPr>
        <w:t>详解：这是区域经济增长因素的四分法。</w:t>
      </w:r>
    </w:p>
    <w:p w14:paraId="3AE2B889">
      <w:pPr>
        <w:pStyle w:val="166"/>
      </w:pPr>
      <w:r>
        <w:rPr>
          <w:rFonts w:ascii="Calibri" w:hAnsi="Calibri" w:eastAsia="宋体"/>
          <w:b/>
          <w:sz w:val="20"/>
        </w:rPr>
        <w:t>4. 答案：反比</w:t>
      </w:r>
    </w:p>
    <w:p w14:paraId="733FF50B">
      <w:pPr>
        <w:pStyle w:val="167"/>
      </w:pPr>
      <w:r>
        <w:rPr>
          <w:rFonts w:ascii="Calibri" w:hAnsi="Calibri" w:eastAsia="宋体"/>
          <w:sz w:val="20"/>
        </w:rPr>
        <w:t>详解：货物等级越高，供应点越少，服务范围越大。</w:t>
      </w:r>
    </w:p>
    <w:p w14:paraId="45B4B6BD">
      <w:pPr>
        <w:pStyle w:val="166"/>
      </w:pPr>
      <w:r>
        <w:rPr>
          <w:rFonts w:ascii="Calibri" w:hAnsi="Calibri" w:eastAsia="宋体"/>
          <w:b/>
          <w:sz w:val="20"/>
        </w:rPr>
        <w:t>5. 答案：国际经济协调</w:t>
      </w:r>
    </w:p>
    <w:p w14:paraId="014DF8D8">
      <w:pPr>
        <w:pStyle w:val="167"/>
      </w:pPr>
      <w:r>
        <w:rPr>
          <w:rFonts w:ascii="Calibri" w:hAnsi="Calibri" w:eastAsia="宋体"/>
          <w:sz w:val="20"/>
        </w:rPr>
        <w:t>详解：题库填空原句。</w:t>
      </w:r>
    </w:p>
    <w:p w14:paraId="4142EF8F">
      <w:pPr>
        <w:pStyle w:val="4"/>
      </w:pPr>
      <w:r>
        <w:t>四、名词解释</w:t>
      </w:r>
    </w:p>
    <w:p w14:paraId="7ED550E1">
      <w:pPr>
        <w:pStyle w:val="166"/>
      </w:pPr>
      <w:r>
        <w:rPr>
          <w:rFonts w:ascii="Calibri" w:hAnsi="Calibri" w:eastAsia="宋体"/>
          <w:b/>
          <w:sz w:val="20"/>
        </w:rPr>
        <w:t>1. 效率目标与公平目标：效率目标要求用可能获得的各种资源取得最大的经济效果，追求较高增长速度和宏观效益；公平目标要求取得最大的社会公平效果，不断缩小区域间经济水平和收入水平差别。二者近期可能相互消长，远期又具有统一性。</w:t>
      </w:r>
    </w:p>
    <w:p w14:paraId="2D5DD617">
      <w:pPr>
        <w:pStyle w:val="167"/>
      </w:pPr>
      <w:r>
        <w:rPr>
          <w:rFonts w:ascii="Calibri" w:hAnsi="Calibri" w:eastAsia="宋体"/>
          <w:sz w:val="20"/>
        </w:rPr>
        <w:t>详解：名词解释题要先给核心定义，再补一句功能、机制或易混点，避免只写一个短语。</w:t>
      </w:r>
    </w:p>
    <w:p w14:paraId="1CE32E64">
      <w:pPr>
        <w:pStyle w:val="166"/>
      </w:pPr>
      <w:r>
        <w:rPr>
          <w:rFonts w:ascii="Calibri" w:hAnsi="Calibri" w:eastAsia="宋体"/>
          <w:b/>
          <w:sz w:val="20"/>
        </w:rPr>
        <w:t>2. 规模经济与范围经济：规模经济是在一定范围内生产规模扩大、单位成本下降而带来效益增加；范围经济是企业通过扩大经营范围、增加产品种类、减少交易成本而获得效率。</w:t>
      </w:r>
    </w:p>
    <w:p w14:paraId="184DFD4D">
      <w:pPr>
        <w:pStyle w:val="167"/>
      </w:pPr>
      <w:r>
        <w:rPr>
          <w:rFonts w:ascii="Calibri" w:hAnsi="Calibri" w:eastAsia="宋体"/>
          <w:sz w:val="20"/>
        </w:rPr>
        <w:t>详解：名词解释题要先给核心定义，再补一句功能、机制或易混点，避免只写一个短语。</w:t>
      </w:r>
    </w:p>
    <w:p w14:paraId="1B97EDF4">
      <w:pPr>
        <w:pStyle w:val="166"/>
      </w:pPr>
      <w:r>
        <w:rPr>
          <w:rFonts w:ascii="Calibri" w:hAnsi="Calibri" w:eastAsia="宋体"/>
          <w:b/>
          <w:sz w:val="20"/>
        </w:rPr>
        <w:t>3. 区域创新网络：集聚在某一区域内的企业、科研机构、市场中介组织、行业组织、地方政府及个人等创新主体，通过多渠道、多方式、多层面长期交流合作形成的促进创新发生的相对稳定关系网络。</w:t>
      </w:r>
    </w:p>
    <w:p w14:paraId="613352F3">
      <w:pPr>
        <w:pStyle w:val="167"/>
      </w:pPr>
      <w:r>
        <w:rPr>
          <w:rFonts w:ascii="Calibri" w:hAnsi="Calibri" w:eastAsia="宋体"/>
          <w:sz w:val="20"/>
        </w:rPr>
        <w:t>详解：名词解释题要先给核心定义，再补一句功能、机制或易混点，避免只写一个短语。</w:t>
      </w:r>
    </w:p>
    <w:p w14:paraId="0E2E76DE">
      <w:pPr>
        <w:pStyle w:val="166"/>
      </w:pPr>
      <w:r>
        <w:rPr>
          <w:rFonts w:ascii="Calibri" w:hAnsi="Calibri" w:eastAsia="宋体"/>
          <w:b/>
          <w:sz w:val="20"/>
        </w:rPr>
        <w:t>4. 经济地域综合体：社会化大生产的地域组织形式，以专业化部门为主体，由相关辅助性部门和为地区服务的自给性部门结合而成。</w:t>
      </w:r>
    </w:p>
    <w:p w14:paraId="13487761">
      <w:pPr>
        <w:pStyle w:val="167"/>
      </w:pPr>
      <w:r>
        <w:rPr>
          <w:rFonts w:ascii="Calibri" w:hAnsi="Calibri" w:eastAsia="宋体"/>
          <w:sz w:val="20"/>
        </w:rPr>
        <w:t>详解：名词解释题要先给核心定义，再补一句功能、机制或易混点，避免只写一个短语。</w:t>
      </w:r>
    </w:p>
    <w:p w14:paraId="56CA3ECF">
      <w:pPr>
        <w:pStyle w:val="166"/>
      </w:pPr>
      <w:r>
        <w:rPr>
          <w:rFonts w:ascii="Calibri" w:hAnsi="Calibri" w:eastAsia="宋体"/>
          <w:b/>
          <w:sz w:val="20"/>
        </w:rPr>
        <w:t>5. 距离衰减律：一般来说，各种经济活动或区域经济影响力随空间距离增大而下降；距离还可包括时间、文化、制度、信息、心理等差异。</w:t>
      </w:r>
    </w:p>
    <w:p w14:paraId="1F22FA16">
      <w:pPr>
        <w:pStyle w:val="167"/>
      </w:pPr>
      <w:r>
        <w:rPr>
          <w:rFonts w:ascii="Calibri" w:hAnsi="Calibri" w:eastAsia="宋体"/>
          <w:sz w:val="20"/>
        </w:rPr>
        <w:t>详解：名词解释题要先给核心定义，再补一句功能、机制或易混点，避免只写一个短语。</w:t>
      </w:r>
    </w:p>
    <w:p w14:paraId="31C62550">
      <w:pPr>
        <w:pStyle w:val="4"/>
      </w:pPr>
      <w:r>
        <w:t>五、画图/读图题</w:t>
      </w:r>
    </w:p>
    <w:p w14:paraId="371F5436">
      <w:pPr>
        <w:pStyle w:val="166"/>
      </w:pPr>
      <w:r>
        <w:rPr>
          <w:rFonts w:ascii="Calibri" w:hAnsi="Calibri" w:eastAsia="宋体"/>
          <w:b/>
          <w:sz w:val="20"/>
        </w:rPr>
        <w:t>1. 参考答案：答题要点：市场原则 K=3，交通原则 K=4，行政原则 K=7。图示时可用六边形市场区表示中心地服务范围，并标注不同等级中心地。三原则中市场原则是基础，交通原则和行政原则可看作在市场原则基础上的修正。</w:t>
      </w:r>
    </w:p>
    <w:p w14:paraId="3DD5C211">
      <w:pPr>
        <w:pStyle w:val="167"/>
      </w:pPr>
      <w:r>
        <w:rPr>
          <w:rFonts w:ascii="Calibri" w:hAnsi="Calibri" w:eastAsia="宋体"/>
          <w:sz w:val="20"/>
        </w:rPr>
        <w:t>详解：画图题重在表达变量关系和判读逻辑，不要求艺术化，但关键点、线、圈层或 K 值必须标清。</w:t>
      </w:r>
    </w:p>
    <w:p w14:paraId="11FA1796">
      <w:pPr>
        <w:pStyle w:val="4"/>
      </w:pPr>
      <w:r>
        <w:t>六、简答题</w:t>
      </w:r>
    </w:p>
    <w:p w14:paraId="4A7A8EA6">
      <w:pPr>
        <w:pStyle w:val="166"/>
      </w:pPr>
      <w:r>
        <w:rPr>
          <w:rFonts w:ascii="Calibri" w:hAnsi="Calibri" w:eastAsia="宋体"/>
          <w:b/>
          <w:sz w:val="20"/>
        </w:rPr>
        <w:t>1. 辨析主导产业与支柱产业。：主导产业在区域经济增长中起组织和带动作用，并在区域产业系统中处于支配地位，强调相对优势、产品输出和关联带动；支柱产业对总量扩张影响大或所占比重高，但不一定具有区域分工优势、产品输出率和带动功能。不能把“产值比重大”直接等同于主导产业。</w:t>
      </w:r>
    </w:p>
    <w:p w14:paraId="51D6F583">
      <w:pPr>
        <w:pStyle w:val="167"/>
      </w:pPr>
      <w:r>
        <w:rPr>
          <w:rFonts w:ascii="Calibri" w:hAnsi="Calibri" w:eastAsia="宋体"/>
          <w:sz w:val="20"/>
        </w:rPr>
        <w:t>详解：简答题按“概念/核心机制/展开点/例子或评价”组织，通常比名词解释多 2 到 4 个展开点。</w:t>
      </w:r>
    </w:p>
    <w:p w14:paraId="4952BC11">
      <w:pPr>
        <w:pStyle w:val="166"/>
      </w:pPr>
      <w:r>
        <w:rPr>
          <w:rFonts w:ascii="Calibri" w:hAnsi="Calibri" w:eastAsia="宋体"/>
          <w:b/>
          <w:sz w:val="20"/>
        </w:rPr>
        <w:t>2. 简述企业空间演变的四种模式及其共同特点。：可答沃茨模式、泰勒模式、哈坎逊模式、迪肯模式。共同特点是企业空间扩张遵循社会经济现象地理扩散规律，通常经历由近及远、由低级到高级、由活动空间到信息空间和决策空间扩展的过程，并与企业组织结构和市场范围扩大相联系。</w:t>
      </w:r>
    </w:p>
    <w:p w14:paraId="2E193F65">
      <w:pPr>
        <w:pStyle w:val="167"/>
      </w:pPr>
      <w:r>
        <w:rPr>
          <w:rFonts w:ascii="Calibri" w:hAnsi="Calibri" w:eastAsia="宋体"/>
          <w:sz w:val="20"/>
        </w:rPr>
        <w:t>详解：简答题按“概念/核心机制/展开点/例子或评价”组织，通常比名词解释多 2 到 4 个展开点。</w:t>
      </w:r>
    </w:p>
    <w:p w14:paraId="6CA3B8FA">
      <w:pPr>
        <w:pStyle w:val="166"/>
      </w:pPr>
      <w:r>
        <w:rPr>
          <w:rFonts w:ascii="Calibri" w:hAnsi="Calibri" w:eastAsia="宋体"/>
          <w:b/>
          <w:sz w:val="20"/>
        </w:rPr>
        <w:t>3. 简述区域经济协调发展的机制。：常用答法包括市场机制、空间组织机制、合作机制、援助机制和治理机制。市场机制促进要素流动和分工；空间组织机制通过中心城市、经济轴、增长极等组织空间；合作机制促进区域间互利联系；援助机制支持欠发达地区；治理机制通过制度和政策协调区域利益。</w:t>
      </w:r>
    </w:p>
    <w:p w14:paraId="09D384F4">
      <w:pPr>
        <w:pStyle w:val="167"/>
      </w:pPr>
      <w:r>
        <w:rPr>
          <w:rFonts w:ascii="Calibri" w:hAnsi="Calibri" w:eastAsia="宋体"/>
          <w:sz w:val="20"/>
        </w:rPr>
        <w:t>详解：简答题按“概念/核心机制/展开点/例子或评价”组织，通常比名词解释多 2 到 4 个展开点。</w:t>
      </w:r>
    </w:p>
    <w:p w14:paraId="0CCB2B77">
      <w:pPr>
        <w:pStyle w:val="4"/>
      </w:pPr>
      <w:r>
        <w:t>七、论述题</w:t>
      </w:r>
    </w:p>
    <w:p w14:paraId="2239D8C5">
      <w:pPr>
        <w:pStyle w:val="166"/>
      </w:pPr>
      <w:r>
        <w:rPr>
          <w:rFonts w:ascii="Calibri" w:hAnsi="Calibri" w:eastAsia="宋体"/>
          <w:b/>
          <w:sz w:val="20"/>
        </w:rPr>
        <w:t>1. 论述区域空间结构的演变规律及运行机制，并举例说明。：答题应先写区域空间结构由点、线、网络、域面等要素构成。演变上通常由分散点状经济活动逐渐形成中心、轴线、网络和区域面状组织，经济发展早期集聚作用较强，中心城市或增长极吸引资本、人口、技术和产业；发展到一定阶段后扩散作用增强，中心通过产品、资金、技术、人才和信息流动带动周边。运行机制包括区位指向、集聚与扩散机制、空间近邻效应，也可联系市场机制和政府调控。例子可写沿海港口城市先集聚制造业和服务业，随后通过交通轴线、产业转移和都市圈建设向腹地扩散。</w:t>
      </w:r>
    </w:p>
    <w:p w14:paraId="2CD23C07">
      <w:pPr>
        <w:pStyle w:val="167"/>
      </w:pPr>
      <w:r>
        <w:rPr>
          <w:rFonts w:ascii="Calibri" w:hAnsi="Calibri" w:eastAsia="宋体"/>
          <w:sz w:val="20"/>
        </w:rPr>
        <w:t>详解：论述题需要分层作答：先界定概念，再展开机制，最后联系影响、评价或案例。</w:t>
      </w:r>
    </w:p>
    <w:p w14:paraId="27FB343B">
      <w:pPr>
        <w:pStyle w:val="166"/>
      </w:pPr>
      <w:r>
        <w:rPr>
          <w:rFonts w:ascii="Calibri" w:hAnsi="Calibri" w:eastAsia="宋体"/>
          <w:b/>
          <w:sz w:val="20"/>
        </w:rPr>
        <w:t>2. 论述经济全球化的发展特点及跨国公司生产网络的作用。：经济全球化发展特点包括影响范围广、全球经济活动空间移动加剧、全球经济形成多极格局。影响因素包括科学技术进步、跨国公司兴起与发展、国家经济调节及干预作用、国际经济协调。跨国公司通过全球生产网络把研发、生产、销售、物流、服务等环节分布在不同国家和地区，形成多维多层联系；在管制上跨国公司通过内部组织和市场关系调控世界经济体系；在空间上生产网络占据地方、国家、区域和全球尺度；在地域根植性上又受地方社会、政治、制度和文化影响。因此全球化不是简单的空间扩大，而是经济活动组织方式的变化。</w:t>
      </w:r>
    </w:p>
    <w:p w14:paraId="1F7326E4">
      <w:pPr>
        <w:pStyle w:val="167"/>
      </w:pPr>
      <w:r>
        <w:rPr>
          <w:rFonts w:ascii="Calibri" w:hAnsi="Calibri" w:eastAsia="宋体"/>
          <w:sz w:val="20"/>
        </w:rPr>
        <w:t>详解：论述题需要分层作答：先界定概念，再展开机制，最后联系影响、评价或案例。</w:t>
      </w:r>
    </w:p>
    <w:p w14:paraId="5D79A532">
      <w:r>
        <w:br w:type="page"/>
      </w:r>
    </w:p>
    <w:p w14:paraId="2B59DBA0">
      <w:pPr>
        <w:pStyle w:val="3"/>
      </w:pPr>
      <w:r>
        <w:t>模拟卷三 参考答案与详解</w:t>
      </w:r>
    </w:p>
    <w:p w14:paraId="052E0C2C">
      <w:pPr>
        <w:pStyle w:val="4"/>
      </w:pPr>
      <w:r>
        <w:t>一、单项选择题</w:t>
      </w:r>
    </w:p>
    <w:p w14:paraId="4883A393">
      <w:pPr>
        <w:pStyle w:val="166"/>
      </w:pPr>
      <w:r>
        <w:rPr>
          <w:rFonts w:ascii="Calibri" w:hAnsi="Calibri" w:eastAsia="宋体"/>
          <w:b/>
          <w:sz w:val="20"/>
        </w:rPr>
        <w:t>1. 答案：C</w:t>
      </w:r>
    </w:p>
    <w:p w14:paraId="4FB3A4A3">
      <w:pPr>
        <w:pStyle w:val="167"/>
      </w:pPr>
      <w:r>
        <w:rPr>
          <w:rFonts w:ascii="Calibri" w:hAnsi="Calibri" w:eastAsia="宋体"/>
          <w:sz w:val="20"/>
        </w:rPr>
        <w:t>详解：六阶段为传统社会、为起飞创造前提、起飞、向成熟推进、高额消费、追求生活质量。</w:t>
      </w:r>
    </w:p>
    <w:p w14:paraId="468DF65A">
      <w:pPr>
        <w:pStyle w:val="166"/>
      </w:pPr>
      <w:r>
        <w:rPr>
          <w:rFonts w:ascii="Calibri" w:hAnsi="Calibri" w:eastAsia="宋体"/>
          <w:b/>
          <w:sz w:val="20"/>
        </w:rPr>
        <w:t>2. 答案：A</w:t>
      </w:r>
    </w:p>
    <w:p w14:paraId="41A1B853">
      <w:pPr>
        <w:pStyle w:val="167"/>
      </w:pPr>
      <w:r>
        <w:rPr>
          <w:rFonts w:ascii="Calibri" w:hAnsi="Calibri" w:eastAsia="宋体"/>
          <w:sz w:val="20"/>
        </w:rPr>
        <w:t>详解：配第-克拉克定律解释经济发展中劳动力在三次产业间的转移。</w:t>
      </w:r>
    </w:p>
    <w:p w14:paraId="467A7171">
      <w:pPr>
        <w:pStyle w:val="166"/>
      </w:pPr>
      <w:r>
        <w:rPr>
          <w:rFonts w:ascii="Calibri" w:hAnsi="Calibri" w:eastAsia="宋体"/>
          <w:b/>
          <w:sz w:val="20"/>
        </w:rPr>
        <w:t>3. 答案：B</w:t>
      </w:r>
    </w:p>
    <w:p w14:paraId="480CD4E6">
      <w:pPr>
        <w:pStyle w:val="167"/>
      </w:pPr>
      <w:r>
        <w:rPr>
          <w:rFonts w:ascii="Calibri" w:hAnsi="Calibri" w:eastAsia="宋体"/>
          <w:sz w:val="20"/>
        </w:rPr>
        <w:t>详解：制度与文化转向强调文化、制度、根植性、路径依赖、治理等因素。</w:t>
      </w:r>
    </w:p>
    <w:p w14:paraId="51F7B09F">
      <w:pPr>
        <w:pStyle w:val="166"/>
      </w:pPr>
      <w:r>
        <w:rPr>
          <w:rFonts w:ascii="Calibri" w:hAnsi="Calibri" w:eastAsia="宋体"/>
          <w:b/>
          <w:sz w:val="20"/>
        </w:rPr>
        <w:t>4. 答案：B</w:t>
      </w:r>
    </w:p>
    <w:p w14:paraId="328EEA8C">
      <w:pPr>
        <w:pStyle w:val="167"/>
      </w:pPr>
      <w:r>
        <w:rPr>
          <w:rFonts w:ascii="Calibri" w:hAnsi="Calibri" w:eastAsia="宋体"/>
          <w:sz w:val="20"/>
        </w:rPr>
        <w:t>详解：材料指出海外 R&amp;D 最主要是接近市场，其次为研究人员、制造设施等。</w:t>
      </w:r>
    </w:p>
    <w:p w14:paraId="1DB87DF3">
      <w:pPr>
        <w:pStyle w:val="166"/>
      </w:pPr>
      <w:r>
        <w:rPr>
          <w:rFonts w:ascii="Calibri" w:hAnsi="Calibri" w:eastAsia="宋体"/>
          <w:b/>
          <w:sz w:val="20"/>
        </w:rPr>
        <w:t>5. 答案：A</w:t>
      </w:r>
    </w:p>
    <w:p w14:paraId="6BDCE781">
      <w:pPr>
        <w:pStyle w:val="167"/>
      </w:pPr>
      <w:r>
        <w:rPr>
          <w:rFonts w:ascii="Calibri" w:hAnsi="Calibri" w:eastAsia="宋体"/>
          <w:sz w:val="20"/>
        </w:rPr>
        <w:t>详解：杜能孤立国理论最常见图式为围绕市场的同心农业圈层。</w:t>
      </w:r>
    </w:p>
    <w:p w14:paraId="4B2F047A">
      <w:pPr>
        <w:pStyle w:val="4"/>
      </w:pPr>
      <w:r>
        <w:t>二、判断题</w:t>
      </w:r>
    </w:p>
    <w:p w14:paraId="06D86FB0">
      <w:pPr>
        <w:pStyle w:val="166"/>
      </w:pPr>
      <w:r>
        <w:rPr>
          <w:rFonts w:ascii="Calibri" w:hAnsi="Calibri" w:eastAsia="宋体"/>
          <w:b/>
          <w:sz w:val="20"/>
        </w:rPr>
        <w:t>1. 答案：错误</w:t>
      </w:r>
    </w:p>
    <w:p w14:paraId="16E76064">
      <w:pPr>
        <w:pStyle w:val="167"/>
      </w:pPr>
      <w:r>
        <w:rPr>
          <w:rFonts w:ascii="Calibri" w:hAnsi="Calibri" w:eastAsia="宋体"/>
          <w:sz w:val="20"/>
        </w:rPr>
        <w:t>详解：制度转向强调制度在塑造空间经济过程中的作用，涉及路径依赖、锁定、治理等。</w:t>
      </w:r>
    </w:p>
    <w:p w14:paraId="591A0983">
      <w:pPr>
        <w:pStyle w:val="166"/>
      </w:pPr>
      <w:r>
        <w:rPr>
          <w:rFonts w:ascii="Calibri" w:hAnsi="Calibri" w:eastAsia="宋体"/>
          <w:b/>
          <w:sz w:val="20"/>
        </w:rPr>
        <w:t>2. 答案：正确</w:t>
      </w:r>
    </w:p>
    <w:p w14:paraId="0456CC11">
      <w:pPr>
        <w:pStyle w:val="167"/>
      </w:pPr>
      <w:r>
        <w:rPr>
          <w:rFonts w:ascii="Calibri" w:hAnsi="Calibri" w:eastAsia="宋体"/>
          <w:sz w:val="20"/>
        </w:rPr>
        <w:t>详解：资料写劳动力系数越大，远离运费最小区位的可能性越大。</w:t>
      </w:r>
    </w:p>
    <w:p w14:paraId="6CF16B83">
      <w:pPr>
        <w:pStyle w:val="166"/>
      </w:pPr>
      <w:r>
        <w:rPr>
          <w:rFonts w:ascii="Calibri" w:hAnsi="Calibri" w:eastAsia="宋体"/>
          <w:b/>
          <w:sz w:val="20"/>
        </w:rPr>
        <w:t>3. 答案：正确</w:t>
      </w:r>
    </w:p>
    <w:p w14:paraId="096F8C8F">
      <w:pPr>
        <w:pStyle w:val="167"/>
      </w:pPr>
      <w:r>
        <w:rPr>
          <w:rFonts w:ascii="Calibri" w:hAnsi="Calibri" w:eastAsia="宋体"/>
          <w:sz w:val="20"/>
        </w:rPr>
        <w:t>详解：复习材料明确提到区域经济差异扩大对社会发展的影响。</w:t>
      </w:r>
    </w:p>
    <w:p w14:paraId="1292EE96">
      <w:pPr>
        <w:pStyle w:val="166"/>
      </w:pPr>
      <w:r>
        <w:rPr>
          <w:rFonts w:ascii="Calibri" w:hAnsi="Calibri" w:eastAsia="宋体"/>
          <w:b/>
          <w:sz w:val="20"/>
        </w:rPr>
        <w:t>4. 答案：正确</w:t>
      </w:r>
    </w:p>
    <w:p w14:paraId="235C12DE">
      <w:pPr>
        <w:pStyle w:val="167"/>
      </w:pPr>
      <w:r>
        <w:rPr>
          <w:rFonts w:ascii="Calibri" w:hAnsi="Calibri" w:eastAsia="宋体"/>
          <w:sz w:val="20"/>
        </w:rPr>
        <w:t>详解：资料中写专业化与综合发展是经济地域综合体结构形成的基本原则。</w:t>
      </w:r>
    </w:p>
    <w:p w14:paraId="75C90C91">
      <w:pPr>
        <w:pStyle w:val="166"/>
      </w:pPr>
      <w:r>
        <w:rPr>
          <w:rFonts w:ascii="Calibri" w:hAnsi="Calibri" w:eastAsia="宋体"/>
          <w:b/>
          <w:sz w:val="20"/>
        </w:rPr>
        <w:t>5. 答案：错误</w:t>
      </w:r>
    </w:p>
    <w:p w14:paraId="033620E1">
      <w:pPr>
        <w:pStyle w:val="167"/>
      </w:pPr>
      <w:r>
        <w:rPr>
          <w:rFonts w:ascii="Calibri" w:hAnsi="Calibri" w:eastAsia="宋体"/>
          <w:sz w:val="20"/>
        </w:rPr>
        <w:t>详解：中心地是相对于区域或居民点的中心点，不只限于大城市。</w:t>
      </w:r>
    </w:p>
    <w:p w14:paraId="0149BB8E">
      <w:pPr>
        <w:pStyle w:val="4"/>
      </w:pPr>
      <w:r>
        <w:t>三、填空题</w:t>
      </w:r>
    </w:p>
    <w:p w14:paraId="37249785">
      <w:pPr>
        <w:pStyle w:val="166"/>
      </w:pPr>
      <w:r>
        <w:rPr>
          <w:rFonts w:ascii="Calibri" w:hAnsi="Calibri" w:eastAsia="宋体"/>
          <w:b/>
          <w:sz w:val="20"/>
        </w:rPr>
        <w:t>1. 答案：原材料特征</w:t>
      </w:r>
    </w:p>
    <w:p w14:paraId="2894C218">
      <w:pPr>
        <w:pStyle w:val="167"/>
      </w:pPr>
      <w:r>
        <w:rPr>
          <w:rFonts w:ascii="Calibri" w:hAnsi="Calibri" w:eastAsia="宋体"/>
          <w:sz w:val="20"/>
        </w:rPr>
        <w:t>详解：韦伯引入原材料特性，分析原材料系数和区位重量。</w:t>
      </w:r>
    </w:p>
    <w:p w14:paraId="02ECCF2E">
      <w:pPr>
        <w:pStyle w:val="166"/>
      </w:pPr>
      <w:r>
        <w:rPr>
          <w:rFonts w:ascii="Calibri" w:hAnsi="Calibri" w:eastAsia="宋体"/>
          <w:b/>
          <w:sz w:val="20"/>
        </w:rPr>
        <w:t>2. 答案：国内生产</w:t>
      </w:r>
    </w:p>
    <w:p w14:paraId="1C9A4AC4">
      <w:pPr>
        <w:pStyle w:val="167"/>
      </w:pPr>
      <w:r>
        <w:rPr>
          <w:rFonts w:ascii="Calibri" w:hAnsi="Calibri" w:eastAsia="宋体"/>
          <w:sz w:val="20"/>
        </w:rPr>
        <w:t>详解：雁行形态具体表现为进口浪潮、国内生产浪潮、出口浪潮。</w:t>
      </w:r>
    </w:p>
    <w:p w14:paraId="634B6DB2">
      <w:pPr>
        <w:pStyle w:val="166"/>
      </w:pPr>
      <w:r>
        <w:rPr>
          <w:rFonts w:ascii="Calibri" w:hAnsi="Calibri" w:eastAsia="宋体"/>
          <w:b/>
          <w:sz w:val="20"/>
        </w:rPr>
        <w:t>3. 答案：空间结构</w:t>
      </w:r>
    </w:p>
    <w:p w14:paraId="54AA9993">
      <w:pPr>
        <w:pStyle w:val="167"/>
      </w:pPr>
      <w:r>
        <w:rPr>
          <w:rFonts w:ascii="Calibri" w:hAnsi="Calibri" w:eastAsia="宋体"/>
          <w:sz w:val="20"/>
        </w:rPr>
        <w:t>详解：复习材料中经济地域综合体结构包括这三部分。</w:t>
      </w:r>
    </w:p>
    <w:p w14:paraId="3DF3F7C2">
      <w:pPr>
        <w:pStyle w:val="166"/>
      </w:pPr>
      <w:r>
        <w:rPr>
          <w:rFonts w:ascii="Calibri" w:hAnsi="Calibri" w:eastAsia="宋体"/>
          <w:b/>
          <w:sz w:val="20"/>
        </w:rPr>
        <w:t>4. 答案：生产网络地域根植性</w:t>
      </w:r>
    </w:p>
    <w:p w14:paraId="356FD861">
      <w:pPr>
        <w:pStyle w:val="167"/>
      </w:pPr>
      <w:r>
        <w:rPr>
          <w:rFonts w:ascii="Calibri" w:hAnsi="Calibri" w:eastAsia="宋体"/>
          <w:sz w:val="20"/>
        </w:rPr>
        <w:t>详解：题库和复习材料均列出这四项。</w:t>
      </w:r>
    </w:p>
    <w:p w14:paraId="30C8BAD2">
      <w:pPr>
        <w:pStyle w:val="166"/>
      </w:pPr>
      <w:r>
        <w:rPr>
          <w:rFonts w:ascii="Calibri" w:hAnsi="Calibri" w:eastAsia="宋体"/>
          <w:b/>
          <w:sz w:val="20"/>
        </w:rPr>
        <w:t>5. 答案：行政区域</w:t>
      </w:r>
    </w:p>
    <w:p w14:paraId="1C0A7186">
      <w:pPr>
        <w:pStyle w:val="167"/>
      </w:pPr>
      <w:r>
        <w:rPr>
          <w:rFonts w:ascii="Calibri" w:hAnsi="Calibri" w:eastAsia="宋体"/>
          <w:sz w:val="20"/>
        </w:rPr>
        <w:t>详解：题库填空高频原句。</w:t>
      </w:r>
    </w:p>
    <w:p w14:paraId="3D192AE0">
      <w:pPr>
        <w:pStyle w:val="4"/>
      </w:pPr>
      <w:r>
        <w:t>四、名词解释</w:t>
      </w:r>
    </w:p>
    <w:p w14:paraId="5FD858FC">
      <w:pPr>
        <w:pStyle w:val="166"/>
      </w:pPr>
      <w:r>
        <w:rPr>
          <w:rFonts w:ascii="Calibri" w:hAnsi="Calibri" w:eastAsia="宋体"/>
          <w:b/>
          <w:sz w:val="20"/>
        </w:rPr>
        <w:t>1. 区位论：研究人类活动的空间选择及空间内人类活动的组合，探索人类活动的一般空间法则。可从区位主体选择最佳空间和区位空间内活动最佳组合两层理解。</w:t>
      </w:r>
    </w:p>
    <w:p w14:paraId="0A377561">
      <w:pPr>
        <w:pStyle w:val="167"/>
      </w:pPr>
      <w:r>
        <w:rPr>
          <w:rFonts w:ascii="Calibri" w:hAnsi="Calibri" w:eastAsia="宋体"/>
          <w:sz w:val="20"/>
        </w:rPr>
        <w:t>详解：名词解释题要先给核心定义，再补一句功能、机制或易混点，避免只写一个短语。</w:t>
      </w:r>
    </w:p>
    <w:p w14:paraId="0E74B3FB">
      <w:pPr>
        <w:pStyle w:val="166"/>
      </w:pPr>
      <w:r>
        <w:rPr>
          <w:rFonts w:ascii="Calibri" w:hAnsi="Calibri" w:eastAsia="宋体"/>
          <w:b/>
          <w:sz w:val="20"/>
        </w:rPr>
        <w:t>2. 空间近邻效应：区域内各种经济活动之间或区域之间的空间位置关系对其相互联系所产生的影响。</w:t>
      </w:r>
    </w:p>
    <w:p w14:paraId="44099909">
      <w:pPr>
        <w:pStyle w:val="167"/>
      </w:pPr>
      <w:r>
        <w:rPr>
          <w:rFonts w:ascii="Calibri" w:hAnsi="Calibri" w:eastAsia="宋体"/>
          <w:sz w:val="20"/>
        </w:rPr>
        <w:t>详解：名词解释题要先给核心定义，再补一句功能、机制或易混点，避免只写一个短语。</w:t>
      </w:r>
    </w:p>
    <w:p w14:paraId="48F11536">
      <w:pPr>
        <w:pStyle w:val="166"/>
      </w:pPr>
      <w:r>
        <w:rPr>
          <w:rFonts w:ascii="Calibri" w:hAnsi="Calibri" w:eastAsia="宋体"/>
          <w:b/>
          <w:sz w:val="20"/>
        </w:rPr>
        <w:t>3. 极化作用与扩散作用：极化作用是增长极凭借优势吸引周围地域物质、能量、信息和要素，使自身经济实力扩大；扩散作用是增长极通过产品、资金、技术、人才、信息流动，把经济动力和创新成果传导到腹地。</w:t>
      </w:r>
    </w:p>
    <w:p w14:paraId="671812C3">
      <w:pPr>
        <w:pStyle w:val="167"/>
      </w:pPr>
      <w:r>
        <w:rPr>
          <w:rFonts w:ascii="Calibri" w:hAnsi="Calibri" w:eastAsia="宋体"/>
          <w:sz w:val="20"/>
        </w:rPr>
        <w:t>详解：名词解释题要先给核心定义，再补一句功能、机制或易混点，避免只写一个短语。</w:t>
      </w:r>
    </w:p>
    <w:p w14:paraId="41EF0186">
      <w:pPr>
        <w:pStyle w:val="166"/>
      </w:pPr>
      <w:r>
        <w:rPr>
          <w:rFonts w:ascii="Calibri" w:hAnsi="Calibri" w:eastAsia="宋体"/>
          <w:b/>
          <w:sz w:val="20"/>
        </w:rPr>
        <w:t>4. 折衷理论：邓宁提出，用企业所有权优势、内部化优势和区位优势解释对外直接投资；企业同时具备三种优势时才具备对外直接投资条件。</w:t>
      </w:r>
    </w:p>
    <w:p w14:paraId="342ED42E">
      <w:pPr>
        <w:pStyle w:val="167"/>
      </w:pPr>
      <w:r>
        <w:rPr>
          <w:rFonts w:ascii="Calibri" w:hAnsi="Calibri" w:eastAsia="宋体"/>
          <w:sz w:val="20"/>
        </w:rPr>
        <w:t>详解：名词解释题要先给核心定义，再补一句功能、机制或易混点，避免只写一个短语。</w:t>
      </w:r>
    </w:p>
    <w:p w14:paraId="1B651786">
      <w:pPr>
        <w:pStyle w:val="166"/>
      </w:pPr>
      <w:r>
        <w:rPr>
          <w:rFonts w:ascii="Calibri" w:hAnsi="Calibri" w:eastAsia="宋体"/>
          <w:b/>
          <w:sz w:val="20"/>
        </w:rPr>
        <w:t>5. 产品周期理论：弗农提出，以跨国公司生产与贸易地理扩散为典型，主要解释国际投资空间变化；产品发展分为新产品、成熟产品、标准化产品阶段，并与企业区位选择联系起来。</w:t>
      </w:r>
    </w:p>
    <w:p w14:paraId="5FDA849A">
      <w:pPr>
        <w:pStyle w:val="167"/>
      </w:pPr>
      <w:r>
        <w:rPr>
          <w:rFonts w:ascii="Calibri" w:hAnsi="Calibri" w:eastAsia="宋体"/>
          <w:sz w:val="20"/>
        </w:rPr>
        <w:t>详解：名词解释题要先给核心定义，再补一句功能、机制或易混点，避免只写一个短语。</w:t>
      </w:r>
    </w:p>
    <w:p w14:paraId="0EB4DC89">
      <w:pPr>
        <w:pStyle w:val="4"/>
      </w:pPr>
      <w:r>
        <w:t>五、画图/读图题</w:t>
      </w:r>
    </w:p>
    <w:p w14:paraId="33576711">
      <w:pPr>
        <w:pStyle w:val="166"/>
      </w:pPr>
      <w:r>
        <w:rPr>
          <w:rFonts w:ascii="Calibri" w:hAnsi="Calibri" w:eastAsia="宋体"/>
          <w:b/>
          <w:sz w:val="20"/>
        </w:rPr>
        <w:t>1. 参考答案：答题要点：应画出以城市市场为中心的同心圆圈层。越靠近市场，适合布局单位面积收益高、易腐、运输成本高或需集约经营的农业；越远离市场，土地租金降低、运输费用上升，农业类型逐渐变化。形成原因是地租、运费、农产品价格和农业经营集约度共同作用。</w:t>
      </w:r>
    </w:p>
    <w:p w14:paraId="48D35276">
      <w:pPr>
        <w:pStyle w:val="167"/>
      </w:pPr>
      <w:r>
        <w:rPr>
          <w:rFonts w:ascii="Calibri" w:hAnsi="Calibri" w:eastAsia="宋体"/>
          <w:sz w:val="20"/>
        </w:rPr>
        <w:t>详解：画图题重在表达变量关系和判读逻辑，不要求艺术化，但关键点、线、圈层或 K 值必须标清。</w:t>
      </w:r>
    </w:p>
    <w:p w14:paraId="44EBDD8F">
      <w:pPr>
        <w:pStyle w:val="4"/>
      </w:pPr>
      <w:r>
        <w:t>六、简答题</w:t>
      </w:r>
    </w:p>
    <w:p w14:paraId="4E766A14">
      <w:pPr>
        <w:pStyle w:val="166"/>
      </w:pPr>
      <w:r>
        <w:rPr>
          <w:rFonts w:ascii="Calibri" w:hAnsi="Calibri" w:eastAsia="宋体"/>
          <w:b/>
          <w:sz w:val="20"/>
        </w:rPr>
        <w:t>1. 简述经济地理学文化与制度转向的主要内容。：主要内容包括：强调经济与文化的密切联系，重视非经济因素特别是文化因素在经济活动空间格局中的作用；强调经济的社会文化根植性，经济活动根植于地方社会文化和权力关系网络；探究制度在塑造空间经济过程中的作用，包括路径依赖、锁定、社会管制与治理；讨论制度厚度与区域发展，关注机构数量、机构间联系和社区意识。</w:t>
      </w:r>
    </w:p>
    <w:p w14:paraId="2E44BFB9">
      <w:pPr>
        <w:pStyle w:val="167"/>
      </w:pPr>
      <w:r>
        <w:rPr>
          <w:rFonts w:ascii="Calibri" w:hAnsi="Calibri" w:eastAsia="宋体"/>
          <w:sz w:val="20"/>
        </w:rPr>
        <w:t>详解：简答题按“概念/核心机制/展开点/例子或评价”组织，通常比名词解释多 2 到 4 个展开点。</w:t>
      </w:r>
    </w:p>
    <w:p w14:paraId="7B376688">
      <w:pPr>
        <w:pStyle w:val="166"/>
      </w:pPr>
      <w:r>
        <w:rPr>
          <w:rFonts w:ascii="Calibri" w:hAnsi="Calibri" w:eastAsia="宋体"/>
          <w:b/>
          <w:sz w:val="20"/>
        </w:rPr>
        <w:t>2. 简述三次产业结构演变规律及其机制。：配第-克拉克定律认为，随着经济发展和人均国民收入提高，劳动力先由第一产业向第二产业转移，再向第三产业转移。一般表现为第一产业劳动力和收入比重下降，第二产业在工业化阶段上升后趋缓或下降，第三产业比重持续上升。机制包括需求结构变化、收入弹性差异、技术进步、劳动生产率变化和产业间收入差异引导劳动力流动。</w:t>
      </w:r>
    </w:p>
    <w:p w14:paraId="0109C67C">
      <w:pPr>
        <w:pStyle w:val="167"/>
      </w:pPr>
      <w:r>
        <w:rPr>
          <w:rFonts w:ascii="Calibri" w:hAnsi="Calibri" w:eastAsia="宋体"/>
          <w:sz w:val="20"/>
        </w:rPr>
        <w:t>详解：简答题按“概念/核心机制/展开点/例子或评价”组织，通常比名词解释多 2 到 4 个展开点。</w:t>
      </w:r>
    </w:p>
    <w:p w14:paraId="59A00900">
      <w:pPr>
        <w:pStyle w:val="166"/>
      </w:pPr>
      <w:r>
        <w:rPr>
          <w:rFonts w:ascii="Calibri" w:hAnsi="Calibri" w:eastAsia="宋体"/>
          <w:b/>
          <w:sz w:val="20"/>
        </w:rPr>
        <w:t>3. 简述零售业区位变化的主要态势。：可从商业活动由传统中心商业区向区域中心、社区中心、近邻中心分化，向交通便利地带、大型购物中心和郊区节点扩展，零售业区位受交通可达性、消费人口、地价、商业集聚和信息技术影响等方面作答。答题时抓住“中心地体系、交通条件、消费市场、集聚效应和服务范围变化”。</w:t>
      </w:r>
    </w:p>
    <w:p w14:paraId="612A9CD7">
      <w:pPr>
        <w:pStyle w:val="167"/>
      </w:pPr>
      <w:r>
        <w:rPr>
          <w:rFonts w:ascii="Calibri" w:hAnsi="Calibri" w:eastAsia="宋体"/>
          <w:sz w:val="20"/>
        </w:rPr>
        <w:t>详解：简答题按“概念/核心机制/展开点/例子或评价”组织，通常比名词解释多 2 到 4 个展开点。</w:t>
      </w:r>
    </w:p>
    <w:p w14:paraId="3EB55C58">
      <w:pPr>
        <w:pStyle w:val="4"/>
      </w:pPr>
      <w:r>
        <w:t>七、论述题</w:t>
      </w:r>
    </w:p>
    <w:p w14:paraId="4B6CF9E3">
      <w:pPr>
        <w:pStyle w:val="166"/>
      </w:pPr>
      <w:r>
        <w:rPr>
          <w:rFonts w:ascii="Calibri" w:hAnsi="Calibri" w:eastAsia="宋体"/>
          <w:b/>
          <w:sz w:val="20"/>
        </w:rPr>
        <w:t>1. 论述区域经济发展中公平目标与效率目标的关系，并说明如何确定区域政策取向。：先界定效率目标：用可能获得的资源取得最大的经济效果，追求较高增长速度和宏观效益；公平目标：取得最大的社会公平效果，缩小区域间经济和收入差别。二者近期可能相互消长，过度追求平等可能牺牲效率，过度追求效率可能扩大差距；但远期又统一，没有效率就缺乏支持落后地区开发的资金，没有落后地区发展也会制约发达地区市场、资源和社会稳定。区域政策取向需依据经济发展阶段、区域差异程度、国家战略目标和社会承受能力确定：发展早期可适度强调效率和增长极带动，中后期应强化扩散、合作、援助和治理，推动公平与效率统一。</w:t>
      </w:r>
    </w:p>
    <w:p w14:paraId="0974E9D1">
      <w:pPr>
        <w:pStyle w:val="167"/>
      </w:pPr>
      <w:r>
        <w:rPr>
          <w:rFonts w:ascii="Calibri" w:hAnsi="Calibri" w:eastAsia="宋体"/>
          <w:sz w:val="20"/>
        </w:rPr>
        <w:t>详解：论述题需要分层作答：先界定概念，再展开机制，最后联系影响、评价或案例。</w:t>
      </w:r>
    </w:p>
    <w:p w14:paraId="7EC88B5D">
      <w:pPr>
        <w:pStyle w:val="166"/>
      </w:pPr>
      <w:r>
        <w:rPr>
          <w:rFonts w:ascii="Calibri" w:hAnsi="Calibri" w:eastAsia="宋体"/>
          <w:b/>
          <w:sz w:val="20"/>
        </w:rPr>
        <w:t>2. 论述演化经济地理学的理论框架及其对理解产业集聚与区域发展的意义。：演化经济地理学关注经济空间结构如何随时间形成、变化和演化，常借助路径依赖、锁定、分支、惯例、自组织、适应性等概念解释产业随时间的集聚与扩散过程。它强调区域发展不是静态均衡，而是历史过程：早期偶然优势、企业惯例、技术路径、制度环境和地方网络会影响后续发展；成功区域可能因知识、人才、企业网络积累形成持续优势，也可能因路径锁定难以转型。它对理解产业集聚的意义在于，不只问企业为什么选这里，还要问为什么某些产业长期在某地积累、扩散或衰退；对区域政策的启示是要重视创新网络、制度环境、学习能力和产业更新，避免低端锁定。</w:t>
      </w:r>
    </w:p>
    <w:p w14:paraId="58F7B4E6">
      <w:pPr>
        <w:pStyle w:val="167"/>
      </w:pPr>
      <w:r>
        <w:rPr>
          <w:rFonts w:ascii="Calibri" w:hAnsi="Calibri" w:eastAsia="宋体"/>
          <w:sz w:val="20"/>
        </w:rPr>
        <w:t>详解：论述题需要分层作答：先界定概念，再展开机制，最后联系影响、评价或案例。</w:t>
      </w:r>
    </w:p>
    <w:sectPr>
      <w:footerReference r:id="rId5" w:type="default"/>
      <w:pgSz w:w="11906" w:h="16838"/>
      <w:pgMar w:top="1304" w:right="1247" w:bottom="1134" w:left="124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B77E4">
    <w:pPr>
      <w:pStyle w:val="24"/>
      <w:jc w:val="center"/>
    </w:pPr>
    <w:r>
      <w:rPr>
        <w:rFonts w:ascii="Calibri" w:hAnsi="Calibri" w:eastAsia="宋体"/>
        <w:color w:val="777777"/>
        <w:sz w:val="18"/>
      </w:rPr>
      <w:t>经济地理学三套模拟卷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D933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283"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spacing w:before="320" w:after="160" w:line="276"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76"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76" w:lineRule="auto"/>
      <w:outlineLvl w:val="2"/>
    </w:pPr>
    <w:rPr>
      <w:rFonts w:asciiTheme="majorHAnsi" w:hAnsiTheme="majorHAnsi" w:eastAsiaTheme="majorEastAsia" w:cstheme="majorBidi"/>
      <w:b/>
      <w:bCs/>
      <w:color w:val="1F4D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00" w:line="276"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estion"/>
    <w:uiPriority w:val="0"/>
    <w:pPr>
      <w:spacing w:before="0" w:after="60" w:line="276" w:lineRule="auto"/>
      <w:ind w:left="340" w:hanging="340"/>
    </w:pPr>
    <w:rPr>
      <w:rFonts w:ascii="Calibri" w:hAnsi="Calibri" w:eastAsia="宋体" w:cstheme="minorBidi"/>
      <w:sz w:val="21"/>
      <w:szCs w:val="22"/>
      <w:lang w:val="en-US" w:eastAsia="en-US" w:bidi="ar-SA"/>
    </w:rPr>
  </w:style>
  <w:style w:type="paragraph" w:customStyle="1" w:styleId="165">
    <w:name w:val="Options"/>
    <w:qFormat/>
    <w:uiPriority w:val="0"/>
    <w:pPr>
      <w:spacing w:before="0" w:after="100" w:line="276" w:lineRule="auto"/>
      <w:ind w:left="340"/>
    </w:pPr>
    <w:rPr>
      <w:rFonts w:ascii="Calibri" w:hAnsi="Calibri" w:eastAsia="宋体" w:cstheme="minorBidi"/>
      <w:sz w:val="20"/>
      <w:szCs w:val="22"/>
      <w:lang w:val="en-US" w:eastAsia="en-US" w:bidi="ar-SA"/>
    </w:rPr>
  </w:style>
  <w:style w:type="paragraph" w:customStyle="1" w:styleId="166">
    <w:name w:val="Answer"/>
    <w:qFormat/>
    <w:uiPriority w:val="0"/>
    <w:pPr>
      <w:spacing w:before="0" w:after="40" w:line="276" w:lineRule="auto"/>
      <w:ind w:left="198"/>
    </w:pPr>
    <w:rPr>
      <w:rFonts w:ascii="Calibri" w:hAnsi="Calibri" w:eastAsia="宋体" w:cstheme="minorBidi"/>
      <w:sz w:val="20"/>
      <w:szCs w:val="22"/>
      <w:lang w:val="en-US" w:eastAsia="en-US" w:bidi="ar-SA"/>
    </w:rPr>
  </w:style>
  <w:style w:type="paragraph" w:customStyle="1" w:styleId="167">
    <w:name w:val="Explanation"/>
    <w:qFormat/>
    <w:uiPriority w:val="0"/>
    <w:pPr>
      <w:spacing w:before="0" w:after="120" w:line="276" w:lineRule="auto"/>
      <w:ind w:left="397"/>
    </w:pPr>
    <w:rPr>
      <w:rFonts w:ascii="Calibri" w:hAnsi="Calibri" w:eastAsia="宋体" w:cstheme="minorBidi"/>
      <w:sz w:val="20"/>
      <w:szCs w:val="22"/>
      <w:lang w:val="en-US" w:eastAsia="en-US" w:bidi="ar-SA"/>
    </w:rPr>
  </w:style>
  <w:style w:type="paragraph" w:customStyle="1" w:styleId="168">
    <w:name w:val="Meta"/>
    <w:qFormat/>
    <w:uiPriority w:val="0"/>
    <w:pPr>
      <w:spacing w:before="0" w:after="80" w:line="276" w:lineRule="auto"/>
    </w:pPr>
    <w:rPr>
      <w:rFonts w:ascii="Calibri" w:hAnsi="Calibri" w:eastAsia="宋体" w:cstheme="minorBidi"/>
      <w:color w:val="55555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8595</Words>
  <Characters>13271</Characters>
  <Lines>0</Lines>
  <Paragraphs>0</Paragraphs>
  <TotalTime>2</TotalTime>
  <ScaleCrop>false</ScaleCrop>
  <LinksUpToDate>false</LinksUpToDate>
  <CharactersWithSpaces>13808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行星风系</cp:lastModifiedBy>
  <dcterms:modified xsi:type="dcterms:W3CDTF">2026-06-27T13:56:40Z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eyJoZGlkIjoiZDM2MmUwZTZhYTkxMmY3NDdmOGNlYzEyNzI5YjM2ZGYiLCJ1c2VySWQiOiIxMzg4ODMwMzgwIn0=</vt:lpwstr>
  </property>
  <property fmtid="{D5CDD505-2E9C-101B-9397-08002B2CF9AE}" pid="3" name="KSOProductBuildVer">
    <vt:lpwstr>2052-12.1.0.26895</vt:lpwstr>
  </property>
  <property fmtid="{D5CDD505-2E9C-101B-9397-08002B2CF9AE}" pid="4" name="ICV">
    <vt:lpwstr>2FE11F9E020D42A0A34A7D4B3D004B9D_13</vt:lpwstr>
  </property>
</Properties>
</file>