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99309" w14:textId="1CE87F46" w:rsidR="00AE44DB" w:rsidRPr="00936966" w:rsidRDefault="00CC76F6" w:rsidP="00CC76F6">
      <w:pPr>
        <w:pStyle w:val="a3"/>
        <w:numPr>
          <w:ilvl w:val="0"/>
          <w:numId w:val="1"/>
        </w:numPr>
        <w:ind w:firstLineChars="0"/>
        <w:jc w:val="center"/>
        <w:rPr>
          <w:rFonts w:eastAsia="华文中宋"/>
          <w:b/>
          <w:bCs/>
          <w:sz w:val="32"/>
          <w:szCs w:val="32"/>
        </w:rPr>
      </w:pPr>
      <w:r w:rsidRPr="00936966">
        <w:rPr>
          <w:rFonts w:eastAsia="华文中宋"/>
          <w:b/>
          <w:bCs/>
          <w:sz w:val="32"/>
          <w:szCs w:val="32"/>
        </w:rPr>
        <w:t>自然资源概述</w:t>
      </w:r>
    </w:p>
    <w:p w14:paraId="1E67619F" w14:textId="596C03D7" w:rsidR="00CC76F6" w:rsidRPr="00936966" w:rsidRDefault="00CC76F6" w:rsidP="00CC76F6"/>
    <w:p w14:paraId="1FDC432C" w14:textId="63CC14A7" w:rsidR="00CC76F6" w:rsidRPr="00936966" w:rsidRDefault="00CC76F6" w:rsidP="00CC76F6">
      <w:pPr>
        <w:pStyle w:val="a3"/>
        <w:numPr>
          <w:ilvl w:val="0"/>
          <w:numId w:val="2"/>
        </w:numPr>
        <w:ind w:firstLineChars="0"/>
        <w:rPr>
          <w:rStyle w:val="20"/>
          <w:rFonts w:ascii="Times New Roman" w:hAnsi="Times New Roman" w:cs="Times New Roman"/>
          <w:sz w:val="24"/>
          <w:szCs w:val="24"/>
        </w:rPr>
      </w:pPr>
      <w:r w:rsidRPr="00936966">
        <w:t>自然资源学产生于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人地关系</w:t>
      </w:r>
      <w:r w:rsidRPr="00936966">
        <w:t>的协调问题，即由人口过剩及其产生的系列资源与环境问题。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人口数量过剩；人口消费过剩。</w:t>
      </w:r>
    </w:p>
    <w:p w14:paraId="6D474FC4" w14:textId="74DA69E3" w:rsidR="00CC76F6" w:rsidRPr="00936966" w:rsidRDefault="00CC76F6" w:rsidP="00CC76F6">
      <w:pPr>
        <w:pStyle w:val="a3"/>
        <w:numPr>
          <w:ilvl w:val="0"/>
          <w:numId w:val="2"/>
        </w:numPr>
        <w:ind w:firstLineChars="0"/>
      </w:pPr>
      <w:r w:rsidRPr="00936966">
        <w:t>自然资源学其</w:t>
      </w:r>
      <w:r w:rsidRPr="00936966">
        <w:rPr>
          <w:b/>
          <w:bCs/>
          <w:color w:val="FF0000"/>
        </w:rPr>
        <w:t>研究对象</w:t>
      </w:r>
      <w:r w:rsidRPr="00936966">
        <w:t>是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自然资源系统及其管理</w:t>
      </w:r>
      <w:r w:rsidRPr="00936966">
        <w:t>。</w:t>
      </w:r>
    </w:p>
    <w:p w14:paraId="7A1D2F22" w14:textId="2CE4C173" w:rsidR="00CC76F6" w:rsidRPr="00936966" w:rsidRDefault="00CC76F6" w:rsidP="00CC76F6">
      <w:pPr>
        <w:pStyle w:val="a3"/>
        <w:numPr>
          <w:ilvl w:val="0"/>
          <w:numId w:val="2"/>
        </w:numPr>
        <w:ind w:firstLineChars="0"/>
      </w:pPr>
      <w:r w:rsidRPr="00936966">
        <w:t>自然资源学</w:t>
      </w:r>
      <w:r w:rsidRPr="00936966">
        <w:rPr>
          <w:b/>
          <w:bCs/>
          <w:color w:val="FF0000"/>
        </w:rPr>
        <w:t>的研究目的：</w:t>
      </w:r>
      <w:r w:rsidRPr="00936966">
        <w:t>更好的认识自然资源，</w:t>
      </w:r>
      <w:r w:rsidR="00936966" w:rsidRPr="00936966">
        <w:t>是</w:t>
      </w:r>
      <w:r w:rsidRPr="00936966">
        <w:t>合理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开发、利用、保护资源</w:t>
      </w:r>
      <w:r w:rsidRPr="00936966">
        <w:t>，寻求协调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资源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—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环境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—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人口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—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发展</w:t>
      </w:r>
      <w:r w:rsidRPr="00936966">
        <w:t>之间关系的途径与方法。</w:t>
      </w:r>
    </w:p>
    <w:p w14:paraId="2BC01DB5" w14:textId="67FA8DBA" w:rsidR="00CC76F6" w:rsidRPr="00936966" w:rsidRDefault="00CC76F6" w:rsidP="00CC76F6">
      <w:pPr>
        <w:pStyle w:val="a3"/>
        <w:numPr>
          <w:ilvl w:val="0"/>
          <w:numId w:val="2"/>
        </w:numPr>
        <w:ind w:firstLineChars="0"/>
      </w:pPr>
      <w:r w:rsidRPr="00936966">
        <w:t>自然资源学的</w:t>
      </w:r>
      <w:r w:rsidRPr="00936966">
        <w:rPr>
          <w:b/>
          <w:bCs/>
          <w:color w:val="FF0000"/>
        </w:rPr>
        <w:t>主要任务</w:t>
      </w:r>
      <w:r w:rsidRPr="00936966">
        <w:t>：主要研究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自然资源系统之间</w:t>
      </w:r>
      <w:r w:rsidRPr="00936966">
        <w:t>、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自然资源系统与社会经济系统之间</w:t>
      </w:r>
      <w:r w:rsidRPr="00936966">
        <w:t>、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自然资源系统与自然环境系统之间</w:t>
      </w:r>
      <w:r w:rsidRPr="00936966">
        <w:t>的相互联系、相互制约的关系。</w:t>
      </w:r>
    </w:p>
    <w:p w14:paraId="121BFB8E" w14:textId="436CFC68" w:rsidR="009B4223" w:rsidRPr="00936966" w:rsidRDefault="009B4223" w:rsidP="00CC76F6">
      <w:pPr>
        <w:pStyle w:val="a3"/>
        <w:numPr>
          <w:ilvl w:val="0"/>
          <w:numId w:val="2"/>
        </w:numPr>
        <w:ind w:firstLineChars="0"/>
      </w:pPr>
      <w:r w:rsidRPr="00936966">
        <w:rPr>
          <w:b/>
          <w:bCs/>
        </w:rPr>
        <w:t>自然资源学的理论基础</w:t>
      </w:r>
      <w:r w:rsidRPr="00936966">
        <w:t>：</w:t>
      </w:r>
      <w:r w:rsidRPr="00936966">
        <w:t>10</w:t>
      </w:r>
      <w:r w:rsidRPr="00936966">
        <w:t>个</w:t>
      </w:r>
    </w:p>
    <w:p w14:paraId="471BFB3F" w14:textId="78ECDCAD" w:rsidR="009B4223" w:rsidRPr="00936966" w:rsidRDefault="009B4223" w:rsidP="00E435CC">
      <w:pPr>
        <w:pStyle w:val="a3"/>
        <w:ind w:left="360" w:firstLineChars="0" w:firstLine="0"/>
        <w:jc w:val="center"/>
      </w:pPr>
      <w:r w:rsidRPr="00936966">
        <w:rPr>
          <w:noProof/>
        </w:rPr>
        <w:drawing>
          <wp:inline distT="0" distB="0" distL="0" distR="0" wp14:anchorId="31DAE138" wp14:editId="046ADFDA">
            <wp:extent cx="3323106" cy="122032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207" cy="122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22DB" w14:textId="498BD45F" w:rsidR="009B4223" w:rsidRPr="00936966" w:rsidRDefault="009B4223" w:rsidP="00CC76F6">
      <w:pPr>
        <w:pStyle w:val="a3"/>
        <w:numPr>
          <w:ilvl w:val="0"/>
          <w:numId w:val="2"/>
        </w:numPr>
        <w:ind w:firstLineChars="0"/>
      </w:pPr>
      <w:r w:rsidRPr="00936966">
        <w:t>物质循环原理：物质循环对资源环境影响较大的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水、碳、氮三大循环</w:t>
      </w:r>
    </w:p>
    <w:p w14:paraId="476B1AE1" w14:textId="656AB735" w:rsidR="00CC76F6" w:rsidRPr="00936966" w:rsidRDefault="009B4223" w:rsidP="009B4223">
      <w:pPr>
        <w:pStyle w:val="a3"/>
        <w:numPr>
          <w:ilvl w:val="0"/>
          <w:numId w:val="2"/>
        </w:numPr>
        <w:ind w:firstLineChars="0"/>
      </w:pPr>
      <w:r w:rsidRPr="00936966">
        <w:t>地域分异规律原理</w:t>
      </w:r>
      <w:r w:rsidRPr="00936966">
        <w:t xml:space="preserve">: 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纬度地带性、经度地带性、垂直（海拔）地带性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.</w:t>
      </w:r>
    </w:p>
    <w:p w14:paraId="4A035F7E" w14:textId="67823F76" w:rsidR="009B4223" w:rsidRPr="00936966" w:rsidRDefault="009B4223" w:rsidP="009B4223">
      <w:pPr>
        <w:pStyle w:val="a3"/>
        <w:numPr>
          <w:ilvl w:val="0"/>
          <w:numId w:val="2"/>
        </w:numPr>
        <w:ind w:firstLineChars="0"/>
      </w:pPr>
      <w:r w:rsidRPr="00936966">
        <w:t>自然节律原理：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适时、适地、适度</w:t>
      </w:r>
      <w:r w:rsidRPr="00936966">
        <w:t>利用自然资源的科学依据之一，如休渔制度。</w:t>
      </w:r>
    </w:p>
    <w:p w14:paraId="0AC97CB8" w14:textId="67C55506" w:rsidR="009B4223" w:rsidRPr="00936966" w:rsidRDefault="009B4223" w:rsidP="009B4223">
      <w:pPr>
        <w:pStyle w:val="a3"/>
        <w:numPr>
          <w:ilvl w:val="0"/>
          <w:numId w:val="2"/>
        </w:numPr>
        <w:ind w:firstLineChars="0"/>
      </w:pPr>
      <w:r w:rsidRPr="00936966">
        <w:t>系统理论的分类：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孤立、封闭、开放</w:t>
      </w:r>
    </w:p>
    <w:p w14:paraId="185BAAD6" w14:textId="7D788771" w:rsidR="009B4223" w:rsidRPr="00936966" w:rsidRDefault="009B4223" w:rsidP="009B4223">
      <w:pPr>
        <w:pStyle w:val="a3"/>
        <w:numPr>
          <w:ilvl w:val="0"/>
          <w:numId w:val="2"/>
        </w:numPr>
        <w:ind w:firstLineChars="0"/>
      </w:pPr>
      <w:r w:rsidRPr="00936966">
        <w:t>自然资源学的理论支柱：生态学理论、地理学理论、经济学理论、地质学理论、生物学理论。</w:t>
      </w:r>
    </w:p>
    <w:p w14:paraId="13F0F336" w14:textId="2B2BA8B5" w:rsidR="009B4223" w:rsidRPr="00936966" w:rsidRDefault="009B4223" w:rsidP="009B4223">
      <w:pPr>
        <w:pStyle w:val="a3"/>
        <w:numPr>
          <w:ilvl w:val="0"/>
          <w:numId w:val="2"/>
        </w:numPr>
        <w:ind w:firstLineChars="0"/>
      </w:pPr>
      <w:r w:rsidRPr="00936966">
        <w:t>自然资源学的</w:t>
      </w:r>
      <w:r w:rsidRPr="00936966">
        <w:rPr>
          <w:b/>
          <w:bCs/>
          <w:color w:val="FF0000"/>
        </w:rPr>
        <w:t>研究特点</w:t>
      </w:r>
      <w:r w:rsidRPr="00936966"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区域性、综合性、全球性、研究方法的多样性</w:t>
      </w:r>
    </w:p>
    <w:p w14:paraId="6622170B" w14:textId="0AC12044" w:rsidR="00CC76F6" w:rsidRPr="00936966" w:rsidRDefault="009B4223" w:rsidP="00CC76F6">
      <w:pPr>
        <w:pStyle w:val="a3"/>
        <w:numPr>
          <w:ilvl w:val="0"/>
          <w:numId w:val="2"/>
        </w:numPr>
        <w:ind w:firstLineChars="0"/>
      </w:pPr>
      <w:r w:rsidRPr="00936966">
        <w:t>自然资源学的研究步骤和程序</w:t>
      </w:r>
      <w:r w:rsidRPr="00936966">
        <w:t>:</w:t>
      </w:r>
    </w:p>
    <w:p w14:paraId="2DFF9005" w14:textId="30A3694F" w:rsidR="009B4223" w:rsidRPr="00936966" w:rsidRDefault="009B4223" w:rsidP="009B4223">
      <w:pPr>
        <w:pStyle w:val="a3"/>
        <w:ind w:left="360" w:firstLineChars="0" w:firstLine="0"/>
        <w:jc w:val="center"/>
      </w:pPr>
      <w:r w:rsidRPr="00936966">
        <w:rPr>
          <w:noProof/>
        </w:rPr>
        <w:drawing>
          <wp:inline distT="0" distB="0" distL="0" distR="0" wp14:anchorId="080BC0C9" wp14:editId="573F733B">
            <wp:extent cx="1316744" cy="1575093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9384" cy="157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F153" w14:textId="7DE9C777" w:rsidR="009B4223" w:rsidRPr="00936966" w:rsidRDefault="000841EC" w:rsidP="00CC76F6">
      <w:pPr>
        <w:pStyle w:val="a3"/>
        <w:numPr>
          <w:ilvl w:val="0"/>
          <w:numId w:val="2"/>
        </w:numPr>
        <w:ind w:firstLineChars="0"/>
      </w:pPr>
      <w:r w:rsidRPr="00936966">
        <w:t>资源科学研究的方法论：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资源调查法、定量方法、跨学科综合研究法、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3S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方法</w:t>
      </w:r>
    </w:p>
    <w:p w14:paraId="3853B23E" w14:textId="4D5710FC" w:rsidR="000841EC" w:rsidRPr="00936966" w:rsidRDefault="000F2791" w:rsidP="00CC76F6">
      <w:pPr>
        <w:pStyle w:val="a3"/>
        <w:numPr>
          <w:ilvl w:val="0"/>
          <w:numId w:val="2"/>
        </w:numPr>
        <w:ind w:firstLineChars="0"/>
      </w:pPr>
      <w:r w:rsidRPr="00936966">
        <w:rPr>
          <w:b/>
          <w:bCs/>
          <w:color w:val="FF0000"/>
        </w:rPr>
        <w:t>中国的资源观：</w:t>
      </w:r>
      <w:r w:rsidRPr="00936966">
        <w:t>顺应自然说、征服自然说、天人合一说。</w:t>
      </w:r>
    </w:p>
    <w:p w14:paraId="20337661" w14:textId="3BE94126" w:rsidR="000F2791" w:rsidRPr="00936966" w:rsidRDefault="000F2791" w:rsidP="00CC76F6">
      <w:pPr>
        <w:pStyle w:val="a3"/>
        <w:numPr>
          <w:ilvl w:val="0"/>
          <w:numId w:val="2"/>
        </w:numPr>
        <w:ind w:firstLineChars="0"/>
      </w:pPr>
      <w:r w:rsidRPr="00936966">
        <w:t>对自然资源问题的认识：经济、技术、政治、社会、生态环境问题</w:t>
      </w:r>
    </w:p>
    <w:p w14:paraId="5EFAB9CD" w14:textId="681072B6" w:rsidR="000841EC" w:rsidRPr="00936966" w:rsidRDefault="000F2791" w:rsidP="00CC76F6">
      <w:pPr>
        <w:pStyle w:val="a3"/>
        <w:numPr>
          <w:ilvl w:val="0"/>
          <w:numId w:val="2"/>
        </w:numPr>
        <w:ind w:firstLineChars="0"/>
      </w:pPr>
      <w:r w:rsidRPr="00936966">
        <w:t>现代自然资源治理存在的若干研究热点问题：</w:t>
      </w:r>
    </w:p>
    <w:p w14:paraId="5A0DA155" w14:textId="1D39D984" w:rsidR="000F2791" w:rsidRPr="00936966" w:rsidRDefault="000F2791" w:rsidP="000F2791">
      <w:pPr>
        <w:pStyle w:val="a3"/>
        <w:ind w:left="360" w:firstLineChars="0" w:firstLine="0"/>
        <w:jc w:val="center"/>
      </w:pPr>
      <w:r w:rsidRPr="00936966">
        <w:rPr>
          <w:noProof/>
        </w:rPr>
        <w:lastRenderedPageBreak/>
        <w:drawing>
          <wp:inline distT="0" distB="0" distL="0" distR="0" wp14:anchorId="4F5A506E" wp14:editId="56CC5DA2">
            <wp:extent cx="2267067" cy="85729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096D" w14:textId="3553E018" w:rsidR="000F2791" w:rsidRPr="00936966" w:rsidRDefault="000F2791" w:rsidP="00CC76F6">
      <w:pPr>
        <w:pStyle w:val="a3"/>
        <w:numPr>
          <w:ilvl w:val="0"/>
          <w:numId w:val="2"/>
        </w:numPr>
        <w:ind w:firstLineChars="0"/>
      </w:pPr>
      <w:r w:rsidRPr="00936966">
        <w:rPr>
          <w:b/>
          <w:bCs/>
          <w:color w:val="FF0000"/>
        </w:rPr>
        <w:t>自然资源研究的趋势</w:t>
      </w:r>
      <w:r w:rsidRPr="00936966"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系统机理化、学科融合化、合作国际化</w:t>
      </w:r>
    </w:p>
    <w:p w14:paraId="6DC8D747" w14:textId="1E499AFD" w:rsidR="000F2791" w:rsidRPr="00936966" w:rsidRDefault="000F2791" w:rsidP="00CC76F6">
      <w:pPr>
        <w:pStyle w:val="a3"/>
        <w:numPr>
          <w:ilvl w:val="0"/>
          <w:numId w:val="2"/>
        </w:numPr>
        <w:ind w:firstLineChars="0"/>
      </w:pPr>
      <w:r w:rsidRPr="00936966">
        <w:t>现代自然资源学的</w:t>
      </w:r>
      <w:r w:rsidRPr="00936966">
        <w:rPr>
          <w:b/>
          <w:bCs/>
          <w:color w:val="FF0000"/>
        </w:rPr>
        <w:t>研究发展趋势</w:t>
      </w:r>
      <w:r w:rsidRPr="00936966">
        <w:t>：问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题全球化、</w:t>
      </w:r>
      <w:r w:rsidRPr="00936966">
        <w:rPr>
          <w:rStyle w:val="20"/>
          <w:rFonts w:ascii="Times New Roman" w:hAnsi="Times New Roman" w:cs="Times New Roman"/>
          <w:sz w:val="24"/>
          <w:szCs w:val="24"/>
          <w:highlight w:val="yellow"/>
        </w:rPr>
        <w:t>决策战略化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、管理科学化、分析定量化、方法现代化</w:t>
      </w:r>
      <w:r w:rsidRPr="00936966">
        <w:t>。</w:t>
      </w:r>
    </w:p>
    <w:p w14:paraId="08CB8D71" w14:textId="63D91074" w:rsidR="000F2791" w:rsidRPr="00936966" w:rsidRDefault="000F2791" w:rsidP="00CC76F6">
      <w:pPr>
        <w:pStyle w:val="a3"/>
        <w:numPr>
          <w:ilvl w:val="0"/>
          <w:numId w:val="2"/>
        </w:numPr>
        <w:ind w:firstLineChars="0"/>
      </w:pPr>
      <w:r w:rsidRPr="00936966">
        <w:t>自然资源的研究前沿及热点领域：资源安全战略研究、资源信息研究、资源合理利用与保护研究、资源经济理论研究、自然资源的方法论研究</w:t>
      </w:r>
    </w:p>
    <w:p w14:paraId="20179B38" w14:textId="77777777" w:rsidR="00CC76F6" w:rsidRPr="00936966" w:rsidRDefault="00CC76F6" w:rsidP="00CC76F6"/>
    <w:p w14:paraId="28C5B1B4" w14:textId="79BA8034" w:rsidR="00CC76F6" w:rsidRPr="00936966" w:rsidRDefault="00CC76F6" w:rsidP="00CC76F6">
      <w:pPr>
        <w:pStyle w:val="a3"/>
        <w:numPr>
          <w:ilvl w:val="0"/>
          <w:numId w:val="1"/>
        </w:numPr>
        <w:ind w:firstLineChars="0"/>
        <w:jc w:val="center"/>
        <w:rPr>
          <w:rFonts w:eastAsia="华文中宋"/>
          <w:b/>
          <w:bCs/>
          <w:sz w:val="32"/>
          <w:szCs w:val="32"/>
        </w:rPr>
      </w:pPr>
      <w:r w:rsidRPr="00936966">
        <w:rPr>
          <w:rFonts w:eastAsia="华文中宋"/>
          <w:b/>
          <w:bCs/>
          <w:sz w:val="32"/>
          <w:szCs w:val="32"/>
        </w:rPr>
        <w:t>资源与资源系统</w:t>
      </w:r>
    </w:p>
    <w:p w14:paraId="4D1039A2" w14:textId="4FF487CE" w:rsidR="00CC76F6" w:rsidRPr="00936966" w:rsidRDefault="00551CE2" w:rsidP="00551CE2">
      <w:pPr>
        <w:pStyle w:val="a3"/>
        <w:numPr>
          <w:ilvl w:val="0"/>
          <w:numId w:val="3"/>
        </w:numPr>
        <w:ind w:firstLineChars="0"/>
      </w:pPr>
      <w:r w:rsidRPr="00936966">
        <w:t>资源：在一定的时间、地点的条件下能够产生经济价值的、以提高人类当前和将来福利的自然环境因素的总和。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狭义的资源：自然资源。</w:t>
      </w:r>
    </w:p>
    <w:p w14:paraId="06F9A1A3" w14:textId="0C205186" w:rsidR="00551CE2" w:rsidRPr="00936966" w:rsidRDefault="00551CE2" w:rsidP="00551CE2">
      <w:pPr>
        <w:pStyle w:val="a3"/>
        <w:numPr>
          <w:ilvl w:val="0"/>
          <w:numId w:val="3"/>
        </w:numPr>
        <w:ind w:firstLineChars="0"/>
      </w:pPr>
      <w:r w:rsidRPr="00936966">
        <w:t>正确理解资源的两层含义：社会的效用性；资源的相对稀缺性。</w:t>
      </w:r>
    </w:p>
    <w:p w14:paraId="2354F386" w14:textId="27EB3CA7" w:rsidR="00551CE2" w:rsidRPr="00936966" w:rsidRDefault="00551CE2" w:rsidP="00551CE2">
      <w:pPr>
        <w:pStyle w:val="a3"/>
        <w:numPr>
          <w:ilvl w:val="0"/>
          <w:numId w:val="3"/>
        </w:numPr>
        <w:ind w:firstLineChars="0"/>
      </w:pPr>
      <w:r w:rsidRPr="00936966">
        <w:rPr>
          <w:b/>
          <w:bCs/>
          <w:color w:val="FF0000"/>
        </w:rPr>
        <w:t>资源系统</w:t>
      </w:r>
      <w:r w:rsidRPr="00936966">
        <w:t>的特征：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构成的复杂性、内涵的动态性、结构的层次性、功能的多样性</w:t>
      </w:r>
      <w:r w:rsidRPr="00936966">
        <w:t>。</w:t>
      </w:r>
    </w:p>
    <w:p w14:paraId="06829462" w14:textId="67B32601" w:rsidR="00551CE2" w:rsidRPr="00936966" w:rsidRDefault="00551CE2" w:rsidP="00551CE2">
      <w:pPr>
        <w:pStyle w:val="a3"/>
        <w:numPr>
          <w:ilvl w:val="0"/>
          <w:numId w:val="3"/>
        </w:numPr>
        <w:ind w:firstLineChars="0"/>
      </w:pPr>
      <w:r w:rsidRPr="00936966">
        <w:rPr>
          <w:b/>
          <w:bCs/>
          <w:color w:val="FF0000"/>
        </w:rPr>
        <w:t>资源分类</w:t>
      </w:r>
      <w:r w:rsidR="005D62AB" w:rsidRPr="00936966">
        <w:rPr>
          <w:b/>
          <w:bCs/>
          <w:color w:val="FF0000"/>
        </w:rPr>
        <w:t>方法：</w:t>
      </w:r>
    </w:p>
    <w:p w14:paraId="72F25A60" w14:textId="464EC227" w:rsidR="00551CE2" w:rsidRPr="00936966" w:rsidRDefault="00551CE2" w:rsidP="00551CE2">
      <w:pPr>
        <w:pStyle w:val="a3"/>
        <w:ind w:left="360" w:firstLineChars="0" w:firstLine="0"/>
      </w:pPr>
      <w:r w:rsidRPr="00936966">
        <w:t>-</w:t>
      </w:r>
      <w:r w:rsidRPr="00936966">
        <w:t>根据</w:t>
      </w:r>
      <w:r w:rsidRPr="00936966">
        <w:rPr>
          <w:b/>
          <w:bCs/>
        </w:rPr>
        <w:t>资源的</w:t>
      </w:r>
      <w:r w:rsidR="005D62AB" w:rsidRPr="00936966">
        <w:rPr>
          <w:b/>
          <w:bCs/>
        </w:rPr>
        <w:t>根本</w:t>
      </w:r>
      <w:r w:rsidRPr="00936966">
        <w:rPr>
          <w:b/>
          <w:bCs/>
        </w:rPr>
        <w:t>属性</w:t>
      </w:r>
      <w:r w:rsidRPr="00936966">
        <w:t>分：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自然资源、社会资源</w:t>
      </w:r>
    </w:p>
    <w:p w14:paraId="2F264442" w14:textId="6CF6F861" w:rsidR="00551CE2" w:rsidRPr="00936966" w:rsidRDefault="00551CE2" w:rsidP="00551CE2">
      <w:pPr>
        <w:pStyle w:val="a3"/>
        <w:ind w:left="360" w:firstLineChars="0" w:firstLine="0"/>
      </w:pPr>
      <w:r w:rsidRPr="00936966">
        <w:t>-</w:t>
      </w:r>
      <w:r w:rsidRPr="00936966">
        <w:t>根据资源的利用限度分：可再生资源、不可再生资源、恒量资源</w:t>
      </w:r>
    </w:p>
    <w:p w14:paraId="59A3880A" w14:textId="5BF22213" w:rsidR="00551CE2" w:rsidRPr="00936966" w:rsidRDefault="00551CE2" w:rsidP="00551CE2">
      <w:pPr>
        <w:pStyle w:val="a3"/>
        <w:ind w:left="360" w:firstLineChars="0" w:firstLine="0"/>
      </w:pPr>
      <w:r w:rsidRPr="00936966">
        <w:t>-</w:t>
      </w:r>
      <w:r w:rsidRPr="00936966">
        <w:t>根据</w:t>
      </w:r>
      <w:r w:rsidRPr="00936966">
        <w:rPr>
          <w:b/>
          <w:bCs/>
        </w:rPr>
        <w:t>资源的性能</w:t>
      </w:r>
      <w:r w:rsidRPr="00936966">
        <w:t>分：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硬资源</w:t>
      </w:r>
      <w:r w:rsidR="009C6B59" w:rsidRPr="00936966">
        <w:rPr>
          <w:rStyle w:val="20"/>
          <w:rFonts w:ascii="Times New Roman" w:hAnsi="Times New Roman" w:cs="Times New Roman"/>
          <w:sz w:val="24"/>
          <w:szCs w:val="24"/>
        </w:rPr>
        <w:t>（在量上）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、软资源</w:t>
      </w:r>
      <w:r w:rsidR="009C6B59" w:rsidRPr="00936966">
        <w:rPr>
          <w:rStyle w:val="20"/>
          <w:rFonts w:ascii="Times New Roman" w:hAnsi="Times New Roman" w:cs="Times New Roman"/>
          <w:sz w:val="24"/>
          <w:szCs w:val="24"/>
        </w:rPr>
        <w:t>（在质上）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。</w:t>
      </w:r>
    </w:p>
    <w:p w14:paraId="698C4106" w14:textId="77777777" w:rsidR="001448B2" w:rsidRPr="00936966" w:rsidRDefault="00551CE2" w:rsidP="00551CE2">
      <w:pPr>
        <w:pStyle w:val="a3"/>
        <w:ind w:left="360" w:firstLineChars="0" w:firstLine="0"/>
        <w:rPr>
          <w:b/>
          <w:bCs/>
        </w:rPr>
      </w:pPr>
      <w:r w:rsidRPr="00936966">
        <w:rPr>
          <w:b/>
          <w:bCs/>
        </w:rPr>
        <w:tab/>
      </w:r>
      <w:r w:rsidRPr="00936966">
        <w:rPr>
          <w:b/>
          <w:bCs/>
        </w:rPr>
        <w:tab/>
        <w:t>-</w:t>
      </w:r>
      <w:r w:rsidR="004C0DCF" w:rsidRPr="00936966">
        <w:rPr>
          <w:b/>
          <w:bCs/>
        </w:rPr>
        <w:t>硬资源按其量的稀缺性特征可分为两类</w:t>
      </w:r>
      <w:r w:rsidR="004C0DCF" w:rsidRPr="00936966">
        <w:rPr>
          <w:b/>
          <w:bCs/>
        </w:rPr>
        <w:t>:</w:t>
      </w:r>
    </w:p>
    <w:p w14:paraId="70A76EBE" w14:textId="108D6920" w:rsidR="001448B2" w:rsidRPr="00936966" w:rsidRDefault="001448B2" w:rsidP="001448B2">
      <w:pPr>
        <w:pStyle w:val="a3"/>
        <w:numPr>
          <w:ilvl w:val="0"/>
          <w:numId w:val="11"/>
        </w:numPr>
        <w:ind w:firstLineChars="0"/>
      </w:pPr>
      <w:r w:rsidRPr="00936966">
        <w:t>第一类硬资源：</w:t>
      </w:r>
      <w:r w:rsidR="004C0DCF" w:rsidRPr="00936966">
        <w:rPr>
          <w:b/>
          <w:bCs/>
          <w:color w:val="FF0000"/>
          <w:u w:val="single"/>
        </w:rPr>
        <w:t>储量有限的资源</w:t>
      </w:r>
      <w:r w:rsidR="004C0DCF" w:rsidRPr="00936966">
        <w:t>（可分为可更新资源和不可更新资源两型）</w:t>
      </w:r>
    </w:p>
    <w:p w14:paraId="51D4BEBA" w14:textId="1C98123F" w:rsidR="00551CE2" w:rsidRPr="00936966" w:rsidRDefault="001448B2" w:rsidP="001448B2">
      <w:pPr>
        <w:pStyle w:val="a3"/>
        <w:numPr>
          <w:ilvl w:val="0"/>
          <w:numId w:val="11"/>
        </w:numPr>
        <w:ind w:firstLineChars="0"/>
      </w:pPr>
      <w:r w:rsidRPr="00936966">
        <w:t>第二类硬资源：</w:t>
      </w:r>
      <w:r w:rsidR="004C0DCF" w:rsidRPr="00936966">
        <w:rPr>
          <w:b/>
          <w:bCs/>
          <w:color w:val="FF0000"/>
          <w:u w:val="single"/>
        </w:rPr>
        <w:t>容量有限的资源</w:t>
      </w:r>
      <w:r w:rsidR="004C0DCF" w:rsidRPr="00936966">
        <w:t>（可分为：承载性资源、条件性资源）</w:t>
      </w:r>
    </w:p>
    <w:p w14:paraId="405F17BE" w14:textId="168E53DB" w:rsidR="00551CE2" w:rsidRPr="00936966" w:rsidRDefault="00551CE2" w:rsidP="00551CE2">
      <w:pPr>
        <w:pStyle w:val="a3"/>
        <w:ind w:left="360" w:firstLineChars="0" w:firstLine="0"/>
      </w:pPr>
      <w:r w:rsidRPr="00936966">
        <w:tab/>
      </w:r>
      <w:r w:rsidRPr="00936966">
        <w:tab/>
        <w:t>-</w:t>
      </w:r>
      <w:r w:rsidRPr="00936966">
        <w:t>软资源</w:t>
      </w:r>
      <w:r w:rsidR="004C0DCF" w:rsidRPr="00936966">
        <w:t>可分为三类：</w:t>
      </w:r>
      <w:r w:rsidR="004650AF" w:rsidRPr="00936966">
        <w:t>信息与技术类资源</w:t>
      </w:r>
      <w:r w:rsidR="004C0DCF" w:rsidRPr="00936966">
        <w:t>、</w:t>
      </w:r>
      <w:r w:rsidR="004650AF" w:rsidRPr="00936966">
        <w:t>区位和市场类资源</w:t>
      </w:r>
      <w:r w:rsidR="004C0DCF" w:rsidRPr="00936966">
        <w:t>、文化类资源。</w:t>
      </w:r>
    </w:p>
    <w:p w14:paraId="1768A6B3" w14:textId="360137F1" w:rsidR="004C0DCF" w:rsidRPr="00936966" w:rsidRDefault="004C0DCF" w:rsidP="00551CE2">
      <w:pPr>
        <w:pStyle w:val="a3"/>
        <w:ind w:left="360" w:firstLineChars="0" w:firstLine="0"/>
        <w:rPr>
          <w:b/>
          <w:bCs/>
        </w:rPr>
      </w:pPr>
      <w:r w:rsidRPr="00936966">
        <w:tab/>
      </w:r>
      <w:r w:rsidRPr="00936966">
        <w:tab/>
      </w:r>
      <w:r w:rsidRPr="00936966">
        <w:rPr>
          <w:b/>
          <w:bCs/>
          <w:color w:val="FF0000"/>
        </w:rPr>
        <w:t>-</w:t>
      </w:r>
      <w:r w:rsidRPr="00936966">
        <w:rPr>
          <w:b/>
          <w:bCs/>
          <w:color w:val="FF0000"/>
        </w:rPr>
        <w:t>软资源的特点：</w:t>
      </w:r>
      <w:r w:rsidR="008D1AC2" w:rsidRPr="00936966">
        <w:rPr>
          <w:b/>
          <w:bCs/>
          <w:color w:val="FF0000"/>
        </w:rPr>
        <w:t xml:space="preserve"> 4</w:t>
      </w:r>
      <w:r w:rsidR="008D1AC2" w:rsidRPr="00936966">
        <w:rPr>
          <w:b/>
          <w:bCs/>
          <w:color w:val="FF0000"/>
        </w:rPr>
        <w:t>点</w:t>
      </w:r>
    </w:p>
    <w:p w14:paraId="27FBF9FA" w14:textId="4FA99BCF" w:rsidR="004C0DCF" w:rsidRPr="00936966" w:rsidRDefault="004C0DCF" w:rsidP="004C0DCF">
      <w:pPr>
        <w:jc w:val="center"/>
      </w:pPr>
      <w:r w:rsidRPr="00936966">
        <w:rPr>
          <w:noProof/>
        </w:rPr>
        <w:drawing>
          <wp:inline distT="0" distB="0" distL="0" distR="0" wp14:anchorId="38CB43EB" wp14:editId="129CAF33">
            <wp:extent cx="2241550" cy="855420"/>
            <wp:effectExtent l="0" t="0" r="635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5523" cy="85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FE7E" w14:textId="09F62C91" w:rsidR="00551CE2" w:rsidRPr="00936966" w:rsidRDefault="00551CE2" w:rsidP="00551CE2">
      <w:pPr>
        <w:pStyle w:val="a3"/>
        <w:numPr>
          <w:ilvl w:val="0"/>
          <w:numId w:val="3"/>
        </w:numPr>
        <w:ind w:firstLineChars="0"/>
      </w:pPr>
      <w:r w:rsidRPr="00936966">
        <w:t>自然资源概念的理解：物质性、时间性、资源环境不可分割性</w:t>
      </w:r>
    </w:p>
    <w:p w14:paraId="44185D6A" w14:textId="030E117E" w:rsidR="004C0DCF" w:rsidRPr="00936966" w:rsidRDefault="004C0DCF" w:rsidP="00551CE2">
      <w:pPr>
        <w:pStyle w:val="a3"/>
        <w:numPr>
          <w:ilvl w:val="0"/>
          <w:numId w:val="3"/>
        </w:numPr>
        <w:ind w:firstLineChars="0"/>
      </w:pPr>
      <w:r w:rsidRPr="00936966">
        <w:rPr>
          <w:b/>
          <w:bCs/>
          <w:color w:val="FF0000"/>
        </w:rPr>
        <w:t>自然资源的特点</w:t>
      </w:r>
      <w:r w:rsidRPr="00936966"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有限性、区域性、整体性、</w:t>
      </w:r>
      <w:r w:rsidRPr="00936966">
        <w:rPr>
          <w:rStyle w:val="20"/>
          <w:rFonts w:ascii="Times New Roman" w:hAnsi="Times New Roman" w:cs="Times New Roman"/>
          <w:sz w:val="24"/>
          <w:szCs w:val="24"/>
          <w:highlight w:val="yellow"/>
        </w:rPr>
        <w:t>多用性。</w:t>
      </w:r>
    </w:p>
    <w:p w14:paraId="47A968B1" w14:textId="0F681FE7" w:rsidR="00551CE2" w:rsidRPr="00936966" w:rsidRDefault="00E435CC" w:rsidP="00E435CC">
      <w:pPr>
        <w:pStyle w:val="a3"/>
        <w:ind w:left="360" w:firstLineChars="0" w:firstLine="0"/>
      </w:pPr>
      <w:r w:rsidRPr="00936966">
        <w:t>-</w:t>
      </w:r>
      <w:r w:rsidR="00551CE2" w:rsidRPr="00936966">
        <w:t>自然资源按用途及其利用方式分：</w:t>
      </w:r>
      <w:r w:rsidR="00551CE2" w:rsidRPr="00936966">
        <w:rPr>
          <w:rStyle w:val="20"/>
          <w:rFonts w:ascii="Times New Roman" w:hAnsi="Times New Roman" w:cs="Times New Roman"/>
          <w:sz w:val="24"/>
          <w:szCs w:val="24"/>
        </w:rPr>
        <w:t>生产性资源、生活性资源、科学资源</w:t>
      </w:r>
    </w:p>
    <w:p w14:paraId="59F26F0A" w14:textId="27E9945A" w:rsidR="00551CE2" w:rsidRPr="00936966" w:rsidRDefault="00E435CC" w:rsidP="00E435CC">
      <w:pPr>
        <w:ind w:firstLine="360"/>
      </w:pPr>
      <w:r w:rsidRPr="00936966">
        <w:t>-</w:t>
      </w:r>
      <w:r w:rsidR="00551CE2" w:rsidRPr="00936966">
        <w:t>自然资源按对资源的控制方式分：</w:t>
      </w:r>
      <w:r w:rsidR="00551CE2" w:rsidRPr="00936966">
        <w:rPr>
          <w:rStyle w:val="20"/>
          <w:rFonts w:ascii="Times New Roman" w:hAnsi="Times New Roman" w:cs="Times New Roman"/>
          <w:sz w:val="24"/>
          <w:szCs w:val="24"/>
        </w:rPr>
        <w:t>专有资源、共享资源</w:t>
      </w:r>
    </w:p>
    <w:p w14:paraId="0CF78841" w14:textId="464C2608" w:rsidR="00551CE2" w:rsidRPr="00936966" w:rsidRDefault="00E435CC" w:rsidP="00E435CC">
      <w:pPr>
        <w:ind w:firstLine="360"/>
      </w:pPr>
      <w:r w:rsidRPr="00936966">
        <w:t>-</w:t>
      </w:r>
      <w:r w:rsidR="004C0DCF" w:rsidRPr="00936966">
        <w:t>自然资源按对资源存在的形态分：土地资源、气候资源、水资源、生物资源、矿产资源、海洋资源</w:t>
      </w:r>
      <w:r w:rsidRPr="00936966">
        <w:t>等。</w:t>
      </w:r>
    </w:p>
    <w:p w14:paraId="13359668" w14:textId="5FD8AAA5" w:rsidR="004C0DCF" w:rsidRPr="00936966" w:rsidRDefault="004C0DCF" w:rsidP="004C0DCF">
      <w:pPr>
        <w:pStyle w:val="a3"/>
        <w:numPr>
          <w:ilvl w:val="0"/>
          <w:numId w:val="3"/>
        </w:numPr>
        <w:ind w:firstLineChars="0"/>
      </w:pPr>
      <w:r w:rsidRPr="00936966">
        <w:t>社会资源的包括：人力资源；智力资源；信息资源；</w:t>
      </w:r>
      <w:r w:rsidRPr="00936966">
        <w:rPr>
          <w:color w:val="FF0000"/>
          <w:u w:val="single"/>
        </w:rPr>
        <w:t>技术资源</w:t>
      </w:r>
      <w:r w:rsidRPr="00936966">
        <w:t>；管理资源等</w:t>
      </w:r>
    </w:p>
    <w:p w14:paraId="2AB8D66B" w14:textId="1FF9E84F" w:rsidR="004C0DCF" w:rsidRPr="00936966" w:rsidRDefault="004C0DCF" w:rsidP="004C0DCF">
      <w:pPr>
        <w:pStyle w:val="a3"/>
        <w:numPr>
          <w:ilvl w:val="0"/>
          <w:numId w:val="3"/>
        </w:numPr>
        <w:ind w:firstLineChars="0"/>
        <w:rPr>
          <w:rStyle w:val="20"/>
          <w:rFonts w:ascii="Times New Roman" w:hAnsi="Times New Roman" w:cs="Times New Roman"/>
          <w:sz w:val="24"/>
          <w:szCs w:val="24"/>
        </w:rPr>
      </w:pPr>
      <w:r w:rsidRPr="00936966">
        <w:rPr>
          <w:b/>
          <w:bCs/>
          <w:color w:val="FF0000"/>
        </w:rPr>
        <w:t>社会资源的特点</w:t>
      </w:r>
      <w:r w:rsidRPr="00936966"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（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1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）易变性（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2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）不平衡性（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3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）社会性（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4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）继承性</w:t>
      </w:r>
    </w:p>
    <w:p w14:paraId="5151DBB1" w14:textId="740076F7" w:rsidR="004C0DCF" w:rsidRPr="00936966" w:rsidRDefault="004C0DCF" w:rsidP="004C0DCF">
      <w:pPr>
        <w:pStyle w:val="a3"/>
        <w:numPr>
          <w:ilvl w:val="0"/>
          <w:numId w:val="3"/>
        </w:numPr>
        <w:ind w:firstLineChars="0"/>
      </w:pPr>
      <w:r w:rsidRPr="00936966">
        <w:lastRenderedPageBreak/>
        <w:t>矿产资源的分布规律：时间分布规律、</w:t>
      </w:r>
      <w:r w:rsidR="005D62AB" w:rsidRPr="00936966">
        <w:t>空间分布规律</w:t>
      </w:r>
    </w:p>
    <w:p w14:paraId="50E0DB0A" w14:textId="218D4758" w:rsidR="009C6B59" w:rsidRPr="00936966" w:rsidRDefault="009C6B59" w:rsidP="004C0DCF">
      <w:pPr>
        <w:pStyle w:val="a3"/>
        <w:numPr>
          <w:ilvl w:val="0"/>
          <w:numId w:val="3"/>
        </w:numPr>
        <w:ind w:firstLineChars="0"/>
      </w:pPr>
      <w:r w:rsidRPr="00936966">
        <w:t>矿产资源的特征：不可更新性、分布不平衡性、伴生性、品质性等。</w:t>
      </w:r>
    </w:p>
    <w:p w14:paraId="27EEC262" w14:textId="43856A9C" w:rsidR="005D62AB" w:rsidRPr="00936966" w:rsidRDefault="005D62AB" w:rsidP="004C0DCF">
      <w:pPr>
        <w:pStyle w:val="a3"/>
        <w:numPr>
          <w:ilvl w:val="0"/>
          <w:numId w:val="3"/>
        </w:numPr>
        <w:ind w:firstLineChars="0"/>
      </w:pPr>
      <w:r w:rsidRPr="00936966">
        <w:t>生物资源的分布规律：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整体性、地带性、区域性、不平衡性、</w:t>
      </w:r>
      <w:r w:rsidRPr="00936966">
        <w:rPr>
          <w:rStyle w:val="20"/>
          <w:rFonts w:ascii="Times New Roman" w:hAnsi="Times New Roman" w:cs="Times New Roman"/>
          <w:sz w:val="24"/>
          <w:szCs w:val="24"/>
          <w:highlight w:val="yellow"/>
        </w:rPr>
        <w:t>可更新性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、循环性、不可逆性、可培育性</w:t>
      </w:r>
    </w:p>
    <w:p w14:paraId="6841E89B" w14:textId="3F591FF1" w:rsidR="005D62AB" w:rsidRPr="00936966" w:rsidRDefault="005D62AB" w:rsidP="00C66CE9">
      <w:pPr>
        <w:pStyle w:val="a3"/>
        <w:ind w:left="360" w:firstLineChars="0" w:firstLine="0"/>
        <w:jc w:val="center"/>
      </w:pPr>
      <w:r w:rsidRPr="00936966">
        <w:rPr>
          <w:noProof/>
        </w:rPr>
        <w:drawing>
          <wp:inline distT="0" distB="0" distL="0" distR="0" wp14:anchorId="2459CE34" wp14:editId="1FBE8D35">
            <wp:extent cx="1318759" cy="964466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1761" cy="96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5450" w14:textId="0E3D3024" w:rsidR="00CC76F6" w:rsidRPr="00936966" w:rsidRDefault="00CC76F6" w:rsidP="00CC76F6"/>
    <w:p w14:paraId="51D76604" w14:textId="334A3009" w:rsidR="00CC76F6" w:rsidRPr="00936966" w:rsidRDefault="00CC76F6" w:rsidP="00CC76F6">
      <w:pPr>
        <w:pStyle w:val="a3"/>
        <w:numPr>
          <w:ilvl w:val="0"/>
          <w:numId w:val="1"/>
        </w:numPr>
        <w:ind w:firstLineChars="0"/>
        <w:jc w:val="center"/>
        <w:rPr>
          <w:rFonts w:eastAsia="华文中宋"/>
          <w:b/>
          <w:bCs/>
          <w:sz w:val="32"/>
          <w:szCs w:val="32"/>
        </w:rPr>
      </w:pPr>
      <w:r w:rsidRPr="00936966">
        <w:rPr>
          <w:rFonts w:eastAsia="华文中宋"/>
          <w:b/>
          <w:bCs/>
          <w:sz w:val="32"/>
          <w:szCs w:val="32"/>
        </w:rPr>
        <w:t>资源调查与评价</w:t>
      </w:r>
      <w:r w:rsidR="00C83701" w:rsidRPr="00936966">
        <w:rPr>
          <w:rFonts w:eastAsia="华文中宋"/>
          <w:b/>
          <w:bCs/>
          <w:sz w:val="32"/>
          <w:szCs w:val="32"/>
        </w:rPr>
        <w:t xml:space="preserve"> </w:t>
      </w:r>
      <w:r w:rsidR="00C83701" w:rsidRPr="00936966">
        <w:rPr>
          <w:rFonts w:eastAsia="华文中宋"/>
          <w:b/>
          <w:bCs/>
          <w:sz w:val="32"/>
          <w:szCs w:val="32"/>
        </w:rPr>
        <w:t>自然资源价值评估</w:t>
      </w:r>
    </w:p>
    <w:p w14:paraId="71F6676D" w14:textId="0D2E4B11" w:rsidR="00CC76F6" w:rsidRPr="00936966" w:rsidRDefault="00C66CE9" w:rsidP="00C66CE9">
      <w:pPr>
        <w:pStyle w:val="a3"/>
        <w:numPr>
          <w:ilvl w:val="0"/>
          <w:numId w:val="4"/>
        </w:numPr>
        <w:ind w:firstLineChars="0"/>
      </w:pPr>
      <w:r w:rsidRPr="00936966">
        <w:t>资源调查的任务：查清资源的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类型、数量、质量、空间分布、利用现状</w:t>
      </w:r>
      <w:r w:rsidRPr="00936966">
        <w:t>，并进行分析与评价。</w:t>
      </w:r>
    </w:p>
    <w:p w14:paraId="71776A1A" w14:textId="1CE8FDDD" w:rsidR="00C66CE9" w:rsidRPr="00936966" w:rsidRDefault="00C66CE9" w:rsidP="00C66CE9">
      <w:pPr>
        <w:pStyle w:val="a3"/>
        <w:numPr>
          <w:ilvl w:val="0"/>
          <w:numId w:val="4"/>
        </w:numPr>
        <w:ind w:firstLineChars="0"/>
      </w:pPr>
      <w:r w:rsidRPr="00936966">
        <w:t>资源调查的具体内容：（</w:t>
      </w:r>
      <w:r w:rsidRPr="00936966">
        <w:t>1</w:t>
      </w:r>
      <w:r w:rsidRPr="00936966">
        <w:t>）资源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利用现状</w:t>
      </w:r>
      <w:r w:rsidRPr="00936966">
        <w:t>调查</w:t>
      </w:r>
      <w:r w:rsidRPr="00936966">
        <w:t xml:space="preserve"> </w:t>
      </w:r>
      <w:r w:rsidRPr="00936966">
        <w:t>（</w:t>
      </w:r>
      <w:r w:rsidRPr="00936966">
        <w:t>2</w:t>
      </w:r>
      <w:r w:rsidRPr="00936966">
        <w:t>）资源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构成要素</w:t>
      </w:r>
      <w:r w:rsidRPr="00936966">
        <w:t>调查</w:t>
      </w:r>
      <w:r w:rsidRPr="00936966">
        <w:t xml:space="preserve"> </w:t>
      </w:r>
      <w:r w:rsidRPr="00936966">
        <w:t>（</w:t>
      </w:r>
      <w:r w:rsidRPr="00936966">
        <w:t>3</w:t>
      </w:r>
      <w:r w:rsidRPr="00936966">
        <w:t>）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综合性</w:t>
      </w:r>
      <w:r w:rsidRPr="00936966">
        <w:t>资源调查与评价。</w:t>
      </w:r>
    </w:p>
    <w:p w14:paraId="315FB6CA" w14:textId="252F112E" w:rsidR="00C66CE9" w:rsidRPr="00936966" w:rsidRDefault="00C66CE9" w:rsidP="00C66CE9">
      <w:pPr>
        <w:pStyle w:val="a3"/>
        <w:numPr>
          <w:ilvl w:val="0"/>
          <w:numId w:val="4"/>
        </w:numPr>
        <w:ind w:firstLineChars="0"/>
      </w:pPr>
      <w:r w:rsidRPr="00936966">
        <w:t>资源调查方法：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问卷调查法、综合考察法、遥感调查法</w:t>
      </w:r>
      <w:r w:rsidRPr="00936966">
        <w:t>。</w:t>
      </w:r>
    </w:p>
    <w:p w14:paraId="19B2DBBE" w14:textId="319E789A" w:rsidR="00C66CE9" w:rsidRPr="00936966" w:rsidRDefault="00C66CE9" w:rsidP="00C66CE9">
      <w:pPr>
        <w:pStyle w:val="a3"/>
        <w:numPr>
          <w:ilvl w:val="0"/>
          <w:numId w:val="4"/>
        </w:numPr>
        <w:ind w:firstLineChars="0"/>
      </w:pPr>
      <w:r w:rsidRPr="00936966">
        <w:rPr>
          <w:b/>
          <w:bCs/>
        </w:rPr>
        <w:t>资源调查的一般程序</w:t>
      </w:r>
      <w:r w:rsidRPr="00936966"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准备工作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→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外业调绘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→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内业工作</w:t>
      </w:r>
    </w:p>
    <w:p w14:paraId="27858736" w14:textId="618DCE58" w:rsidR="00C66CE9" w:rsidRPr="00936966" w:rsidRDefault="00C66CE9" w:rsidP="00C66CE9">
      <w:pPr>
        <w:pStyle w:val="a3"/>
        <w:numPr>
          <w:ilvl w:val="0"/>
          <w:numId w:val="4"/>
        </w:numPr>
        <w:ind w:firstLineChars="0"/>
      </w:pPr>
      <w:r w:rsidRPr="00936966">
        <w:t>资源评价的方法：</w:t>
      </w:r>
      <w:r w:rsidRPr="00936966">
        <w:t xml:space="preserve"> 3</w:t>
      </w:r>
      <w:r w:rsidRPr="00936966">
        <w:t>种</w:t>
      </w:r>
    </w:p>
    <w:p w14:paraId="1831F311" w14:textId="235503A0" w:rsidR="00C66CE9" w:rsidRPr="00936966" w:rsidRDefault="00C66CE9" w:rsidP="00C66CE9">
      <w:pPr>
        <w:pStyle w:val="a3"/>
        <w:ind w:left="360" w:firstLineChars="0" w:firstLine="0"/>
        <w:jc w:val="center"/>
      </w:pPr>
      <w:r w:rsidRPr="00936966">
        <w:rPr>
          <w:noProof/>
        </w:rPr>
        <w:drawing>
          <wp:inline distT="0" distB="0" distL="0" distR="0" wp14:anchorId="0F78DFA7" wp14:editId="301547DB">
            <wp:extent cx="2907052" cy="1313821"/>
            <wp:effectExtent l="0" t="0" r="762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8481" cy="131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E763" w14:textId="385221D9" w:rsidR="00C66CE9" w:rsidRPr="00936966" w:rsidRDefault="00BF61D9" w:rsidP="00C66CE9">
      <w:pPr>
        <w:pStyle w:val="a3"/>
        <w:numPr>
          <w:ilvl w:val="0"/>
          <w:numId w:val="4"/>
        </w:numPr>
        <w:ind w:firstLineChars="0"/>
      </w:pPr>
      <w:r w:rsidRPr="00936966">
        <w:t>资源价值的内容：</w:t>
      </w:r>
      <w:r w:rsidRPr="00936966">
        <w:t>6</w:t>
      </w:r>
      <w:r w:rsidRPr="00936966">
        <w:t>个</w:t>
      </w:r>
    </w:p>
    <w:p w14:paraId="41E96663" w14:textId="041D5295" w:rsidR="00BF61D9" w:rsidRPr="00936966" w:rsidRDefault="00BF61D9" w:rsidP="00BF61D9">
      <w:pPr>
        <w:pStyle w:val="a3"/>
        <w:ind w:left="360" w:firstLineChars="0" w:firstLine="0"/>
        <w:jc w:val="center"/>
      </w:pPr>
      <w:r w:rsidRPr="00936966">
        <w:rPr>
          <w:noProof/>
        </w:rPr>
        <w:drawing>
          <wp:inline distT="0" distB="0" distL="0" distR="0" wp14:anchorId="73F5BFD8" wp14:editId="14FF76A7">
            <wp:extent cx="2594402" cy="154403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1664" cy="154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CF28" w14:textId="61554E90" w:rsidR="00BF61D9" w:rsidRPr="00936966" w:rsidRDefault="00BF61D9" w:rsidP="00C66CE9">
      <w:pPr>
        <w:pStyle w:val="a3"/>
        <w:numPr>
          <w:ilvl w:val="0"/>
          <w:numId w:val="4"/>
        </w:numPr>
        <w:ind w:firstLineChars="0"/>
      </w:pPr>
      <w:r w:rsidRPr="00936966">
        <w:rPr>
          <w:b/>
          <w:bCs/>
        </w:rPr>
        <w:t>资源评价的原则</w:t>
      </w:r>
      <w:r w:rsidRPr="00936966"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整体性原则、实践性原则、可持续发展原则</w:t>
      </w:r>
    </w:p>
    <w:p w14:paraId="20B3C414" w14:textId="35E2C24C" w:rsidR="00BF61D9" w:rsidRPr="00936966" w:rsidRDefault="00BF61D9" w:rsidP="00BF61D9">
      <w:pPr>
        <w:pStyle w:val="a3"/>
        <w:numPr>
          <w:ilvl w:val="0"/>
          <w:numId w:val="4"/>
        </w:numPr>
        <w:ind w:firstLineChars="0"/>
      </w:pPr>
      <w:r w:rsidRPr="00936966">
        <w:t>资源评价的方法：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主导因子评价法</w:t>
      </w:r>
      <w:r w:rsidRPr="00936966">
        <w:t>、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最低限制因子评价法</w:t>
      </w:r>
      <w:r w:rsidRPr="00936966">
        <w:t>、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综合指标评判法、多因子综合评判法</w:t>
      </w:r>
      <w:r w:rsidRPr="00936966">
        <w:t>、地域对比评判法、标准值对照评判法。</w:t>
      </w:r>
    </w:p>
    <w:p w14:paraId="5744A889" w14:textId="7F8953ED" w:rsidR="00BF61D9" w:rsidRPr="00936966" w:rsidRDefault="00BF61D9" w:rsidP="00BF61D9">
      <w:pPr>
        <w:pStyle w:val="a3"/>
        <w:numPr>
          <w:ilvl w:val="0"/>
          <w:numId w:val="4"/>
        </w:numPr>
        <w:ind w:firstLineChars="0"/>
      </w:pPr>
      <w:r w:rsidRPr="00936966">
        <w:rPr>
          <w:b/>
          <w:bCs/>
        </w:rPr>
        <w:t>资源评价的工作程序</w:t>
      </w:r>
      <w:r w:rsidRPr="00936966">
        <w:t>：准备阶段</w:t>
      </w:r>
      <w:r w:rsidRPr="00936966">
        <w:t>——</w:t>
      </w:r>
      <w:r w:rsidRPr="00936966">
        <w:t>中间阶段</w:t>
      </w:r>
      <w:r w:rsidRPr="00936966">
        <w:t>——</w:t>
      </w:r>
      <w:r w:rsidRPr="00936966">
        <w:t>最后阶段</w:t>
      </w:r>
    </w:p>
    <w:p w14:paraId="553DB8C4" w14:textId="6715785C" w:rsidR="00BF61D9" w:rsidRPr="00936966" w:rsidRDefault="00BF61D9" w:rsidP="00BF61D9">
      <w:pPr>
        <w:pStyle w:val="a3"/>
        <w:numPr>
          <w:ilvl w:val="0"/>
          <w:numId w:val="4"/>
        </w:numPr>
        <w:ind w:firstLineChars="0"/>
        <w:rPr>
          <w:rStyle w:val="20"/>
          <w:rFonts w:ascii="Times New Roman" w:hAnsi="Times New Roman" w:cs="Times New Roman"/>
          <w:sz w:val="24"/>
          <w:szCs w:val="24"/>
        </w:rPr>
      </w:pPr>
      <w:r w:rsidRPr="00936966">
        <w:rPr>
          <w:b/>
          <w:bCs/>
          <w:color w:val="FF0000"/>
        </w:rPr>
        <w:t>资源价值的特性</w:t>
      </w:r>
      <w:r w:rsidRPr="00936966">
        <w:t>：价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值的虚拟性、市场价格的虚构性、资源价值内涵的复杂性与多层次性。</w:t>
      </w:r>
    </w:p>
    <w:p w14:paraId="3DB74FCB" w14:textId="604EA2DA" w:rsidR="00BF61D9" w:rsidRPr="00936966" w:rsidRDefault="00BF61D9" w:rsidP="00BF61D9">
      <w:pPr>
        <w:pStyle w:val="a3"/>
        <w:numPr>
          <w:ilvl w:val="0"/>
          <w:numId w:val="4"/>
        </w:numPr>
        <w:ind w:firstLineChars="0"/>
      </w:pPr>
      <w:r w:rsidRPr="00936966">
        <w:rPr>
          <w:b/>
          <w:bCs/>
          <w:color w:val="FF0000"/>
        </w:rPr>
        <w:t>资源价值的类型划分</w:t>
      </w:r>
      <w:r w:rsidRPr="00936966">
        <w:t>：</w:t>
      </w:r>
    </w:p>
    <w:p w14:paraId="43CA74EA" w14:textId="0571AA45" w:rsidR="00BF61D9" w:rsidRPr="00936966" w:rsidRDefault="00BF61D9" w:rsidP="00BF61D9">
      <w:pPr>
        <w:pStyle w:val="a3"/>
        <w:ind w:left="360" w:firstLineChars="0" w:firstLine="0"/>
      </w:pPr>
      <w:r w:rsidRPr="00936966">
        <w:lastRenderedPageBreak/>
        <w:t>-</w:t>
      </w:r>
      <w:r w:rsidRPr="00936966">
        <w:t>根据资源的来源分：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内部价值、外部价值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br/>
      </w:r>
      <w:r w:rsidRPr="00936966">
        <w:t>-</w:t>
      </w:r>
      <w:r w:rsidRPr="00936966">
        <w:t>根据资源价值的功能分：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经济价值、存在价值、环境价值</w:t>
      </w:r>
    </w:p>
    <w:p w14:paraId="22FDA45A" w14:textId="0227AF05" w:rsidR="00BF61D9" w:rsidRPr="00936966" w:rsidRDefault="00BF61D9" w:rsidP="00E435CC">
      <w:pPr>
        <w:pStyle w:val="a3"/>
        <w:ind w:left="360" w:firstLineChars="0" w:firstLine="0"/>
      </w:pPr>
      <w:r w:rsidRPr="00936966">
        <w:t>-</w:t>
      </w:r>
      <w:r w:rsidRPr="00936966">
        <w:t>根据货币计量方法分：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使用价值、选择价值、存在价值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br/>
      </w:r>
      <w:r w:rsidRPr="00936966">
        <w:t>-</w:t>
      </w:r>
      <w:r w:rsidRPr="00936966">
        <w:t>根据资源类型分：</w:t>
      </w:r>
      <w:r w:rsidR="00C86E9E" w:rsidRPr="00936966">
        <w:t>可分为气候资源价值、水资源价值、土地资源价值、生物资源价值、矿产资源价值等自然资源资源价值，和人力资源价值、智力资源价值，旅游资源价值、档案资源价值、德育资源价值等社会文化资源价值。</w:t>
      </w:r>
    </w:p>
    <w:p w14:paraId="22E4AE15" w14:textId="664E77A0" w:rsidR="00C86E9E" w:rsidRPr="00936966" w:rsidRDefault="00C86E9E" w:rsidP="00C86E9E">
      <w:pPr>
        <w:pStyle w:val="a3"/>
        <w:ind w:left="360" w:firstLineChars="0" w:firstLine="0"/>
        <w:jc w:val="center"/>
      </w:pPr>
      <w:r w:rsidRPr="00936966">
        <w:rPr>
          <w:noProof/>
        </w:rPr>
        <w:drawing>
          <wp:inline distT="0" distB="0" distL="0" distR="0" wp14:anchorId="6B5016FB" wp14:editId="65E6A73F">
            <wp:extent cx="2854256" cy="1354767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2936" cy="135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BB8C" w14:textId="4598F17D" w:rsidR="00C86E9E" w:rsidRPr="00936966" w:rsidRDefault="00C86E9E" w:rsidP="00C86E9E">
      <w:pPr>
        <w:pStyle w:val="a3"/>
        <w:numPr>
          <w:ilvl w:val="0"/>
          <w:numId w:val="4"/>
        </w:numPr>
        <w:ind w:firstLineChars="0"/>
      </w:pPr>
      <w:r w:rsidRPr="00936966">
        <w:rPr>
          <w:b/>
          <w:bCs/>
          <w:color w:val="FF0000"/>
        </w:rPr>
        <w:t>资源价值的构成</w:t>
      </w:r>
      <w:r w:rsidRPr="00936966"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资源劳动价值、资源资本价值、资源地租价值、资源存在价值</w:t>
      </w:r>
      <w:r w:rsidRPr="00936966">
        <w:t>。</w:t>
      </w:r>
    </w:p>
    <w:p w14:paraId="1775288C" w14:textId="6A4899D5" w:rsidR="00C86E9E" w:rsidRPr="00936966" w:rsidRDefault="00C86E9E" w:rsidP="00C86E9E">
      <w:pPr>
        <w:pStyle w:val="a3"/>
        <w:numPr>
          <w:ilvl w:val="0"/>
          <w:numId w:val="4"/>
        </w:numPr>
        <w:ind w:firstLineChars="0"/>
      </w:pPr>
      <w:r w:rsidRPr="00936966">
        <w:t>资源价值的理论基础：</w:t>
      </w:r>
    </w:p>
    <w:p w14:paraId="7E427D48" w14:textId="27A51D55" w:rsidR="00C86E9E" w:rsidRPr="00936966" w:rsidRDefault="00C86E9E" w:rsidP="00C86E9E">
      <w:pPr>
        <w:pStyle w:val="a3"/>
        <w:ind w:left="360" w:firstLineChars="0" w:firstLine="0"/>
        <w:jc w:val="center"/>
      </w:pPr>
      <w:r w:rsidRPr="00936966">
        <w:rPr>
          <w:noProof/>
        </w:rPr>
        <w:drawing>
          <wp:inline distT="0" distB="0" distL="0" distR="0" wp14:anchorId="04630B0B" wp14:editId="2790161D">
            <wp:extent cx="1719429" cy="1771063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2626" cy="177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B294" w14:textId="5C493718" w:rsidR="00C86E9E" w:rsidRPr="00936966" w:rsidRDefault="00C86E9E" w:rsidP="00C86E9E">
      <w:pPr>
        <w:pStyle w:val="a3"/>
        <w:numPr>
          <w:ilvl w:val="0"/>
          <w:numId w:val="4"/>
        </w:numPr>
        <w:ind w:firstLineChars="0"/>
      </w:pPr>
      <w:r w:rsidRPr="00936966">
        <w:rPr>
          <w:b/>
          <w:bCs/>
          <w:color w:val="FF0000"/>
        </w:rPr>
        <w:t>地租的三种形式</w:t>
      </w:r>
      <w:r w:rsidRPr="00936966"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绝对地租、垄断地租、级差地租</w:t>
      </w:r>
      <w:r w:rsidRPr="00936966">
        <w:t>。</w:t>
      </w:r>
    </w:p>
    <w:p w14:paraId="12FAD855" w14:textId="77777777" w:rsidR="00C86E9E" w:rsidRPr="00936966" w:rsidRDefault="00C86E9E" w:rsidP="00C86E9E">
      <w:pPr>
        <w:pStyle w:val="a3"/>
        <w:ind w:left="360" w:firstLine="480"/>
      </w:pPr>
      <w:r w:rsidRPr="00936966">
        <w:t>-</w:t>
      </w:r>
      <w:r w:rsidRPr="00936966">
        <w:t>土地经营（权）垄断产生级差地租；</w:t>
      </w:r>
      <w:r w:rsidRPr="00936966">
        <w:t xml:space="preserve"> </w:t>
      </w:r>
    </w:p>
    <w:p w14:paraId="505E8969" w14:textId="505C5F58" w:rsidR="00C86E9E" w:rsidRPr="00936966" w:rsidRDefault="00C86E9E" w:rsidP="00C86E9E">
      <w:pPr>
        <w:pStyle w:val="a3"/>
        <w:ind w:left="360" w:firstLine="480"/>
      </w:pPr>
      <w:r w:rsidRPr="00936966">
        <w:t>-</w:t>
      </w:r>
      <w:r w:rsidRPr="00936966">
        <w:t>地所有权的垄断产生绝对地租。</w:t>
      </w:r>
      <w:r w:rsidRPr="00936966">
        <w:t xml:space="preserve"> </w:t>
      </w:r>
    </w:p>
    <w:p w14:paraId="7FD37DBD" w14:textId="6FD27383" w:rsidR="00C86E9E" w:rsidRPr="00936966" w:rsidRDefault="00C86E9E" w:rsidP="00C86E9E">
      <w:pPr>
        <w:pStyle w:val="a3"/>
        <w:ind w:left="360" w:firstLine="480"/>
      </w:pPr>
      <w:r w:rsidRPr="00936966">
        <w:t>-</w:t>
      </w:r>
      <w:r w:rsidRPr="00936966">
        <w:t>由超出产品价值的垄断价格带来的超额利润产生垄断地租。</w:t>
      </w:r>
    </w:p>
    <w:p w14:paraId="38A63B99" w14:textId="7B1FF487" w:rsidR="00C86E9E" w:rsidRPr="00936966" w:rsidRDefault="00C86E9E" w:rsidP="00C86E9E">
      <w:pPr>
        <w:pStyle w:val="a3"/>
        <w:numPr>
          <w:ilvl w:val="0"/>
          <w:numId w:val="4"/>
        </w:numPr>
        <w:ind w:firstLineChars="0"/>
      </w:pPr>
      <w:r w:rsidRPr="00936966">
        <w:t>边际机会成本论：边际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生产</w:t>
      </w:r>
      <w:r w:rsidRPr="00936966">
        <w:t>成本、边际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使用者</w:t>
      </w:r>
      <w:r w:rsidRPr="00936966">
        <w:t>成本、边际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外部</w:t>
      </w:r>
      <w:r w:rsidRPr="00936966">
        <w:t>成本</w:t>
      </w:r>
    </w:p>
    <w:p w14:paraId="13F4C6E6" w14:textId="6BC55A7C" w:rsidR="00C86E9E" w:rsidRPr="00936966" w:rsidRDefault="00C86E9E" w:rsidP="00C86E9E">
      <w:pPr>
        <w:pStyle w:val="a3"/>
        <w:ind w:left="360" w:firstLineChars="0" w:firstLine="0"/>
        <w:jc w:val="center"/>
      </w:pPr>
      <w:r w:rsidRPr="00936966">
        <w:rPr>
          <w:noProof/>
        </w:rPr>
        <w:drawing>
          <wp:inline distT="0" distB="0" distL="0" distR="0" wp14:anchorId="0D2D43CE" wp14:editId="32750741">
            <wp:extent cx="3955454" cy="964194"/>
            <wp:effectExtent l="0" t="0" r="698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2206"/>
                    <a:stretch/>
                  </pic:blipFill>
                  <pic:spPr bwMode="auto">
                    <a:xfrm>
                      <a:off x="0" y="0"/>
                      <a:ext cx="3956950" cy="964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F2018" w14:textId="716C440A" w:rsidR="00BE37F2" w:rsidRPr="00936966" w:rsidRDefault="00BE37F2" w:rsidP="00BE37F2">
      <w:pPr>
        <w:pStyle w:val="a3"/>
        <w:numPr>
          <w:ilvl w:val="0"/>
          <w:numId w:val="4"/>
        </w:numPr>
        <w:ind w:firstLineChars="0"/>
      </w:pPr>
      <w:r w:rsidRPr="00936966">
        <w:t>资源价值评估的特点：具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有系统性、综合性和复杂性</w:t>
      </w:r>
      <w:r w:rsidRPr="00936966">
        <w:t>。</w:t>
      </w:r>
    </w:p>
    <w:p w14:paraId="1D810EC2" w14:textId="243B3A06" w:rsidR="00C86E9E" w:rsidRPr="00936966" w:rsidRDefault="00C86E9E" w:rsidP="00C86E9E">
      <w:pPr>
        <w:pStyle w:val="a3"/>
        <w:numPr>
          <w:ilvl w:val="0"/>
          <w:numId w:val="4"/>
        </w:numPr>
        <w:ind w:firstLineChars="0"/>
      </w:pPr>
      <w:r w:rsidRPr="00936966">
        <w:rPr>
          <w:b/>
          <w:bCs/>
          <w:highlight w:val="yellow"/>
        </w:rPr>
        <w:t>资源价值评估的工作</w:t>
      </w:r>
      <w:r w:rsidR="00E135AC" w:rsidRPr="00936966">
        <w:rPr>
          <w:b/>
          <w:bCs/>
          <w:highlight w:val="yellow"/>
        </w:rPr>
        <w:t>步骤</w:t>
      </w:r>
      <w:r w:rsidRPr="00936966"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准备阶段、</w:t>
      </w:r>
      <w:r w:rsidRPr="00936966">
        <w:rPr>
          <w:rStyle w:val="20"/>
          <w:rFonts w:ascii="Times New Roman" w:hAnsi="Times New Roman" w:cs="Times New Roman"/>
          <w:sz w:val="24"/>
          <w:szCs w:val="24"/>
          <w:highlight w:val="yellow"/>
        </w:rPr>
        <w:t>评估设计阶段、价值评估阶段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、成</w:t>
      </w:r>
      <w:r w:rsidRPr="00936966">
        <w:rPr>
          <w:rStyle w:val="20"/>
          <w:rFonts w:ascii="Times New Roman" w:hAnsi="Times New Roman" w:cs="Times New Roman"/>
          <w:sz w:val="24"/>
          <w:szCs w:val="24"/>
          <w:highlight w:val="yellow"/>
        </w:rPr>
        <w:t>果检核提交阶段</w:t>
      </w:r>
      <w:r w:rsidRPr="00936966">
        <w:t>。</w:t>
      </w:r>
      <w:r w:rsidR="00934BC9" w:rsidRPr="00936966">
        <w:t>【考】</w:t>
      </w:r>
    </w:p>
    <w:p w14:paraId="6C5DCDC6" w14:textId="37B2FBA1" w:rsidR="00C86E9E" w:rsidRPr="00936966" w:rsidRDefault="00C86E9E" w:rsidP="00C86E9E">
      <w:pPr>
        <w:pStyle w:val="a3"/>
        <w:numPr>
          <w:ilvl w:val="0"/>
          <w:numId w:val="4"/>
        </w:numPr>
        <w:ind w:firstLineChars="0"/>
      </w:pPr>
      <w:r w:rsidRPr="00936966">
        <w:t>自然资源价值评估的主要方法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：成本核算法（成本效益法）、市场价值法、替代市场法、假设市场法</w:t>
      </w:r>
      <w:r w:rsidRPr="00936966">
        <w:t>、其他方法</w:t>
      </w:r>
      <w:r w:rsidR="002C2DE0" w:rsidRPr="00936966">
        <w:t>。</w:t>
      </w:r>
    </w:p>
    <w:p w14:paraId="59CDD022" w14:textId="770F0FDA" w:rsidR="002C2DE0" w:rsidRPr="00936966" w:rsidRDefault="002C2DE0" w:rsidP="002C2DE0">
      <w:pPr>
        <w:pStyle w:val="a3"/>
        <w:numPr>
          <w:ilvl w:val="0"/>
          <w:numId w:val="4"/>
        </w:numPr>
        <w:ind w:firstLineChars="0"/>
      </w:pPr>
      <w:r w:rsidRPr="00936966">
        <w:t>假设市场法以假想需求者的意愿价格调查为基础，因此也称为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意愿调查法</w:t>
      </w:r>
    </w:p>
    <w:p w14:paraId="69490CF0" w14:textId="1EB2C7C9" w:rsidR="00C86E9E" w:rsidRPr="00936966" w:rsidRDefault="00C86E9E" w:rsidP="00C83701"/>
    <w:p w14:paraId="4BA71AF3" w14:textId="77777777" w:rsidR="00C83701" w:rsidRPr="00936966" w:rsidRDefault="00C83701" w:rsidP="00C83701"/>
    <w:p w14:paraId="41006082" w14:textId="77777777" w:rsidR="00C83701" w:rsidRPr="00936966" w:rsidRDefault="00C83701" w:rsidP="00C83701">
      <w:pPr>
        <w:pStyle w:val="a3"/>
        <w:numPr>
          <w:ilvl w:val="0"/>
          <w:numId w:val="1"/>
        </w:numPr>
        <w:ind w:firstLineChars="0"/>
        <w:jc w:val="center"/>
        <w:rPr>
          <w:rFonts w:eastAsia="华文中宋"/>
          <w:b/>
          <w:bCs/>
          <w:sz w:val="32"/>
          <w:szCs w:val="32"/>
        </w:rPr>
      </w:pPr>
      <w:r w:rsidRPr="00936966">
        <w:rPr>
          <w:rFonts w:eastAsia="华文中宋"/>
          <w:b/>
          <w:bCs/>
          <w:sz w:val="32"/>
          <w:szCs w:val="32"/>
        </w:rPr>
        <w:t>资源承载力与资源安全</w:t>
      </w:r>
    </w:p>
    <w:p w14:paraId="23E73E73" w14:textId="5F9C21FB" w:rsidR="00CC76F6" w:rsidRPr="00936966" w:rsidRDefault="00E135AC" w:rsidP="00E135AC">
      <w:pPr>
        <w:pStyle w:val="a3"/>
        <w:numPr>
          <w:ilvl w:val="0"/>
          <w:numId w:val="5"/>
        </w:numPr>
        <w:ind w:firstLineChars="0"/>
      </w:pPr>
      <w:r w:rsidRPr="00936966">
        <w:rPr>
          <w:b/>
          <w:bCs/>
          <w:color w:val="FF0000"/>
        </w:rPr>
        <w:t>资源承载力的评价方法</w:t>
      </w:r>
      <w:r w:rsidRPr="00936966"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单因素评价法、综合指标法、多目标决策法、系统动力学法、主成分分析法</w:t>
      </w:r>
      <w:r w:rsidRPr="00936966">
        <w:t>（用于</w:t>
      </w:r>
      <w:r w:rsidRPr="00936966">
        <w:rPr>
          <w:b/>
          <w:bCs/>
        </w:rPr>
        <w:t>区域间</w:t>
      </w:r>
      <w:r w:rsidRPr="00936966">
        <w:t>承载力比较）。</w:t>
      </w:r>
      <w:r w:rsidR="00C25A4F" w:rsidRPr="00936966">
        <w:t>5</w:t>
      </w:r>
      <w:r w:rsidR="00C25A4F" w:rsidRPr="00936966">
        <w:t>种</w:t>
      </w:r>
    </w:p>
    <w:p w14:paraId="267E084E" w14:textId="67A79BA8" w:rsidR="00E135AC" w:rsidRPr="00936966" w:rsidRDefault="00E135AC" w:rsidP="00E135AC">
      <w:pPr>
        <w:pStyle w:val="a3"/>
        <w:numPr>
          <w:ilvl w:val="0"/>
          <w:numId w:val="5"/>
        </w:numPr>
        <w:ind w:firstLineChars="0"/>
      </w:pPr>
      <w:r w:rsidRPr="00936966">
        <w:rPr>
          <w:b/>
          <w:bCs/>
          <w:color w:val="FF0000"/>
        </w:rPr>
        <w:t>资源安全的含义</w:t>
      </w:r>
      <w:r w:rsidRPr="00936966">
        <w:t>：一个国家或地区可以</w:t>
      </w:r>
      <w:r w:rsidRPr="00936966">
        <w:rPr>
          <w:b/>
          <w:bCs/>
          <w:color w:val="FF0000"/>
          <w:u w:val="single"/>
        </w:rPr>
        <w:t>持续、稳定、及时、足量和经济</w:t>
      </w:r>
      <w:r w:rsidRPr="00936966">
        <w:t>地获取所需自然资源的状态或能力。</w:t>
      </w:r>
    </w:p>
    <w:p w14:paraId="7B78EEBF" w14:textId="696C0D6C" w:rsidR="00E135AC" w:rsidRPr="00936966" w:rsidRDefault="00E135AC" w:rsidP="00E135AC">
      <w:pPr>
        <w:pStyle w:val="a3"/>
        <w:numPr>
          <w:ilvl w:val="0"/>
          <w:numId w:val="5"/>
        </w:numPr>
        <w:ind w:firstLineChars="0"/>
        <w:rPr>
          <w:b/>
          <w:bCs/>
        </w:rPr>
      </w:pPr>
      <w:r w:rsidRPr="00936966">
        <w:rPr>
          <w:b/>
          <w:bCs/>
        </w:rPr>
        <w:t>资源安全的类型划分：</w:t>
      </w:r>
    </w:p>
    <w:p w14:paraId="714BCD29" w14:textId="16A14C35" w:rsidR="00E135AC" w:rsidRPr="00936966" w:rsidRDefault="00E135AC" w:rsidP="00E135AC">
      <w:pPr>
        <w:pStyle w:val="a3"/>
        <w:ind w:left="360" w:firstLineChars="0" w:firstLine="0"/>
      </w:pPr>
      <w:r w:rsidRPr="00936966">
        <w:t>-</w:t>
      </w:r>
      <w:r w:rsidRPr="00936966">
        <w:t>根据资源的重要性划分：战略性资源安全、非战略性资源安全</w:t>
      </w:r>
    </w:p>
    <w:p w14:paraId="44F55509" w14:textId="7DA3E552" w:rsidR="00E135AC" w:rsidRPr="00936966" w:rsidRDefault="00E135AC" w:rsidP="00E135AC">
      <w:pPr>
        <w:pStyle w:val="a3"/>
        <w:ind w:left="360" w:firstLineChars="0" w:firstLine="0"/>
        <w:rPr>
          <w:rFonts w:hint="eastAsia"/>
        </w:rPr>
      </w:pPr>
      <w:r w:rsidRPr="00936966">
        <w:t>-</w:t>
      </w:r>
      <w:r w:rsidRPr="00936966">
        <w:t>根据资源类别划分：水资源、土地资源、矿产资源安全等。</w:t>
      </w:r>
    </w:p>
    <w:p w14:paraId="4E62820E" w14:textId="0338A5DD" w:rsidR="00E135AC" w:rsidRPr="00936966" w:rsidRDefault="00E135AC" w:rsidP="00E135AC">
      <w:pPr>
        <w:pStyle w:val="a3"/>
        <w:ind w:left="360" w:firstLineChars="0" w:firstLine="0"/>
      </w:pPr>
      <w:r w:rsidRPr="00936966">
        <w:t>-</w:t>
      </w:r>
      <w:r w:rsidRPr="00936966">
        <w:t>根据资源空间分类：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全球性、区域性、地方性资源安全</w:t>
      </w:r>
      <w:r w:rsidRPr="00936966">
        <w:t>。</w:t>
      </w:r>
    </w:p>
    <w:p w14:paraId="2F3FB7F9" w14:textId="3109D1EF" w:rsidR="00E135AC" w:rsidRPr="00936966" w:rsidRDefault="00E135AC" w:rsidP="00E135AC">
      <w:pPr>
        <w:pStyle w:val="a3"/>
        <w:ind w:left="360" w:firstLineChars="0" w:firstLine="0"/>
      </w:pPr>
      <w:r w:rsidRPr="00936966">
        <w:t>-</w:t>
      </w:r>
      <w:r w:rsidRPr="00936966">
        <w:rPr>
          <w:b/>
          <w:bCs/>
          <w:color w:val="FF0000"/>
        </w:rPr>
        <w:t>根据资源过程分类</w:t>
      </w:r>
      <w:r w:rsidRPr="00936966">
        <w:t>：资源系统安全、资源保障系统安全、资源生态环境安全。</w:t>
      </w:r>
    </w:p>
    <w:p w14:paraId="742BA3A8" w14:textId="77777777" w:rsidR="00E135AC" w:rsidRPr="00936966" w:rsidRDefault="00E135AC" w:rsidP="00E135AC">
      <w:pPr>
        <w:pStyle w:val="a3"/>
        <w:numPr>
          <w:ilvl w:val="0"/>
          <w:numId w:val="5"/>
        </w:numPr>
        <w:ind w:firstLineChars="0"/>
      </w:pPr>
      <w:r w:rsidRPr="00936966">
        <w:rPr>
          <w:b/>
          <w:bCs/>
          <w:color w:val="FF0000"/>
        </w:rPr>
        <w:t>资源安全的影响因素</w:t>
      </w:r>
      <w:r w:rsidRPr="00936966"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资源因素、政治、经济、运输、军事</w:t>
      </w:r>
      <w:r w:rsidRPr="00936966">
        <w:t>、其他（科技、资源替代等）</w:t>
      </w:r>
    </w:p>
    <w:p w14:paraId="5D7D60B1" w14:textId="70CC312E" w:rsidR="00E135AC" w:rsidRPr="00936966" w:rsidRDefault="00E135AC" w:rsidP="00E135AC">
      <w:pPr>
        <w:pStyle w:val="a3"/>
        <w:numPr>
          <w:ilvl w:val="0"/>
          <w:numId w:val="5"/>
        </w:numPr>
        <w:ind w:firstLineChars="0"/>
      </w:pPr>
      <w:r w:rsidRPr="00936966">
        <w:rPr>
          <w:b/>
          <w:bCs/>
          <w:color w:val="FF0000"/>
        </w:rPr>
        <w:t>资源方面的指标</w:t>
      </w:r>
      <w:r w:rsidRPr="00936966">
        <w:t>：</w:t>
      </w:r>
      <w:r w:rsidR="00D9385B" w:rsidRPr="00936966">
        <w:t>资源丰度、</w:t>
      </w:r>
      <w:r w:rsidRPr="00936966">
        <w:t>资源保障度、资源对外依存度、资源储备率、资源进口集中度</w:t>
      </w:r>
      <w:r w:rsidR="00C25A4F" w:rsidRPr="00936966">
        <w:t>、资源自给率、空间均衡度（区位商）</w:t>
      </w:r>
      <w:r w:rsidRPr="00936966">
        <w:t>。</w:t>
      </w:r>
      <w:r w:rsidR="00C25A4F" w:rsidRPr="00936966">
        <w:t>（资源安全评价的一些指标）</w:t>
      </w:r>
    </w:p>
    <w:p w14:paraId="24E6D3CB" w14:textId="59C75056" w:rsidR="00C25A4F" w:rsidRPr="00936966" w:rsidRDefault="00C25A4F" w:rsidP="00E135AC">
      <w:pPr>
        <w:pStyle w:val="a3"/>
        <w:numPr>
          <w:ilvl w:val="0"/>
          <w:numId w:val="5"/>
        </w:numPr>
        <w:ind w:firstLineChars="0"/>
      </w:pPr>
      <w:r w:rsidRPr="00936966">
        <w:t>政治因素影响资源安全的一些指标；</w:t>
      </w:r>
      <w:r w:rsidRPr="00936966">
        <w:rPr>
          <w:u w:val="single"/>
        </w:rPr>
        <w:t>对外关系稳定度、国内关系稳定度</w:t>
      </w:r>
      <w:r w:rsidRPr="00936966">
        <w:t>（基尼系数，</w:t>
      </w:r>
      <w:r w:rsidRPr="00936966">
        <w:t>0.4</w:t>
      </w:r>
      <w:r w:rsidRPr="00936966">
        <w:t>作为贫富差距的警戒线）</w:t>
      </w:r>
    </w:p>
    <w:p w14:paraId="4E61E3DC" w14:textId="4FD1D0D1" w:rsidR="00C25A4F" w:rsidRPr="00936966" w:rsidRDefault="00C25A4F" w:rsidP="00E135AC">
      <w:pPr>
        <w:pStyle w:val="a3"/>
        <w:numPr>
          <w:ilvl w:val="0"/>
          <w:numId w:val="5"/>
        </w:numPr>
        <w:ind w:firstLineChars="0"/>
      </w:pPr>
      <w:r w:rsidRPr="00936966">
        <w:t>运输因素影响资源安全的一些指标：</w:t>
      </w:r>
      <w:r w:rsidRPr="00936966">
        <w:rPr>
          <w:u w:val="single"/>
        </w:rPr>
        <w:t>运输距离、运输线安全</w:t>
      </w:r>
      <w:r w:rsidRPr="00936966">
        <w:t>等</w:t>
      </w:r>
    </w:p>
    <w:p w14:paraId="51207DD9" w14:textId="35603617" w:rsidR="00CC76F6" w:rsidRPr="00936966" w:rsidRDefault="00CC76F6" w:rsidP="00CC76F6"/>
    <w:p w14:paraId="5F29B6A2" w14:textId="77777777" w:rsidR="00E435CC" w:rsidRPr="00936966" w:rsidRDefault="00E435CC" w:rsidP="00E435CC">
      <w:pPr>
        <w:pStyle w:val="a3"/>
        <w:numPr>
          <w:ilvl w:val="0"/>
          <w:numId w:val="1"/>
        </w:numPr>
        <w:ind w:firstLineChars="0"/>
        <w:jc w:val="center"/>
        <w:rPr>
          <w:rFonts w:eastAsia="华文中宋"/>
          <w:b/>
          <w:bCs/>
          <w:sz w:val="32"/>
          <w:szCs w:val="32"/>
        </w:rPr>
      </w:pPr>
      <w:r w:rsidRPr="00936966">
        <w:rPr>
          <w:rFonts w:eastAsia="华文中宋"/>
          <w:b/>
          <w:bCs/>
          <w:sz w:val="32"/>
          <w:szCs w:val="32"/>
        </w:rPr>
        <w:t>资源可持续利用与生态文明</w:t>
      </w:r>
    </w:p>
    <w:p w14:paraId="3FB92F9D" w14:textId="0DA98C8B" w:rsidR="009464CD" w:rsidRPr="00936966" w:rsidRDefault="009464CD" w:rsidP="009464CD">
      <w:pPr>
        <w:pStyle w:val="a3"/>
        <w:numPr>
          <w:ilvl w:val="0"/>
          <w:numId w:val="6"/>
        </w:numPr>
        <w:ind w:firstLineChars="0"/>
      </w:pPr>
      <w:r w:rsidRPr="00936966">
        <w:t>可持续发展的资源观：</w:t>
      </w:r>
      <w:r w:rsidR="00321AA9" w:rsidRPr="00936966">
        <w:t>资源</w:t>
      </w:r>
      <w:r w:rsidR="00321AA9" w:rsidRPr="00936966">
        <w:t xml:space="preserve"> 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地位观、前景观、环境资源观、系统观、辩证观、价值观、伦理观、法制观</w:t>
      </w:r>
      <w:r w:rsidR="00CA7872" w:rsidRPr="00936966">
        <w:rPr>
          <w:rStyle w:val="20"/>
          <w:rFonts w:ascii="Times New Roman" w:hAnsi="Times New Roman" w:cs="Times New Roman"/>
          <w:sz w:val="24"/>
          <w:szCs w:val="24"/>
        </w:rPr>
        <w:t xml:space="preserve"> </w:t>
      </w:r>
      <w:r w:rsidR="00CA7872" w:rsidRPr="00936966">
        <w:rPr>
          <w:b/>
          <w:bCs/>
        </w:rPr>
        <w:t xml:space="preserve">  8</w:t>
      </w:r>
      <w:r w:rsidR="00CA7872" w:rsidRPr="00936966">
        <w:rPr>
          <w:b/>
          <w:bCs/>
        </w:rPr>
        <w:t>个</w:t>
      </w:r>
    </w:p>
    <w:p w14:paraId="487372FA" w14:textId="4820F92C" w:rsidR="009464CD" w:rsidRPr="00936966" w:rsidRDefault="00244BA7" w:rsidP="009464CD">
      <w:pPr>
        <w:pStyle w:val="a3"/>
        <w:numPr>
          <w:ilvl w:val="0"/>
          <w:numId w:val="6"/>
        </w:numPr>
        <w:ind w:firstLineChars="0"/>
        <w:rPr>
          <w:rStyle w:val="20"/>
          <w:rFonts w:ascii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 w:rsidRPr="00936966">
        <w:rPr>
          <w:b/>
          <w:bCs/>
          <w:highlight w:val="yellow"/>
        </w:rPr>
        <w:t>自然资源的</w:t>
      </w:r>
      <w:r w:rsidR="009464CD" w:rsidRPr="00936966">
        <w:rPr>
          <w:b/>
          <w:bCs/>
          <w:highlight w:val="yellow"/>
        </w:rPr>
        <w:t>可持续发展利用的</w:t>
      </w:r>
      <w:r w:rsidRPr="00936966">
        <w:rPr>
          <w:b/>
          <w:bCs/>
          <w:highlight w:val="yellow"/>
        </w:rPr>
        <w:t>一般</w:t>
      </w:r>
      <w:r w:rsidR="009464CD" w:rsidRPr="00936966">
        <w:rPr>
          <w:b/>
          <w:bCs/>
          <w:highlight w:val="yellow"/>
        </w:rPr>
        <w:t>原则</w:t>
      </w:r>
      <w:r w:rsidR="009464CD" w:rsidRPr="00936966">
        <w:t>：</w:t>
      </w:r>
      <w:r w:rsidR="009464CD" w:rsidRPr="00936966">
        <w:rPr>
          <w:rStyle w:val="20"/>
          <w:rFonts w:ascii="Times New Roman" w:hAnsi="Times New Roman" w:cs="Times New Roman"/>
          <w:sz w:val="24"/>
          <w:szCs w:val="24"/>
        </w:rPr>
        <w:t>经济社会和生态效益相结合、开发量与生长更新量相适应、当前利益与长远利益相结合、因地制宜、统筹兼顾综合利用原则</w:t>
      </w:r>
      <w:r w:rsidR="00321AA9" w:rsidRPr="00936966">
        <w:rPr>
          <w:rStyle w:val="20"/>
          <w:rFonts w:ascii="Times New Roman" w:hAnsi="Times New Roman" w:cs="Times New Roman"/>
          <w:sz w:val="24"/>
          <w:szCs w:val="24"/>
        </w:rPr>
        <w:t>。</w:t>
      </w:r>
    </w:p>
    <w:p w14:paraId="29061DEB" w14:textId="44BD17E2" w:rsidR="00321AA9" w:rsidRPr="00936966" w:rsidRDefault="00321AA9" w:rsidP="00321AA9">
      <w:pPr>
        <w:pStyle w:val="a3"/>
        <w:numPr>
          <w:ilvl w:val="0"/>
          <w:numId w:val="6"/>
        </w:numPr>
        <w:ind w:firstLineChars="0"/>
        <w:rPr>
          <w:b/>
          <w:bCs/>
          <w:color w:val="FF0000"/>
        </w:rPr>
      </w:pPr>
      <w:r w:rsidRPr="00936966">
        <w:rPr>
          <w:b/>
          <w:bCs/>
          <w:color w:val="FF0000"/>
        </w:rPr>
        <w:t>【区别】：</w:t>
      </w:r>
      <w:r w:rsidRPr="00936966">
        <w:rPr>
          <w:b/>
          <w:bCs/>
          <w:highlight w:val="yellow"/>
        </w:rPr>
        <w:t>资源评价的原则</w:t>
      </w:r>
      <w:r w:rsidRPr="00936966">
        <w:rPr>
          <w:highlight w:val="yellow"/>
        </w:rPr>
        <w:t>：</w:t>
      </w:r>
      <w:r w:rsidRPr="00936966">
        <w:rPr>
          <w:b/>
          <w:bCs/>
          <w:color w:val="FF0000"/>
        </w:rPr>
        <w:t>整体性原则、实践性原则、可持续发展原则</w:t>
      </w:r>
    </w:p>
    <w:p w14:paraId="581F8EE8" w14:textId="4EB35A55" w:rsidR="009464CD" w:rsidRPr="00936966" w:rsidRDefault="009464CD" w:rsidP="009464CD">
      <w:pPr>
        <w:pStyle w:val="a3"/>
        <w:numPr>
          <w:ilvl w:val="0"/>
          <w:numId w:val="6"/>
        </w:numPr>
        <w:ind w:firstLineChars="0"/>
      </w:pPr>
      <w:r w:rsidRPr="00936966">
        <w:t>自然资源开发规划的内容：分析国情、确定资源规划的目标与指标体系、搞好生产力的总体布局、制定资源开发和重点建设的专项规划、编制地区综合开发规划。</w:t>
      </w:r>
    </w:p>
    <w:p w14:paraId="519D3E27" w14:textId="054697B6" w:rsidR="009464CD" w:rsidRPr="00936966" w:rsidRDefault="009464CD" w:rsidP="009464CD">
      <w:pPr>
        <w:pStyle w:val="a3"/>
        <w:numPr>
          <w:ilvl w:val="0"/>
          <w:numId w:val="6"/>
        </w:numPr>
        <w:ind w:firstLineChars="0"/>
      </w:pPr>
      <w:r w:rsidRPr="00936966">
        <w:t>开展资源价格的计算需要考虑的因素：资源的稀缺性、全成本、边际成本等。</w:t>
      </w:r>
    </w:p>
    <w:p w14:paraId="0036E109" w14:textId="19920BAA" w:rsidR="009464CD" w:rsidRPr="00936966" w:rsidRDefault="009464CD" w:rsidP="009464CD">
      <w:pPr>
        <w:pStyle w:val="a3"/>
        <w:numPr>
          <w:ilvl w:val="0"/>
          <w:numId w:val="6"/>
        </w:numPr>
        <w:ind w:firstLineChars="0"/>
      </w:pPr>
      <w:r w:rsidRPr="00936966">
        <w:t>节约型国民经济体系的主要内容包括：</w:t>
      </w:r>
    </w:p>
    <w:p w14:paraId="12D62DF6" w14:textId="7590DB8E" w:rsidR="009464CD" w:rsidRPr="00936966" w:rsidRDefault="009464CD" w:rsidP="009464CD">
      <w:pPr>
        <w:pStyle w:val="a3"/>
        <w:ind w:left="360" w:firstLineChars="0" w:firstLine="0"/>
        <w:jc w:val="center"/>
      </w:pPr>
      <w:r w:rsidRPr="00936966">
        <w:rPr>
          <w:noProof/>
        </w:rPr>
        <w:drawing>
          <wp:inline distT="0" distB="0" distL="0" distR="0" wp14:anchorId="5143DB82" wp14:editId="055B487A">
            <wp:extent cx="3247181" cy="1230928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2749" cy="123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3334" w14:textId="3D5F167B" w:rsidR="009464CD" w:rsidRPr="00936966" w:rsidRDefault="009464CD" w:rsidP="009464CD">
      <w:pPr>
        <w:pStyle w:val="a3"/>
        <w:numPr>
          <w:ilvl w:val="0"/>
          <w:numId w:val="6"/>
        </w:numPr>
        <w:ind w:firstLineChars="0"/>
      </w:pPr>
      <w:r w:rsidRPr="00936966">
        <w:t>生态文明的发展史：原始文明、农业文明、工业文明、生态文明。</w:t>
      </w:r>
    </w:p>
    <w:p w14:paraId="03EE34D8" w14:textId="3304EF73" w:rsidR="00935D62" w:rsidRPr="00936966" w:rsidRDefault="00935D62" w:rsidP="00935D62">
      <w:pPr>
        <w:pStyle w:val="a3"/>
        <w:numPr>
          <w:ilvl w:val="0"/>
          <w:numId w:val="6"/>
        </w:numPr>
        <w:ind w:firstLineChars="0"/>
      </w:pPr>
      <w:r w:rsidRPr="00936966">
        <w:t>梳理人类文明轨迹，从原始文明、农业文明、工业文明到生态文明，人类经</w:t>
      </w:r>
      <w:r w:rsidRPr="00936966">
        <w:lastRenderedPageBreak/>
        <w:t>历了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被动适应环境</w:t>
      </w:r>
      <w:r w:rsidRPr="00936966">
        <w:t>、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开发利用环境</w:t>
      </w:r>
      <w:r w:rsidRPr="00936966">
        <w:t>、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盲目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“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战胜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”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环境</w:t>
      </w:r>
      <w:r w:rsidRPr="00936966">
        <w:t>到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主动保护环境</w:t>
      </w:r>
      <w:r w:rsidRPr="00936966">
        <w:t>的曲折发展历程。</w:t>
      </w:r>
    </w:p>
    <w:p w14:paraId="1C27276A" w14:textId="7B60DDF2" w:rsidR="000C62E6" w:rsidRPr="00936966" w:rsidRDefault="000C62E6" w:rsidP="000C62E6">
      <w:pPr>
        <w:pStyle w:val="a3"/>
        <w:numPr>
          <w:ilvl w:val="0"/>
          <w:numId w:val="6"/>
        </w:numPr>
        <w:ind w:firstLineChars="0"/>
      </w:pPr>
      <w:r w:rsidRPr="00936966">
        <w:rPr>
          <w:b/>
          <w:bCs/>
        </w:rPr>
        <w:t>生态文明建设的内容</w:t>
      </w:r>
      <w:r w:rsidRPr="00936966"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生态文化、生态产业、生态消费、生态环境、生态资源、生态科技、生态制度</w:t>
      </w:r>
      <w:r w:rsidRPr="00936966">
        <w:t>。</w:t>
      </w:r>
    </w:p>
    <w:p w14:paraId="4E2F9522" w14:textId="37BADD16" w:rsidR="00E013F3" w:rsidRPr="00936966" w:rsidRDefault="00E013F3" w:rsidP="000C62E6">
      <w:pPr>
        <w:pStyle w:val="a3"/>
        <w:numPr>
          <w:ilvl w:val="0"/>
          <w:numId w:val="6"/>
        </w:numPr>
        <w:ind w:firstLineChars="0"/>
      </w:pPr>
      <w:r w:rsidRPr="00936966">
        <w:rPr>
          <w:b/>
          <w:bCs/>
        </w:rPr>
        <w:t>生态文明建设的分类：</w:t>
      </w:r>
    </w:p>
    <w:p w14:paraId="16C05A87" w14:textId="4A61C90C" w:rsidR="00E013F3" w:rsidRPr="00936966" w:rsidRDefault="00E013F3" w:rsidP="00E013F3">
      <w:pPr>
        <w:pStyle w:val="a3"/>
        <w:ind w:left="360" w:firstLineChars="0" w:firstLine="0"/>
      </w:pPr>
      <w:r w:rsidRPr="00936966">
        <w:t>根据建设的主体分：政府、企业、家庭、</w:t>
      </w:r>
      <w:r w:rsidRPr="00936966">
        <w:t>NGO</w:t>
      </w:r>
      <w:r w:rsidRPr="00936966">
        <w:t>、混合主题（多元主体）</w:t>
      </w:r>
    </w:p>
    <w:p w14:paraId="246AAF65" w14:textId="02293F35" w:rsidR="00E013F3" w:rsidRPr="00936966" w:rsidRDefault="00E013F3" w:rsidP="00E013F3">
      <w:pPr>
        <w:pStyle w:val="a3"/>
        <w:ind w:left="360" w:firstLineChars="0" w:firstLine="0"/>
      </w:pPr>
      <w:r w:rsidRPr="00936966">
        <w:t>根据建设尺度分：全球、国家、区域、地区、社区尺度</w:t>
      </w:r>
    </w:p>
    <w:p w14:paraId="036A7500" w14:textId="7760ABA9" w:rsidR="00E013F3" w:rsidRPr="00936966" w:rsidRDefault="00E013F3" w:rsidP="00E013F3">
      <w:pPr>
        <w:pStyle w:val="a3"/>
        <w:ind w:left="360" w:firstLineChars="0" w:firstLine="0"/>
      </w:pPr>
      <w:r w:rsidRPr="00936966">
        <w:t>根据</w:t>
      </w:r>
      <w:r w:rsidR="00FC741D" w:rsidRPr="00936966">
        <w:t>建设内容分：水生态文明建设、森林</w:t>
      </w:r>
      <w:r w:rsidR="00FC741D" w:rsidRPr="00936966">
        <w:t xml:space="preserve"> </w:t>
      </w:r>
      <w:r w:rsidR="00FC741D" w:rsidRPr="00936966">
        <w:t>生态文明建设、农田生态文明建设、荒漠生态文明建设、城镇生态文明建设等。</w:t>
      </w:r>
    </w:p>
    <w:p w14:paraId="5525FBB6" w14:textId="324F3CEA" w:rsidR="000C62E6" w:rsidRPr="00936966" w:rsidRDefault="000C62E6" w:rsidP="000C62E6">
      <w:pPr>
        <w:pStyle w:val="a3"/>
        <w:numPr>
          <w:ilvl w:val="0"/>
          <w:numId w:val="6"/>
        </w:numPr>
        <w:ind w:firstLineChars="0"/>
      </w:pPr>
      <w:r w:rsidRPr="00936966">
        <w:t>保障资源安全及其可持续利用是生态文明建设的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基础</w:t>
      </w:r>
      <w:r w:rsidRPr="00936966">
        <w:t>；生态文明建设为资源可持续利用提供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制度保障</w:t>
      </w:r>
      <w:r w:rsidRPr="00936966">
        <w:t>。</w:t>
      </w:r>
    </w:p>
    <w:p w14:paraId="3A5E0651" w14:textId="77777777" w:rsidR="00CC76F6" w:rsidRPr="00936966" w:rsidRDefault="00CC76F6" w:rsidP="00CC76F6">
      <w:pPr>
        <w:pStyle w:val="a3"/>
        <w:ind w:firstLine="480"/>
      </w:pPr>
    </w:p>
    <w:p w14:paraId="1EF50F70" w14:textId="77777777" w:rsidR="00CC76F6" w:rsidRPr="00936966" w:rsidRDefault="00CC76F6" w:rsidP="00CC76F6"/>
    <w:p w14:paraId="0D45ACA9" w14:textId="31679ACE" w:rsidR="00CC76F6" w:rsidRPr="00936966" w:rsidRDefault="00CC76F6" w:rsidP="00CC76F6">
      <w:pPr>
        <w:pStyle w:val="a3"/>
        <w:numPr>
          <w:ilvl w:val="0"/>
          <w:numId w:val="1"/>
        </w:numPr>
        <w:ind w:firstLineChars="0"/>
        <w:jc w:val="center"/>
        <w:rPr>
          <w:rFonts w:eastAsia="华文中宋"/>
          <w:b/>
          <w:bCs/>
          <w:sz w:val="32"/>
          <w:szCs w:val="32"/>
        </w:rPr>
      </w:pPr>
      <w:r w:rsidRPr="00936966">
        <w:rPr>
          <w:rFonts w:eastAsia="华文中宋"/>
          <w:b/>
          <w:bCs/>
          <w:sz w:val="32"/>
          <w:szCs w:val="32"/>
        </w:rPr>
        <w:t>中国资源总体态势与可持续发展</w:t>
      </w:r>
    </w:p>
    <w:p w14:paraId="6EAAAF2B" w14:textId="64FB480E" w:rsidR="00CC76F6" w:rsidRPr="00936966" w:rsidRDefault="000C62E6" w:rsidP="000C62E6">
      <w:pPr>
        <w:pStyle w:val="a3"/>
        <w:numPr>
          <w:ilvl w:val="0"/>
          <w:numId w:val="7"/>
        </w:numPr>
        <w:ind w:firstLineChars="0"/>
      </w:pPr>
      <w:r w:rsidRPr="00936966">
        <w:rPr>
          <w:highlight w:val="yellow"/>
        </w:rPr>
        <w:t>主体功能区的类型划分</w:t>
      </w:r>
      <w:r w:rsidRPr="00936966">
        <w:t>：</w:t>
      </w:r>
      <w:r w:rsidR="00115AFD" w:rsidRPr="00936966">
        <w:t>【考】</w:t>
      </w:r>
    </w:p>
    <w:p w14:paraId="431E01AD" w14:textId="39E2718C" w:rsidR="000C62E6" w:rsidRPr="00936966" w:rsidRDefault="000C62E6" w:rsidP="00E435CC">
      <w:pPr>
        <w:ind w:firstLine="360"/>
      </w:pPr>
      <w:r w:rsidRPr="00936966">
        <w:t>-</w:t>
      </w:r>
      <w:r w:rsidRPr="00936966">
        <w:t>按开发方式</w:t>
      </w:r>
      <w:r w:rsidR="00E435CC" w:rsidRPr="00936966">
        <w:rPr>
          <w:rStyle w:val="20"/>
          <w:rFonts w:ascii="Times New Roman" w:hAnsi="Times New Roman" w:cs="Times New Roman"/>
          <w:sz w:val="24"/>
          <w:szCs w:val="24"/>
        </w:rPr>
        <w:t>：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优化开发区域、重点开发区域、限制开发区域</w:t>
      </w:r>
      <w:r w:rsidR="00E435CC" w:rsidRPr="00936966">
        <w:rPr>
          <w:rStyle w:val="20"/>
          <w:rFonts w:ascii="Times New Roman" w:hAnsi="Times New Roman" w:cs="Times New Roman"/>
          <w:sz w:val="24"/>
          <w:szCs w:val="24"/>
        </w:rPr>
        <w:t>、</w:t>
      </w:r>
      <w:r w:rsidRPr="00936966">
        <w:rPr>
          <w:rStyle w:val="20"/>
          <w:rFonts w:ascii="Times New Roman" w:hAnsi="Times New Roman" w:cs="Times New Roman"/>
          <w:sz w:val="24"/>
          <w:szCs w:val="24"/>
        </w:rPr>
        <w:t>禁止开发区域</w:t>
      </w:r>
      <w:r w:rsidRPr="00936966">
        <w:t xml:space="preserve">; </w:t>
      </w:r>
    </w:p>
    <w:p w14:paraId="6B6CD705" w14:textId="4F545151" w:rsidR="000C62E6" w:rsidRPr="00936966" w:rsidRDefault="000C62E6" w:rsidP="000C62E6">
      <w:pPr>
        <w:ind w:firstLineChars="175" w:firstLine="420"/>
      </w:pPr>
      <w:r w:rsidRPr="00936966">
        <w:t>-</w:t>
      </w:r>
      <w:r w:rsidRPr="00936966">
        <w:t>按开发内容</w:t>
      </w:r>
      <w:r w:rsidR="00E435CC" w:rsidRPr="00936966">
        <w:t>：</w:t>
      </w:r>
      <w:r w:rsidRPr="00936966">
        <w:t>城市化地区、农产品主产区</w:t>
      </w:r>
      <w:r w:rsidR="00E435CC" w:rsidRPr="00936966">
        <w:t>、</w:t>
      </w:r>
      <w:r w:rsidRPr="00936966">
        <w:t>重点生态功能区</w:t>
      </w:r>
      <w:r w:rsidRPr="00936966">
        <w:t xml:space="preserve">; </w:t>
      </w:r>
    </w:p>
    <w:p w14:paraId="25E15835" w14:textId="5F3A4418" w:rsidR="000C62E6" w:rsidRPr="00936966" w:rsidRDefault="000C62E6" w:rsidP="000C62E6">
      <w:pPr>
        <w:pStyle w:val="a3"/>
        <w:numPr>
          <w:ilvl w:val="0"/>
          <w:numId w:val="7"/>
        </w:numPr>
        <w:ind w:firstLineChars="0"/>
        <w:rPr>
          <w:highlight w:val="yellow"/>
        </w:rPr>
      </w:pPr>
      <w:r w:rsidRPr="00936966">
        <w:rPr>
          <w:highlight w:val="yellow"/>
        </w:rPr>
        <w:t>中国资源可持续发展战略与美丽中国建设的方案</w:t>
      </w:r>
      <w:r w:rsidRPr="00936966">
        <w:rPr>
          <w:highlight w:val="yellow"/>
        </w:rPr>
        <w:t xml:space="preserve"> </w:t>
      </w:r>
      <w:r w:rsidRPr="00936966">
        <w:rPr>
          <w:highlight w:val="yellow"/>
        </w:rPr>
        <w:t>（</w:t>
      </w:r>
      <w:r w:rsidRPr="00936966">
        <w:rPr>
          <w:highlight w:val="yellow"/>
        </w:rPr>
        <w:t>7</w:t>
      </w:r>
      <w:r w:rsidRPr="00936966">
        <w:rPr>
          <w:highlight w:val="yellow"/>
        </w:rPr>
        <w:t>点）</w:t>
      </w:r>
    </w:p>
    <w:p w14:paraId="237E450C" w14:textId="7BEFE5F8" w:rsidR="000C62E6" w:rsidRPr="00936966" w:rsidRDefault="000C62E6" w:rsidP="000C62E6">
      <w:pPr>
        <w:pStyle w:val="a3"/>
        <w:ind w:left="360" w:firstLine="480"/>
      </w:pPr>
      <w:r w:rsidRPr="00936966">
        <w:t xml:space="preserve">• </w:t>
      </w:r>
      <w:r w:rsidRPr="00936966">
        <w:t>优化区域资源配置</w:t>
      </w:r>
      <w:r w:rsidRPr="00936966">
        <w:t>,</w:t>
      </w:r>
      <w:r w:rsidRPr="00936966">
        <w:t>推进主体功能区建设</w:t>
      </w:r>
      <w:r w:rsidRPr="00936966">
        <w:t xml:space="preserve"> </w:t>
      </w:r>
    </w:p>
    <w:p w14:paraId="3E2B9601" w14:textId="77777777" w:rsidR="000C62E6" w:rsidRPr="00936966" w:rsidRDefault="000C62E6" w:rsidP="000C62E6">
      <w:pPr>
        <w:pStyle w:val="a3"/>
        <w:ind w:left="360" w:firstLine="480"/>
      </w:pPr>
      <w:r w:rsidRPr="00936966">
        <w:t xml:space="preserve">• </w:t>
      </w:r>
      <w:r w:rsidRPr="00936966">
        <w:t>合理开发利用资源</w:t>
      </w:r>
      <w:r w:rsidRPr="00936966">
        <w:t>,</w:t>
      </w:r>
      <w:r w:rsidRPr="00936966">
        <w:t>提高资源利用率</w:t>
      </w:r>
      <w:r w:rsidRPr="00936966">
        <w:t xml:space="preserve"> </w:t>
      </w:r>
    </w:p>
    <w:p w14:paraId="29268A7E" w14:textId="77777777" w:rsidR="000C62E6" w:rsidRPr="00936966" w:rsidRDefault="000C62E6" w:rsidP="000C62E6">
      <w:pPr>
        <w:pStyle w:val="a3"/>
        <w:ind w:left="360" w:firstLine="480"/>
      </w:pPr>
      <w:r w:rsidRPr="00936966">
        <w:t xml:space="preserve">• </w:t>
      </w:r>
      <w:r w:rsidRPr="00936966">
        <w:t>提高国际资源利用能力</w:t>
      </w:r>
      <w:r w:rsidRPr="00936966">
        <w:t xml:space="preserve"> </w:t>
      </w:r>
    </w:p>
    <w:p w14:paraId="469BCD5A" w14:textId="77777777" w:rsidR="000C62E6" w:rsidRPr="00936966" w:rsidRDefault="000C62E6" w:rsidP="000C62E6">
      <w:pPr>
        <w:pStyle w:val="a3"/>
        <w:ind w:left="360" w:firstLine="480"/>
      </w:pPr>
      <w:r w:rsidRPr="00936966">
        <w:t xml:space="preserve">• </w:t>
      </w:r>
      <w:r w:rsidRPr="00936966">
        <w:t>依靠科技进步缓解资源供求矛盾</w:t>
      </w:r>
      <w:r w:rsidRPr="00936966">
        <w:t xml:space="preserve"> </w:t>
      </w:r>
    </w:p>
    <w:p w14:paraId="6221DDC5" w14:textId="77777777" w:rsidR="000C62E6" w:rsidRPr="00936966" w:rsidRDefault="000C62E6" w:rsidP="000C62E6">
      <w:pPr>
        <w:pStyle w:val="a3"/>
        <w:ind w:left="360" w:firstLine="480"/>
      </w:pPr>
      <w:r w:rsidRPr="00936966">
        <w:t xml:space="preserve">• </w:t>
      </w:r>
      <w:r w:rsidRPr="00936966">
        <w:t>积极推进清洁能源开发利用</w:t>
      </w:r>
      <w:r w:rsidRPr="00936966">
        <w:t xml:space="preserve"> </w:t>
      </w:r>
    </w:p>
    <w:p w14:paraId="4845B3DF" w14:textId="77777777" w:rsidR="000C62E6" w:rsidRPr="00936966" w:rsidRDefault="000C62E6" w:rsidP="000C62E6">
      <w:pPr>
        <w:pStyle w:val="a3"/>
        <w:ind w:left="360" w:firstLine="480"/>
      </w:pPr>
      <w:r w:rsidRPr="00936966">
        <w:t xml:space="preserve">• </w:t>
      </w:r>
      <w:r w:rsidRPr="00936966">
        <w:t>积极推进产业结构调整</w:t>
      </w:r>
      <w:r w:rsidRPr="00936966">
        <w:t xml:space="preserve"> </w:t>
      </w:r>
    </w:p>
    <w:p w14:paraId="05C6AB9A" w14:textId="35123BAB" w:rsidR="000C62E6" w:rsidRPr="00936966" w:rsidRDefault="000C62E6" w:rsidP="000C62E6">
      <w:pPr>
        <w:pStyle w:val="a3"/>
        <w:ind w:left="780" w:firstLineChars="0" w:firstLine="60"/>
      </w:pPr>
      <w:r w:rsidRPr="00936966">
        <w:t xml:space="preserve">• </w:t>
      </w:r>
      <w:r w:rsidRPr="00936966">
        <w:t>建立资源节约型、环境友好型社会</w:t>
      </w:r>
      <w:r w:rsidRPr="00936966">
        <w:t>,</w:t>
      </w:r>
      <w:r w:rsidRPr="00936966">
        <w:t>建设美丽中国</w:t>
      </w:r>
    </w:p>
    <w:p w14:paraId="2970AB5D" w14:textId="77777777" w:rsidR="000C62E6" w:rsidRPr="00936966" w:rsidRDefault="000C62E6" w:rsidP="00CC76F6"/>
    <w:p w14:paraId="63B9CFBF" w14:textId="1329FB26" w:rsidR="00CC76F6" w:rsidRPr="00936966" w:rsidRDefault="00CC76F6" w:rsidP="00CC76F6">
      <w:pPr>
        <w:pStyle w:val="a3"/>
        <w:numPr>
          <w:ilvl w:val="0"/>
          <w:numId w:val="1"/>
        </w:numPr>
        <w:ind w:firstLineChars="0"/>
        <w:jc w:val="center"/>
        <w:rPr>
          <w:rFonts w:eastAsia="华文中宋"/>
          <w:b/>
          <w:bCs/>
          <w:sz w:val="32"/>
          <w:szCs w:val="32"/>
        </w:rPr>
      </w:pPr>
      <w:r w:rsidRPr="00936966">
        <w:rPr>
          <w:rFonts w:eastAsia="华文中宋"/>
          <w:b/>
          <w:bCs/>
          <w:sz w:val="32"/>
          <w:szCs w:val="32"/>
        </w:rPr>
        <w:t>中国土地资源的可持续发展</w:t>
      </w:r>
    </w:p>
    <w:p w14:paraId="7C766F66" w14:textId="46421EE1" w:rsidR="00CC76F6" w:rsidRPr="00936966" w:rsidRDefault="00D402AC" w:rsidP="00D402AC">
      <w:pPr>
        <w:pStyle w:val="a3"/>
        <w:numPr>
          <w:ilvl w:val="0"/>
          <w:numId w:val="8"/>
        </w:numPr>
        <w:ind w:firstLineChars="0"/>
      </w:pPr>
      <w:r w:rsidRPr="00936966">
        <w:t>中国土地资源开发利用存在的问题</w:t>
      </w:r>
    </w:p>
    <w:p w14:paraId="71A76CA3" w14:textId="7EEE0A13" w:rsidR="00D402AC" w:rsidRPr="00936966" w:rsidRDefault="00D402AC" w:rsidP="00D402AC">
      <w:pPr>
        <w:pStyle w:val="a3"/>
        <w:ind w:left="360" w:firstLineChars="0" w:firstLine="0"/>
      </w:pPr>
      <w:r w:rsidRPr="00936966">
        <w:t>-</w:t>
      </w:r>
      <w:r w:rsidRPr="00936966">
        <w:t>非农建设用地不断扩张</w:t>
      </w:r>
    </w:p>
    <w:p w14:paraId="716A78A5" w14:textId="24C0FE75" w:rsidR="00D402AC" w:rsidRPr="00936966" w:rsidRDefault="00D402AC" w:rsidP="00D402AC">
      <w:pPr>
        <w:pStyle w:val="a3"/>
        <w:ind w:left="360" w:firstLineChars="0" w:firstLine="0"/>
      </w:pPr>
      <w:r w:rsidRPr="00936966">
        <w:t>-</w:t>
      </w:r>
      <w:r w:rsidRPr="00936966">
        <w:t>土地资源退化和破坏严重</w:t>
      </w:r>
    </w:p>
    <w:p w14:paraId="30C95C0F" w14:textId="5B3A5A2F" w:rsidR="00115AFD" w:rsidRPr="00936966" w:rsidRDefault="00115AFD" w:rsidP="00D402AC">
      <w:pPr>
        <w:pStyle w:val="a3"/>
        <w:numPr>
          <w:ilvl w:val="0"/>
          <w:numId w:val="8"/>
        </w:numPr>
        <w:ind w:firstLineChars="0"/>
      </w:pPr>
      <w:r w:rsidRPr="00936966">
        <w:rPr>
          <w:highlight w:val="yellow"/>
        </w:rPr>
        <w:t>土地评价的分类</w:t>
      </w:r>
      <w:r w:rsidRPr="00936966">
        <w:t>：</w:t>
      </w:r>
      <w:r w:rsidRPr="00936966">
        <w:rPr>
          <w:rStyle w:val="20"/>
          <w:rFonts w:ascii="Times New Roman" w:hAnsi="Times New Roman" w:cs="Times New Roman"/>
        </w:rPr>
        <w:t>土地潜力评价、土地适宜性评价、土地经济评价</w:t>
      </w:r>
      <w:r w:rsidRPr="00936966">
        <w:t xml:space="preserve"> </w:t>
      </w:r>
      <w:r w:rsidRPr="00936966">
        <w:t>【考】</w:t>
      </w:r>
    </w:p>
    <w:p w14:paraId="5D21F69E" w14:textId="00D0DFA2" w:rsidR="00115AFD" w:rsidRPr="00936966" w:rsidRDefault="00115AFD" w:rsidP="00115AFD">
      <w:pPr>
        <w:pStyle w:val="a3"/>
        <w:ind w:left="360" w:firstLineChars="0" w:firstLine="0"/>
      </w:pPr>
    </w:p>
    <w:p w14:paraId="23BB5E6C" w14:textId="3133C65C" w:rsidR="00115AFD" w:rsidRPr="00936966" w:rsidRDefault="00115AFD" w:rsidP="00115AFD">
      <w:pPr>
        <w:pStyle w:val="a3"/>
        <w:numPr>
          <w:ilvl w:val="0"/>
          <w:numId w:val="12"/>
        </w:numPr>
        <w:ind w:firstLineChars="0"/>
      </w:pPr>
      <w:r w:rsidRPr="00936966">
        <w:t>土地潜力评价（见教材</w:t>
      </w:r>
      <w:r w:rsidRPr="00936966">
        <w:t>P66</w:t>
      </w:r>
      <w:r w:rsidRPr="00936966">
        <w:t>图</w:t>
      </w:r>
      <w:r w:rsidRPr="00936966">
        <w:t>3.2):</w:t>
      </w:r>
      <w:r w:rsidRPr="00936966">
        <w:t>指土地在用于农林牧业生产或其他用途方面的潜在生产能力。</w:t>
      </w:r>
      <w:r w:rsidRPr="00936966">
        <w:t xml:space="preserve"> </w:t>
      </w:r>
    </w:p>
    <w:p w14:paraId="0C1E49F6" w14:textId="15AC37AC" w:rsidR="00115AFD" w:rsidRPr="00936966" w:rsidRDefault="00115AFD" w:rsidP="00115AFD">
      <w:pPr>
        <w:pStyle w:val="a3"/>
        <w:numPr>
          <w:ilvl w:val="0"/>
          <w:numId w:val="12"/>
        </w:numPr>
        <w:ind w:firstLineChars="0"/>
      </w:pPr>
      <w:r w:rsidRPr="00936966">
        <w:t>土地适宜性评价（定性与定量土地适宜性评价）</w:t>
      </w:r>
      <w:r w:rsidRPr="00936966">
        <w:t xml:space="preserve"> </w:t>
      </w:r>
    </w:p>
    <w:p w14:paraId="681FF742" w14:textId="226B5EBD" w:rsidR="00115AFD" w:rsidRPr="00936966" w:rsidRDefault="00115AFD" w:rsidP="00115AFD">
      <w:pPr>
        <w:pStyle w:val="a3"/>
        <w:numPr>
          <w:ilvl w:val="0"/>
          <w:numId w:val="12"/>
        </w:numPr>
        <w:ind w:firstLineChars="0"/>
      </w:pPr>
      <w:r w:rsidRPr="00936966">
        <w:t>土地经济评价（土地投入产出分析）</w:t>
      </w:r>
    </w:p>
    <w:p w14:paraId="66F8BCF9" w14:textId="17083441" w:rsidR="00D402AC" w:rsidRPr="00936966" w:rsidRDefault="00D402AC" w:rsidP="00D402AC">
      <w:pPr>
        <w:pStyle w:val="a3"/>
        <w:numPr>
          <w:ilvl w:val="0"/>
          <w:numId w:val="8"/>
        </w:numPr>
        <w:ind w:firstLineChars="0"/>
      </w:pPr>
      <w:r w:rsidRPr="00936966">
        <w:t>开展土地整治，改善生态环境，扼制土地退化的具体举措</w:t>
      </w:r>
      <w:r w:rsidRPr="00936966">
        <w:t>:</w:t>
      </w:r>
    </w:p>
    <w:p w14:paraId="3C944F95" w14:textId="0388CBBB" w:rsidR="00D402AC" w:rsidRPr="00936966" w:rsidRDefault="00D402AC" w:rsidP="00D402AC">
      <w:pPr>
        <w:pStyle w:val="a3"/>
        <w:numPr>
          <w:ilvl w:val="0"/>
          <w:numId w:val="9"/>
        </w:numPr>
        <w:ind w:firstLineChars="0"/>
      </w:pPr>
      <w:r w:rsidRPr="00936966">
        <w:t>开展</w:t>
      </w:r>
      <w:r w:rsidRPr="00936966">
        <w:t>“</w:t>
      </w:r>
      <w:r w:rsidRPr="00936966">
        <w:t>四荒地</w:t>
      </w:r>
      <w:r w:rsidRPr="00936966">
        <w:t>”</w:t>
      </w:r>
      <w:r w:rsidRPr="00936966">
        <w:t>开发整治（荒山、荒坡、荒滩和荒沙），增加土地资源存量</w:t>
      </w:r>
      <w:r w:rsidRPr="00936966">
        <w:t xml:space="preserve"> </w:t>
      </w:r>
    </w:p>
    <w:p w14:paraId="08E6E4BB" w14:textId="489474D8" w:rsidR="00D402AC" w:rsidRPr="00936966" w:rsidRDefault="00D402AC" w:rsidP="00D402AC">
      <w:pPr>
        <w:pStyle w:val="a3"/>
        <w:numPr>
          <w:ilvl w:val="0"/>
          <w:numId w:val="9"/>
        </w:numPr>
        <w:ind w:firstLineChars="0"/>
      </w:pPr>
      <w:r w:rsidRPr="00936966">
        <w:t>搞好水土保持</w:t>
      </w:r>
    </w:p>
    <w:p w14:paraId="29AA6D02" w14:textId="0C294F5F" w:rsidR="00D402AC" w:rsidRPr="00936966" w:rsidRDefault="00D402AC" w:rsidP="00D402AC">
      <w:pPr>
        <w:pStyle w:val="a3"/>
        <w:numPr>
          <w:ilvl w:val="0"/>
          <w:numId w:val="9"/>
        </w:numPr>
        <w:ind w:firstLineChars="0"/>
      </w:pPr>
      <w:r w:rsidRPr="00936966">
        <w:t>治理土地退化</w:t>
      </w:r>
    </w:p>
    <w:p w14:paraId="4C949DCC" w14:textId="77777777" w:rsidR="00CC76F6" w:rsidRPr="00936966" w:rsidRDefault="00CC76F6" w:rsidP="00CC76F6"/>
    <w:p w14:paraId="39BDEF49" w14:textId="2AE291FF" w:rsidR="00CC76F6" w:rsidRPr="00936966" w:rsidRDefault="00CC76F6" w:rsidP="00CC76F6">
      <w:pPr>
        <w:pStyle w:val="a3"/>
        <w:numPr>
          <w:ilvl w:val="0"/>
          <w:numId w:val="1"/>
        </w:numPr>
        <w:ind w:firstLineChars="0"/>
        <w:jc w:val="center"/>
        <w:rPr>
          <w:rFonts w:eastAsia="华文中宋"/>
          <w:b/>
          <w:bCs/>
          <w:sz w:val="32"/>
          <w:szCs w:val="32"/>
        </w:rPr>
      </w:pPr>
      <w:r w:rsidRPr="00936966">
        <w:rPr>
          <w:rFonts w:eastAsia="华文中宋"/>
          <w:b/>
          <w:bCs/>
          <w:sz w:val="32"/>
          <w:szCs w:val="32"/>
        </w:rPr>
        <w:t>中国海洋资源的可持续发展</w:t>
      </w:r>
    </w:p>
    <w:p w14:paraId="4E882E7B" w14:textId="3FD54AD3" w:rsidR="00CC76F6" w:rsidRPr="00936966" w:rsidRDefault="00D402AC" w:rsidP="00D402AC">
      <w:pPr>
        <w:pStyle w:val="a3"/>
        <w:numPr>
          <w:ilvl w:val="0"/>
          <w:numId w:val="10"/>
        </w:numPr>
        <w:ind w:firstLineChars="0"/>
      </w:pPr>
      <w:r w:rsidRPr="00936966">
        <w:t>海洋产业：可将其划分为：传统海洋产业、新兴海洋产业与未来海洋产业。</w:t>
      </w:r>
    </w:p>
    <w:p w14:paraId="74A4668D" w14:textId="02D2BD27" w:rsidR="00CD21E0" w:rsidRPr="00936966" w:rsidRDefault="00CD21E0" w:rsidP="00CD21E0">
      <w:pPr>
        <w:pStyle w:val="a3"/>
        <w:numPr>
          <w:ilvl w:val="0"/>
          <w:numId w:val="10"/>
        </w:numPr>
        <w:ind w:firstLineChars="0"/>
      </w:pPr>
      <w:r w:rsidRPr="00936966">
        <w:rPr>
          <w:highlight w:val="yellow"/>
        </w:rPr>
        <w:t>海洋资源划分的类型：</w:t>
      </w:r>
      <w:r w:rsidRPr="00936966">
        <w:t>——</w:t>
      </w:r>
      <w:r w:rsidRPr="00936966">
        <w:t>根据海洋资源的</w:t>
      </w:r>
      <w:r w:rsidRPr="00936966">
        <w:rPr>
          <w:b/>
          <w:bCs/>
          <w:color w:val="FF0000"/>
        </w:rPr>
        <w:t>属性和用途，</w:t>
      </w:r>
      <w:r w:rsidRPr="00936966">
        <w:t>可将海洋资源划分为：</w:t>
      </w:r>
      <w:r w:rsidRPr="00936966">
        <w:rPr>
          <w:b/>
          <w:bCs/>
          <w:color w:val="C00000"/>
          <w:u w:val="single"/>
        </w:rPr>
        <w:t>海水及水化学资源、海洋生物资源、海洋固体矿产资源、海洋油气资源、海洋动能资源、海洋空间资源、海洋旅游资源</w:t>
      </w:r>
      <w:r w:rsidRPr="00936966">
        <w:t>7</w:t>
      </w:r>
      <w:r w:rsidRPr="00936966">
        <w:t>大类。【考】</w:t>
      </w:r>
    </w:p>
    <w:p w14:paraId="77F48CB8" w14:textId="5515C938" w:rsidR="00FB3C2F" w:rsidRPr="00936966" w:rsidRDefault="00FB3C2F" w:rsidP="00FB3C2F">
      <w:r w:rsidRPr="00936966">
        <w:t>主要：海洋生物资源、海洋矿产、海洋化学、海洋动力、海洋旅游资源。</w:t>
      </w:r>
    </w:p>
    <w:sectPr w:rsidR="00FB3C2F" w:rsidRPr="00936966" w:rsidSect="00E435CC">
      <w:footerReference w:type="even" r:id="rId18"/>
      <w:footerReference w:type="defaul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8DBCA" w14:textId="77777777" w:rsidR="00AA5CD0" w:rsidRDefault="00AA5CD0" w:rsidP="00E435CC">
      <w:r>
        <w:separator/>
      </w:r>
    </w:p>
  </w:endnote>
  <w:endnote w:type="continuationSeparator" w:id="0">
    <w:p w14:paraId="28E52BD7" w14:textId="77777777" w:rsidR="00AA5CD0" w:rsidRDefault="00AA5CD0" w:rsidP="00E43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A577F" w14:textId="77777777" w:rsidR="00E435CC" w:rsidRDefault="00E435CC" w:rsidP="00E435CC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89D07" w14:textId="13E422E7" w:rsidR="00E435CC" w:rsidRPr="00E435CC" w:rsidRDefault="00E435CC" w:rsidP="00E435CC">
    <w:pPr>
      <w:pStyle w:val="a6"/>
      <w:jc w:val="center"/>
      <w:rPr>
        <w:rFonts w:ascii="宋体" w:hAnsi="宋体"/>
        <w:sz w:val="28"/>
      </w:rPr>
    </w:pPr>
    <w:r>
      <w:rPr>
        <w:rFonts w:ascii="宋体" w:hAnsi="宋体"/>
        <w:sz w:val="28"/>
      </w:rPr>
      <w:t xml:space="preserve">— </w:t>
    </w:r>
    <w:r>
      <w:rPr>
        <w:rFonts w:ascii="宋体" w:hAnsi="宋体"/>
        <w:sz w:val="28"/>
      </w:rPr>
      <w:fldChar w:fldCharType="begin"/>
    </w:r>
    <w:r>
      <w:rPr>
        <w:rFonts w:ascii="宋体" w:hAnsi="宋体"/>
        <w:sz w:val="28"/>
      </w:rPr>
      <w:instrText xml:space="preserve"> PAGE \* Arabic \* MERGEFORMAT </w:instrText>
    </w:r>
    <w:r>
      <w:rPr>
        <w:rFonts w:ascii="宋体" w:hAnsi="宋体"/>
        <w:sz w:val="28"/>
      </w:rPr>
      <w:fldChar w:fldCharType="separate"/>
    </w:r>
    <w:r>
      <w:rPr>
        <w:rFonts w:ascii="宋体" w:hAnsi="宋体"/>
        <w:noProof/>
        <w:sz w:val="28"/>
      </w:rPr>
      <w:t>5</w:t>
    </w:r>
    <w:r>
      <w:rPr>
        <w:rFonts w:ascii="宋体" w:hAnsi="宋体"/>
        <w:sz w:val="28"/>
      </w:rPr>
      <w:fldChar w:fldCharType="end"/>
    </w:r>
    <w:r>
      <w:rPr>
        <w:rFonts w:ascii="宋体" w:hAnsi="宋体"/>
        <w:sz w:val="28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500A0" w14:textId="77777777" w:rsidR="00E435CC" w:rsidRDefault="00E435CC" w:rsidP="00E435CC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CE97E" w14:textId="77777777" w:rsidR="00AA5CD0" w:rsidRDefault="00AA5CD0" w:rsidP="00E435CC">
      <w:r>
        <w:separator/>
      </w:r>
    </w:p>
  </w:footnote>
  <w:footnote w:type="continuationSeparator" w:id="0">
    <w:p w14:paraId="07F656D4" w14:textId="77777777" w:rsidR="00AA5CD0" w:rsidRDefault="00AA5CD0" w:rsidP="00E435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0.35pt;height:10.35pt" o:bullet="t">
        <v:imagedata r:id="rId1" o:title="mso96A7"/>
      </v:shape>
    </w:pict>
  </w:numPicBullet>
  <w:abstractNum w:abstractNumId="0" w15:restartNumberingAfterBreak="0">
    <w:nsid w:val="07A614C9"/>
    <w:multiLevelType w:val="hybridMultilevel"/>
    <w:tmpl w:val="394EEAD8"/>
    <w:lvl w:ilvl="0" w:tplc="04090007">
      <w:start w:val="1"/>
      <w:numFmt w:val="bullet"/>
      <w:lvlText w:val=""/>
      <w:lvlPicBulletId w:val="0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07F02214"/>
    <w:multiLevelType w:val="hybridMultilevel"/>
    <w:tmpl w:val="0198A0C0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47A407C"/>
    <w:multiLevelType w:val="hybridMultilevel"/>
    <w:tmpl w:val="BBF06F5E"/>
    <w:lvl w:ilvl="0" w:tplc="CCD815EA">
      <w:start w:val="1"/>
      <w:numFmt w:val="decimal"/>
      <w:suff w:val="space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FD2743"/>
    <w:multiLevelType w:val="hybridMultilevel"/>
    <w:tmpl w:val="18FCF170"/>
    <w:lvl w:ilvl="0" w:tplc="A024186A">
      <w:start w:val="1"/>
      <w:numFmt w:val="japaneseCounting"/>
      <w:lvlText w:val="第%1章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460F7C"/>
    <w:multiLevelType w:val="hybridMultilevel"/>
    <w:tmpl w:val="403A816C"/>
    <w:lvl w:ilvl="0" w:tplc="A650C91E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445FDB"/>
    <w:multiLevelType w:val="hybridMultilevel"/>
    <w:tmpl w:val="14AA0356"/>
    <w:lvl w:ilvl="0" w:tplc="5EA0BD3C">
      <w:start w:val="1"/>
      <w:numFmt w:val="decimal"/>
      <w:suff w:val="space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DA934FD"/>
    <w:multiLevelType w:val="hybridMultilevel"/>
    <w:tmpl w:val="CEAAE568"/>
    <w:lvl w:ilvl="0" w:tplc="9EE8D332">
      <w:start w:val="1"/>
      <w:numFmt w:val="bullet"/>
      <w:suff w:val="space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abstractNum w:abstractNumId="7" w15:restartNumberingAfterBreak="0">
    <w:nsid w:val="473E5F93"/>
    <w:multiLevelType w:val="hybridMultilevel"/>
    <w:tmpl w:val="175C919A"/>
    <w:lvl w:ilvl="0" w:tplc="EE024C54">
      <w:start w:val="1"/>
      <w:numFmt w:val="decimal"/>
      <w:suff w:val="space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B68197B"/>
    <w:multiLevelType w:val="hybridMultilevel"/>
    <w:tmpl w:val="6A2C8D92"/>
    <w:lvl w:ilvl="0" w:tplc="2EB2F1CA">
      <w:start w:val="1"/>
      <w:numFmt w:val="decimal"/>
      <w:suff w:val="space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D8912AD"/>
    <w:multiLevelType w:val="hybridMultilevel"/>
    <w:tmpl w:val="5EA2DA0C"/>
    <w:lvl w:ilvl="0" w:tplc="6498B8F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7E187F"/>
    <w:multiLevelType w:val="hybridMultilevel"/>
    <w:tmpl w:val="687001A8"/>
    <w:lvl w:ilvl="0" w:tplc="9A16BF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89F7334"/>
    <w:multiLevelType w:val="hybridMultilevel"/>
    <w:tmpl w:val="ED9AB5E0"/>
    <w:lvl w:ilvl="0" w:tplc="23D8918A">
      <w:start w:val="1"/>
      <w:numFmt w:val="decimal"/>
      <w:suff w:val="space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33305111">
    <w:abstractNumId w:val="3"/>
  </w:num>
  <w:num w:numId="2" w16cid:durableId="642123012">
    <w:abstractNumId w:val="2"/>
  </w:num>
  <w:num w:numId="3" w16cid:durableId="493492715">
    <w:abstractNumId w:val="5"/>
  </w:num>
  <w:num w:numId="4" w16cid:durableId="389808634">
    <w:abstractNumId w:val="8"/>
  </w:num>
  <w:num w:numId="5" w16cid:durableId="128524805">
    <w:abstractNumId w:val="11"/>
  </w:num>
  <w:num w:numId="6" w16cid:durableId="1623613769">
    <w:abstractNumId w:val="7"/>
  </w:num>
  <w:num w:numId="7" w16cid:durableId="251594610">
    <w:abstractNumId w:val="10"/>
  </w:num>
  <w:num w:numId="8" w16cid:durableId="1540969845">
    <w:abstractNumId w:val="9"/>
  </w:num>
  <w:num w:numId="9" w16cid:durableId="669142714">
    <w:abstractNumId w:val="1"/>
  </w:num>
  <w:num w:numId="10" w16cid:durableId="824777971">
    <w:abstractNumId w:val="4"/>
  </w:num>
  <w:num w:numId="11" w16cid:durableId="2021079957">
    <w:abstractNumId w:val="0"/>
  </w:num>
  <w:num w:numId="12" w16cid:durableId="16808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D3"/>
    <w:rsid w:val="000841EC"/>
    <w:rsid w:val="0008436F"/>
    <w:rsid w:val="000C62E6"/>
    <w:rsid w:val="000F2791"/>
    <w:rsid w:val="00115AFD"/>
    <w:rsid w:val="001448B2"/>
    <w:rsid w:val="002334AE"/>
    <w:rsid w:val="00244BA7"/>
    <w:rsid w:val="002C2DE0"/>
    <w:rsid w:val="00321AA9"/>
    <w:rsid w:val="0035503D"/>
    <w:rsid w:val="004363FC"/>
    <w:rsid w:val="004650AF"/>
    <w:rsid w:val="004A4DA4"/>
    <w:rsid w:val="004C0DCF"/>
    <w:rsid w:val="00526682"/>
    <w:rsid w:val="00551CE2"/>
    <w:rsid w:val="005D62AB"/>
    <w:rsid w:val="00605F31"/>
    <w:rsid w:val="00610C27"/>
    <w:rsid w:val="00614B08"/>
    <w:rsid w:val="006578F3"/>
    <w:rsid w:val="007832E2"/>
    <w:rsid w:val="007E7BD5"/>
    <w:rsid w:val="008A47D3"/>
    <w:rsid w:val="008A786F"/>
    <w:rsid w:val="008B666A"/>
    <w:rsid w:val="008D1AC2"/>
    <w:rsid w:val="00934BC9"/>
    <w:rsid w:val="00935D62"/>
    <w:rsid w:val="00936966"/>
    <w:rsid w:val="009464CD"/>
    <w:rsid w:val="009B4223"/>
    <w:rsid w:val="009C6B59"/>
    <w:rsid w:val="009D10A2"/>
    <w:rsid w:val="00A804FB"/>
    <w:rsid w:val="00AA5CD0"/>
    <w:rsid w:val="00AE44DB"/>
    <w:rsid w:val="00BE37F2"/>
    <w:rsid w:val="00BF61D9"/>
    <w:rsid w:val="00BF6344"/>
    <w:rsid w:val="00C11BF6"/>
    <w:rsid w:val="00C25A4F"/>
    <w:rsid w:val="00C66CE9"/>
    <w:rsid w:val="00C83701"/>
    <w:rsid w:val="00C86E9E"/>
    <w:rsid w:val="00CA7872"/>
    <w:rsid w:val="00CC76F6"/>
    <w:rsid w:val="00CD21E0"/>
    <w:rsid w:val="00D402AC"/>
    <w:rsid w:val="00D779C9"/>
    <w:rsid w:val="00D9385B"/>
    <w:rsid w:val="00DA1912"/>
    <w:rsid w:val="00E013F3"/>
    <w:rsid w:val="00E135AC"/>
    <w:rsid w:val="00E227B1"/>
    <w:rsid w:val="00E30AC0"/>
    <w:rsid w:val="00E3747F"/>
    <w:rsid w:val="00E435CC"/>
    <w:rsid w:val="00F034D5"/>
    <w:rsid w:val="00F55B5A"/>
    <w:rsid w:val="00FB3C2F"/>
    <w:rsid w:val="00FC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B5EFF"/>
  <w15:chartTrackingRefBased/>
  <w15:docId w15:val="{B3E6467E-ED04-40EB-847D-EA6FF56A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435CC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color w:val="C00000"/>
      <w:sz w:val="21"/>
      <w:szCs w:val="3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76F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435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35C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35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35CC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E435CC"/>
    <w:rPr>
      <w:rFonts w:asciiTheme="majorHAnsi" w:hAnsiTheme="majorHAnsi" w:cstheme="majorBidi"/>
      <w:b/>
      <w:bCs/>
      <w:color w:val="C00000"/>
      <w:sz w:val="21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 肥羊</dc:creator>
  <cp:keywords/>
  <dc:description/>
  <cp:lastModifiedBy>小 肥羊</cp:lastModifiedBy>
  <cp:revision>29</cp:revision>
  <dcterms:created xsi:type="dcterms:W3CDTF">2022-06-19T06:34:00Z</dcterms:created>
  <dcterms:modified xsi:type="dcterms:W3CDTF">2022-07-05T08:28:00Z</dcterms:modified>
</cp:coreProperties>
</file>