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Pr="00BF0354" w:rsidRDefault="00244C7B"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244C7B" w:rsidRPr="00BF0354" w:rsidRDefault="00244C7B"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213729"/>
      <w:r>
        <w:lastRenderedPageBreak/>
        <w:t>Inhaltsverzeichnis</w:t>
      </w:r>
      <w:bookmarkEnd w:id="0"/>
    </w:p>
    <w:p w:rsidR="00216F12" w:rsidRDefault="00216F12" w:rsidP="00216F12"/>
    <w:p w:rsidR="008246A1" w:rsidRPr="00216F12" w:rsidRDefault="008246A1" w:rsidP="00216F12"/>
    <w:p w:rsidR="00326A5E" w:rsidRDefault="005B671B">
      <w:pPr>
        <w:pStyle w:val="Verzeichnis1"/>
        <w:rPr>
          <w:rFonts w:asciiTheme="minorHAnsi" w:eastAsiaTheme="minorEastAsia" w:hAnsiTheme="minorHAnsi" w:cstheme="minorBidi"/>
          <w:sz w:val="22"/>
          <w:szCs w:val="22"/>
          <w:lang w:eastAsia="zh-CN"/>
        </w:rPr>
      </w:pPr>
      <w:r>
        <w:fldChar w:fldCharType="begin"/>
      </w:r>
      <w:r>
        <w:instrText xml:space="preserve"> TOC \o "1-4" </w:instrText>
      </w:r>
      <w:r>
        <w:fldChar w:fldCharType="separate"/>
      </w:r>
      <w:r w:rsidR="00326A5E">
        <w:t>Inhaltsverzeichnis</w:t>
      </w:r>
      <w:r w:rsidR="00326A5E">
        <w:tab/>
      </w:r>
      <w:r w:rsidR="00326A5E">
        <w:fldChar w:fldCharType="begin"/>
      </w:r>
      <w:r w:rsidR="00326A5E">
        <w:instrText xml:space="preserve"> PAGEREF _Toc485213729 \h </w:instrText>
      </w:r>
      <w:r w:rsidR="00326A5E">
        <w:fldChar w:fldCharType="separate"/>
      </w:r>
      <w:r w:rsidR="00B878B2">
        <w:t>2</w:t>
      </w:r>
      <w:r w:rsidR="00326A5E">
        <w:fldChar w:fldCharType="end"/>
      </w:r>
    </w:p>
    <w:p w:rsidR="00326A5E" w:rsidRDefault="00326A5E">
      <w:pPr>
        <w:pStyle w:val="Verzeichnis1"/>
        <w:rPr>
          <w:rFonts w:asciiTheme="minorHAnsi" w:eastAsiaTheme="minorEastAsia" w:hAnsiTheme="minorHAnsi" w:cstheme="minorBidi"/>
          <w:sz w:val="22"/>
          <w:szCs w:val="22"/>
          <w:lang w:eastAsia="zh-CN"/>
        </w:rPr>
      </w:pPr>
      <w:r>
        <w:t>1</w:t>
      </w:r>
      <w:r>
        <w:rPr>
          <w:rFonts w:asciiTheme="minorHAnsi" w:eastAsiaTheme="minorEastAsia" w:hAnsiTheme="minorHAnsi" w:cstheme="minorBidi"/>
          <w:sz w:val="22"/>
          <w:szCs w:val="22"/>
          <w:lang w:eastAsia="zh-CN"/>
        </w:rPr>
        <w:tab/>
      </w:r>
      <w:r>
        <w:t>Einleitung</w:t>
      </w:r>
      <w:r>
        <w:tab/>
      </w:r>
      <w:r>
        <w:fldChar w:fldCharType="begin"/>
      </w:r>
      <w:r>
        <w:instrText xml:space="preserve"> PAGEREF _Toc485213730 \h </w:instrText>
      </w:r>
      <w:r>
        <w:fldChar w:fldCharType="separate"/>
      </w:r>
      <w:r w:rsidR="00B878B2">
        <w:t>4</w:t>
      </w:r>
      <w:r>
        <w:fldChar w:fldCharType="end"/>
      </w:r>
    </w:p>
    <w:p w:rsidR="00326A5E" w:rsidRDefault="00326A5E">
      <w:pPr>
        <w:pStyle w:val="Verzeichnis2"/>
        <w:rPr>
          <w:rFonts w:asciiTheme="minorHAnsi" w:eastAsiaTheme="minorEastAsia" w:hAnsiTheme="minorHAnsi" w:cstheme="minorBidi"/>
          <w:sz w:val="22"/>
          <w:szCs w:val="22"/>
          <w:lang w:eastAsia="zh-CN"/>
        </w:rPr>
      </w:pPr>
      <w:r>
        <w:t>1.1</w:t>
      </w:r>
      <w:r>
        <w:rPr>
          <w:rFonts w:asciiTheme="minorHAnsi" w:eastAsiaTheme="minorEastAsia" w:hAnsiTheme="minorHAnsi" w:cstheme="minorBidi"/>
          <w:sz w:val="22"/>
          <w:szCs w:val="22"/>
          <w:lang w:eastAsia="zh-CN"/>
        </w:rPr>
        <w:tab/>
      </w:r>
      <w:r>
        <w:t>Das Wlanthermo NANO</w:t>
      </w:r>
      <w:r>
        <w:tab/>
      </w:r>
      <w:r>
        <w:fldChar w:fldCharType="begin"/>
      </w:r>
      <w:r>
        <w:instrText xml:space="preserve"> PAGEREF _Toc485213731 \h </w:instrText>
      </w:r>
      <w:r>
        <w:fldChar w:fldCharType="separate"/>
      </w:r>
      <w:r w:rsidR="00B878B2">
        <w:t>4</w:t>
      </w:r>
      <w:r>
        <w:fldChar w:fldCharType="end"/>
      </w:r>
    </w:p>
    <w:p w:rsidR="00326A5E" w:rsidRDefault="00326A5E">
      <w:pPr>
        <w:pStyle w:val="Verzeichnis2"/>
        <w:rPr>
          <w:rFonts w:asciiTheme="minorHAnsi" w:eastAsiaTheme="minorEastAsia" w:hAnsiTheme="minorHAnsi" w:cstheme="minorBidi"/>
          <w:sz w:val="22"/>
          <w:szCs w:val="22"/>
          <w:lang w:eastAsia="zh-CN"/>
        </w:rPr>
      </w:pPr>
      <w:r>
        <w:t>1.2</w:t>
      </w:r>
      <w:r>
        <w:rPr>
          <w:rFonts w:asciiTheme="minorHAnsi" w:eastAsiaTheme="minorEastAsia" w:hAnsiTheme="minorHAnsi" w:cstheme="minorBidi"/>
          <w:sz w:val="22"/>
          <w:szCs w:val="22"/>
          <w:lang w:eastAsia="zh-CN"/>
        </w:rPr>
        <w:tab/>
      </w:r>
      <w:r>
        <w:t>Funktionsübersicht</w:t>
      </w:r>
      <w:r>
        <w:tab/>
      </w:r>
      <w:r>
        <w:fldChar w:fldCharType="begin"/>
      </w:r>
      <w:r>
        <w:instrText xml:space="preserve"> PAGEREF _Toc485213732 \h </w:instrText>
      </w:r>
      <w:r>
        <w:fldChar w:fldCharType="separate"/>
      </w:r>
      <w:r w:rsidR="00B878B2">
        <w:t>4</w:t>
      </w:r>
      <w:r>
        <w:fldChar w:fldCharType="end"/>
      </w:r>
    </w:p>
    <w:p w:rsidR="00326A5E" w:rsidRDefault="00326A5E">
      <w:pPr>
        <w:pStyle w:val="Verzeichnis2"/>
        <w:rPr>
          <w:rFonts w:asciiTheme="minorHAnsi" w:eastAsiaTheme="minorEastAsia" w:hAnsiTheme="minorHAnsi" w:cstheme="minorBidi"/>
          <w:sz w:val="22"/>
          <w:szCs w:val="22"/>
          <w:lang w:eastAsia="zh-CN"/>
        </w:rPr>
      </w:pPr>
      <w:r>
        <w:t>1.3</w:t>
      </w:r>
      <w:r>
        <w:rPr>
          <w:rFonts w:asciiTheme="minorHAnsi" w:eastAsiaTheme="minorEastAsia" w:hAnsiTheme="minorHAnsi" w:cstheme="minorBidi"/>
          <w:sz w:val="22"/>
          <w:szCs w:val="22"/>
          <w:lang w:eastAsia="zh-CN"/>
        </w:rPr>
        <w:tab/>
      </w:r>
      <w:r>
        <w:t>Die Anschlüsse</w:t>
      </w:r>
      <w:r>
        <w:tab/>
      </w:r>
      <w:r>
        <w:fldChar w:fldCharType="begin"/>
      </w:r>
      <w:r>
        <w:instrText xml:space="preserve"> PAGEREF _Toc485213733 \h </w:instrText>
      </w:r>
      <w:r>
        <w:fldChar w:fldCharType="separate"/>
      </w:r>
      <w:r w:rsidR="00B878B2">
        <w:t>5</w:t>
      </w:r>
      <w:r>
        <w:fldChar w:fldCharType="end"/>
      </w:r>
    </w:p>
    <w:p w:rsidR="00326A5E" w:rsidRDefault="00326A5E">
      <w:pPr>
        <w:pStyle w:val="Verzeichnis3"/>
        <w:rPr>
          <w:rFonts w:asciiTheme="minorHAnsi" w:eastAsiaTheme="minorEastAsia" w:hAnsiTheme="minorHAnsi" w:cstheme="minorBidi"/>
          <w:sz w:val="22"/>
          <w:szCs w:val="22"/>
          <w:lang w:eastAsia="zh-CN"/>
        </w:rPr>
      </w:pPr>
      <w:r>
        <w:t>1.3.1</w:t>
      </w:r>
      <w:r>
        <w:rPr>
          <w:rFonts w:asciiTheme="minorHAnsi" w:eastAsiaTheme="minorEastAsia" w:hAnsiTheme="minorHAnsi" w:cstheme="minorBidi"/>
          <w:sz w:val="22"/>
          <w:szCs w:val="22"/>
          <w:lang w:eastAsia="zh-CN"/>
        </w:rPr>
        <w:tab/>
      </w:r>
      <w:r>
        <w:t>Temperaturmesskanäle</w:t>
      </w:r>
      <w:r>
        <w:tab/>
      </w:r>
      <w:r>
        <w:fldChar w:fldCharType="begin"/>
      </w:r>
      <w:r>
        <w:instrText xml:space="preserve"> PAGEREF _Toc485213734 \h </w:instrText>
      </w:r>
      <w:r>
        <w:fldChar w:fldCharType="separate"/>
      </w:r>
      <w:r w:rsidR="00B878B2">
        <w:t>5</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1.3.2</w:t>
      </w:r>
      <w:r>
        <w:rPr>
          <w:rFonts w:asciiTheme="minorHAnsi" w:eastAsiaTheme="minorEastAsia" w:hAnsiTheme="minorHAnsi" w:cstheme="minorBidi"/>
          <w:sz w:val="22"/>
          <w:szCs w:val="22"/>
          <w:lang w:eastAsia="zh-CN"/>
        </w:rPr>
        <w:tab/>
      </w:r>
      <w:r w:rsidRPr="00326A5E">
        <w:t>Micro-USB und Lade-LED</w:t>
      </w:r>
      <w:r>
        <w:tab/>
      </w:r>
      <w:r>
        <w:fldChar w:fldCharType="begin"/>
      </w:r>
      <w:r>
        <w:instrText xml:space="preserve"> PAGEREF _Toc485213735 \h </w:instrText>
      </w:r>
      <w:r>
        <w:fldChar w:fldCharType="separate"/>
      </w:r>
      <w:r w:rsidR="00B878B2">
        <w:t>6</w:t>
      </w:r>
      <w:r>
        <w:fldChar w:fldCharType="end"/>
      </w:r>
    </w:p>
    <w:p w:rsidR="00326A5E" w:rsidRDefault="00326A5E">
      <w:pPr>
        <w:pStyle w:val="Verzeichnis3"/>
        <w:rPr>
          <w:rFonts w:asciiTheme="minorHAnsi" w:eastAsiaTheme="minorEastAsia" w:hAnsiTheme="minorHAnsi" w:cstheme="minorBidi"/>
          <w:sz w:val="22"/>
          <w:szCs w:val="22"/>
          <w:lang w:eastAsia="zh-CN"/>
        </w:rPr>
      </w:pPr>
      <w:r>
        <w:t>1.3.3</w:t>
      </w:r>
      <w:r>
        <w:rPr>
          <w:rFonts w:asciiTheme="minorHAnsi" w:eastAsiaTheme="minorEastAsia" w:hAnsiTheme="minorHAnsi" w:cstheme="minorBidi"/>
          <w:sz w:val="22"/>
          <w:szCs w:val="22"/>
          <w:lang w:eastAsia="zh-CN"/>
        </w:rPr>
        <w:tab/>
      </w:r>
      <w:r>
        <w:t>On/Off-Schalter</w:t>
      </w:r>
      <w:r>
        <w:tab/>
      </w:r>
      <w:r>
        <w:fldChar w:fldCharType="begin"/>
      </w:r>
      <w:r>
        <w:instrText xml:space="preserve"> PAGEREF _Toc485213736 \h </w:instrText>
      </w:r>
      <w:r>
        <w:fldChar w:fldCharType="separate"/>
      </w:r>
      <w:r w:rsidR="00B878B2">
        <w:t>6</w:t>
      </w:r>
      <w:r>
        <w:fldChar w:fldCharType="end"/>
      </w:r>
    </w:p>
    <w:p w:rsidR="00326A5E" w:rsidRDefault="00326A5E">
      <w:pPr>
        <w:pStyle w:val="Verzeichnis4"/>
        <w:rPr>
          <w:rFonts w:asciiTheme="minorHAnsi" w:eastAsiaTheme="minorEastAsia" w:hAnsiTheme="minorHAnsi" w:cstheme="minorBidi"/>
          <w:sz w:val="22"/>
          <w:szCs w:val="22"/>
          <w:lang w:eastAsia="zh-CN"/>
        </w:rPr>
      </w:pPr>
      <w:r>
        <w:t>1.3.3.1</w:t>
      </w:r>
      <w:r>
        <w:rPr>
          <w:rFonts w:asciiTheme="minorHAnsi" w:eastAsiaTheme="minorEastAsia" w:hAnsiTheme="minorHAnsi" w:cstheme="minorBidi"/>
          <w:sz w:val="22"/>
          <w:szCs w:val="22"/>
          <w:lang w:eastAsia="zh-CN"/>
        </w:rPr>
        <w:tab/>
      </w:r>
      <w:r>
        <w:t>Batteriebetrieb</w:t>
      </w:r>
      <w:r>
        <w:tab/>
      </w:r>
      <w:r>
        <w:fldChar w:fldCharType="begin"/>
      </w:r>
      <w:r>
        <w:instrText xml:space="preserve"> PAGEREF _Toc485213737 \h </w:instrText>
      </w:r>
      <w:r>
        <w:fldChar w:fldCharType="separate"/>
      </w:r>
      <w:r w:rsidR="00B878B2">
        <w:t>6</w:t>
      </w:r>
      <w:r>
        <w:fldChar w:fldCharType="end"/>
      </w:r>
    </w:p>
    <w:p w:rsidR="00326A5E" w:rsidRDefault="00326A5E">
      <w:pPr>
        <w:pStyle w:val="Verzeichnis4"/>
        <w:rPr>
          <w:rFonts w:asciiTheme="minorHAnsi" w:eastAsiaTheme="minorEastAsia" w:hAnsiTheme="minorHAnsi" w:cstheme="minorBidi"/>
          <w:sz w:val="22"/>
          <w:szCs w:val="22"/>
          <w:lang w:eastAsia="zh-CN"/>
        </w:rPr>
      </w:pPr>
      <w:r>
        <w:t>1.3.3.2</w:t>
      </w:r>
      <w:r>
        <w:rPr>
          <w:rFonts w:asciiTheme="minorHAnsi" w:eastAsiaTheme="minorEastAsia" w:hAnsiTheme="minorHAnsi" w:cstheme="minorBidi"/>
          <w:sz w:val="22"/>
          <w:szCs w:val="22"/>
          <w:lang w:eastAsia="zh-CN"/>
        </w:rPr>
        <w:tab/>
      </w:r>
      <w:r>
        <w:t>Netzbetrieb</w:t>
      </w:r>
      <w:r>
        <w:tab/>
      </w:r>
      <w:r>
        <w:fldChar w:fldCharType="begin"/>
      </w:r>
      <w:r>
        <w:instrText xml:space="preserve"> PAGEREF _Toc485213738 \h </w:instrText>
      </w:r>
      <w:r>
        <w:fldChar w:fldCharType="separate"/>
      </w:r>
      <w:r w:rsidR="00B878B2">
        <w:t>6</w:t>
      </w:r>
      <w:r>
        <w:fldChar w:fldCharType="end"/>
      </w:r>
    </w:p>
    <w:p w:rsidR="00326A5E" w:rsidRDefault="00326A5E">
      <w:pPr>
        <w:pStyle w:val="Verzeichnis3"/>
        <w:rPr>
          <w:rFonts w:asciiTheme="minorHAnsi" w:eastAsiaTheme="minorEastAsia" w:hAnsiTheme="minorHAnsi" w:cstheme="minorBidi"/>
          <w:sz w:val="22"/>
          <w:szCs w:val="22"/>
          <w:lang w:eastAsia="zh-CN"/>
        </w:rPr>
      </w:pPr>
      <w:r>
        <w:t>1.3.4</w:t>
      </w:r>
      <w:r>
        <w:rPr>
          <w:rFonts w:asciiTheme="minorHAnsi" w:eastAsiaTheme="minorEastAsia" w:hAnsiTheme="minorHAnsi" w:cstheme="minorBidi"/>
          <w:sz w:val="22"/>
          <w:szCs w:val="22"/>
          <w:lang w:eastAsia="zh-CN"/>
        </w:rPr>
        <w:tab/>
      </w:r>
      <w:r>
        <w:t>Pitmaster-Buchse</w:t>
      </w:r>
      <w:r>
        <w:tab/>
      </w:r>
      <w:r>
        <w:fldChar w:fldCharType="begin"/>
      </w:r>
      <w:r>
        <w:instrText xml:space="preserve"> PAGEREF _Toc485213739 \h </w:instrText>
      </w:r>
      <w:r>
        <w:fldChar w:fldCharType="separate"/>
      </w:r>
      <w:r w:rsidR="00B878B2">
        <w:t>7</w:t>
      </w:r>
      <w:r>
        <w:fldChar w:fldCharType="end"/>
      </w:r>
    </w:p>
    <w:p w:rsidR="00326A5E" w:rsidRDefault="00326A5E">
      <w:pPr>
        <w:pStyle w:val="Verzeichnis3"/>
        <w:rPr>
          <w:rFonts w:asciiTheme="minorHAnsi" w:eastAsiaTheme="minorEastAsia" w:hAnsiTheme="minorHAnsi" w:cstheme="minorBidi"/>
          <w:sz w:val="22"/>
          <w:szCs w:val="22"/>
          <w:lang w:eastAsia="zh-CN"/>
        </w:rPr>
      </w:pPr>
      <w:r>
        <w:t>1.3.5</w:t>
      </w:r>
      <w:r>
        <w:rPr>
          <w:rFonts w:asciiTheme="minorHAnsi" w:eastAsiaTheme="minorEastAsia" w:hAnsiTheme="minorHAnsi" w:cstheme="minorBidi"/>
          <w:sz w:val="22"/>
          <w:szCs w:val="22"/>
          <w:lang w:eastAsia="zh-CN"/>
        </w:rPr>
        <w:tab/>
      </w:r>
      <w:r>
        <w:t>WLAN Modul</w:t>
      </w:r>
      <w:r>
        <w:tab/>
      </w:r>
      <w:r>
        <w:fldChar w:fldCharType="begin"/>
      </w:r>
      <w:r>
        <w:instrText xml:space="preserve"> PAGEREF _Toc485213740 \h </w:instrText>
      </w:r>
      <w:r>
        <w:fldChar w:fldCharType="separate"/>
      </w:r>
      <w:r w:rsidR="00B878B2">
        <w:t>7</w:t>
      </w:r>
      <w:r>
        <w:fldChar w:fldCharType="end"/>
      </w:r>
    </w:p>
    <w:p w:rsidR="00326A5E" w:rsidRDefault="00326A5E">
      <w:pPr>
        <w:pStyle w:val="Verzeichnis1"/>
        <w:rPr>
          <w:rFonts w:asciiTheme="minorHAnsi" w:eastAsiaTheme="minorEastAsia" w:hAnsiTheme="minorHAnsi" w:cstheme="minorBidi"/>
          <w:sz w:val="22"/>
          <w:szCs w:val="22"/>
          <w:lang w:eastAsia="zh-CN"/>
        </w:rPr>
      </w:pPr>
      <w:r>
        <w:t>2</w:t>
      </w:r>
      <w:r>
        <w:rPr>
          <w:rFonts w:asciiTheme="minorHAnsi" w:eastAsiaTheme="minorEastAsia" w:hAnsiTheme="minorHAnsi" w:cstheme="minorBidi"/>
          <w:sz w:val="22"/>
          <w:szCs w:val="22"/>
          <w:lang w:eastAsia="zh-CN"/>
        </w:rPr>
        <w:tab/>
      </w:r>
      <w:r>
        <w:t>Das OLED Display</w:t>
      </w:r>
      <w:r>
        <w:tab/>
      </w:r>
      <w:r>
        <w:fldChar w:fldCharType="begin"/>
      </w:r>
      <w:r>
        <w:instrText xml:space="preserve"> PAGEREF _Toc485213741 \h </w:instrText>
      </w:r>
      <w:r>
        <w:fldChar w:fldCharType="separate"/>
      </w:r>
      <w:r w:rsidR="00B878B2">
        <w:t>8</w:t>
      </w:r>
      <w:r>
        <w:fldChar w:fldCharType="end"/>
      </w:r>
    </w:p>
    <w:p w:rsidR="00326A5E" w:rsidRDefault="00326A5E">
      <w:pPr>
        <w:pStyle w:val="Verzeichnis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Bedienungen und Funktionen am Gerät</w:t>
      </w:r>
      <w:r>
        <w:tab/>
      </w:r>
      <w:r>
        <w:fldChar w:fldCharType="begin"/>
      </w:r>
      <w:r>
        <w:instrText xml:space="preserve"> PAGEREF _Toc485213742 \h </w:instrText>
      </w:r>
      <w:r>
        <w:fldChar w:fldCharType="separate"/>
      </w:r>
      <w:r w:rsidR="00B878B2">
        <w:t>9</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2.2</w:t>
      </w:r>
      <w:r>
        <w:rPr>
          <w:rFonts w:asciiTheme="minorHAnsi" w:eastAsiaTheme="minorEastAsia" w:hAnsiTheme="minorHAnsi" w:cstheme="minorBidi"/>
          <w:sz w:val="22"/>
          <w:szCs w:val="22"/>
          <w:lang w:eastAsia="zh-CN"/>
        </w:rPr>
        <w:tab/>
      </w:r>
      <w:r>
        <w:rPr>
          <w:lang w:eastAsia="zh-CN"/>
        </w:rPr>
        <w:t>Menüstruktur</w:t>
      </w:r>
      <w:r>
        <w:tab/>
      </w:r>
      <w:r>
        <w:fldChar w:fldCharType="begin"/>
      </w:r>
      <w:r>
        <w:instrText xml:space="preserve"> PAGEREF _Toc485213743 \h </w:instrText>
      </w:r>
      <w:r>
        <w:fldChar w:fldCharType="separate"/>
      </w:r>
      <w:r w:rsidR="00B878B2">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2.2.1</w:t>
      </w:r>
      <w:r>
        <w:rPr>
          <w:rFonts w:asciiTheme="minorHAnsi" w:eastAsiaTheme="minorEastAsia" w:hAnsiTheme="minorHAnsi" w:cstheme="minorBidi"/>
          <w:sz w:val="22"/>
          <w:szCs w:val="22"/>
          <w:lang w:eastAsia="zh-CN"/>
        </w:rPr>
        <w:tab/>
      </w:r>
      <w:r>
        <w:rPr>
          <w:lang w:eastAsia="zh-CN"/>
        </w:rPr>
        <w:t>Hauptmenü</w:t>
      </w:r>
      <w:r>
        <w:tab/>
      </w:r>
      <w:r>
        <w:fldChar w:fldCharType="begin"/>
      </w:r>
      <w:r>
        <w:instrText xml:space="preserve"> PAGEREF _Toc485213744 \h </w:instrText>
      </w:r>
      <w:r>
        <w:fldChar w:fldCharType="separate"/>
      </w:r>
      <w:r w:rsidR="00B878B2">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2.2.2</w:t>
      </w:r>
      <w:r>
        <w:rPr>
          <w:rFonts w:asciiTheme="minorHAnsi" w:eastAsiaTheme="minorEastAsia" w:hAnsiTheme="minorHAnsi" w:cstheme="minorBidi"/>
          <w:sz w:val="22"/>
          <w:szCs w:val="22"/>
          <w:lang w:eastAsia="zh-CN"/>
        </w:rPr>
        <w:tab/>
      </w:r>
      <w:r>
        <w:rPr>
          <w:lang w:eastAsia="zh-CN"/>
        </w:rPr>
        <w:t>Pitmaster und System Menü</w:t>
      </w:r>
      <w:r>
        <w:tab/>
      </w:r>
      <w:r>
        <w:fldChar w:fldCharType="begin"/>
      </w:r>
      <w:r>
        <w:instrText xml:space="preserve"> PAGEREF _Toc485213745 \h </w:instrText>
      </w:r>
      <w:r>
        <w:fldChar w:fldCharType="separate"/>
      </w:r>
      <w:r w:rsidR="00B878B2">
        <w:t>11</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2.3</w:t>
      </w:r>
      <w:r>
        <w:rPr>
          <w:rFonts w:asciiTheme="minorHAnsi" w:eastAsiaTheme="minorEastAsia" w:hAnsiTheme="minorHAnsi" w:cstheme="minorBidi"/>
          <w:sz w:val="22"/>
          <w:szCs w:val="22"/>
          <w:lang w:eastAsia="zh-CN"/>
        </w:rPr>
        <w:tab/>
      </w:r>
      <w:r>
        <w:rPr>
          <w:lang w:eastAsia="zh-CN"/>
        </w:rPr>
        <w:t>Das Hauptdisplay im Detail</w:t>
      </w:r>
      <w:r>
        <w:tab/>
      </w:r>
      <w:r>
        <w:fldChar w:fldCharType="begin"/>
      </w:r>
      <w:r>
        <w:instrText xml:space="preserve"> PAGEREF _Toc485213746 \h </w:instrText>
      </w:r>
      <w:r>
        <w:fldChar w:fldCharType="separate"/>
      </w:r>
      <w:r w:rsidR="00B878B2">
        <w:t>12</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2.4</w:t>
      </w:r>
      <w:r>
        <w:rPr>
          <w:rFonts w:asciiTheme="minorHAnsi" w:eastAsiaTheme="minorEastAsia" w:hAnsiTheme="minorHAnsi" w:cstheme="minorBidi"/>
          <w:sz w:val="22"/>
          <w:szCs w:val="22"/>
          <w:lang w:eastAsia="zh-CN"/>
        </w:rPr>
        <w:tab/>
      </w:r>
      <w:r>
        <w:rPr>
          <w:lang w:eastAsia="zh-CN"/>
        </w:rPr>
        <w:t>Die Kanal Einstellungen im Detail</w:t>
      </w:r>
      <w:r>
        <w:tab/>
      </w:r>
      <w:r>
        <w:fldChar w:fldCharType="begin"/>
      </w:r>
      <w:r>
        <w:instrText xml:space="preserve"> PAGEREF _Toc485213747 \h </w:instrText>
      </w:r>
      <w:r>
        <w:fldChar w:fldCharType="separate"/>
      </w:r>
      <w:r w:rsidR="00B878B2">
        <w:t>14</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2.5</w:t>
      </w:r>
      <w:r>
        <w:rPr>
          <w:rFonts w:asciiTheme="minorHAnsi" w:eastAsiaTheme="minorEastAsia" w:hAnsiTheme="minorHAnsi" w:cstheme="minorBidi"/>
          <w:sz w:val="22"/>
          <w:szCs w:val="22"/>
          <w:lang w:eastAsia="zh-CN"/>
        </w:rPr>
        <w:tab/>
      </w:r>
      <w:r>
        <w:rPr>
          <w:lang w:eastAsia="zh-CN"/>
        </w:rPr>
        <w:t>Das Pitmaster Menü im Detail</w:t>
      </w:r>
      <w:r>
        <w:tab/>
      </w:r>
      <w:r>
        <w:fldChar w:fldCharType="begin"/>
      </w:r>
      <w:r>
        <w:instrText xml:space="preserve"> PAGEREF _Toc485213748 \h </w:instrText>
      </w:r>
      <w:r>
        <w:fldChar w:fldCharType="separate"/>
      </w:r>
      <w:r w:rsidR="00B878B2">
        <w:t>15</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2.6</w:t>
      </w:r>
      <w:r>
        <w:rPr>
          <w:rFonts w:asciiTheme="minorHAnsi" w:eastAsiaTheme="minorEastAsia" w:hAnsiTheme="minorHAnsi" w:cstheme="minorBidi"/>
          <w:sz w:val="22"/>
          <w:szCs w:val="22"/>
          <w:lang w:eastAsia="zh-CN"/>
        </w:rPr>
        <w:tab/>
      </w:r>
      <w:r>
        <w:rPr>
          <w:lang w:eastAsia="zh-CN"/>
        </w:rPr>
        <w:t>Das System Menü im Detail</w:t>
      </w:r>
      <w:r>
        <w:tab/>
      </w:r>
      <w:r>
        <w:fldChar w:fldCharType="begin"/>
      </w:r>
      <w:r>
        <w:instrText xml:space="preserve"> PAGEREF _Toc485213749 \h </w:instrText>
      </w:r>
      <w:r>
        <w:fldChar w:fldCharType="separate"/>
      </w:r>
      <w:r w:rsidR="00B878B2">
        <w:t>16</w:t>
      </w:r>
      <w:r>
        <w:fldChar w:fldCharType="end"/>
      </w:r>
    </w:p>
    <w:p w:rsidR="00326A5E" w:rsidRDefault="00326A5E">
      <w:pPr>
        <w:pStyle w:val="Verzeichnis1"/>
        <w:rPr>
          <w:rFonts w:asciiTheme="minorHAnsi" w:eastAsiaTheme="minorEastAsia" w:hAnsiTheme="minorHAnsi" w:cstheme="minorBidi"/>
          <w:sz w:val="22"/>
          <w:szCs w:val="22"/>
          <w:lang w:eastAsia="zh-CN"/>
        </w:rPr>
      </w:pPr>
      <w:r>
        <w:t>3</w:t>
      </w:r>
      <w:r>
        <w:rPr>
          <w:rFonts w:asciiTheme="minorHAnsi" w:eastAsiaTheme="minorEastAsia" w:hAnsiTheme="minorHAnsi" w:cstheme="minorBidi"/>
          <w:sz w:val="22"/>
          <w:szCs w:val="22"/>
          <w:lang w:eastAsia="zh-CN"/>
        </w:rPr>
        <w:tab/>
      </w:r>
      <w:r>
        <w:t>WEB GUI</w:t>
      </w:r>
      <w:r>
        <w:tab/>
      </w:r>
      <w:r>
        <w:fldChar w:fldCharType="begin"/>
      </w:r>
      <w:r>
        <w:instrText xml:space="preserve"> PAGEREF _Toc485213750 \h </w:instrText>
      </w:r>
      <w:r>
        <w:fldChar w:fldCharType="separate"/>
      </w:r>
      <w:r w:rsidR="00B878B2">
        <w:t>17</w:t>
      </w:r>
      <w:r>
        <w:fldChar w:fldCharType="end"/>
      </w:r>
    </w:p>
    <w:p w:rsidR="00326A5E" w:rsidRDefault="00326A5E">
      <w:pPr>
        <w:pStyle w:val="Verzeichnis2"/>
        <w:rPr>
          <w:rFonts w:asciiTheme="minorHAnsi" w:eastAsiaTheme="minorEastAsia" w:hAnsiTheme="minorHAnsi" w:cstheme="minorBidi"/>
          <w:sz w:val="22"/>
          <w:szCs w:val="22"/>
          <w:lang w:eastAsia="zh-CN"/>
        </w:rPr>
      </w:pPr>
      <w:r>
        <w:t>3.1</w:t>
      </w:r>
      <w:r>
        <w:rPr>
          <w:rFonts w:asciiTheme="minorHAnsi" w:eastAsiaTheme="minorEastAsia" w:hAnsiTheme="minorHAnsi" w:cstheme="minorBidi"/>
          <w:sz w:val="22"/>
          <w:szCs w:val="22"/>
          <w:lang w:eastAsia="zh-CN"/>
        </w:rPr>
        <w:tab/>
      </w:r>
      <w:r>
        <w:t>Bedienungen und Funktionen über WEB GUI</w:t>
      </w:r>
      <w:r>
        <w:tab/>
      </w:r>
      <w:r>
        <w:fldChar w:fldCharType="begin"/>
      </w:r>
      <w:r>
        <w:instrText xml:space="preserve"> PAGEREF _Toc485213751 \h </w:instrText>
      </w:r>
      <w:r>
        <w:fldChar w:fldCharType="separate"/>
      </w:r>
      <w:r w:rsidR="00B878B2">
        <w:t>17</w:t>
      </w:r>
      <w:r>
        <w:fldChar w:fldCharType="end"/>
      </w:r>
    </w:p>
    <w:p w:rsidR="00326A5E" w:rsidRDefault="00326A5E">
      <w:pPr>
        <w:pStyle w:val="Verzeichnis3"/>
        <w:rPr>
          <w:rFonts w:asciiTheme="minorHAnsi" w:eastAsiaTheme="minorEastAsia" w:hAnsiTheme="minorHAnsi" w:cstheme="minorBidi"/>
          <w:sz w:val="22"/>
          <w:szCs w:val="22"/>
          <w:lang w:eastAsia="zh-CN"/>
        </w:rPr>
      </w:pPr>
      <w:r>
        <w:t>3.1.1</w:t>
      </w:r>
      <w:r>
        <w:rPr>
          <w:rFonts w:asciiTheme="minorHAnsi" w:eastAsiaTheme="minorEastAsia" w:hAnsiTheme="minorHAnsi" w:cstheme="minorBidi"/>
          <w:sz w:val="22"/>
          <w:szCs w:val="22"/>
          <w:lang w:eastAsia="zh-CN"/>
        </w:rPr>
        <w:tab/>
      </w:r>
      <w:r>
        <w:t>Hauptseite</w:t>
      </w:r>
      <w:r>
        <w:tab/>
      </w:r>
      <w:r>
        <w:fldChar w:fldCharType="begin"/>
      </w:r>
      <w:r>
        <w:instrText xml:space="preserve"> PAGEREF _Toc485213752 \h </w:instrText>
      </w:r>
      <w:r>
        <w:fldChar w:fldCharType="separate"/>
      </w:r>
      <w:r w:rsidR="00B878B2">
        <w:t>17</w:t>
      </w:r>
      <w:r>
        <w:fldChar w:fldCharType="end"/>
      </w:r>
    </w:p>
    <w:p w:rsidR="00326A5E" w:rsidRDefault="00326A5E">
      <w:pPr>
        <w:pStyle w:val="Verzeichnis3"/>
        <w:rPr>
          <w:rFonts w:asciiTheme="minorHAnsi" w:eastAsiaTheme="minorEastAsia" w:hAnsiTheme="minorHAnsi" w:cstheme="minorBidi"/>
          <w:sz w:val="22"/>
          <w:szCs w:val="22"/>
          <w:lang w:eastAsia="zh-CN"/>
        </w:rPr>
      </w:pPr>
      <w:r>
        <w:t>3.1.2</w:t>
      </w:r>
      <w:r>
        <w:rPr>
          <w:rFonts w:asciiTheme="minorHAnsi" w:eastAsiaTheme="minorEastAsia" w:hAnsiTheme="minorHAnsi" w:cstheme="minorBidi"/>
          <w:sz w:val="22"/>
          <w:szCs w:val="22"/>
          <w:lang w:eastAsia="zh-CN"/>
        </w:rPr>
        <w:tab/>
      </w:r>
      <w:r>
        <w:t>Messkanaleinstellungen</w:t>
      </w:r>
      <w:r>
        <w:tab/>
      </w:r>
      <w:r>
        <w:fldChar w:fldCharType="begin"/>
      </w:r>
      <w:r>
        <w:instrText xml:space="preserve"> PAGEREF _Toc485213753 \h </w:instrText>
      </w:r>
      <w:r>
        <w:fldChar w:fldCharType="separate"/>
      </w:r>
      <w:r w:rsidR="00B878B2">
        <w:t>18</w:t>
      </w:r>
      <w:r>
        <w:fldChar w:fldCharType="end"/>
      </w:r>
    </w:p>
    <w:p w:rsidR="00326A5E" w:rsidRDefault="00326A5E">
      <w:pPr>
        <w:pStyle w:val="Verzeichnis3"/>
        <w:rPr>
          <w:rFonts w:asciiTheme="minorHAnsi" w:eastAsiaTheme="minorEastAsia" w:hAnsiTheme="minorHAnsi" w:cstheme="minorBidi"/>
          <w:sz w:val="22"/>
          <w:szCs w:val="22"/>
          <w:lang w:eastAsia="zh-CN"/>
        </w:rPr>
      </w:pPr>
      <w:r>
        <w:t>3.1.3</w:t>
      </w:r>
      <w:r>
        <w:rPr>
          <w:rFonts w:asciiTheme="minorHAnsi" w:eastAsiaTheme="minorEastAsia" w:hAnsiTheme="minorHAnsi" w:cstheme="minorBidi"/>
          <w:sz w:val="22"/>
          <w:szCs w:val="22"/>
          <w:lang w:eastAsia="zh-CN"/>
        </w:rPr>
        <w:tab/>
      </w:r>
      <w:r>
        <w:t>Wlan Einstellungen</w:t>
      </w:r>
      <w:r>
        <w:tab/>
      </w:r>
      <w:r>
        <w:fldChar w:fldCharType="begin"/>
      </w:r>
      <w:r>
        <w:instrText xml:space="preserve"> PAGEREF _Toc485213754 \h </w:instrText>
      </w:r>
      <w:r>
        <w:fldChar w:fldCharType="separate"/>
      </w:r>
      <w:r w:rsidR="00B878B2">
        <w:t>19</w:t>
      </w:r>
      <w:r>
        <w:fldChar w:fldCharType="end"/>
      </w:r>
    </w:p>
    <w:p w:rsidR="00326A5E" w:rsidRDefault="00326A5E">
      <w:pPr>
        <w:pStyle w:val="Verzeichnis3"/>
        <w:rPr>
          <w:rFonts w:asciiTheme="minorHAnsi" w:eastAsiaTheme="minorEastAsia" w:hAnsiTheme="minorHAnsi" w:cstheme="minorBidi"/>
          <w:sz w:val="22"/>
          <w:szCs w:val="22"/>
          <w:lang w:eastAsia="zh-CN"/>
        </w:rPr>
      </w:pPr>
      <w:r>
        <w:t>3.1.4</w:t>
      </w:r>
      <w:r>
        <w:rPr>
          <w:rFonts w:asciiTheme="minorHAnsi" w:eastAsiaTheme="minorEastAsia" w:hAnsiTheme="minorHAnsi" w:cstheme="minorBidi"/>
          <w:sz w:val="22"/>
          <w:szCs w:val="22"/>
          <w:lang w:eastAsia="zh-CN"/>
        </w:rPr>
        <w:tab/>
      </w:r>
      <w:r>
        <w:t>Systemeinstellungen</w:t>
      </w:r>
      <w:r>
        <w:tab/>
      </w:r>
      <w:r>
        <w:fldChar w:fldCharType="begin"/>
      </w:r>
      <w:r>
        <w:instrText xml:space="preserve"> PAGEREF _Toc485213755 \h </w:instrText>
      </w:r>
      <w:r>
        <w:fldChar w:fldCharType="separate"/>
      </w:r>
      <w:r w:rsidR="00B878B2">
        <w:t>20</w:t>
      </w:r>
      <w:r>
        <w:fldChar w:fldCharType="end"/>
      </w:r>
    </w:p>
    <w:p w:rsidR="00326A5E" w:rsidRDefault="00326A5E">
      <w:pPr>
        <w:pStyle w:val="Verzeichnis3"/>
        <w:rPr>
          <w:rFonts w:asciiTheme="minorHAnsi" w:eastAsiaTheme="minorEastAsia" w:hAnsiTheme="minorHAnsi" w:cstheme="minorBidi"/>
          <w:sz w:val="22"/>
          <w:szCs w:val="22"/>
          <w:lang w:eastAsia="zh-CN"/>
        </w:rPr>
      </w:pPr>
      <w:r>
        <w:t>3.1.5</w:t>
      </w:r>
      <w:r>
        <w:rPr>
          <w:rFonts w:asciiTheme="minorHAnsi" w:eastAsiaTheme="minorEastAsia" w:hAnsiTheme="minorHAnsi" w:cstheme="minorBidi"/>
          <w:sz w:val="22"/>
          <w:szCs w:val="22"/>
          <w:lang w:eastAsia="zh-CN"/>
        </w:rPr>
        <w:tab/>
      </w:r>
      <w:r>
        <w:t>Thinkspeak</w:t>
      </w:r>
      <w:r>
        <w:tab/>
      </w:r>
      <w:r>
        <w:fldChar w:fldCharType="begin"/>
      </w:r>
      <w:r>
        <w:instrText xml:space="preserve"> PAGEREF _Toc485213756 \h </w:instrText>
      </w:r>
      <w:r>
        <w:fldChar w:fldCharType="separate"/>
      </w:r>
      <w:r w:rsidR="00B878B2">
        <w:t>21</w:t>
      </w:r>
      <w:r>
        <w:fldChar w:fldCharType="end"/>
      </w:r>
    </w:p>
    <w:p w:rsidR="00326A5E" w:rsidRDefault="00326A5E">
      <w:pPr>
        <w:pStyle w:val="Verzeichnis1"/>
        <w:rPr>
          <w:rFonts w:asciiTheme="minorHAnsi" w:eastAsiaTheme="minorEastAsia" w:hAnsiTheme="minorHAnsi" w:cstheme="minorBidi"/>
          <w:sz w:val="22"/>
          <w:szCs w:val="22"/>
          <w:lang w:eastAsia="zh-CN"/>
        </w:rPr>
      </w:pPr>
      <w:r>
        <w:t>4</w:t>
      </w:r>
      <w:r>
        <w:rPr>
          <w:rFonts w:asciiTheme="minorHAnsi" w:eastAsiaTheme="minorEastAsia" w:hAnsiTheme="minorHAnsi" w:cstheme="minorBidi"/>
          <w:sz w:val="22"/>
          <w:szCs w:val="22"/>
          <w:lang w:eastAsia="zh-CN"/>
        </w:rPr>
        <w:tab/>
      </w:r>
      <w:r>
        <w:t>Hardware Übersicht</w:t>
      </w:r>
      <w:r>
        <w:tab/>
      </w:r>
      <w:r>
        <w:fldChar w:fldCharType="begin"/>
      </w:r>
      <w:r>
        <w:instrText xml:space="preserve"> PAGEREF _Toc485213757 \h </w:instrText>
      </w:r>
      <w:r>
        <w:fldChar w:fldCharType="separate"/>
      </w:r>
      <w:r w:rsidR="00B878B2">
        <w:t>22</w:t>
      </w:r>
      <w:r>
        <w:fldChar w:fldCharType="end"/>
      </w:r>
    </w:p>
    <w:p w:rsidR="00326A5E" w:rsidRDefault="00326A5E">
      <w:pPr>
        <w:pStyle w:val="Verzeichnis2"/>
      </w:pPr>
      <w:r>
        <w:t>4.1</w:t>
      </w:r>
      <w:r>
        <w:rPr>
          <w:rFonts w:asciiTheme="minorHAnsi" w:eastAsiaTheme="minorEastAsia" w:hAnsiTheme="minorHAnsi" w:cstheme="minorBidi"/>
          <w:sz w:val="22"/>
          <w:szCs w:val="22"/>
          <w:lang w:eastAsia="zh-CN"/>
        </w:rPr>
        <w:tab/>
      </w:r>
      <w:r>
        <w:t>Bezugsquellen</w:t>
      </w:r>
      <w:r>
        <w:tab/>
      </w:r>
      <w:r>
        <w:fldChar w:fldCharType="begin"/>
      </w:r>
      <w:r>
        <w:instrText xml:space="preserve"> PAGEREF _Toc485213758 \h </w:instrText>
      </w:r>
      <w:r>
        <w:fldChar w:fldCharType="separate"/>
      </w:r>
      <w:r w:rsidR="00B878B2">
        <w:rPr>
          <w:b/>
          <w:bCs/>
        </w:rPr>
        <w:t>Fehler! Textmarke nicht definiert.</w:t>
      </w:r>
      <w:r>
        <w:fldChar w:fldCharType="end"/>
      </w:r>
    </w:p>
    <w:p w:rsidR="00326A5E" w:rsidRPr="00326A5E" w:rsidRDefault="00326A5E" w:rsidP="00326A5E">
      <w:pPr>
        <w:rPr>
          <w:rFonts w:eastAsiaTheme="minorEastAsia"/>
        </w:rPr>
      </w:pPr>
    </w:p>
    <w:p w:rsidR="00326A5E" w:rsidRDefault="00326A5E">
      <w:pPr>
        <w:pStyle w:val="Verzeichnis1"/>
        <w:rPr>
          <w:rFonts w:asciiTheme="minorHAnsi" w:eastAsiaTheme="minorEastAsia" w:hAnsiTheme="minorHAnsi" w:cstheme="minorBidi"/>
          <w:sz w:val="22"/>
          <w:szCs w:val="22"/>
          <w:lang w:eastAsia="zh-CN"/>
        </w:rPr>
      </w:pPr>
      <w:r>
        <w:lastRenderedPageBreak/>
        <w:t>5</w:t>
      </w:r>
      <w:r>
        <w:rPr>
          <w:rFonts w:asciiTheme="minorHAnsi" w:eastAsiaTheme="minorEastAsia" w:hAnsiTheme="minorHAnsi" w:cstheme="minorBidi"/>
          <w:sz w:val="22"/>
          <w:szCs w:val="22"/>
          <w:lang w:eastAsia="zh-CN"/>
        </w:rPr>
        <w:tab/>
      </w:r>
      <w:r>
        <w:t>Software Installation</w:t>
      </w:r>
      <w:r>
        <w:tab/>
      </w:r>
      <w:r>
        <w:fldChar w:fldCharType="begin"/>
      </w:r>
      <w:r>
        <w:instrText xml:space="preserve"> PAGEREF _Toc485213759 \h </w:instrText>
      </w:r>
      <w:r>
        <w:fldChar w:fldCharType="separate"/>
      </w:r>
      <w:r w:rsidR="00B878B2">
        <w:t>23</w:t>
      </w:r>
      <w:r>
        <w:fldChar w:fldCharType="end"/>
      </w:r>
    </w:p>
    <w:p w:rsidR="00326A5E" w:rsidRDefault="00326A5E">
      <w:pPr>
        <w:pStyle w:val="Verzeichnis2"/>
        <w:rPr>
          <w:rFonts w:asciiTheme="minorHAnsi" w:eastAsiaTheme="minorEastAsia" w:hAnsiTheme="minorHAnsi" w:cstheme="minorBidi"/>
          <w:sz w:val="22"/>
          <w:szCs w:val="22"/>
          <w:lang w:eastAsia="zh-CN"/>
        </w:rPr>
      </w:pPr>
      <w:r>
        <w:t>5.1</w:t>
      </w:r>
      <w:r>
        <w:rPr>
          <w:rFonts w:asciiTheme="minorHAnsi" w:eastAsiaTheme="minorEastAsia" w:hAnsiTheme="minorHAnsi" w:cstheme="minorBidi"/>
          <w:sz w:val="22"/>
          <w:szCs w:val="22"/>
          <w:lang w:eastAsia="zh-CN"/>
        </w:rPr>
        <w:tab/>
      </w:r>
      <w:r>
        <w:t>Installation des USB Treibers</w:t>
      </w:r>
      <w:r>
        <w:tab/>
      </w:r>
      <w:r>
        <w:fldChar w:fldCharType="begin"/>
      </w:r>
      <w:r>
        <w:instrText xml:space="preserve"> PAGEREF _Toc485213760 \h </w:instrText>
      </w:r>
      <w:r>
        <w:fldChar w:fldCharType="separate"/>
      </w:r>
      <w:r w:rsidR="00B878B2">
        <w:t>23</w:t>
      </w:r>
      <w:r>
        <w:fldChar w:fldCharType="end"/>
      </w:r>
    </w:p>
    <w:p w:rsidR="00326A5E" w:rsidRDefault="00326A5E">
      <w:pPr>
        <w:pStyle w:val="Verzeichnis2"/>
        <w:rPr>
          <w:rFonts w:asciiTheme="minorHAnsi" w:eastAsiaTheme="minorEastAsia" w:hAnsiTheme="minorHAnsi" w:cstheme="minorBidi"/>
          <w:sz w:val="22"/>
          <w:szCs w:val="22"/>
          <w:lang w:eastAsia="zh-CN"/>
        </w:rPr>
      </w:pPr>
      <w:r>
        <w:t>5.2</w:t>
      </w:r>
      <w:r>
        <w:rPr>
          <w:rFonts w:asciiTheme="minorHAnsi" w:eastAsiaTheme="minorEastAsia" w:hAnsiTheme="minorHAnsi" w:cstheme="minorBidi"/>
          <w:sz w:val="22"/>
          <w:szCs w:val="22"/>
          <w:lang w:eastAsia="zh-CN"/>
        </w:rPr>
        <w:tab/>
      </w:r>
      <w:r>
        <w:t>Vorbereitung zum Flashen des FTDI Device mittels FT PROG</w:t>
      </w:r>
      <w:r>
        <w:tab/>
      </w:r>
      <w:r>
        <w:fldChar w:fldCharType="begin"/>
      </w:r>
      <w:r>
        <w:instrText xml:space="preserve"> PAGEREF _Toc485213761 \h </w:instrText>
      </w:r>
      <w:r>
        <w:fldChar w:fldCharType="separate"/>
      </w:r>
      <w:r w:rsidR="00B878B2">
        <w:t>25</w:t>
      </w:r>
      <w:r>
        <w:fldChar w:fldCharType="end"/>
      </w:r>
    </w:p>
    <w:p w:rsidR="00326A5E" w:rsidRDefault="00326A5E">
      <w:pPr>
        <w:pStyle w:val="Verzeichnis2"/>
        <w:rPr>
          <w:rFonts w:asciiTheme="minorHAnsi" w:eastAsiaTheme="minorEastAsia" w:hAnsiTheme="minorHAnsi" w:cstheme="minorBidi"/>
          <w:sz w:val="22"/>
          <w:szCs w:val="22"/>
          <w:lang w:eastAsia="zh-CN"/>
        </w:rPr>
      </w:pPr>
      <w:r>
        <w:t>5.3</w:t>
      </w:r>
      <w:r>
        <w:rPr>
          <w:rFonts w:asciiTheme="minorHAnsi" w:eastAsiaTheme="minorEastAsia" w:hAnsiTheme="minorHAnsi" w:cstheme="minorBidi"/>
          <w:sz w:val="22"/>
          <w:szCs w:val="22"/>
          <w:lang w:eastAsia="zh-CN"/>
        </w:rPr>
        <w:tab/>
      </w:r>
      <w:r>
        <w:t>Arduino IDE</w:t>
      </w:r>
      <w:r>
        <w:tab/>
      </w:r>
      <w:r>
        <w:fldChar w:fldCharType="begin"/>
      </w:r>
      <w:r>
        <w:instrText xml:space="preserve"> PAGEREF _Toc485213762 \h </w:instrText>
      </w:r>
      <w:r>
        <w:fldChar w:fldCharType="separate"/>
      </w:r>
      <w:r w:rsidR="00B878B2">
        <w:t>31</w:t>
      </w:r>
      <w:r>
        <w:fldChar w:fldCharType="end"/>
      </w:r>
    </w:p>
    <w:p w:rsidR="00326A5E" w:rsidRDefault="00326A5E">
      <w:pPr>
        <w:pStyle w:val="Verzeichnis3"/>
        <w:rPr>
          <w:rFonts w:asciiTheme="minorHAnsi" w:eastAsiaTheme="minorEastAsia" w:hAnsiTheme="minorHAnsi" w:cstheme="minorBidi"/>
          <w:sz w:val="22"/>
          <w:szCs w:val="22"/>
          <w:lang w:eastAsia="zh-CN"/>
        </w:rPr>
      </w:pPr>
      <w:r>
        <w:t>5.3.1</w:t>
      </w:r>
      <w:r>
        <w:rPr>
          <w:rFonts w:asciiTheme="minorHAnsi" w:eastAsiaTheme="minorEastAsia" w:hAnsiTheme="minorHAnsi" w:cstheme="minorBidi"/>
          <w:sz w:val="22"/>
          <w:szCs w:val="22"/>
          <w:lang w:eastAsia="zh-CN"/>
        </w:rPr>
        <w:tab/>
      </w:r>
      <w:r>
        <w:t>Arduino IDE installieren:  Version  &gt;  1.6.11</w:t>
      </w:r>
      <w:r>
        <w:tab/>
      </w:r>
      <w:r>
        <w:fldChar w:fldCharType="begin"/>
      </w:r>
      <w:r>
        <w:instrText xml:space="preserve"> PAGEREF _Toc485213763 \h </w:instrText>
      </w:r>
      <w:r>
        <w:fldChar w:fldCharType="separate"/>
      </w:r>
      <w:r w:rsidR="00B878B2">
        <w:t>31</w:t>
      </w:r>
      <w:r>
        <w:fldChar w:fldCharType="end"/>
      </w:r>
    </w:p>
    <w:p w:rsidR="00326A5E" w:rsidRDefault="00326A5E">
      <w:pPr>
        <w:pStyle w:val="Verzeichnis3"/>
        <w:rPr>
          <w:rFonts w:asciiTheme="minorHAnsi" w:eastAsiaTheme="minorEastAsia" w:hAnsiTheme="minorHAnsi" w:cstheme="minorBidi"/>
          <w:sz w:val="22"/>
          <w:szCs w:val="22"/>
          <w:lang w:eastAsia="zh-CN"/>
        </w:rPr>
      </w:pPr>
      <w:r>
        <w:t>5.3.2</w:t>
      </w:r>
      <w:r>
        <w:rPr>
          <w:rFonts w:asciiTheme="minorHAnsi" w:eastAsiaTheme="minorEastAsia" w:hAnsiTheme="minorHAnsi" w:cstheme="minorBidi"/>
          <w:sz w:val="22"/>
          <w:szCs w:val="22"/>
          <w:lang w:eastAsia="zh-CN"/>
        </w:rPr>
        <w:tab/>
      </w:r>
      <w:r>
        <w:t>ESP8285  ESP 8266 - Core / Board Unterstützung installieren</w:t>
      </w:r>
      <w:r>
        <w:tab/>
      </w:r>
      <w:r>
        <w:fldChar w:fldCharType="begin"/>
      </w:r>
      <w:r>
        <w:instrText xml:space="preserve"> PAGEREF _Toc485213764 \h </w:instrText>
      </w:r>
      <w:r>
        <w:fldChar w:fldCharType="separate"/>
      </w:r>
      <w:r w:rsidR="00B878B2">
        <w:t>31</w:t>
      </w:r>
      <w:r>
        <w:fldChar w:fldCharType="end"/>
      </w:r>
    </w:p>
    <w:p w:rsidR="00326A5E" w:rsidRDefault="00326A5E">
      <w:pPr>
        <w:pStyle w:val="Verzeichnis3"/>
        <w:rPr>
          <w:rFonts w:asciiTheme="minorHAnsi" w:eastAsiaTheme="minorEastAsia" w:hAnsiTheme="minorHAnsi" w:cstheme="minorBidi"/>
          <w:sz w:val="22"/>
          <w:szCs w:val="22"/>
          <w:lang w:eastAsia="zh-CN"/>
        </w:rPr>
      </w:pPr>
      <w:r>
        <w:t>5.3.3</w:t>
      </w:r>
      <w:r>
        <w:rPr>
          <w:rFonts w:asciiTheme="minorHAnsi" w:eastAsiaTheme="minorEastAsia" w:hAnsiTheme="minorHAnsi" w:cstheme="minorBidi"/>
          <w:sz w:val="22"/>
          <w:szCs w:val="22"/>
          <w:lang w:eastAsia="zh-CN"/>
        </w:rPr>
        <w:tab/>
      </w:r>
      <w:r>
        <w:t>Erweiterung der board.txt</w:t>
      </w:r>
      <w:r>
        <w:tab/>
      </w:r>
      <w:r>
        <w:fldChar w:fldCharType="begin"/>
      </w:r>
      <w:r>
        <w:instrText xml:space="preserve"> PAGEREF _Toc485213765 \h </w:instrText>
      </w:r>
      <w:r>
        <w:fldChar w:fldCharType="separate"/>
      </w:r>
      <w:r w:rsidR="00B878B2">
        <w:t>33</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5.3.4</w:t>
      </w:r>
      <w:r>
        <w:rPr>
          <w:rFonts w:asciiTheme="minorHAnsi" w:eastAsiaTheme="minorEastAsia" w:hAnsiTheme="minorHAnsi" w:cstheme="minorBidi"/>
          <w:sz w:val="22"/>
          <w:szCs w:val="22"/>
          <w:lang w:eastAsia="zh-CN"/>
        </w:rPr>
        <w:tab/>
      </w:r>
      <w:r w:rsidRPr="00326A5E">
        <w:t>Installation Arduino Plugin - ESP8266 Sketch Data Upload</w:t>
      </w:r>
      <w:r>
        <w:tab/>
      </w:r>
      <w:r>
        <w:fldChar w:fldCharType="begin"/>
      </w:r>
      <w:r>
        <w:instrText xml:space="preserve"> PAGEREF _Toc485213766 \h </w:instrText>
      </w:r>
      <w:r>
        <w:fldChar w:fldCharType="separate"/>
      </w:r>
      <w:r w:rsidR="00B878B2">
        <w:t>34</w:t>
      </w:r>
      <w:r>
        <w:fldChar w:fldCharType="end"/>
      </w:r>
    </w:p>
    <w:p w:rsidR="00326A5E" w:rsidRDefault="00326A5E">
      <w:pPr>
        <w:pStyle w:val="Verzeichnis3"/>
        <w:rPr>
          <w:rFonts w:asciiTheme="minorHAnsi" w:eastAsiaTheme="minorEastAsia" w:hAnsiTheme="minorHAnsi" w:cstheme="minorBidi"/>
          <w:sz w:val="22"/>
          <w:szCs w:val="22"/>
          <w:lang w:eastAsia="zh-CN"/>
        </w:rPr>
      </w:pPr>
      <w:r>
        <w:t>5.3.5</w:t>
      </w:r>
      <w:r>
        <w:rPr>
          <w:rFonts w:asciiTheme="minorHAnsi" w:eastAsiaTheme="minorEastAsia" w:hAnsiTheme="minorHAnsi" w:cstheme="minorBidi"/>
          <w:sz w:val="22"/>
          <w:szCs w:val="22"/>
          <w:lang w:eastAsia="zh-CN"/>
        </w:rPr>
        <w:tab/>
      </w:r>
      <w:r>
        <w:t>Time - Libary integrieren</w:t>
      </w:r>
      <w:r>
        <w:tab/>
      </w:r>
      <w:r>
        <w:fldChar w:fldCharType="begin"/>
      </w:r>
      <w:r>
        <w:instrText xml:space="preserve"> PAGEREF _Toc485213767 \h </w:instrText>
      </w:r>
      <w:r>
        <w:fldChar w:fldCharType="separate"/>
      </w:r>
      <w:r w:rsidR="00B878B2">
        <w:t>34</w:t>
      </w:r>
      <w:r>
        <w:fldChar w:fldCharType="end"/>
      </w:r>
    </w:p>
    <w:p w:rsidR="00326A5E" w:rsidRDefault="00326A5E">
      <w:pPr>
        <w:pStyle w:val="Verzeichnis3"/>
        <w:rPr>
          <w:rFonts w:asciiTheme="minorHAnsi" w:eastAsiaTheme="minorEastAsia" w:hAnsiTheme="minorHAnsi" w:cstheme="minorBidi"/>
          <w:sz w:val="22"/>
          <w:szCs w:val="22"/>
          <w:lang w:eastAsia="zh-CN"/>
        </w:rPr>
      </w:pPr>
      <w:r>
        <w:t>5.3.6</w:t>
      </w:r>
      <w:r>
        <w:rPr>
          <w:rFonts w:asciiTheme="minorHAnsi" w:eastAsiaTheme="minorEastAsia" w:hAnsiTheme="minorHAnsi" w:cstheme="minorBidi"/>
          <w:sz w:val="22"/>
          <w:szCs w:val="22"/>
          <w:lang w:eastAsia="zh-CN"/>
        </w:rPr>
        <w:tab/>
      </w:r>
      <w:r>
        <w:t>ArduinoJson - Libary einbinden</w:t>
      </w:r>
      <w:r>
        <w:tab/>
      </w:r>
      <w:r>
        <w:fldChar w:fldCharType="begin"/>
      </w:r>
      <w:r>
        <w:instrText xml:space="preserve"> PAGEREF _Toc485213768 \h </w:instrText>
      </w:r>
      <w:r>
        <w:fldChar w:fldCharType="separate"/>
      </w:r>
      <w:r w:rsidR="00B878B2">
        <w:t>35</w:t>
      </w:r>
      <w:r>
        <w:fldChar w:fldCharType="end"/>
      </w:r>
    </w:p>
    <w:p w:rsidR="00326A5E" w:rsidRDefault="00326A5E">
      <w:pPr>
        <w:pStyle w:val="Verzeichnis3"/>
        <w:rPr>
          <w:rFonts w:asciiTheme="minorHAnsi" w:eastAsiaTheme="minorEastAsia" w:hAnsiTheme="minorHAnsi" w:cstheme="minorBidi"/>
          <w:sz w:val="22"/>
          <w:szCs w:val="22"/>
          <w:lang w:eastAsia="zh-CN"/>
        </w:rPr>
      </w:pPr>
      <w:r>
        <w:t>5.3.7</w:t>
      </w:r>
      <w:r>
        <w:rPr>
          <w:rFonts w:asciiTheme="minorHAnsi" w:eastAsiaTheme="minorEastAsia" w:hAnsiTheme="minorHAnsi" w:cstheme="minorBidi"/>
          <w:sz w:val="22"/>
          <w:szCs w:val="22"/>
          <w:lang w:eastAsia="zh-CN"/>
        </w:rPr>
        <w:tab/>
      </w:r>
      <w:r>
        <w:t>Projekt spezifische Librarys integrieren</w:t>
      </w:r>
      <w:r>
        <w:tab/>
      </w:r>
      <w:r>
        <w:fldChar w:fldCharType="begin"/>
      </w:r>
      <w:r>
        <w:instrText xml:space="preserve"> PAGEREF _Toc485213769 \h </w:instrText>
      </w:r>
      <w:r>
        <w:fldChar w:fldCharType="separate"/>
      </w:r>
      <w:r w:rsidR="00B878B2">
        <w:t>35</w:t>
      </w:r>
      <w:r>
        <w:fldChar w:fldCharType="end"/>
      </w:r>
    </w:p>
    <w:p w:rsidR="00326A5E" w:rsidRDefault="00326A5E">
      <w:pPr>
        <w:pStyle w:val="Verzeichnis2"/>
        <w:rPr>
          <w:rFonts w:asciiTheme="minorHAnsi" w:eastAsiaTheme="minorEastAsia" w:hAnsiTheme="minorHAnsi" w:cstheme="minorBidi"/>
          <w:sz w:val="22"/>
          <w:szCs w:val="22"/>
          <w:lang w:eastAsia="zh-CN"/>
        </w:rPr>
      </w:pPr>
      <w:r>
        <w:t>5.4</w:t>
      </w:r>
      <w:r>
        <w:rPr>
          <w:rFonts w:asciiTheme="minorHAnsi" w:eastAsiaTheme="minorEastAsia" w:hAnsiTheme="minorHAnsi" w:cstheme="minorBidi"/>
          <w:sz w:val="22"/>
          <w:szCs w:val="22"/>
          <w:lang w:eastAsia="zh-CN"/>
        </w:rPr>
        <w:tab/>
      </w:r>
      <w:r>
        <w:t>Der Flashvorgang</w:t>
      </w:r>
      <w:r>
        <w:tab/>
      </w:r>
      <w:r>
        <w:fldChar w:fldCharType="begin"/>
      </w:r>
      <w:r>
        <w:instrText xml:space="preserve"> PAGEREF _Toc485213770 \h </w:instrText>
      </w:r>
      <w:r>
        <w:fldChar w:fldCharType="separate"/>
      </w:r>
      <w:r w:rsidR="00B878B2">
        <w:t>39</w:t>
      </w:r>
      <w:r>
        <w:fldChar w:fldCharType="end"/>
      </w:r>
    </w:p>
    <w:p w:rsidR="00326A5E" w:rsidRDefault="00326A5E">
      <w:pPr>
        <w:pStyle w:val="Verzeichnis2"/>
        <w:rPr>
          <w:rFonts w:asciiTheme="minorHAnsi" w:eastAsiaTheme="minorEastAsia" w:hAnsiTheme="minorHAnsi" w:cstheme="minorBidi"/>
          <w:sz w:val="22"/>
          <w:szCs w:val="22"/>
          <w:lang w:eastAsia="zh-CN"/>
        </w:rPr>
      </w:pPr>
      <w:r>
        <w:t>5.5</w:t>
      </w:r>
      <w:r>
        <w:rPr>
          <w:rFonts w:asciiTheme="minorHAnsi" w:eastAsiaTheme="minorEastAsia" w:hAnsiTheme="minorHAnsi" w:cstheme="minorBidi"/>
          <w:sz w:val="22"/>
          <w:szCs w:val="22"/>
          <w:lang w:eastAsia="zh-CN"/>
        </w:rPr>
        <w:tab/>
      </w:r>
      <w:r>
        <w:t>Übertragung der  HTML Komponenten</w:t>
      </w:r>
      <w:r>
        <w:tab/>
      </w:r>
      <w:r>
        <w:fldChar w:fldCharType="begin"/>
      </w:r>
      <w:r>
        <w:instrText xml:space="preserve"> PAGEREF _Toc485213771 \h </w:instrText>
      </w:r>
      <w:r>
        <w:fldChar w:fldCharType="separate"/>
      </w:r>
      <w:r w:rsidR="00B878B2">
        <w:t>42</w:t>
      </w:r>
      <w:r>
        <w:fldChar w:fldCharType="end"/>
      </w:r>
    </w:p>
    <w:p w:rsidR="00326A5E" w:rsidRDefault="00326A5E">
      <w:pPr>
        <w:pStyle w:val="Verzeichnis2"/>
        <w:rPr>
          <w:rFonts w:asciiTheme="minorHAnsi" w:eastAsiaTheme="minorEastAsia" w:hAnsiTheme="minorHAnsi" w:cstheme="minorBidi"/>
          <w:sz w:val="22"/>
          <w:szCs w:val="22"/>
          <w:lang w:eastAsia="zh-CN"/>
        </w:rPr>
      </w:pPr>
      <w:r>
        <w:t>5.6</w:t>
      </w:r>
      <w:r>
        <w:rPr>
          <w:rFonts w:asciiTheme="minorHAnsi" w:eastAsiaTheme="minorEastAsia" w:hAnsiTheme="minorHAnsi" w:cstheme="minorBidi"/>
          <w:sz w:val="22"/>
          <w:szCs w:val="22"/>
          <w:lang w:eastAsia="zh-CN"/>
        </w:rPr>
        <w:tab/>
      </w:r>
      <w:r>
        <w:t>Verbindung mit dem Terminalprogramm PUTTY</w:t>
      </w:r>
      <w:r>
        <w:tab/>
      </w:r>
      <w:r>
        <w:fldChar w:fldCharType="begin"/>
      </w:r>
      <w:r>
        <w:instrText xml:space="preserve"> PAGEREF _Toc485213772 \h </w:instrText>
      </w:r>
      <w:r>
        <w:fldChar w:fldCharType="separate"/>
      </w:r>
      <w:r w:rsidR="00B878B2">
        <w:t>43</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t>5.7</w:t>
      </w:r>
      <w:r>
        <w:rPr>
          <w:rFonts w:asciiTheme="minorHAnsi" w:eastAsiaTheme="minorEastAsia" w:hAnsiTheme="minorHAnsi" w:cstheme="minorBidi"/>
          <w:sz w:val="22"/>
          <w:szCs w:val="22"/>
          <w:lang w:eastAsia="zh-CN"/>
        </w:rPr>
        <w:tab/>
      </w:r>
      <w:r>
        <w:t>Konfiguration der</w:t>
      </w:r>
      <w:r w:rsidRPr="00504C4B">
        <w:t xml:space="preserve"> WLAN-</w:t>
      </w:r>
      <w:r>
        <w:t>Verbindung</w:t>
      </w:r>
      <w:r w:rsidRPr="00504C4B">
        <w:t xml:space="preserve"> </w:t>
      </w:r>
      <w:r>
        <w:t>über die Serielle Schnittstelle</w:t>
      </w:r>
      <w:r>
        <w:tab/>
      </w:r>
      <w:r>
        <w:fldChar w:fldCharType="begin"/>
      </w:r>
      <w:r>
        <w:instrText xml:space="preserve"> PAGEREF _Toc485213773 \h </w:instrText>
      </w:r>
      <w:r>
        <w:fldChar w:fldCharType="separate"/>
      </w:r>
      <w:r w:rsidR="00B878B2">
        <w:t>44</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rPr>
          <w:lang w:val="en-US"/>
        </w:rPr>
        <w:t>5.8</w:t>
      </w:r>
      <w:r>
        <w:rPr>
          <w:rFonts w:asciiTheme="minorHAnsi" w:eastAsiaTheme="minorEastAsia" w:hAnsiTheme="minorHAnsi" w:cstheme="minorBidi"/>
          <w:sz w:val="22"/>
          <w:szCs w:val="22"/>
          <w:lang w:eastAsia="zh-CN"/>
        </w:rPr>
        <w:tab/>
      </w:r>
      <w:r w:rsidRPr="00504C4B">
        <w:rPr>
          <w:lang w:val="en-US"/>
        </w:rPr>
        <w:t>Die Software Schnittstellen</w:t>
      </w:r>
      <w:r>
        <w:tab/>
      </w:r>
      <w:r>
        <w:fldChar w:fldCharType="begin"/>
      </w:r>
      <w:r>
        <w:instrText xml:space="preserve"> PAGEREF _Toc485213774 \h </w:instrText>
      </w:r>
      <w:r>
        <w:fldChar w:fldCharType="separate"/>
      </w:r>
      <w:r w:rsidR="00B878B2">
        <w:t>45</w:t>
      </w:r>
      <w:r>
        <w:fldChar w:fldCharType="end"/>
      </w:r>
    </w:p>
    <w:p w:rsidR="00326A5E" w:rsidRDefault="00326A5E">
      <w:pPr>
        <w:pStyle w:val="Verzeichnis1"/>
        <w:rPr>
          <w:rFonts w:asciiTheme="minorHAnsi" w:eastAsiaTheme="minorEastAsia" w:hAnsiTheme="minorHAnsi" w:cstheme="minorBidi"/>
          <w:sz w:val="22"/>
          <w:szCs w:val="22"/>
          <w:lang w:eastAsia="zh-CN"/>
        </w:rPr>
      </w:pPr>
      <w:r>
        <w:t>6</w:t>
      </w:r>
      <w:r>
        <w:rPr>
          <w:rFonts w:asciiTheme="minorHAnsi" w:eastAsiaTheme="minorEastAsia" w:hAnsiTheme="minorHAnsi" w:cstheme="minorBidi"/>
          <w:sz w:val="22"/>
          <w:szCs w:val="22"/>
          <w:lang w:eastAsia="zh-CN"/>
        </w:rPr>
        <w:tab/>
      </w:r>
      <w:r>
        <w:t>FAQ</w:t>
      </w:r>
      <w:r>
        <w:tab/>
      </w:r>
      <w:r>
        <w:fldChar w:fldCharType="begin"/>
      </w:r>
      <w:r>
        <w:instrText xml:space="preserve"> PAGEREF _Toc485213775 \h </w:instrText>
      </w:r>
      <w:r>
        <w:fldChar w:fldCharType="separate"/>
      </w:r>
      <w:r w:rsidR="00B878B2">
        <w:t>47</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213730"/>
      <w:r>
        <w:lastRenderedPageBreak/>
        <w:t>Einleitung</w:t>
      </w:r>
      <w:bookmarkEnd w:id="1"/>
    </w:p>
    <w:p w:rsidR="00FB6281" w:rsidRDefault="0001346E" w:rsidP="0001346E">
      <w:pPr>
        <w:pStyle w:val="berschrift2"/>
      </w:pPr>
      <w:bookmarkStart w:id="2" w:name="_Toc485213731"/>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213732"/>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Servos können über eine zusätzliche Pitmaster-Platine mit eigener Energiev</w:t>
      </w:r>
      <w:r w:rsidR="00A44F0B">
        <w:t>ersorgung angeschlossen werden (</w:t>
      </w:r>
      <w:r w:rsidR="00A44F0B" w:rsidRPr="00A44F0B">
        <w:t>noch nicht released)</w:t>
      </w:r>
    </w:p>
    <w:p w:rsidR="00EE75F7" w:rsidRDefault="00A44F0B" w:rsidP="00CB6745">
      <w:pPr>
        <w:pStyle w:val="Listenabsatz"/>
        <w:numPr>
          <w:ilvl w:val="0"/>
          <w:numId w:val="12"/>
        </w:numPr>
      </w:pPr>
      <w:r>
        <w:t>I</w:t>
      </w:r>
      <w:r w:rsidRPr="00A44F0B">
        <w:t>ntegrierten 1500 mAh LiPo-Batterie und sehr geringem Stromverbrauch</w:t>
      </w:r>
      <w:r w:rsidR="00EE75F7">
        <w:t>Micro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Touchdisplay)</w:t>
      </w:r>
      <w:r>
        <w:t xml:space="preserve"> und 2 Bedientasten</w:t>
      </w:r>
    </w:p>
    <w:p w:rsidR="00A44F0B" w:rsidRDefault="00A44F0B" w:rsidP="00CB6745">
      <w:pPr>
        <w:pStyle w:val="Listenabsatz"/>
        <w:numPr>
          <w:ilvl w:val="0"/>
          <w:numId w:val="12"/>
        </w:numPr>
      </w:pPr>
      <w:r w:rsidRPr="00A44F0B">
        <w:t>On/Off-Switch zur kompletten Abkopplung der LiPo-Batterie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213733"/>
      <w:r>
        <w:lastRenderedPageBreak/>
        <w:t>Die Anschlüsse</w:t>
      </w:r>
      <w:bookmarkEnd w:id="4"/>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5" w:name="_Toc485213734"/>
      <w:r>
        <w:t>Temperatur</w:t>
      </w:r>
      <w:r w:rsidR="005C1EE0">
        <w:t>messkanäle</w:t>
      </w:r>
      <w:bookmarkEnd w:id="5"/>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6" w:name="_Toc485213735"/>
      <w:r w:rsidRPr="006630D0">
        <w:rPr>
          <w:lang w:val="en-US"/>
        </w:rPr>
        <w:t>Micro-USB und Lade-LED</w:t>
      </w:r>
      <w:bookmarkEnd w:id="6"/>
    </w:p>
    <w:p w:rsidR="00FD2BF3" w:rsidRDefault="00877AB3" w:rsidP="00877AB3">
      <w:r>
        <w:t xml:space="preserve">Die Micro-USB-Buchse dient sowohl zum Flashen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Laderate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7" w:name="_Toc485213736"/>
      <w:r w:rsidRPr="00D20E14">
        <w:t>On/</w:t>
      </w:r>
      <w:r w:rsidR="002203BF">
        <w:t>O</w:t>
      </w:r>
      <w:r w:rsidRPr="00D20E14">
        <w:t>ff-Schalter</w:t>
      </w:r>
      <w:bookmarkEnd w:id="7"/>
    </w:p>
    <w:p w:rsidR="00260248" w:rsidRDefault="00260248" w:rsidP="00260248">
      <w:pPr>
        <w:pStyle w:val="berschrift4"/>
      </w:pPr>
      <w:bookmarkStart w:id="8" w:name="_Toc485213737"/>
      <w:r>
        <w:t>Batteriebetrieb</w:t>
      </w:r>
      <w:bookmarkEnd w:id="8"/>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9" w:name="_Toc485213738"/>
      <w:r>
        <w:t>Netzbetrieb</w:t>
      </w:r>
      <w:bookmarkEnd w:id="9"/>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Flashen kann man das System in beiden Schalterstellungen. </w:t>
      </w:r>
    </w:p>
    <w:p w:rsidR="00877AB3" w:rsidRDefault="00877AB3" w:rsidP="007A7213">
      <w:pPr>
        <w:pStyle w:val="berschrift3"/>
      </w:pPr>
      <w:bookmarkStart w:id="10" w:name="_Toc485213739"/>
      <w:r w:rsidRPr="00D20E14">
        <w:lastRenderedPageBreak/>
        <w:t>Pitmaster-Buchse</w:t>
      </w:r>
      <w:bookmarkEnd w:id="10"/>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anschließen und betreibem</w:t>
      </w:r>
      <w:r w:rsidR="000E3914">
        <w:t>.</w:t>
      </w:r>
    </w:p>
    <w:p w:rsidR="000E3914" w:rsidRDefault="00FD2BF3" w:rsidP="00877AB3">
      <w:r>
        <w:t xml:space="preserve">Für </w:t>
      </w:r>
      <w:r w:rsidRPr="00FD2BF3">
        <w:t>leistungshungrigere Aktoren wie Lüfter und Servos</w:t>
      </w:r>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1" w:name="_Toc485213740"/>
      <w:r w:rsidRPr="00D20E14">
        <w:t>WLAN</w:t>
      </w:r>
      <w:r w:rsidR="00AC6FA2">
        <w:t xml:space="preserve"> Modul</w:t>
      </w:r>
      <w:bookmarkEnd w:id="11"/>
    </w:p>
    <w:p w:rsidR="000E3914" w:rsidRDefault="000E3914" w:rsidP="000E3914">
      <w:r>
        <w:t>Die Nano verfügt über eine eigene integrierte WLAN-Antenne. Die genaue Reichweite</w:t>
      </w:r>
      <w:r w:rsidR="00E91D2A">
        <w:t xml:space="preserve">, wird </w:t>
      </w:r>
      <w:r>
        <w:t xml:space="preserve">der  MINI mit dem kleinen USB-Wlan-Stick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2" w:name="_Toc485213741"/>
      <w:r>
        <w:lastRenderedPageBreak/>
        <w:t>D</w:t>
      </w:r>
      <w:r w:rsidR="00E91D2A">
        <w:t>as</w:t>
      </w:r>
      <w:r w:rsidR="00581211">
        <w:t xml:space="preserve"> </w:t>
      </w:r>
      <w:r w:rsidR="0020188F">
        <w:t xml:space="preserve">OLED </w:t>
      </w:r>
      <w:r w:rsidR="00581211">
        <w:t>Display</w:t>
      </w:r>
      <w:bookmarkEnd w:id="12"/>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Wlan-Empfang und Pitmasteraktivität…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3" w:name="_Toc485213742"/>
      <w:r>
        <w:lastRenderedPageBreak/>
        <w:t>Bedienungen und Funktionen am Gerät</w:t>
      </w:r>
      <w:bookmarkEnd w:id="13"/>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4" w:name="_Toc485213743"/>
      <w:r>
        <w:rPr>
          <w:lang w:eastAsia="zh-CN"/>
        </w:rPr>
        <w:lastRenderedPageBreak/>
        <w:t>Menüstruktur</w:t>
      </w:r>
      <w:bookmarkEnd w:id="14"/>
    </w:p>
    <w:p w:rsidR="00DD3C69" w:rsidRPr="00DD3C69" w:rsidRDefault="00C93E4D" w:rsidP="00C93E4D">
      <w:pPr>
        <w:pStyle w:val="berschrift3"/>
        <w:rPr>
          <w:lang w:eastAsia="zh-CN"/>
        </w:rPr>
      </w:pPr>
      <w:bookmarkStart w:id="15" w:name="_Toc485213744"/>
      <w:r>
        <w:rPr>
          <w:lang w:eastAsia="zh-CN"/>
        </w:rPr>
        <w:t>Hauptmenü</w:t>
      </w:r>
      <w:bookmarkEnd w:id="15"/>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6" w:name="_Toc485213745"/>
      <w:r>
        <w:rPr>
          <w:lang w:eastAsia="zh-CN"/>
        </w:rPr>
        <w:lastRenderedPageBreak/>
        <w:t>Pitmaster und System Menü</w:t>
      </w:r>
      <w:bookmarkEnd w:id="16"/>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7" w:name="_Toc485213746"/>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244C7B" w:rsidRPr="00EF03F5" w:rsidRDefault="00244C7B"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244C7B" w:rsidRPr="00EF03F5" w:rsidRDefault="00244C7B"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7"/>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244C7B" w:rsidRDefault="00244C7B"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244C7B" w:rsidRPr="00EF03F5" w:rsidRDefault="00244C7B"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Wenn der Fastmodus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Anzeige der Signalstärke das Wlan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8" w:name="_Toc485213747"/>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244C7B" w:rsidRPr="00EF03F5" w:rsidRDefault="00244C7B" w:rsidP="00EE506C">
                      <w:pPr>
                        <w:spacing w:before="0" w:line="240" w:lineRule="auto"/>
                        <w:rPr>
                          <w:b/>
                        </w:rPr>
                      </w:pPr>
                      <w:r>
                        <w:rPr>
                          <w:b/>
                        </w:rPr>
                        <w:t>4</w:t>
                      </w:r>
                    </w:p>
                  </w:txbxContent>
                </v:textbox>
              </v:shape>
            </w:pict>
          </mc:Fallback>
        </mc:AlternateContent>
      </w:r>
      <w:r>
        <w:rPr>
          <w:lang w:eastAsia="zh-CN"/>
        </w:rPr>
        <w:t>Die Kanal Einstellungen im Detail</w:t>
      </w:r>
      <w:bookmarkEnd w:id="18"/>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244C7B" w:rsidRPr="00EF03F5" w:rsidRDefault="00244C7B"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244C7B" w:rsidRPr="00EF03F5" w:rsidRDefault="00244C7B"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244C7B" w:rsidRPr="00EF03F5" w:rsidRDefault="00244C7B"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des jeweiligen Messkanals ein ider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19" w:name="_Toc485213748"/>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19"/>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244C7B" w:rsidRPr="00EF03F5" w:rsidRDefault="00244C7B"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In diesem Menüpinkt kann die Pitmasterkonfiguration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r w:rsidR="00F257A4">
        <w:rPr>
          <w:lang w:eastAsia="zh-CN"/>
        </w:rPr>
        <w:t>SousVide</w:t>
      </w:r>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Hier kann der Pitmaster Ein oder Aus Gschaltet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0" w:name="_Toc485213749"/>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0"/>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244C7B" w:rsidRPr="00EF03F5" w:rsidRDefault="00244C7B"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244C7B" w:rsidRPr="00EF03F5" w:rsidRDefault="00244C7B"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244C7B" w:rsidRPr="00EF03F5" w:rsidRDefault="00244C7B"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Fastmode</w:t>
      </w:r>
    </w:p>
    <w:p w:rsidR="00263090" w:rsidRDefault="00263090" w:rsidP="00263090">
      <w:pPr>
        <w:pStyle w:val="Listenabsatz"/>
        <w:ind w:left="717"/>
        <w:rPr>
          <w:lang w:eastAsia="zh-CN"/>
        </w:rPr>
      </w:pPr>
      <w:r>
        <w:rPr>
          <w:lang w:eastAsia="zh-CN"/>
        </w:rPr>
        <w:t>Hier kann der Fastmode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1" w:name="_Toc485213750"/>
      <w:r>
        <w:lastRenderedPageBreak/>
        <w:t>WEB</w:t>
      </w:r>
      <w:r w:rsidR="00581211">
        <w:t xml:space="preserve"> GUI</w:t>
      </w:r>
      <w:bookmarkEnd w:id="21"/>
    </w:p>
    <w:p w:rsidR="0001346E" w:rsidRDefault="0001346E" w:rsidP="0001346E">
      <w:pPr>
        <w:pStyle w:val="berschrift2"/>
      </w:pPr>
      <w:bookmarkStart w:id="22" w:name="_Toc485213751"/>
      <w:r>
        <w:t>Bedienungen und Funktionen über WEB GUI</w:t>
      </w:r>
      <w:bookmarkEnd w:id="22"/>
    </w:p>
    <w:p w:rsidR="00B21084" w:rsidRPr="00B21084" w:rsidRDefault="00B21084" w:rsidP="00B21084">
      <w:pPr>
        <w:pStyle w:val="berschrift3"/>
      </w:pPr>
      <w:bookmarkStart w:id="23" w:name="_Toc485213752"/>
      <w:r>
        <w:t>Hauptseite</w:t>
      </w:r>
      <w:bookmarkEnd w:id="23"/>
    </w:p>
    <w:p w:rsidR="00F2166E" w:rsidRDefault="00F2166E" w:rsidP="001E2FA1">
      <w:pPr>
        <w:rPr>
          <w:color w:val="333333"/>
        </w:rPr>
      </w:pPr>
    </w:p>
    <w:p w:rsidR="00F2166E" w:rsidRDefault="00586B68" w:rsidP="001E2FA1">
      <w:pPr>
        <w:rPr>
          <w:color w:val="333333"/>
        </w:rPr>
      </w:pPr>
      <w:r>
        <w:rPr>
          <w:noProof/>
          <w:lang w:eastAsia="zh-CN"/>
        </w:rPr>
        <w:drawing>
          <wp:anchor distT="0" distB="0" distL="114300" distR="114300" simplePos="0" relativeHeight="251655680" behindDoc="0" locked="0" layoutInCell="1" allowOverlap="1" wp14:anchorId="4A49EE49" wp14:editId="114751D2">
            <wp:simplePos x="0" y="0"/>
            <wp:positionH relativeFrom="column">
              <wp:posOffset>47625</wp:posOffset>
            </wp:positionH>
            <wp:positionV relativeFrom="paragraph">
              <wp:posOffset>129540</wp:posOffset>
            </wp:positionV>
            <wp:extent cx="5676265" cy="1584960"/>
            <wp:effectExtent l="190500" t="190500" r="191135" b="18669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a:extLst>
                        <a:ext uri="{28A0092B-C50C-407E-A947-70E740481C1C}">
                          <a14:useLocalDpi xmlns:a14="http://schemas.microsoft.com/office/drawing/2010/main" val="0"/>
                        </a:ext>
                      </a:extLst>
                    </a:blip>
                    <a:stretch>
                      <a:fillRect/>
                    </a:stretch>
                  </pic:blipFill>
                  <pic:spPr>
                    <a:xfrm>
                      <a:off x="0" y="0"/>
                      <a:ext cx="5676265" cy="1584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4" w:name="_Toc485213753"/>
      <w:r>
        <w:lastRenderedPageBreak/>
        <w:t>Messkanaleinstellungen</w:t>
      </w:r>
      <w:bookmarkEnd w:id="24"/>
    </w:p>
    <w:p w:rsidR="00B21084" w:rsidRDefault="00B21084" w:rsidP="00B21084"/>
    <w:p w:rsidR="00B21084" w:rsidRDefault="00586B68" w:rsidP="00B21084">
      <w:r>
        <w:rPr>
          <w:noProof/>
          <w:lang w:eastAsia="zh-CN"/>
        </w:rPr>
        <w:drawing>
          <wp:anchor distT="0" distB="0" distL="114300" distR="114300" simplePos="0" relativeHeight="251659776" behindDoc="0" locked="0" layoutInCell="1" allowOverlap="1" wp14:anchorId="59A00118" wp14:editId="6A56E882">
            <wp:simplePos x="0" y="0"/>
            <wp:positionH relativeFrom="column">
              <wp:posOffset>38100</wp:posOffset>
            </wp:positionH>
            <wp:positionV relativeFrom="paragraph">
              <wp:posOffset>74295</wp:posOffset>
            </wp:positionV>
            <wp:extent cx="5699760" cy="2889324"/>
            <wp:effectExtent l="190500" t="190500" r="186690" b="19685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a:extLst>
                        <a:ext uri="{28A0092B-C50C-407E-A947-70E740481C1C}">
                          <a14:useLocalDpi xmlns:a14="http://schemas.microsoft.com/office/drawing/2010/main" val="0"/>
                        </a:ext>
                      </a:extLst>
                    </a:blip>
                    <a:stretch>
                      <a:fillRect/>
                    </a:stretch>
                  </pic:blipFill>
                  <pic:spPr>
                    <a:xfrm>
                      <a:off x="0" y="0"/>
                      <a:ext cx="5699760" cy="28893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5" w:name="_Toc485213754"/>
      <w:r>
        <w:lastRenderedPageBreak/>
        <w:t>Wlan Einstellungen</w:t>
      </w:r>
      <w:bookmarkEnd w:id="25"/>
    </w:p>
    <w:p w:rsidR="00B21084" w:rsidRDefault="00586B68" w:rsidP="00B21084">
      <w:r>
        <w:rPr>
          <w:noProof/>
          <w:lang w:eastAsia="zh-CN"/>
        </w:rPr>
        <w:drawing>
          <wp:anchor distT="0" distB="0" distL="114300" distR="114300" simplePos="0" relativeHeight="251657728" behindDoc="0" locked="0" layoutInCell="1" allowOverlap="1" wp14:anchorId="2CBDFAC7" wp14:editId="0F4A7C7D">
            <wp:simplePos x="0" y="0"/>
            <wp:positionH relativeFrom="column">
              <wp:posOffset>-57150</wp:posOffset>
            </wp:positionH>
            <wp:positionV relativeFrom="paragraph">
              <wp:posOffset>203200</wp:posOffset>
            </wp:positionV>
            <wp:extent cx="5735320" cy="1842135"/>
            <wp:effectExtent l="190500" t="190500" r="189230" b="19621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a:extLst>
                        <a:ext uri="{28A0092B-C50C-407E-A947-70E740481C1C}">
                          <a14:useLocalDpi xmlns:a14="http://schemas.microsoft.com/office/drawing/2010/main" val="0"/>
                        </a:ext>
                      </a:extLst>
                    </a:blip>
                    <a:stretch>
                      <a:fillRect/>
                    </a:stretch>
                  </pic:blipFill>
                  <pic:spPr>
                    <a:xfrm>
                      <a:off x="0" y="0"/>
                      <a:ext cx="5735320" cy="18421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213755"/>
      <w:r>
        <w:lastRenderedPageBreak/>
        <w:t>Systemeinstellungen</w:t>
      </w:r>
      <w:bookmarkEnd w:id="26"/>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-9525</wp:posOffset>
            </wp:positionH>
            <wp:positionV relativeFrom="paragraph">
              <wp:posOffset>48260</wp:posOffset>
            </wp:positionV>
            <wp:extent cx="5753100" cy="3631676"/>
            <wp:effectExtent l="190500" t="190500" r="190500" b="19748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8">
                      <a:extLst>
                        <a:ext uri="{28A0092B-C50C-407E-A947-70E740481C1C}">
                          <a14:useLocalDpi xmlns:a14="http://schemas.microsoft.com/office/drawing/2010/main" val="0"/>
                        </a:ext>
                      </a:extLst>
                    </a:blip>
                    <a:stretch>
                      <a:fillRect/>
                    </a:stretch>
                  </pic:blipFill>
                  <pic:spPr>
                    <a:xfrm>
                      <a:off x="0" y="0"/>
                      <a:ext cx="5763210" cy="36380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6B68" w:rsidRDefault="00586B68" w:rsidP="00B21084"/>
    <w:p w:rsidR="00586B68" w:rsidRDefault="00586B68" w:rsidP="00B21084"/>
    <w:p w:rsidR="00586B68" w:rsidRDefault="00586B68"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213756"/>
      <w:r>
        <w:lastRenderedPageBreak/>
        <w:t>Thinkspeak</w:t>
      </w:r>
      <w:bookmarkEnd w:id="27"/>
    </w:p>
    <w:p w:rsidR="00B21084" w:rsidRDefault="00586B68" w:rsidP="00B21084">
      <w:r>
        <w:rPr>
          <w:noProof/>
          <w:lang w:eastAsia="zh-CN"/>
        </w:rPr>
        <w:drawing>
          <wp:anchor distT="0" distB="0" distL="114300" distR="114300" simplePos="0" relativeHeight="251661824" behindDoc="0" locked="0" layoutInCell="1" allowOverlap="1" wp14:anchorId="212A9527" wp14:editId="79A8CD02">
            <wp:simplePos x="0" y="0"/>
            <wp:positionH relativeFrom="column">
              <wp:posOffset>19050</wp:posOffset>
            </wp:positionH>
            <wp:positionV relativeFrom="paragraph">
              <wp:posOffset>213360</wp:posOffset>
            </wp:positionV>
            <wp:extent cx="5735320" cy="2184400"/>
            <wp:effectExtent l="190500" t="190500" r="189230" b="196850"/>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9">
                      <a:extLst>
                        <a:ext uri="{28A0092B-C50C-407E-A947-70E740481C1C}">
                          <a14:useLocalDpi xmlns:a14="http://schemas.microsoft.com/office/drawing/2010/main" val="0"/>
                        </a:ext>
                      </a:extLst>
                    </a:blip>
                    <a:stretch>
                      <a:fillRect/>
                    </a:stretch>
                  </pic:blipFill>
                  <pic:spPr>
                    <a:xfrm>
                      <a:off x="0" y="0"/>
                      <a:ext cx="5735320" cy="2184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878B2">
      <w:pPr>
        <w:pStyle w:val="Tabellenberschrift"/>
      </w:pPr>
      <w:bookmarkStart w:id="28" w:name="_GoBack"/>
      <w:bookmarkEnd w:id="28"/>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1211" w:rsidRDefault="00317B14" w:rsidP="00581211">
      <w:pPr>
        <w:pStyle w:val="berschrift1"/>
      </w:pPr>
      <w:bookmarkStart w:id="29" w:name="_Toc485213757"/>
      <w:r>
        <w:lastRenderedPageBreak/>
        <w:t>Die Har</w:t>
      </w:r>
      <w:r w:rsidR="00581211">
        <w:t xml:space="preserve">dware </w:t>
      </w:r>
      <w:bookmarkEnd w:id="29"/>
    </w:p>
    <w:p w:rsidR="00AA5BAC" w:rsidRDefault="00AA5BAC" w:rsidP="00AA5BAC">
      <w:pPr>
        <w:jc w:val="left"/>
      </w:pPr>
      <w:r w:rsidRPr="00AA5BAC">
        <w:rPr>
          <w:rFonts w:ascii="Verdana" w:hAnsi="Verdana" w:cs="Arial"/>
          <w:color w:val="141414"/>
          <w:sz w:val="22"/>
          <w:szCs w:val="22"/>
        </w:rPr>
        <w:br/>
      </w:r>
      <w:r>
        <w:t>Egal ob man</w:t>
      </w:r>
      <w:r w:rsidRPr="00AA5BAC">
        <w:t xml:space="preserve"> die Nano basierend auf einer bereits bestückten Platine zusammenbaut ode</w:t>
      </w:r>
      <w:r>
        <w:t xml:space="preserve">r sich </w:t>
      </w:r>
      <w:r w:rsidRPr="00AA5BAC">
        <w:t xml:space="preserve">an einen kompletten Selbstbau heranwagt, </w:t>
      </w:r>
      <w:r>
        <w:t>muss man</w:t>
      </w:r>
      <w:r w:rsidRPr="00AA5BAC">
        <w:t xml:space="preserve"> mit Kosten zwischen 70 - 90 € (exklusive Temperaturfühler) rechnen. Eine </w:t>
      </w:r>
      <w:r w:rsidRPr="00AA5BAC">
        <w:t>detaillierte</w:t>
      </w:r>
      <w:r w:rsidRPr="00AA5BAC">
        <w:t xml:space="preserve"> Auflistung </w:t>
      </w:r>
      <w:r>
        <w:t>ist</w:t>
      </w:r>
      <w:r w:rsidRPr="00AA5BAC">
        <w:t xml:space="preserve"> in der BOM</w:t>
      </w:r>
      <w:r>
        <w:t xml:space="preserve"> zu finden</w:t>
      </w:r>
      <w:r w:rsidRPr="00AA5BAC">
        <w:t xml:space="preserve">. </w:t>
      </w:r>
    </w:p>
    <w:p w:rsidR="00AA5BAC" w:rsidRPr="00AA5BAC" w:rsidRDefault="00AA5BAC" w:rsidP="00AA5BAC">
      <w:pPr>
        <w:jc w:val="left"/>
        <w:rPr>
          <w:rFonts w:ascii="Verdana" w:hAnsi="Verdana" w:cs="Arial"/>
          <w:color w:val="141414"/>
          <w:sz w:val="22"/>
          <w:szCs w:val="22"/>
        </w:rPr>
      </w:pPr>
      <w:r w:rsidRPr="00AA5BAC">
        <w:t xml:space="preserve">Passende Temperaturfühler könnt ihr euch z.B. </w:t>
      </w:r>
      <w:hyperlink r:id="rId40" w:tgtFrame="_blank" w:history="1">
        <w:r w:rsidRPr="00AA5BAC">
          <w:t xml:space="preserve">hier </w:t>
        </w:r>
      </w:hyperlink>
      <w:r>
        <w:t xml:space="preserve">besorgen.  </w:t>
      </w:r>
      <w:hyperlink r:id="rId41" w:tgtFrame="_blank" w:history="1">
        <w:r w:rsidRPr="00AA5BAC">
          <w:rPr>
            <w:rFonts w:ascii="Verdana" w:hAnsi="Verdana" w:cs="Arial"/>
            <w:color w:val="7E512C"/>
            <w:sz w:val="22"/>
            <w:szCs w:val="22"/>
          </w:rPr>
          <w:t>Link</w:t>
        </w:r>
      </w:hyperlink>
    </w:p>
    <w:p w:rsidR="00AA5BAC" w:rsidRPr="00AA5BAC" w:rsidRDefault="00AA5BAC" w:rsidP="00AA5BAC">
      <w:pPr>
        <w:pStyle w:val="berschrift2"/>
      </w:pPr>
      <w:r w:rsidRPr="00AA5BAC">
        <w:t>Zusammenbauvarianten für Selbstbauer:</w:t>
      </w:r>
    </w:p>
    <w:p w:rsidR="00AA5BAC" w:rsidRPr="00AA5BAC" w:rsidRDefault="00AA5BAC" w:rsidP="00AA5BAC">
      <w:r w:rsidRPr="00AA5BAC">
        <w:rPr>
          <w:u w:val="single"/>
        </w:rPr>
        <w:t>Der schnelle Weg:</w:t>
      </w:r>
      <w:r w:rsidRPr="00AA5BAC">
        <w:t xml:space="preserve"> Basierend auf einer komplett bestückten Platine (inkl. Magnete und Schrauben) aus dem </w:t>
      </w:r>
      <w:hyperlink r:id="rId42" w:history="1">
        <w:r w:rsidRPr="00AA5BAC">
          <w:t xml:space="preserve">Verkaufsportal </w:t>
        </w:r>
      </w:hyperlink>
      <w:r w:rsidRPr="00AA5BAC">
        <w:t>werden lediglich noch die 3D-Druckteile (Boden, Deckel und Batterieschutz) und eine LiPo-Batterie (Modell LiPo 504050 mit 1500 mAh) benötigt. Die Lötarbeiten sowie die benötigten Löterfahrungen sind minimal.</w:t>
      </w:r>
    </w:p>
    <w:p w:rsidR="00AA5BAC" w:rsidRDefault="00AA5BAC" w:rsidP="00AA5BAC">
      <w:r w:rsidRPr="00AA5BAC">
        <w:rPr>
          <w:u w:val="single"/>
        </w:rPr>
        <w:t>Der harte Weg:</w:t>
      </w:r>
      <w:r w:rsidRPr="00AA5BAC">
        <w:t xml:space="preserve"> Basierend auf einer unbestückten Platine aus dem </w:t>
      </w:r>
      <w:hyperlink r:id="rId43" w:history="1">
        <w:r w:rsidRPr="00AA5BAC">
          <w:t xml:space="preserve">Verkaufsportal </w:t>
        </w:r>
      </w:hyperlink>
      <w:r w:rsidRPr="00AA5BAC">
        <w:t>oder einer Platinenbestellung werden neben den 3D-Druckteilen und derLiPo-Batterie noch Bauteile von Mouser (siehe Mouser-Warenkorb) und ein Bauteilkit aus dem Verkaufsportal benötigt. Das Bauteilkit fasst alle weiteren nicht über Mouser beziehbaren Elektronikteile zusammen, um zusätzliche Versandkosten zu sparen. Die Lötarbeiten sind sehr umfangreich und nur für löterfahrene Bastler zu empfehlen.</w:t>
      </w:r>
    </w:p>
    <w:p w:rsidR="00244C7B" w:rsidRDefault="00244C7B" w:rsidP="00244C7B"/>
    <w:p w:rsidR="00244C7B" w:rsidRPr="00AA5BAC" w:rsidRDefault="00244C7B" w:rsidP="00D9792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Gerber Dateien: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4" w:tgtFrame="_blank" w:history="1">
        <w:r w:rsidRPr="00AA5BAC">
          <w:rPr>
            <w:rFonts w:ascii="Verdana" w:hAnsi="Verdana" w:cs="Arial"/>
            <w:color w:val="7E512C"/>
            <w:sz w:val="22"/>
            <w:szCs w:val="22"/>
          </w:rPr>
          <w:t>Lin</w:t>
        </w:r>
        <w:r w:rsidRPr="00AA5BAC">
          <w:rPr>
            <w:rFonts w:ascii="Verdana" w:hAnsi="Verdana" w:cs="Arial"/>
            <w:color w:val="7E512C"/>
            <w:sz w:val="22"/>
            <w:szCs w:val="22"/>
          </w:rPr>
          <w:t>k</w:t>
        </w:r>
      </w:hyperlink>
    </w:p>
    <w:p w:rsidR="00AA5BAC" w:rsidRPr="00AA5BAC" w:rsidRDefault="00AA5BAC" w:rsidP="00AA5BAC">
      <w:pPr>
        <w:pStyle w:val="Listenabsatz"/>
        <w:jc w:val="left"/>
        <w:rPr>
          <w:rFonts w:ascii="Verdana" w:hAnsi="Verdana" w:cs="Arial"/>
          <w:color w:val="141414"/>
          <w:sz w:val="22"/>
          <w:szCs w:val="22"/>
        </w:rPr>
      </w:pPr>
    </w:p>
    <w:p w:rsidR="00244C7B" w:rsidRPr="00AA5BAC" w:rsidRDefault="00244C7B" w:rsidP="000D7B4B">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BOM</w:t>
      </w:r>
      <w:r w:rsidRPr="00AA5BAC">
        <w:rPr>
          <w:rFonts w:ascii="Verdana" w:hAnsi="Verdana" w:cs="Arial"/>
          <w:color w:val="141414"/>
          <w:sz w:val="22"/>
          <w:szCs w:val="22"/>
        </w:rPr>
        <w:t>:</w:t>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hyperlink r:id="rId45"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0D7ED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Mouser-Warenkorb:</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6"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2B67C7">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Gehäuse zum selber drucken: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7"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pPr>
    </w:p>
    <w:p w:rsidR="00AA5BAC" w:rsidRPr="00AA5BAC" w:rsidRDefault="00244C7B" w:rsidP="00AA5BAC">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Verkaufsportal WLAN Thermometer Nano</w:t>
      </w:r>
      <w:r w:rsidR="00AA5BAC" w:rsidRPr="00AA5BAC">
        <w:rPr>
          <w:rFonts w:ascii="Verdana" w:hAnsi="Verdana" w:cs="Arial"/>
          <w:b/>
          <w:bCs/>
          <w:color w:val="141414"/>
          <w:sz w:val="22"/>
          <w:szCs w:val="22"/>
        </w:rPr>
        <w:t xml:space="preserve"> </w:t>
      </w:r>
      <w:r w:rsidR="00AA5BAC" w:rsidRPr="00AA5BAC">
        <w:rPr>
          <w:rFonts w:ascii="Verdana" w:hAnsi="Verdana" w:cs="Arial"/>
          <w:b/>
          <w:bCs/>
          <w:color w:val="141414"/>
          <w:sz w:val="22"/>
          <w:szCs w:val="22"/>
        </w:rPr>
        <w:tab/>
      </w:r>
      <w:r w:rsidR="00AA5BAC" w:rsidRPr="00AA5BAC">
        <w:rPr>
          <w:rFonts w:ascii="Verdana" w:hAnsi="Verdana" w:cs="Arial"/>
          <w:b/>
          <w:bCs/>
          <w:color w:val="141414"/>
          <w:sz w:val="22"/>
          <w:szCs w:val="22"/>
        </w:rPr>
        <w:tab/>
      </w:r>
      <w:hyperlink r:id="rId48" w:history="1">
        <w:r w:rsidR="00AA5BAC" w:rsidRPr="00AA5BAC">
          <w:rPr>
            <w:rFonts w:ascii="Verdana" w:hAnsi="Verdana" w:cs="Arial"/>
            <w:color w:val="7E512C"/>
            <w:sz w:val="22"/>
            <w:szCs w:val="22"/>
          </w:rPr>
          <w:t>Link</w:t>
        </w:r>
      </w:hyperlink>
    </w:p>
    <w:p w:rsidR="00244C7B" w:rsidRPr="00AA5BAC" w:rsidRDefault="00AA5BAC" w:rsidP="00AA5BAC">
      <w:pPr>
        <w:ind w:left="357" w:firstLine="357"/>
        <w:jc w:val="left"/>
        <w:rPr>
          <w:rFonts w:ascii="Verdana" w:hAnsi="Verdana" w:cs="Arial"/>
          <w:color w:val="141414"/>
          <w:sz w:val="22"/>
          <w:szCs w:val="22"/>
        </w:rPr>
      </w:pPr>
      <w:r w:rsidRPr="00AA5BAC">
        <w:rPr>
          <w:rFonts w:ascii="Verdana" w:hAnsi="Verdana" w:cs="Arial"/>
          <w:b/>
          <w:bCs/>
          <w:color w:val="141414"/>
          <w:sz w:val="22"/>
          <w:szCs w:val="22"/>
        </w:rPr>
        <w:t>(</w:t>
      </w:r>
      <w:r w:rsidR="00244C7B" w:rsidRPr="00AA5BAC">
        <w:rPr>
          <w:rFonts w:ascii="Verdana" w:hAnsi="Verdana" w:cs="Arial"/>
          <w:b/>
          <w:bCs/>
          <w:color w:val="141414"/>
          <w:sz w:val="22"/>
          <w:szCs w:val="22"/>
        </w:rPr>
        <w:t>Platinen und Bauteil-Kit):</w:t>
      </w:r>
      <w:r w:rsidR="00244C7B" w:rsidRPr="00AA5BAC">
        <w:rPr>
          <w:rFonts w:ascii="Verdana" w:hAnsi="Verdana" w:cs="Arial"/>
          <w:color w:val="141414"/>
          <w:sz w:val="22"/>
          <w:szCs w:val="22"/>
        </w:rPr>
        <w:br/>
      </w:r>
    </w:p>
    <w:p w:rsidR="00AA5BAC" w:rsidRPr="00244C7B" w:rsidRDefault="00AA5BAC" w:rsidP="00AA5BAC">
      <w:r w:rsidRPr="00AA5BAC">
        <w:rPr>
          <w:b/>
          <w:color w:val="FF0000"/>
        </w:rPr>
        <w:t>Wichtiger Hinweis:</w:t>
      </w:r>
      <w:r w:rsidRPr="00AA5BAC">
        <w:rPr>
          <w:color w:val="FF0000"/>
        </w:rPr>
        <w:t xml:space="preserve">  </w:t>
      </w:r>
      <w:r w:rsidRPr="00AA5BAC">
        <w:t>Lithium Polymer Batterien, wie sie in der Nano verbaut sind, erfordern stets einen sicheren Umgang. Fehlbehandlung kann zu Explosion, Feuer, Rauchentwicklung und Vergiftungsgefahr führen. Bitte achtet also stehts auf einen sachgemäßen Umgang mit eurer Nano.</w:t>
      </w:r>
    </w:p>
    <w:p w:rsidR="00581211" w:rsidRDefault="00581211" w:rsidP="00581211">
      <w:pPr>
        <w:pStyle w:val="berschrift1"/>
      </w:pPr>
      <w:bookmarkStart w:id="30" w:name="_Toc485213759"/>
      <w:r>
        <w:lastRenderedPageBreak/>
        <w:t>Software Installation</w:t>
      </w:r>
      <w:bookmarkEnd w:id="30"/>
    </w:p>
    <w:p w:rsidR="00A72396" w:rsidRDefault="00A72396" w:rsidP="00A72396">
      <w:pPr>
        <w:pStyle w:val="berschrift2"/>
      </w:pPr>
      <w:bookmarkStart w:id="31" w:name="_Toc478323227"/>
      <w:bookmarkStart w:id="32" w:name="_Toc485213760"/>
      <w:r>
        <w:t>Installation des USB Treibers</w:t>
      </w:r>
      <w:bookmarkEnd w:id="31"/>
      <w:bookmarkEnd w:id="32"/>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49">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244C7B" w:rsidP="00A72396">
      <w:pPr>
        <w:ind w:left="357" w:firstLine="357"/>
        <w:rPr>
          <w:rStyle w:val="Hyperlink"/>
        </w:rPr>
      </w:pPr>
      <w:hyperlink r:id="rId50"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r w:rsidRPr="003D7C9A">
        <w:t>setup executable</w:t>
      </w:r>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51">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52">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(Com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3" w:name="_Toc485213761"/>
      <w:r>
        <w:lastRenderedPageBreak/>
        <w:t>Vorbereitung zum Flashen des FTDI Device mittels FT PROG</w:t>
      </w:r>
      <w:bookmarkEnd w:id="33"/>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FT Prog</w:t>
      </w:r>
      <w:r>
        <w:t xml:space="preserve"> kann hier runtergeladen werden: </w:t>
      </w:r>
    </w:p>
    <w:p w:rsidR="003351CA" w:rsidRDefault="00244C7B" w:rsidP="009417FE">
      <w:hyperlink r:id="rId53"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54">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FT Prog</w:t>
      </w:r>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55">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USB Device Descriptor</w:t>
      </w:r>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57">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USB Config Decriptor</w:t>
      </w:r>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USB  String Descriptor</w:t>
      </w:r>
      <w:r w:rsidR="001935E9">
        <w:rPr>
          <w:i/>
        </w:rPr>
        <w:t>s</w:t>
      </w:r>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Hardware Specific</w:t>
      </w:r>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r w:rsidRPr="00AA1F70">
        <w:rPr>
          <w:i/>
        </w:rPr>
        <w:t>Battery Charge Detect</w:t>
      </w:r>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r w:rsidRPr="003D7C9A">
        <w:rPr>
          <w:i/>
        </w:rPr>
        <w:t>Invert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64">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„Program“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FT Prog</w:t>
      </w:r>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4" w:name="_Toc485213762"/>
      <w:r w:rsidRPr="002F0C25">
        <w:lastRenderedPageBreak/>
        <w:t>A</w:t>
      </w:r>
      <w:r>
        <w:t>rduino IDE</w:t>
      </w:r>
      <w:bookmarkEnd w:id="34"/>
    </w:p>
    <w:p w:rsidR="001D59A6" w:rsidRDefault="001D59A6" w:rsidP="00110282">
      <w:r>
        <w:t>Im folgenden Abschnitt ist die richtige Installation der Arduion IDE beschrieben und zusätzlich erklärt wie die diverse Komponenten</w:t>
      </w:r>
      <w:r w:rsidR="00157733">
        <w:t xml:space="preserve">, die zum </w:t>
      </w:r>
      <w:r w:rsidR="00E35787">
        <w:t>Flashen der Nano notwendig sind</w:t>
      </w:r>
      <w:r w:rsidR="00157733">
        <w:t>,</w:t>
      </w:r>
      <w:r w:rsidR="00157733" w:rsidRPr="00157733">
        <w:t xml:space="preserve"> </w:t>
      </w:r>
      <w:r w:rsidR="00157733">
        <w:t>in die Arduion IDE Umgebung integriert werden können.</w:t>
      </w:r>
      <w:r>
        <w:t xml:space="preserve"> Die Installation ist am Beispiel eines Windows 7  Systems beschrieben.</w:t>
      </w:r>
    </w:p>
    <w:p w:rsidR="006630D0" w:rsidRDefault="002F0C25" w:rsidP="00DD1B5F">
      <w:pPr>
        <w:pStyle w:val="berschrift3"/>
      </w:pPr>
      <w:bookmarkStart w:id="35" w:name="_Toc485213763"/>
      <w:r>
        <w:t>Arduino IDE installieren</w:t>
      </w:r>
      <w:r w:rsidR="001D59A6">
        <w:t xml:space="preserve">: </w:t>
      </w:r>
      <w:r>
        <w:t xml:space="preserve"> Version  &gt; </w:t>
      </w:r>
      <w:r w:rsidR="001D59A6">
        <w:t xml:space="preserve"> </w:t>
      </w:r>
      <w:r>
        <w:t>1.6.</w:t>
      </w:r>
      <w:r w:rsidR="005F747A">
        <w:t>11</w:t>
      </w:r>
      <w:bookmarkEnd w:id="35"/>
    </w:p>
    <w:p w:rsidR="002F0C25" w:rsidRDefault="001D59A6" w:rsidP="002F0C25">
      <w:pPr>
        <w:pStyle w:val="Listenabsatz"/>
      </w:pPr>
      <w:r>
        <w:t>Hier kann die aktuellste Version</w:t>
      </w:r>
      <w:r w:rsidR="002F0C25">
        <w:t xml:space="preserve">  </w:t>
      </w:r>
      <w:r>
        <w:t>heruntergeladen werden:</w:t>
      </w:r>
    </w:p>
    <w:p w:rsidR="001D59A6" w:rsidRDefault="00244C7B" w:rsidP="002F0C25">
      <w:pPr>
        <w:pStyle w:val="Listenabsatz"/>
      </w:pPr>
      <w:hyperlink r:id="rId66"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6" w:name="_Toc485213764"/>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6"/>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usätzliche Boardverwalter</w:t>
      </w:r>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244C7B" w:rsidP="00E16126">
      <w:pPr>
        <w:pStyle w:val="Listenabsatz"/>
        <w:rPr>
          <w:rStyle w:val="Hyperlink"/>
        </w:rPr>
      </w:pPr>
      <w:hyperlink r:id="rId67"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68">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r>
        <w:t>Board</w:t>
      </w:r>
      <w:r w:rsidR="00B90117">
        <w:t>v</w:t>
      </w:r>
      <w:r w:rsidR="00792373">
        <w:t xml:space="preserve">erwalter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Boardverwalter</w:t>
      </w:r>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Nach einem Klick in das Fenster des esp8266 erscheint die Auswahl der zu installierenden Version und der Install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69">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Button</w:t>
      </w:r>
      <w:r w:rsidR="00150B2B">
        <w:t xml:space="preserve"> </w:t>
      </w:r>
      <w:r>
        <w:t xml:space="preserve"> </w:t>
      </w:r>
      <w:r w:rsidRPr="00150B2B">
        <w:rPr>
          <w:b/>
        </w:rPr>
        <w:t>install</w:t>
      </w:r>
      <w:r>
        <w:t xml:space="preserve">  </w:t>
      </w:r>
      <w:r w:rsidR="00150B2B">
        <w:t>, drauf klicken und das Board instalieren</w:t>
      </w:r>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7" w:name="_Toc485213765"/>
      <w:r w:rsidRPr="00DD1B5F">
        <w:lastRenderedPageBreak/>
        <w:t>Erweiterung der board.txt</w:t>
      </w:r>
      <w:bookmarkEnd w:id="37"/>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 xml:space="preserve">esp8285.menu.ResetMethod.ck=ck </w:t>
      </w:r>
    </w:p>
    <w:p w:rsidR="00E8635D" w:rsidRDefault="00D277D9" w:rsidP="006A1338">
      <w:r w:rsidRPr="00D277D9">
        <w:t>esp8285</w:t>
      </w:r>
      <w:r w:rsidR="00E8635D">
        <w:t xml:space="preserve">.menu.ResetMethod.ck.upload.resetmethod=ck </w:t>
      </w:r>
    </w:p>
    <w:p w:rsidR="00E8635D" w:rsidRDefault="00D277D9" w:rsidP="006A1338">
      <w:r w:rsidRPr="00D277D9">
        <w:t>esp8285</w:t>
      </w:r>
      <w:r w:rsidR="00E8635D">
        <w:t xml:space="preserve">.menu.ResetMethod.nodemcu=nodemcu </w:t>
      </w:r>
    </w:p>
    <w:p w:rsidR="00150B2B" w:rsidRDefault="00D277D9" w:rsidP="006A1338">
      <w:r w:rsidRPr="00D277D9">
        <w:t>esp8285</w:t>
      </w:r>
      <w:r w:rsidR="00E8635D">
        <w:t>.menu.ResetMethod.nodemcu.upload.resetmethod=nodemcu</w:t>
      </w:r>
    </w:p>
    <w:p w:rsidR="003232A9" w:rsidRDefault="003232A9" w:rsidP="006A1338"/>
    <w:p w:rsidR="003232A9" w:rsidRDefault="003232A9" w:rsidP="006A1338"/>
    <w:p w:rsidR="00664127" w:rsidRPr="00E900EF" w:rsidRDefault="00664127" w:rsidP="00664127">
      <w:pPr>
        <w:pStyle w:val="berschrift3"/>
        <w:rPr>
          <w:lang w:val="en-US"/>
        </w:rPr>
      </w:pPr>
      <w:bookmarkStart w:id="38" w:name="_Toc485213766"/>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8"/>
    </w:p>
    <w:p w:rsidR="00154415" w:rsidRDefault="00154415" w:rsidP="00154415">
      <w:r>
        <w:t>Das Plugin kann hier heruntergeladen werden:</w:t>
      </w:r>
    </w:p>
    <w:p w:rsidR="00A0753C" w:rsidRDefault="00244C7B" w:rsidP="00253709">
      <w:hyperlink r:id="rId71"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Plugins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(x86)\</w:t>
      </w:r>
      <w:r w:rsidRPr="008E0A66">
        <w:rPr>
          <w:rFonts w:ascii="Courier New" w:hAnsi="Courier New" w:cs="Courier New"/>
          <w:szCs w:val="24"/>
          <w:lang w:val="en-US"/>
        </w:rPr>
        <w:t>Arduino\tools\</w:t>
      </w:r>
    </w:p>
    <w:p w:rsidR="00253709" w:rsidRPr="00976F26" w:rsidRDefault="00253709" w:rsidP="00253709">
      <w:r>
        <w:t xml:space="preserve">Sollte es das erste installierte Tool sein, ist es möglich dass der Unterordner </w:t>
      </w:r>
      <w:r>
        <w:rPr>
          <w:i/>
        </w:rPr>
        <w:t>tools</w:t>
      </w:r>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39" w:name="_Toc485213767"/>
      <w:r>
        <w:t>Time - Libary integrieren</w:t>
      </w:r>
      <w:bookmarkEnd w:id="39"/>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244C7B" w:rsidP="00920DE5">
      <w:hyperlink r:id="rId74"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0" w:name="_Toc485213768"/>
      <w:r w:rsidRPr="00604E30">
        <w:lastRenderedPageBreak/>
        <w:t xml:space="preserve">ArduinoJson - Libary </w:t>
      </w:r>
      <w:r>
        <w:t>einbinden</w:t>
      </w:r>
      <w:bookmarkEnd w:id="40"/>
    </w:p>
    <w:p w:rsidR="00604E30" w:rsidRDefault="00604E30" w:rsidP="009B7743">
      <w:r>
        <w:t xml:space="preserve">Bibliothekenverwalter öffnen: </w:t>
      </w:r>
    </w:p>
    <w:p w:rsidR="00604E30" w:rsidRDefault="00604E30" w:rsidP="009B7743">
      <w:r w:rsidRPr="009B7743">
        <w:rPr>
          <w:i/>
        </w:rPr>
        <w:t>Sketch =&gt; Bibliothek einbinden =&gt; Bibliotheken verwalten</w:t>
      </w:r>
      <w:r>
        <w:t xml:space="preserve"> </w:t>
      </w:r>
    </w:p>
    <w:p w:rsidR="00604E30" w:rsidRDefault="00604E30" w:rsidP="009B7743">
      <w:r>
        <w:t>Nach „</w:t>
      </w:r>
      <w:r w:rsidRPr="009B7743">
        <w:rPr>
          <w:i/>
        </w:rPr>
        <w:t>ArduinoJson</w:t>
      </w:r>
      <w:r>
        <w:t xml:space="preserve">“ suchen bzw. nach unten scrollen bis der nachfolgende Abschnitt zu sehen ist. Nach einem Klick in das Fenster der </w:t>
      </w:r>
      <w:r w:rsidRPr="00604E30">
        <w:t>ArduinoJson</w:t>
      </w:r>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75">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1" w:name="_Toc485213769"/>
      <w:bookmarkStart w:id="42" w:name="_Toc478323228"/>
      <w:r>
        <w:t>Projekt spezifische Librarys integrieren</w:t>
      </w:r>
      <w:bookmarkEnd w:id="41"/>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Das Projekt inklusive der Librarys kann hier heruntergeladen werden:</w:t>
      </w:r>
    </w:p>
    <w:p w:rsidR="003351CA" w:rsidRDefault="00244C7B" w:rsidP="007421F9">
      <w:hyperlink r:id="rId77"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„_includes“</w:t>
      </w:r>
      <w:r>
        <w:rPr>
          <w:rFonts w:ascii="Courier New" w:hAnsi="Courier New" w:cs="Courier New"/>
        </w:rPr>
        <w:t xml:space="preserve">    </w:t>
      </w:r>
      <w:r>
        <w:t xml:space="preserve"> folgende  Unterordner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r w:rsidRPr="00C10E87">
        <w:rPr>
          <w:rFonts w:ascii="Courier New" w:hAnsi="Courier New" w:cs="Courier New"/>
          <w:lang w:val="en-US"/>
        </w:rPr>
        <w:t>ESPAsyncTCP: ESPAsyncWebServer</w:t>
      </w:r>
      <w:r w:rsidR="008E0A66" w:rsidRPr="00C10E87">
        <w:rPr>
          <w:rFonts w:ascii="Courier New" w:hAnsi="Courier New" w:cs="Courier New"/>
          <w:lang w:val="en-US"/>
        </w:rPr>
        <w:t xml:space="preserve">; </w:t>
      </w:r>
      <w:r w:rsidR="0039157A">
        <w:rPr>
          <w:rFonts w:ascii="Courier New" w:hAnsi="Courier New" w:cs="Courier New"/>
          <w:lang w:val="en-US"/>
        </w:rPr>
        <w:t>async</w:t>
      </w:r>
      <w:r w:rsidR="00523C41">
        <w:rPr>
          <w:rFonts w:ascii="Courier New" w:hAnsi="Courier New" w:cs="Courier New"/>
          <w:lang w:val="en-US"/>
        </w:rPr>
        <w:t>-</w:t>
      </w:r>
      <w:r w:rsidR="0039157A">
        <w:rPr>
          <w:rFonts w:ascii="Courier New" w:hAnsi="Courier New" w:cs="Courier New"/>
          <w:lang w:val="en-US"/>
        </w:rPr>
        <w:t>mqtt</w:t>
      </w:r>
      <w:r w:rsidR="00523C41">
        <w:rPr>
          <w:rFonts w:ascii="Courier New" w:hAnsi="Courier New" w:cs="Courier New"/>
          <w:lang w:val="en-US"/>
        </w:rPr>
        <w:t>-</w:t>
      </w:r>
      <w:r w:rsidR="00C10E87" w:rsidRPr="00C10E87">
        <w:rPr>
          <w:rFonts w:ascii="Courier New" w:hAnsi="Courier New" w:cs="Courier New"/>
          <w:lang w:val="en-US"/>
        </w:rPr>
        <w:t>client</w:t>
      </w:r>
    </w:p>
    <w:p w:rsidR="007421F9" w:rsidRDefault="007421F9" w:rsidP="007421F9">
      <w:r>
        <w:t>Diese 3 Verzeichnisse  müssen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r w:rsidRPr="00920DE5">
        <w:rPr>
          <w:i/>
        </w:rPr>
        <w:t>time.h“</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r w:rsidRPr="00B72A4D">
        <w:rPr>
          <w:i/>
        </w:rPr>
        <w:t>time.h</w:t>
      </w:r>
      <w:r>
        <w:rPr>
          <w:i/>
        </w:rPr>
        <w:t xml:space="preserve">“ </w:t>
      </w:r>
      <w:r w:rsidRPr="00B72A4D">
        <w:t>muss einmal</w:t>
      </w:r>
      <w:r>
        <w:t xml:space="preserve"> kopiert und diese Kopie dann nach „_</w:t>
      </w:r>
      <w:r w:rsidRPr="00B72A4D">
        <w:rPr>
          <w:i/>
        </w:rPr>
        <w:t>time.h</w:t>
      </w:r>
      <w:r>
        <w:rPr>
          <w:i/>
        </w:rPr>
        <w:t xml:space="preserve">“ </w:t>
      </w:r>
      <w:r>
        <w:t xml:space="preserve"> umbenannt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die library</w:t>
      </w:r>
      <w:r w:rsidRPr="007421F9">
        <w:rPr>
          <w:rFonts w:ascii="Courier New" w:hAnsi="Courier New" w:cs="Courier New"/>
          <w:szCs w:val="24"/>
          <w:lang w:eastAsia="zh-CN"/>
        </w:rPr>
        <w:t xml:space="preserve"> ESPAsyncWebServer</w:t>
      </w:r>
      <w:r>
        <w:t xml:space="preserve"> installiert hat, die Datei </w:t>
      </w:r>
      <w:r w:rsidRPr="00920DE5">
        <w:rPr>
          <w:i/>
        </w:rPr>
        <w:t>WebHandlerImpl.h</w:t>
      </w:r>
      <w:r>
        <w:t xml:space="preserve"> editieren.</w:t>
      </w:r>
    </w:p>
    <w:p w:rsidR="002616C6" w:rsidRPr="002616C6" w:rsidRDefault="002616C6" w:rsidP="007421F9">
      <w:pPr>
        <w:jc w:val="left"/>
      </w:pPr>
      <w:r w:rsidRPr="002616C6">
        <w:t>Verzeichniss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Arduino\libraries\ESPAsyncWebServer\src</w:t>
      </w:r>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r w:rsidRPr="00844B80">
        <w:rPr>
          <w:i/>
        </w:rPr>
        <w:t>WebHandlerImpl.h</w:t>
      </w:r>
      <w:r>
        <w:rPr>
          <w:i/>
        </w:rPr>
        <w:t xml:space="preserve"> </w:t>
      </w:r>
      <w:r>
        <w:t>mit einem Editor (z.B. Notepad++) und ändert den Eintrag:</w:t>
      </w:r>
    </w:p>
    <w:p w:rsidR="007421F9" w:rsidRPr="00920DE5" w:rsidRDefault="007421F9" w:rsidP="007421F9">
      <w:pPr>
        <w:rPr>
          <w:i/>
          <w:lang w:val="en-US"/>
        </w:rPr>
      </w:pPr>
      <w:r>
        <w:rPr>
          <w:lang w:val="en-US"/>
        </w:rPr>
        <w:t>von :</w:t>
      </w:r>
      <w:r>
        <w:rPr>
          <w:i/>
          <w:lang w:val="en-US"/>
        </w:rPr>
        <w:t xml:space="preserve"> </w:t>
      </w:r>
      <w:r w:rsidRPr="00767DD0">
        <w:rPr>
          <w:rFonts w:ascii="Courier New" w:hAnsi="Courier New" w:cs="Courier New"/>
          <w:lang w:val="en-US"/>
        </w:rPr>
        <w:t>#include &lt;time.h&gt;</w:t>
      </w:r>
      <w:r w:rsidRPr="00920DE5">
        <w:rPr>
          <w:i/>
          <w:lang w:val="en-US"/>
        </w:rPr>
        <w:t xml:space="preserve"> </w:t>
      </w:r>
      <w:r w:rsidRPr="00844B80">
        <w:rPr>
          <w:lang w:val="en-US"/>
        </w:rPr>
        <w:t xml:space="preserve"> nach </w:t>
      </w:r>
      <w:r>
        <w:rPr>
          <w:lang w:val="en-US"/>
        </w:rPr>
        <w:t xml:space="preserve"> </w:t>
      </w:r>
      <w:r w:rsidRPr="00844B80">
        <w:rPr>
          <w:lang w:val="en-US"/>
        </w:rPr>
        <w:t xml:space="preserve"> </w:t>
      </w:r>
      <w:r w:rsidRPr="00767DD0">
        <w:rPr>
          <w:rFonts w:ascii="Courier New" w:hAnsi="Courier New" w:cs="Courier New"/>
          <w:lang w:val="en-US"/>
        </w:rPr>
        <w:t>#include &lt;_time.h&gt;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8">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79">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3" w:name="_Toc485213770"/>
      <w:r>
        <w:lastRenderedPageBreak/>
        <w:t>Der Flashvorgang</w:t>
      </w:r>
      <w:bookmarkEnd w:id="43"/>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244C7B" w:rsidP="00F3274C">
      <w:hyperlink r:id="rId81"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vorbereitete  </w:t>
      </w:r>
      <w:r w:rsidR="00F3274C" w:rsidRPr="00F3274C">
        <w:rPr>
          <w:b/>
        </w:rPr>
        <w:t>Ardui</w:t>
      </w:r>
      <w:r w:rsidRPr="00F3274C">
        <w:rPr>
          <w:b/>
        </w:rPr>
        <w:t>no IDE</w:t>
      </w:r>
      <w:r>
        <w:t xml:space="preserve"> Programm und öffnet die Datei *.ino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82">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flashende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83">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84">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Sollten keine Fehlermeldungen im Terminalfenster erscheinen kann man  über den Menüpunkt „Hochladen“ die neue Software auf die NANO flashen.</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85">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4" w:name="_Toc485213771"/>
      <w:r>
        <w:lastRenderedPageBreak/>
        <w:t>Übertragung de</w:t>
      </w:r>
      <w:r w:rsidR="0028663E">
        <w:t>r</w:t>
      </w:r>
      <w:r>
        <w:t xml:space="preserve">  HTML Komponenten</w:t>
      </w:r>
      <w:bookmarkEnd w:id="44"/>
      <w:r>
        <w:t xml:space="preserve">  </w:t>
      </w:r>
    </w:p>
    <w:p w:rsidR="00B10AE8" w:rsidRDefault="00B10AE8" w:rsidP="008269C8">
      <w:pPr>
        <w:rPr>
          <w:b/>
        </w:rPr>
      </w:pPr>
      <w:r>
        <w:t xml:space="preserve">Die HTML Komponenten müssen in das Filsystem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Plugin: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r w:rsidRPr="00C31AB8">
        <w:rPr>
          <w:i/>
        </w:rPr>
        <w:t>data</w:t>
      </w:r>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86">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5" w:name="_Toc485213772"/>
      <w:r>
        <w:lastRenderedPageBreak/>
        <w:t>Verbindung mit dem Terminalprogramm PUTTY</w:t>
      </w:r>
      <w:bookmarkEnd w:id="42"/>
      <w:bookmarkEnd w:id="45"/>
    </w:p>
    <w:p w:rsidR="005F747A" w:rsidRDefault="005F747A" w:rsidP="005F747A">
      <w:r>
        <w:t xml:space="preserve">Um eine serielle Verbindung zur </w:t>
      </w:r>
      <w:r w:rsidR="0063673F">
        <w:t>NANO  mittels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87"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r w:rsidRPr="0063673F">
        <w:rPr>
          <w:i/>
        </w:rPr>
        <w:t>Conection type:</w:t>
      </w:r>
      <w:r>
        <w:t xml:space="preserve"> Serial auswählen</w:t>
      </w:r>
    </w:p>
    <w:p w:rsidR="005F747A" w:rsidRDefault="005F747A" w:rsidP="00CB6745">
      <w:pPr>
        <w:pStyle w:val="Listenabsatz"/>
        <w:numPr>
          <w:ilvl w:val="0"/>
          <w:numId w:val="14"/>
        </w:numPr>
      </w:pPr>
      <w:r w:rsidRPr="0063673F">
        <w:rPr>
          <w:i/>
        </w:rPr>
        <w:t>Serial line:</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r w:rsidRPr="0063673F">
        <w:rPr>
          <w:i/>
        </w:rPr>
        <w:t>Local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88">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89">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r w:rsidRPr="002B7994">
        <w:rPr>
          <w:i/>
        </w:rPr>
        <w:t>help</w:t>
      </w:r>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6" w:name="_Toc478323229"/>
      <w:bookmarkStart w:id="47" w:name="_Toc485213773"/>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6"/>
      <w:bookmarkEnd w:id="47"/>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{"command":"setWIFI","data":[]}</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{"command":"addWIFI","data":["SSID","passwort"]}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8" w:name="_Toc485213774"/>
      <w:r>
        <w:rPr>
          <w:lang w:val="en-US"/>
        </w:rPr>
        <w:lastRenderedPageBreak/>
        <w:t>Die Software Schnittstellen</w:t>
      </w:r>
      <w:bookmarkEnd w:id="48"/>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49" w:name="_Toc485213775"/>
      <w:r>
        <w:lastRenderedPageBreak/>
        <w:t>FAQ</w:t>
      </w:r>
      <w:bookmarkEnd w:id="49"/>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90"/>
      <w:footerReference w:type="default" r:id="rId91"/>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414" w:rsidRDefault="00A15414">
      <w:pPr>
        <w:spacing w:before="0" w:line="240" w:lineRule="auto"/>
      </w:pPr>
      <w:r>
        <w:separator/>
      </w:r>
    </w:p>
  </w:endnote>
  <w:endnote w:type="continuationSeparator" w:id="0">
    <w:p w:rsidR="00A15414" w:rsidRDefault="00A154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pPr>
      <w:pStyle w:val="Fuzeile"/>
      <w:jc w:val="right"/>
    </w:pPr>
    <w:r>
      <w:t xml:space="preserve">Seite  </w:t>
    </w:r>
    <w:sdt>
      <w:sdtPr>
        <w:id w:val="-508066780"/>
        <w:docPartObj>
          <w:docPartGallery w:val="Page Numbers (Bottom of Page)"/>
          <w:docPartUnique/>
        </w:docPartObj>
      </w:sdtPr>
      <w:sdtContent>
        <w:r>
          <w:fldChar w:fldCharType="begin"/>
        </w:r>
        <w:r>
          <w:instrText>PAGE   \* MERGEFORMAT</w:instrText>
        </w:r>
        <w:r>
          <w:fldChar w:fldCharType="separate"/>
        </w:r>
        <w:r w:rsidR="00B878B2">
          <w:rPr>
            <w:noProof/>
          </w:rPr>
          <w:t>22</w:t>
        </w:r>
        <w:r>
          <w:fldChar w:fldCharType="end"/>
        </w:r>
      </w:sdtContent>
    </w:sdt>
  </w:p>
  <w:p w:rsidR="00244C7B" w:rsidRDefault="00244C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414" w:rsidRDefault="00A15414">
      <w:pPr>
        <w:spacing w:before="0" w:line="240" w:lineRule="auto"/>
      </w:pPr>
      <w:r>
        <w:separator/>
      </w:r>
    </w:p>
  </w:footnote>
  <w:footnote w:type="continuationSeparator" w:id="0">
    <w:p w:rsidR="00A15414" w:rsidRDefault="00A1541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742D1E"/>
    <w:multiLevelType w:val="hybridMultilevel"/>
    <w:tmpl w:val="61461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6"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7"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B665E3"/>
    <w:multiLevelType w:val="multilevel"/>
    <w:tmpl w:val="0C1AA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4"/>
  </w:num>
  <w:num w:numId="14">
    <w:abstractNumId w:val="11"/>
  </w:num>
  <w:num w:numId="15">
    <w:abstractNumId w:val="17"/>
  </w:num>
  <w:num w:numId="16">
    <w:abstractNumId w:val="12"/>
  </w:num>
  <w:num w:numId="17">
    <w:abstractNumId w:val="20"/>
  </w:num>
  <w:num w:numId="18">
    <w:abstractNumId w:val="26"/>
  </w:num>
  <w:num w:numId="19">
    <w:abstractNumId w:val="21"/>
  </w:num>
  <w:num w:numId="20">
    <w:abstractNumId w:val="16"/>
  </w:num>
  <w:num w:numId="21">
    <w:abstractNumId w:val="19"/>
  </w:num>
  <w:num w:numId="22">
    <w:abstractNumId w:val="27"/>
  </w:num>
  <w:num w:numId="23">
    <w:abstractNumId w:val="14"/>
  </w:num>
  <w:num w:numId="24">
    <w:abstractNumId w:val="25"/>
  </w:num>
  <w:num w:numId="25">
    <w:abstractNumId w:val="18"/>
  </w:num>
  <w:num w:numId="26">
    <w:abstractNumId w:val="10"/>
  </w:num>
  <w:num w:numId="27">
    <w:abstractNumId w:val="13"/>
  </w:num>
  <w:num w:numId="28">
    <w:abstractNumId w:val="29"/>
  </w:num>
  <w:num w:numId="29">
    <w:abstractNumId w:val="15"/>
  </w:num>
  <w:num w:numId="30">
    <w:abstractNumId w:val="23"/>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43755"/>
    <w:rsid w:val="00244C7B"/>
    <w:rsid w:val="00250448"/>
    <w:rsid w:val="00253709"/>
    <w:rsid w:val="00260248"/>
    <w:rsid w:val="002616C6"/>
    <w:rsid w:val="00263090"/>
    <w:rsid w:val="002662DB"/>
    <w:rsid w:val="002672A1"/>
    <w:rsid w:val="00284FA6"/>
    <w:rsid w:val="0028663E"/>
    <w:rsid w:val="0028706E"/>
    <w:rsid w:val="00292DF3"/>
    <w:rsid w:val="0029592F"/>
    <w:rsid w:val="00297227"/>
    <w:rsid w:val="002B7A5A"/>
    <w:rsid w:val="002B7C36"/>
    <w:rsid w:val="002C34CC"/>
    <w:rsid w:val="002D4753"/>
    <w:rsid w:val="002F0C25"/>
    <w:rsid w:val="002F35AC"/>
    <w:rsid w:val="002F3C01"/>
    <w:rsid w:val="00300083"/>
    <w:rsid w:val="00306122"/>
    <w:rsid w:val="00310170"/>
    <w:rsid w:val="00317B14"/>
    <w:rsid w:val="00320549"/>
    <w:rsid w:val="00321BCC"/>
    <w:rsid w:val="003232A9"/>
    <w:rsid w:val="00326A5E"/>
    <w:rsid w:val="003351CA"/>
    <w:rsid w:val="00340216"/>
    <w:rsid w:val="0036286D"/>
    <w:rsid w:val="00363B6B"/>
    <w:rsid w:val="00376DCD"/>
    <w:rsid w:val="003772C4"/>
    <w:rsid w:val="00382A4E"/>
    <w:rsid w:val="00385B6C"/>
    <w:rsid w:val="0039157A"/>
    <w:rsid w:val="003A3F33"/>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0706"/>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86B68"/>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A3222"/>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0A29"/>
    <w:rsid w:val="00917B7C"/>
    <w:rsid w:val="00920AEC"/>
    <w:rsid w:val="00920DE5"/>
    <w:rsid w:val="00925A13"/>
    <w:rsid w:val="00931B1C"/>
    <w:rsid w:val="00932D2F"/>
    <w:rsid w:val="00935356"/>
    <w:rsid w:val="0094040D"/>
    <w:rsid w:val="0094099C"/>
    <w:rsid w:val="00940C04"/>
    <w:rsid w:val="009417FE"/>
    <w:rsid w:val="0094607A"/>
    <w:rsid w:val="00954B7C"/>
    <w:rsid w:val="00955238"/>
    <w:rsid w:val="00961F5C"/>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15414"/>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0845"/>
    <w:rsid w:val="00AA1F70"/>
    <w:rsid w:val="00AA5BAC"/>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878B2"/>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0C0A"/>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043CA7"/>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1973972769">
      <w:bodyDiv w:val="1"/>
      <w:marLeft w:val="0"/>
      <w:marRight w:val="0"/>
      <w:marTop w:val="0"/>
      <w:marBottom w:val="0"/>
      <w:divBdr>
        <w:top w:val="none" w:sz="0" w:space="0" w:color="auto"/>
        <w:left w:val="none" w:sz="0" w:space="0" w:color="auto"/>
        <w:bottom w:val="none" w:sz="0" w:space="0" w:color="auto"/>
        <w:right w:val="none" w:sz="0" w:space="0" w:color="auto"/>
      </w:divBdr>
      <w:divsChild>
        <w:div w:id="929896256">
          <w:marLeft w:val="0"/>
          <w:marRight w:val="0"/>
          <w:marTop w:val="0"/>
          <w:marBottom w:val="0"/>
          <w:divBdr>
            <w:top w:val="none" w:sz="0" w:space="0" w:color="auto"/>
            <w:left w:val="none" w:sz="0" w:space="0" w:color="auto"/>
            <w:bottom w:val="none" w:sz="0" w:space="0" w:color="auto"/>
            <w:right w:val="none" w:sz="0" w:space="0" w:color="auto"/>
          </w:divBdr>
          <w:divsChild>
            <w:div w:id="1617834953">
              <w:marLeft w:val="0"/>
              <w:marRight w:val="0"/>
              <w:marTop w:val="0"/>
              <w:marBottom w:val="0"/>
              <w:divBdr>
                <w:top w:val="none" w:sz="0" w:space="0" w:color="auto"/>
                <w:left w:val="none" w:sz="0" w:space="0" w:color="auto"/>
                <w:bottom w:val="none" w:sz="0" w:space="0" w:color="auto"/>
                <w:right w:val="none" w:sz="0" w:space="0" w:color="auto"/>
              </w:divBdr>
              <w:divsChild>
                <w:div w:id="413285466">
                  <w:marLeft w:val="0"/>
                  <w:marRight w:val="0"/>
                  <w:marTop w:val="0"/>
                  <w:marBottom w:val="0"/>
                  <w:divBdr>
                    <w:top w:val="none" w:sz="0" w:space="0" w:color="auto"/>
                    <w:left w:val="none" w:sz="0" w:space="0" w:color="auto"/>
                    <w:bottom w:val="none" w:sz="0" w:space="0" w:color="auto"/>
                    <w:right w:val="none" w:sz="0" w:space="0" w:color="auto"/>
                  </w:divBdr>
                  <w:divsChild>
                    <w:div w:id="1729962407">
                      <w:marLeft w:val="0"/>
                      <w:marRight w:val="0"/>
                      <w:marTop w:val="0"/>
                      <w:marBottom w:val="0"/>
                      <w:divBdr>
                        <w:top w:val="none" w:sz="0" w:space="0" w:color="auto"/>
                        <w:left w:val="none" w:sz="0" w:space="0" w:color="auto"/>
                        <w:bottom w:val="none" w:sz="0" w:space="0" w:color="auto"/>
                        <w:right w:val="none" w:sz="0" w:space="0" w:color="auto"/>
                      </w:divBdr>
                      <w:divsChild>
                        <w:div w:id="1154566872">
                          <w:marLeft w:val="0"/>
                          <w:marRight w:val="0"/>
                          <w:marTop w:val="0"/>
                          <w:marBottom w:val="0"/>
                          <w:divBdr>
                            <w:top w:val="none" w:sz="0" w:space="0" w:color="auto"/>
                            <w:left w:val="none" w:sz="0" w:space="0" w:color="auto"/>
                            <w:bottom w:val="none" w:sz="0" w:space="0" w:color="auto"/>
                            <w:right w:val="none" w:sz="0" w:space="0" w:color="auto"/>
                          </w:divBdr>
                          <w:divsChild>
                            <w:div w:id="231887219">
                              <w:marLeft w:val="0"/>
                              <w:marRight w:val="0"/>
                              <w:marTop w:val="0"/>
                              <w:marBottom w:val="0"/>
                              <w:divBdr>
                                <w:top w:val="none" w:sz="0" w:space="0" w:color="auto"/>
                                <w:left w:val="none" w:sz="0" w:space="0" w:color="auto"/>
                                <w:bottom w:val="none" w:sz="0" w:space="0" w:color="auto"/>
                                <w:right w:val="none" w:sz="0" w:space="0" w:color="auto"/>
                              </w:divBdr>
                              <w:divsChild>
                                <w:div w:id="9667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grillsportverein.de/forum/threads/verkaufsportal-wlan-thermometer-nano.280490/" TargetMode="External"/><Relationship Id="rId47" Type="http://schemas.openxmlformats.org/officeDocument/2006/relationships/hyperlink" Target="https://www.thingiverse.com/thing:2375923" TargetMode="External"/><Relationship Id="rId63" Type="http://schemas.openxmlformats.org/officeDocument/2006/relationships/image" Target="media/image45.jpeg"/><Relationship Id="rId68" Type="http://schemas.openxmlformats.org/officeDocument/2006/relationships/image" Target="media/image48.JPG"/><Relationship Id="rId84" Type="http://schemas.openxmlformats.org/officeDocument/2006/relationships/image" Target="media/image58.jpg"/><Relationship Id="rId89" Type="http://schemas.openxmlformats.org/officeDocument/2006/relationships/image" Target="media/image6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G"/><Relationship Id="rId53" Type="http://schemas.openxmlformats.org/officeDocument/2006/relationships/hyperlink" Target="http://www.ftdichip.com/Support/Utilities.htm" TargetMode="External"/><Relationship Id="rId58" Type="http://schemas.openxmlformats.org/officeDocument/2006/relationships/image" Target="media/image40.jpeg"/><Relationship Id="rId74" Type="http://schemas.openxmlformats.org/officeDocument/2006/relationships/hyperlink" Target="https://github.com/PaulStoffregen/Time" TargetMode="External"/><Relationship Id="rId79"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www.grillsportverein.de/forum/threads/verkaufsportal-wlan-thermometer-nano.280490/" TargetMode="External"/><Relationship Id="rId48" Type="http://schemas.openxmlformats.org/officeDocument/2006/relationships/hyperlink" Target="https://www.grillsportverein.de/forum/threads/verkaufsportal-wlan-thermometer-nano.280490/" TargetMode="External"/><Relationship Id="rId64" Type="http://schemas.openxmlformats.org/officeDocument/2006/relationships/image" Target="media/image46.JPG"/><Relationship Id="rId69"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34.JPG"/><Relationship Id="rId72" Type="http://schemas.openxmlformats.org/officeDocument/2006/relationships/hyperlink" Target="https://github.com/PaulStoffregen/Time" TargetMode="External"/><Relationship Id="rId80" Type="http://schemas.openxmlformats.org/officeDocument/2006/relationships/image" Target="media/image55.png"/><Relationship Id="rId85" Type="http://schemas.openxmlformats.org/officeDocument/2006/relationships/image" Target="media/image59.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mouser.de/ProjectManager/ProjectDetail.aspx?AccessID=7219216a47" TargetMode="External"/><Relationship Id="rId59" Type="http://schemas.openxmlformats.org/officeDocument/2006/relationships/image" Target="media/image41.jpeg"/><Relationship Id="rId67" Type="http://schemas.openxmlformats.org/officeDocument/2006/relationships/hyperlink" Target="http://arduino.esp8266.com/stable/package_esp8266com_index.json" TargetMode="External"/><Relationship Id="rId20" Type="http://schemas.openxmlformats.org/officeDocument/2006/relationships/image" Target="media/image13.jpeg"/><Relationship Id="rId41" Type="http://schemas.openxmlformats.org/officeDocument/2006/relationships/hyperlink" Target="https://www.wlanthermostuff.de/" TargetMode="External"/><Relationship Id="rId54" Type="http://schemas.openxmlformats.org/officeDocument/2006/relationships/image" Target="media/image36.JPG"/><Relationship Id="rId62" Type="http://schemas.openxmlformats.org/officeDocument/2006/relationships/image" Target="media/image44.jpeg"/><Relationship Id="rId70" Type="http://schemas.openxmlformats.org/officeDocument/2006/relationships/image" Target="media/image50.png"/><Relationship Id="rId75" Type="http://schemas.openxmlformats.org/officeDocument/2006/relationships/image" Target="media/image52.JPG"/><Relationship Id="rId83" Type="http://schemas.openxmlformats.org/officeDocument/2006/relationships/image" Target="media/image57.JPG"/><Relationship Id="rId88" Type="http://schemas.openxmlformats.org/officeDocument/2006/relationships/image" Target="media/image61.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33.JPG"/><Relationship Id="rId57" Type="http://schemas.openxmlformats.org/officeDocument/2006/relationships/image" Target="media/image39.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github.com/WLANThermo-nano/WLANThermo_nano_Hardware/tree/master/nano%20v1/gerber" TargetMode="External"/><Relationship Id="rId52" Type="http://schemas.openxmlformats.org/officeDocument/2006/relationships/image" Target="media/image35.JP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1.JPG"/><Relationship Id="rId78" Type="http://schemas.openxmlformats.org/officeDocument/2006/relationships/image" Target="media/image53.JPG"/><Relationship Id="rId81" Type="http://schemas.openxmlformats.org/officeDocument/2006/relationships/hyperlink" Target="https://github.com/WLANThermo-nano/WLANThermo_nano_Software" TargetMode="External"/><Relationship Id="rId86"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eg"/><Relationship Id="rId50" Type="http://schemas.openxmlformats.org/officeDocument/2006/relationships/hyperlink" Target="http://www.ftdichip.com/Drivers/VCP.htm" TargetMode="External"/><Relationship Id="rId55" Type="http://schemas.openxmlformats.org/officeDocument/2006/relationships/image" Target="media/image37.JPG"/><Relationship Id="rId76" Type="http://schemas.openxmlformats.org/officeDocument/2006/relationships/hyperlink" Target="https://github.com/Phantomias2006/Nemesis" TargetMode="External"/><Relationship Id="rId7" Type="http://schemas.openxmlformats.org/officeDocument/2006/relationships/endnotes" Target="endnotes.xml"/><Relationship Id="rId71" Type="http://schemas.openxmlformats.org/officeDocument/2006/relationships/hyperlink" Target="https://github.com/esp8266/arduino-esp8266fs-plugin/releases/tag/0.3.0"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www.wlanthermostuff.de/" TargetMode="External"/><Relationship Id="rId45" Type="http://schemas.openxmlformats.org/officeDocument/2006/relationships/hyperlink" Target="https://github.com/WLANThermo-nano/WLANThermo_nano_Hardware/tree/master/nano%20v1/bom" TargetMode="External"/><Relationship Id="rId66" Type="http://schemas.openxmlformats.org/officeDocument/2006/relationships/hyperlink" Target="https://www.arduino.cc/en/Main/Software" TargetMode="External"/><Relationship Id="rId87" Type="http://schemas.openxmlformats.org/officeDocument/2006/relationships/hyperlink" Target="http://www.putty.org/" TargetMode="External"/><Relationship Id="rId61" Type="http://schemas.openxmlformats.org/officeDocument/2006/relationships/image" Target="media/image43.jpeg"/><Relationship Id="rId82" Type="http://schemas.openxmlformats.org/officeDocument/2006/relationships/image" Target="media/image56.JP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G"/><Relationship Id="rId56" Type="http://schemas.openxmlformats.org/officeDocument/2006/relationships/image" Target="media/image38.jpeg"/><Relationship Id="rId77"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59312-697C-4883-A422-694839F02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3787</Words>
  <Characters>23863</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5</cp:revision>
  <cp:lastPrinted>2017-06-21T21:33:00Z</cp:lastPrinted>
  <dcterms:created xsi:type="dcterms:W3CDTF">2017-06-21T21:31:00Z</dcterms:created>
  <dcterms:modified xsi:type="dcterms:W3CDTF">2017-06-21T21:39:00Z</dcterms:modified>
</cp:coreProperties>
</file>