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628" w:rsidRPr="00F67687" w:rsidRDefault="00991E68">
      <w:pPr>
        <w:rPr>
          <w:sz w:val="16"/>
          <w:szCs w:val="16"/>
        </w:rPr>
      </w:pPr>
      <w:proofErr w:type="spellStart"/>
      <w:r w:rsidRPr="00F67687">
        <w:rPr>
          <w:sz w:val="16"/>
          <w:szCs w:val="16"/>
        </w:rPr>
        <w:t>Testing</w:t>
      </w:r>
      <w:proofErr w:type="spellEnd"/>
      <w:r w:rsidRPr="00F67687">
        <w:rPr>
          <w:sz w:val="16"/>
          <w:szCs w:val="16"/>
        </w:rPr>
        <w:t xml:space="preserve"> en el mundo de desarrollo de software.</w:t>
      </w:r>
    </w:p>
    <w:p w:rsidR="00991E68" w:rsidRPr="00F67687" w:rsidRDefault="00991E68" w:rsidP="00991E68">
      <w:pPr>
        <w:pStyle w:val="Prrafodelista"/>
        <w:numPr>
          <w:ilvl w:val="0"/>
          <w:numId w:val="1"/>
        </w:numPr>
        <w:rPr>
          <w:sz w:val="16"/>
          <w:szCs w:val="16"/>
        </w:rPr>
      </w:pPr>
      <w:r w:rsidRPr="00F67687">
        <w:rPr>
          <w:sz w:val="16"/>
          <w:szCs w:val="16"/>
        </w:rPr>
        <w:t>Introducción</w:t>
      </w:r>
    </w:p>
    <w:p w:rsidR="00991E68" w:rsidRPr="00F67687" w:rsidRDefault="00991E68" w:rsidP="00991E68">
      <w:pPr>
        <w:pStyle w:val="Prrafodelista"/>
        <w:numPr>
          <w:ilvl w:val="0"/>
          <w:numId w:val="1"/>
        </w:numPr>
        <w:rPr>
          <w:sz w:val="16"/>
          <w:szCs w:val="16"/>
        </w:rPr>
      </w:pPr>
      <w:r w:rsidRPr="00F67687">
        <w:rPr>
          <w:sz w:val="16"/>
          <w:szCs w:val="16"/>
        </w:rPr>
        <w:t xml:space="preserve">Tipo de </w:t>
      </w:r>
      <w:proofErr w:type="spellStart"/>
      <w:r w:rsidRPr="00F67687">
        <w:rPr>
          <w:sz w:val="16"/>
          <w:szCs w:val="16"/>
        </w:rPr>
        <w:t>Testing</w:t>
      </w:r>
      <w:proofErr w:type="spellEnd"/>
      <w:r w:rsidRPr="00F67687">
        <w:rPr>
          <w:sz w:val="16"/>
          <w:szCs w:val="16"/>
        </w:rPr>
        <w:t xml:space="preserve"> y sus importancias</w:t>
      </w:r>
    </w:p>
    <w:p w:rsidR="00991E68" w:rsidRPr="00F67687" w:rsidRDefault="00991E68" w:rsidP="00991E68">
      <w:pPr>
        <w:pStyle w:val="Prrafodelista"/>
        <w:numPr>
          <w:ilvl w:val="0"/>
          <w:numId w:val="1"/>
        </w:numPr>
        <w:rPr>
          <w:sz w:val="16"/>
          <w:szCs w:val="16"/>
        </w:rPr>
      </w:pPr>
      <w:r w:rsidRPr="00F67687">
        <w:rPr>
          <w:sz w:val="16"/>
          <w:szCs w:val="16"/>
        </w:rPr>
        <w:t>Anti padrones y Errores Comunes</w:t>
      </w:r>
    </w:p>
    <w:p w:rsidR="00991E68" w:rsidRPr="00F67687" w:rsidRDefault="00991E68" w:rsidP="00991E68">
      <w:pPr>
        <w:pStyle w:val="Prrafodelista"/>
        <w:numPr>
          <w:ilvl w:val="0"/>
          <w:numId w:val="1"/>
        </w:numPr>
        <w:rPr>
          <w:sz w:val="16"/>
          <w:szCs w:val="16"/>
        </w:rPr>
      </w:pPr>
      <w:r w:rsidRPr="00F67687">
        <w:rPr>
          <w:sz w:val="16"/>
          <w:szCs w:val="16"/>
        </w:rPr>
        <w:t>Integración continua</w:t>
      </w:r>
    </w:p>
    <w:p w:rsidR="00991E68" w:rsidRPr="00F67687" w:rsidRDefault="00991E68" w:rsidP="00991E68">
      <w:pPr>
        <w:pStyle w:val="Prrafodelista"/>
        <w:numPr>
          <w:ilvl w:val="0"/>
          <w:numId w:val="1"/>
        </w:numPr>
        <w:rPr>
          <w:sz w:val="16"/>
          <w:szCs w:val="16"/>
        </w:rPr>
      </w:pPr>
      <w:r w:rsidRPr="00F67687">
        <w:rPr>
          <w:sz w:val="16"/>
          <w:szCs w:val="16"/>
        </w:rPr>
        <w:t>Resumen</w:t>
      </w:r>
    </w:p>
    <w:p w:rsidR="00991E68" w:rsidRPr="00F67687" w:rsidRDefault="00991E68" w:rsidP="00991E68">
      <w:pPr>
        <w:rPr>
          <w:sz w:val="16"/>
          <w:szCs w:val="16"/>
        </w:rPr>
      </w:pPr>
      <w:r w:rsidRPr="00F67687">
        <w:rPr>
          <w:sz w:val="16"/>
          <w:szCs w:val="16"/>
        </w:rPr>
        <w:t>Introducción</w:t>
      </w:r>
    </w:p>
    <w:p w:rsidR="00991E68" w:rsidRPr="00F67687" w:rsidRDefault="00991E68" w:rsidP="00991E68">
      <w:pPr>
        <w:pStyle w:val="Prrafodelista"/>
        <w:numPr>
          <w:ilvl w:val="0"/>
          <w:numId w:val="2"/>
        </w:numPr>
        <w:rPr>
          <w:sz w:val="16"/>
          <w:szCs w:val="16"/>
        </w:rPr>
      </w:pPr>
      <w:r w:rsidRPr="00F67687">
        <w:rPr>
          <w:sz w:val="16"/>
          <w:szCs w:val="16"/>
        </w:rPr>
        <w:t>¿</w:t>
      </w:r>
      <w:r w:rsidR="00D401CC" w:rsidRPr="00F67687">
        <w:rPr>
          <w:sz w:val="16"/>
          <w:szCs w:val="16"/>
        </w:rPr>
        <w:t>Qué</w:t>
      </w:r>
      <w:r w:rsidRPr="00F67687">
        <w:rPr>
          <w:sz w:val="16"/>
          <w:szCs w:val="16"/>
        </w:rPr>
        <w:t xml:space="preserve"> es calidad?</w:t>
      </w:r>
    </w:p>
    <w:p w:rsidR="00991E68" w:rsidRPr="00F67687" w:rsidRDefault="00991E68" w:rsidP="00991E68">
      <w:pPr>
        <w:rPr>
          <w:sz w:val="16"/>
          <w:szCs w:val="16"/>
        </w:rPr>
      </w:pPr>
      <w:r w:rsidRPr="00F67687">
        <w:rPr>
          <w:sz w:val="16"/>
          <w:szCs w:val="16"/>
        </w:rPr>
        <w:t xml:space="preserve">Tipo de </w:t>
      </w:r>
      <w:proofErr w:type="spellStart"/>
      <w:r w:rsidRPr="00F67687">
        <w:rPr>
          <w:sz w:val="16"/>
          <w:szCs w:val="16"/>
        </w:rPr>
        <w:t>Testing</w:t>
      </w:r>
      <w:proofErr w:type="spellEnd"/>
      <w:r w:rsidRPr="00F67687">
        <w:rPr>
          <w:sz w:val="16"/>
          <w:szCs w:val="16"/>
        </w:rPr>
        <w:t xml:space="preserve"> y sus importancias</w:t>
      </w:r>
    </w:p>
    <w:p w:rsidR="00991E68" w:rsidRPr="00F67687" w:rsidRDefault="00991E68" w:rsidP="00991E68">
      <w:pPr>
        <w:pStyle w:val="Prrafodelista"/>
        <w:numPr>
          <w:ilvl w:val="0"/>
          <w:numId w:val="3"/>
        </w:numPr>
        <w:rPr>
          <w:sz w:val="16"/>
          <w:szCs w:val="16"/>
        </w:rPr>
      </w:pPr>
      <w:r w:rsidRPr="00F67687">
        <w:rPr>
          <w:sz w:val="16"/>
          <w:szCs w:val="16"/>
        </w:rPr>
        <w:t>Unitarias</w:t>
      </w:r>
    </w:p>
    <w:p w:rsidR="00991E68" w:rsidRPr="00F67687" w:rsidRDefault="00991E68" w:rsidP="00991E68">
      <w:pPr>
        <w:pStyle w:val="Prrafodelista"/>
        <w:numPr>
          <w:ilvl w:val="0"/>
          <w:numId w:val="3"/>
        </w:numPr>
        <w:rPr>
          <w:sz w:val="16"/>
          <w:szCs w:val="16"/>
        </w:rPr>
      </w:pPr>
      <w:r w:rsidRPr="00F67687">
        <w:rPr>
          <w:sz w:val="16"/>
          <w:szCs w:val="16"/>
        </w:rPr>
        <w:t>Integración</w:t>
      </w:r>
    </w:p>
    <w:p w:rsidR="004E4241" w:rsidRPr="00F67687" w:rsidRDefault="004E4241" w:rsidP="004E4241">
      <w:pPr>
        <w:pStyle w:val="Prrafodelista"/>
        <w:numPr>
          <w:ilvl w:val="1"/>
          <w:numId w:val="3"/>
        </w:numPr>
        <w:rPr>
          <w:sz w:val="16"/>
          <w:szCs w:val="16"/>
        </w:rPr>
      </w:pPr>
      <w:r w:rsidRPr="00F67687">
        <w:rPr>
          <w:sz w:val="16"/>
          <w:szCs w:val="16"/>
        </w:rPr>
        <w:t>¿Porque automatizar pruebas?</w:t>
      </w:r>
    </w:p>
    <w:p w:rsidR="004E4241" w:rsidRPr="00F67687" w:rsidRDefault="004E4241" w:rsidP="004E4241">
      <w:pPr>
        <w:pStyle w:val="Prrafodelista"/>
        <w:numPr>
          <w:ilvl w:val="1"/>
          <w:numId w:val="3"/>
        </w:numPr>
        <w:rPr>
          <w:sz w:val="16"/>
          <w:szCs w:val="16"/>
        </w:rPr>
      </w:pPr>
      <w:r w:rsidRPr="00F67687">
        <w:rPr>
          <w:sz w:val="16"/>
          <w:szCs w:val="16"/>
        </w:rPr>
        <w:t>¿Qué automatizar y que no automatizar?</w:t>
      </w:r>
    </w:p>
    <w:p w:rsidR="00991E68" w:rsidRPr="00F67687" w:rsidRDefault="00991E68" w:rsidP="00991E68">
      <w:pPr>
        <w:pStyle w:val="Prrafodelista"/>
        <w:numPr>
          <w:ilvl w:val="0"/>
          <w:numId w:val="3"/>
        </w:numPr>
        <w:rPr>
          <w:sz w:val="16"/>
          <w:szCs w:val="16"/>
        </w:rPr>
      </w:pPr>
      <w:r w:rsidRPr="00F67687">
        <w:rPr>
          <w:sz w:val="16"/>
          <w:szCs w:val="16"/>
        </w:rPr>
        <w:t>Aceptación de Usuarios o Funcionales</w:t>
      </w:r>
    </w:p>
    <w:p w:rsidR="00991E68" w:rsidRPr="00F67687" w:rsidRDefault="00991E68" w:rsidP="00991E68">
      <w:pPr>
        <w:pStyle w:val="Prrafodelista"/>
        <w:numPr>
          <w:ilvl w:val="0"/>
          <w:numId w:val="3"/>
        </w:numPr>
        <w:rPr>
          <w:sz w:val="16"/>
          <w:szCs w:val="16"/>
        </w:rPr>
      </w:pPr>
      <w:r w:rsidRPr="00F67687">
        <w:rPr>
          <w:sz w:val="16"/>
          <w:szCs w:val="16"/>
        </w:rPr>
        <w:t>Desempeños</w:t>
      </w:r>
    </w:p>
    <w:p w:rsidR="00991E68" w:rsidRPr="00F67687" w:rsidRDefault="00991E68" w:rsidP="00991E68">
      <w:pPr>
        <w:rPr>
          <w:sz w:val="16"/>
          <w:szCs w:val="16"/>
        </w:rPr>
      </w:pPr>
      <w:r w:rsidRPr="00F67687">
        <w:rPr>
          <w:sz w:val="16"/>
          <w:szCs w:val="16"/>
        </w:rPr>
        <w:t xml:space="preserve">Recuadro de Tipos de Test que debemos hacer. </w:t>
      </w:r>
    </w:p>
    <w:p w:rsidR="00991E68" w:rsidRPr="00F67687" w:rsidRDefault="00991E68" w:rsidP="00991E68">
      <w:pPr>
        <w:rPr>
          <w:sz w:val="16"/>
          <w:szCs w:val="16"/>
        </w:rPr>
      </w:pPr>
    </w:p>
    <w:p w:rsidR="00991E68" w:rsidRPr="00F67687" w:rsidRDefault="00991E68" w:rsidP="00991E68">
      <w:pPr>
        <w:rPr>
          <w:sz w:val="16"/>
          <w:szCs w:val="16"/>
        </w:rPr>
      </w:pPr>
      <w:r w:rsidRPr="00F67687">
        <w:rPr>
          <w:sz w:val="16"/>
          <w:szCs w:val="16"/>
        </w:rPr>
        <w:t xml:space="preserve">“Hacer las pruebas son </w:t>
      </w:r>
      <w:r w:rsidRPr="00F67687">
        <w:rPr>
          <w:b/>
          <w:sz w:val="16"/>
          <w:szCs w:val="16"/>
        </w:rPr>
        <w:t>Difíciles</w:t>
      </w:r>
      <w:r w:rsidRPr="00F67687">
        <w:rPr>
          <w:sz w:val="16"/>
          <w:szCs w:val="16"/>
        </w:rPr>
        <w:t xml:space="preserve">, pero no hacerlas es </w:t>
      </w:r>
      <w:proofErr w:type="spellStart"/>
      <w:r w:rsidRPr="00F67687">
        <w:rPr>
          <w:sz w:val="16"/>
          <w:szCs w:val="16"/>
        </w:rPr>
        <w:t>aun</w:t>
      </w:r>
      <w:proofErr w:type="spellEnd"/>
      <w:r w:rsidRPr="00F67687">
        <w:rPr>
          <w:sz w:val="16"/>
          <w:szCs w:val="16"/>
        </w:rPr>
        <w:t xml:space="preserve"> más”</w:t>
      </w:r>
    </w:p>
    <w:p w:rsidR="00D401CC" w:rsidRPr="00F67687" w:rsidRDefault="00D401CC" w:rsidP="00991E68">
      <w:pPr>
        <w:rPr>
          <w:sz w:val="16"/>
          <w:szCs w:val="16"/>
        </w:rPr>
      </w:pPr>
    </w:p>
    <w:p w:rsidR="00D401CC" w:rsidRPr="00F67687" w:rsidRDefault="00D401CC" w:rsidP="00D401CC">
      <w:pPr>
        <w:rPr>
          <w:sz w:val="16"/>
          <w:szCs w:val="16"/>
        </w:rPr>
      </w:pPr>
      <w:r w:rsidRPr="00F67687">
        <w:rPr>
          <w:sz w:val="16"/>
          <w:szCs w:val="16"/>
        </w:rPr>
        <w:t>Calidad: E</w:t>
      </w:r>
      <w:r w:rsidRPr="00F67687">
        <w:rPr>
          <w:sz w:val="16"/>
          <w:szCs w:val="16"/>
        </w:rPr>
        <w:t>l estándar de algo medido contra otras cosas de un tipo similar; El grado de excelencia de algo.</w:t>
      </w:r>
    </w:p>
    <w:p w:rsidR="007A0B1F" w:rsidRPr="00F67687" w:rsidRDefault="007A0B1F" w:rsidP="00D401CC">
      <w:pPr>
        <w:rPr>
          <w:sz w:val="16"/>
          <w:szCs w:val="16"/>
        </w:rPr>
      </w:pPr>
      <w:r w:rsidRPr="00F67687">
        <w:rPr>
          <w:b/>
          <w:sz w:val="16"/>
          <w:szCs w:val="16"/>
        </w:rPr>
        <w:t>UNIT TESTING</w:t>
      </w:r>
      <w:r w:rsidRPr="00F67687">
        <w:rPr>
          <w:sz w:val="16"/>
          <w:szCs w:val="16"/>
        </w:rPr>
        <w:t> es un nivel de prueba de software en el que se prueban unidades / componentes individuales de un software. El propósito es validar que cada unidad del software funcione según lo diseñado. Una unidad es la parte comprobable más pequeña de cualquier software. Por lo general, tiene una o algunas entradas y, por lo general, una sola salida.</w:t>
      </w:r>
    </w:p>
    <w:p w:rsidR="007A0B1F" w:rsidRPr="00F67687" w:rsidRDefault="007A0B1F" w:rsidP="007A0B1F">
      <w:pPr>
        <w:rPr>
          <w:b/>
          <w:sz w:val="16"/>
          <w:szCs w:val="16"/>
        </w:rPr>
      </w:pPr>
      <w:r w:rsidRPr="00F67687">
        <w:rPr>
          <w:b/>
          <w:sz w:val="16"/>
          <w:szCs w:val="16"/>
        </w:rPr>
        <w:t>Ventajas de las pruebas unitarias</w:t>
      </w:r>
    </w:p>
    <w:p w:rsidR="007A0B1F" w:rsidRPr="00F67687" w:rsidRDefault="007A0B1F" w:rsidP="007A0B1F">
      <w:pPr>
        <w:jc w:val="both"/>
        <w:rPr>
          <w:sz w:val="16"/>
          <w:szCs w:val="16"/>
        </w:rPr>
      </w:pPr>
      <w:r w:rsidRPr="00F67687">
        <w:rPr>
          <w:sz w:val="16"/>
          <w:szCs w:val="16"/>
        </w:rPr>
        <w:t>Las pruebas unitarias aumentan la confianza en cambiar / mantener el código. Si se escriben buenas pruebas unitarias y se ejecutan cada vez que se cambia un código, podremos detectar de inmediato cualquier defecto introducido debido al cambio. Además, si los códigos ya son menos interdependientes para hacer posibles las pruebas unitarias, el impacto involuntario de los cambios en cualquier código es menor.</w:t>
      </w:r>
    </w:p>
    <w:p w:rsidR="007A0B1F" w:rsidRPr="00F67687" w:rsidRDefault="007A0B1F" w:rsidP="007A0B1F">
      <w:pPr>
        <w:jc w:val="both"/>
        <w:rPr>
          <w:sz w:val="16"/>
          <w:szCs w:val="16"/>
        </w:rPr>
      </w:pPr>
      <w:r w:rsidRPr="00F67687">
        <w:rPr>
          <w:sz w:val="16"/>
          <w:szCs w:val="16"/>
        </w:rPr>
        <w:t>Los códigos son más reutilizables. Para que las pruebas unitarias sean posibles, los códigos deben ser modulares. Esto significa que los códigos son más fáciles de reutilizar.</w:t>
      </w:r>
    </w:p>
    <w:p w:rsidR="007A0B1F" w:rsidRPr="00F67687" w:rsidRDefault="007A0B1F" w:rsidP="007A0B1F">
      <w:pPr>
        <w:jc w:val="both"/>
        <w:rPr>
          <w:sz w:val="16"/>
          <w:szCs w:val="16"/>
        </w:rPr>
      </w:pPr>
      <w:r w:rsidRPr="00F67687">
        <w:rPr>
          <w:sz w:val="16"/>
          <w:szCs w:val="16"/>
        </w:rPr>
        <w:t>El desarrollo es más rápido. ¿Cómo? Si no tiene una prueba de unidad en su lugar, escriba su código y realice esa 'prueba de desarrollador' difusa (establece algunos puntos de interrupción, activa la GUI, proporciona algunas entradas que esperamos golpeen su código y esperan que esté todo configurado</w:t>
      </w:r>
      <w:proofErr w:type="gramStart"/>
      <w:r w:rsidRPr="00F67687">
        <w:rPr>
          <w:sz w:val="16"/>
          <w:szCs w:val="16"/>
        </w:rPr>
        <w:t>. )</w:t>
      </w:r>
      <w:proofErr w:type="gramEnd"/>
      <w:r w:rsidRPr="00F67687">
        <w:rPr>
          <w:sz w:val="16"/>
          <w:szCs w:val="16"/>
        </w:rPr>
        <w:t xml:space="preserve"> Pero, si tiene pruebas unitarias, escribe la prueba, escribe el código y ejecuta la prueba. Escribir pruebas lleva tiempo, pero el tiempo se compensa con la menor cantidad de tiempo que lleva ejecutar las pruebas; No necesita iniciar la GUI y proporcionar todas esas entradas. Y, por supuesto, las pruebas unitarias son más confiables que las 'pruebas de desarrollador'. El desarrollo también es más rápido a largo plazo. ¿Cómo? El esfuerzo requerido para encontrar y corregir los defectos encontrados durante las pruebas unitarias es muy menor en comparación con el esfuerzo requerido para reparar los defectos encontrados durante las pruebas del sistema o las pruebas de aceptación.</w:t>
      </w:r>
    </w:p>
    <w:p w:rsidR="007A0B1F" w:rsidRPr="00F67687" w:rsidRDefault="007A0B1F" w:rsidP="007A0B1F">
      <w:pPr>
        <w:jc w:val="both"/>
        <w:rPr>
          <w:sz w:val="16"/>
          <w:szCs w:val="16"/>
        </w:rPr>
      </w:pPr>
      <w:r w:rsidRPr="00F67687">
        <w:rPr>
          <w:sz w:val="16"/>
          <w:szCs w:val="16"/>
        </w:rPr>
        <w:t>El costo de reparar un defecto detectado durante las pruebas unitarias es menor en comparación con el de los defectos detectados en niveles superiores. Compare el costo (tiempo, esfuerzo, destrucción, humillación) de un defecto detectado durante las pruebas de aceptación o cuando el software está activo.</w:t>
      </w:r>
    </w:p>
    <w:p w:rsidR="007A0B1F" w:rsidRPr="00F67687" w:rsidRDefault="007A0B1F" w:rsidP="007A0B1F">
      <w:pPr>
        <w:jc w:val="both"/>
        <w:rPr>
          <w:sz w:val="16"/>
          <w:szCs w:val="16"/>
        </w:rPr>
      </w:pPr>
      <w:r w:rsidRPr="00F67687">
        <w:rPr>
          <w:sz w:val="16"/>
          <w:szCs w:val="16"/>
        </w:rPr>
        <w:t>La depuración es fácil. Cuando falla una prueba, solo se deben depurar los últimos cambios. Con las pruebas a niveles más altos, los cambios realizados en el transcurso de varios días / semanas / meses deben ser escaneados.</w:t>
      </w:r>
    </w:p>
    <w:p w:rsidR="007A0B1F" w:rsidRPr="00F67687" w:rsidRDefault="007A0B1F" w:rsidP="007A0B1F">
      <w:pPr>
        <w:jc w:val="both"/>
        <w:rPr>
          <w:sz w:val="16"/>
          <w:szCs w:val="16"/>
        </w:rPr>
      </w:pPr>
      <w:r w:rsidRPr="00F67687">
        <w:rPr>
          <w:sz w:val="16"/>
          <w:szCs w:val="16"/>
        </w:rPr>
        <w:t>Los códigos son más confiables. ¿Por qué? Creo que no hay necesidad de explicar esto a una persona cuerda.</w:t>
      </w:r>
    </w:p>
    <w:p w:rsidR="00D401CC" w:rsidRPr="00F67687" w:rsidRDefault="007A0B1F" w:rsidP="00D401CC">
      <w:pPr>
        <w:rPr>
          <w:b/>
          <w:sz w:val="16"/>
          <w:szCs w:val="16"/>
        </w:rPr>
      </w:pPr>
      <w:r w:rsidRPr="00F67687">
        <w:rPr>
          <w:b/>
          <w:sz w:val="16"/>
          <w:szCs w:val="16"/>
        </w:rPr>
        <w:t>Pruebas de integración</w:t>
      </w:r>
    </w:p>
    <w:p w:rsidR="007A0B1F" w:rsidRPr="00F67687" w:rsidRDefault="007A0B1F" w:rsidP="007A0B1F">
      <w:pPr>
        <w:jc w:val="both"/>
        <w:rPr>
          <w:sz w:val="16"/>
          <w:szCs w:val="16"/>
        </w:rPr>
      </w:pPr>
      <w:r w:rsidRPr="00F67687">
        <w:rPr>
          <w:sz w:val="16"/>
          <w:szCs w:val="16"/>
        </w:rPr>
        <w:lastRenderedPageBreak/>
        <w:t>Es un nivel de prueba de software donde las unidades individuales se combinan y se prueban como un grupo. El propósito de este nivel de prueba es exponer fallas en la interacción entre unidades integradas. Los controladores de prueba y los apéndices de prueba se utilizan para ayudar en las pruebas de integración.</w:t>
      </w:r>
    </w:p>
    <w:p w:rsidR="007A0B1F" w:rsidRPr="00F67687" w:rsidRDefault="007A0B1F" w:rsidP="007A0B1F">
      <w:pPr>
        <w:jc w:val="both"/>
        <w:rPr>
          <w:sz w:val="16"/>
          <w:szCs w:val="16"/>
        </w:rPr>
      </w:pPr>
    </w:p>
    <w:p w:rsidR="007A0B1F" w:rsidRPr="00F67687" w:rsidRDefault="007A0B1F" w:rsidP="007A0B1F">
      <w:pPr>
        <w:jc w:val="both"/>
        <w:rPr>
          <w:b/>
          <w:sz w:val="16"/>
          <w:szCs w:val="16"/>
        </w:rPr>
      </w:pPr>
      <w:r w:rsidRPr="00F67687">
        <w:rPr>
          <w:b/>
          <w:sz w:val="16"/>
          <w:szCs w:val="16"/>
        </w:rPr>
        <w:t>SYSTEM TESTING</w:t>
      </w:r>
    </w:p>
    <w:p w:rsidR="007A0B1F" w:rsidRPr="00F67687" w:rsidRDefault="007A0B1F" w:rsidP="004E4241">
      <w:pPr>
        <w:jc w:val="both"/>
        <w:rPr>
          <w:sz w:val="16"/>
          <w:szCs w:val="16"/>
        </w:rPr>
      </w:pPr>
      <w:r w:rsidRPr="00F67687">
        <w:rPr>
          <w:b/>
          <w:sz w:val="16"/>
          <w:szCs w:val="16"/>
        </w:rPr>
        <w:t>E</w:t>
      </w:r>
      <w:r w:rsidRPr="00F67687">
        <w:rPr>
          <w:sz w:val="16"/>
          <w:szCs w:val="16"/>
        </w:rPr>
        <w:t>s un nivel de prueba de software en el que se prueba un software completo e integrado. El propósito de esta prueba es evaluar el cumplimiento del sistema con los requisitos especificados.</w:t>
      </w:r>
    </w:p>
    <w:p w:rsidR="004E4241" w:rsidRPr="00F67687" w:rsidRDefault="004E4241" w:rsidP="004E4241">
      <w:pPr>
        <w:jc w:val="both"/>
        <w:rPr>
          <w:sz w:val="16"/>
          <w:szCs w:val="16"/>
        </w:rPr>
      </w:pPr>
      <w:r w:rsidRPr="00F67687">
        <w:rPr>
          <w:sz w:val="16"/>
          <w:szCs w:val="16"/>
        </w:rPr>
        <w:t>El servicio de Pruebas de Desempeño permite evaluar el comportamiento de una aplicación ante condiciones extremas tales como picos de usuarios utilizándolo simultáneamente y, con base en esta información, realizar ajustes para mejorar su rendimiento.</w:t>
      </w:r>
    </w:p>
    <w:p w:rsidR="007A0B1F" w:rsidRPr="00F67687" w:rsidRDefault="007A0B1F" w:rsidP="00D401CC">
      <w:pPr>
        <w:rPr>
          <w:sz w:val="16"/>
          <w:szCs w:val="16"/>
        </w:rPr>
      </w:pPr>
    </w:p>
    <w:p w:rsidR="007A0B1F" w:rsidRPr="00F67687" w:rsidRDefault="007A0B1F" w:rsidP="00D401CC">
      <w:pPr>
        <w:rPr>
          <w:b/>
          <w:sz w:val="16"/>
          <w:szCs w:val="16"/>
        </w:rPr>
      </w:pPr>
      <w:r w:rsidRPr="00F67687">
        <w:rPr>
          <w:b/>
          <w:sz w:val="16"/>
          <w:szCs w:val="16"/>
        </w:rPr>
        <w:t>Pruebas de aceptación</w:t>
      </w:r>
    </w:p>
    <w:p w:rsidR="007A0B1F" w:rsidRPr="00F67687" w:rsidRDefault="007A0B1F" w:rsidP="007A0B1F">
      <w:pPr>
        <w:jc w:val="both"/>
        <w:rPr>
          <w:sz w:val="16"/>
          <w:szCs w:val="16"/>
        </w:rPr>
      </w:pPr>
      <w:r w:rsidRPr="00F67687">
        <w:rPr>
          <w:sz w:val="16"/>
          <w:szCs w:val="16"/>
        </w:rPr>
        <w:t>Pruebas formales con respecto a las necesidades del usuario, los requisitos y los procesos comerciales llevados a cabo para determinar si un sistema cumple o no con los criterios de aceptación y para permitir que el usuario, los clientes u otra entidad autorizada determinen si aceptan o no el sistema, Por lo general, el método de prueba de caja negra se usa en las pruebas de aceptación</w:t>
      </w:r>
    </w:p>
    <w:p w:rsidR="004E4241" w:rsidRPr="00F67687" w:rsidRDefault="004E4241" w:rsidP="007A0B1F">
      <w:pPr>
        <w:jc w:val="both"/>
        <w:rPr>
          <w:sz w:val="16"/>
          <w:szCs w:val="16"/>
        </w:rPr>
      </w:pPr>
    </w:p>
    <w:p w:rsidR="004E4241" w:rsidRPr="00F67687" w:rsidRDefault="004E4241" w:rsidP="004E4241">
      <w:pPr>
        <w:jc w:val="both"/>
        <w:rPr>
          <w:b/>
          <w:sz w:val="16"/>
          <w:szCs w:val="16"/>
        </w:rPr>
      </w:pPr>
      <w:proofErr w:type="spellStart"/>
      <w:r w:rsidRPr="00F67687">
        <w:rPr>
          <w:b/>
          <w:sz w:val="16"/>
          <w:szCs w:val="16"/>
        </w:rPr>
        <w:t>Selenium</w:t>
      </w:r>
      <w:proofErr w:type="spellEnd"/>
      <w:r w:rsidRPr="00F67687">
        <w:rPr>
          <w:b/>
          <w:sz w:val="16"/>
          <w:szCs w:val="16"/>
        </w:rPr>
        <w:t xml:space="preserve"> </w:t>
      </w:r>
      <w:proofErr w:type="spellStart"/>
      <w:r w:rsidRPr="00F67687">
        <w:rPr>
          <w:b/>
          <w:sz w:val="16"/>
          <w:szCs w:val="16"/>
        </w:rPr>
        <w:t>WebDriver</w:t>
      </w:r>
      <w:proofErr w:type="spellEnd"/>
    </w:p>
    <w:p w:rsidR="00EF00E2" w:rsidRPr="00F67687" w:rsidRDefault="00EF00E2" w:rsidP="00EF00E2">
      <w:pPr>
        <w:pStyle w:val="Prrafodelista"/>
        <w:numPr>
          <w:ilvl w:val="0"/>
          <w:numId w:val="4"/>
        </w:numPr>
        <w:jc w:val="both"/>
        <w:rPr>
          <w:sz w:val="16"/>
          <w:szCs w:val="16"/>
        </w:rPr>
      </w:pPr>
      <w:r w:rsidRPr="00F67687">
        <w:rPr>
          <w:sz w:val="16"/>
          <w:szCs w:val="16"/>
        </w:rPr>
        <w:t>Objetivos</w:t>
      </w:r>
    </w:p>
    <w:p w:rsidR="00EF00E2" w:rsidRPr="00F67687" w:rsidRDefault="00EF00E2" w:rsidP="00EF00E2">
      <w:pPr>
        <w:pStyle w:val="Prrafodelista"/>
        <w:numPr>
          <w:ilvl w:val="0"/>
          <w:numId w:val="4"/>
        </w:numPr>
        <w:jc w:val="both"/>
        <w:rPr>
          <w:sz w:val="16"/>
          <w:szCs w:val="16"/>
        </w:rPr>
      </w:pPr>
      <w:r w:rsidRPr="00F67687">
        <w:rPr>
          <w:sz w:val="16"/>
          <w:szCs w:val="16"/>
        </w:rPr>
        <w:t>Para que automatizar</w:t>
      </w:r>
    </w:p>
    <w:p w:rsidR="004E4241" w:rsidRPr="00F67687" w:rsidRDefault="00EF00E2" w:rsidP="004E4241">
      <w:pPr>
        <w:jc w:val="both"/>
        <w:rPr>
          <w:b/>
          <w:sz w:val="16"/>
          <w:szCs w:val="16"/>
        </w:rPr>
      </w:pPr>
      <w:r w:rsidRPr="00F67687">
        <w:rPr>
          <w:b/>
          <w:sz w:val="16"/>
          <w:szCs w:val="16"/>
        </w:rPr>
        <w:t>Ejercicio:</w:t>
      </w:r>
    </w:p>
    <w:p w:rsidR="00EF00E2" w:rsidRPr="00F67687" w:rsidRDefault="00E76A45" w:rsidP="004E4241">
      <w:pPr>
        <w:jc w:val="both"/>
        <w:rPr>
          <w:b/>
          <w:sz w:val="16"/>
          <w:szCs w:val="16"/>
        </w:rPr>
      </w:pPr>
      <w:r w:rsidRPr="00F67687">
        <w:rPr>
          <w:noProof/>
          <w:sz w:val="16"/>
          <w:szCs w:val="16"/>
          <w:lang w:eastAsia="es-MX"/>
        </w:rPr>
        <w:drawing>
          <wp:inline distT="0" distB="0" distL="0" distR="0">
            <wp:extent cx="2529444" cy="1733355"/>
            <wp:effectExtent l="0" t="0" r="4445" b="635"/>
            <wp:docPr id="1" name="Imagen 1"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Selenium Webdriver Script: JAVA Code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2308" cy="1735317"/>
                    </a:xfrm>
                    <a:prstGeom prst="rect">
                      <a:avLst/>
                    </a:prstGeom>
                    <a:noFill/>
                    <a:ln>
                      <a:noFill/>
                    </a:ln>
                  </pic:spPr>
                </pic:pic>
              </a:graphicData>
            </a:graphic>
          </wp:inline>
        </w:drawing>
      </w:r>
      <w:bookmarkStart w:id="0" w:name="_GoBack"/>
      <w:bookmarkEnd w:id="0"/>
    </w:p>
    <w:p w:rsidR="00E76A45" w:rsidRPr="00F67687" w:rsidRDefault="00E76A45" w:rsidP="00EF00E2">
      <w:pPr>
        <w:jc w:val="both"/>
        <w:rPr>
          <w:b/>
          <w:sz w:val="16"/>
          <w:szCs w:val="16"/>
        </w:rPr>
      </w:pPr>
    </w:p>
    <w:p w:rsidR="00E76A45" w:rsidRPr="00F67687" w:rsidRDefault="00E76A45" w:rsidP="00E76A45">
      <w:pPr>
        <w:pStyle w:val="Prrafodelista"/>
        <w:numPr>
          <w:ilvl w:val="0"/>
          <w:numId w:val="6"/>
        </w:numPr>
        <w:jc w:val="both"/>
        <w:rPr>
          <w:sz w:val="16"/>
          <w:szCs w:val="16"/>
        </w:rPr>
      </w:pPr>
      <w:r w:rsidRPr="00F67687">
        <w:rPr>
          <w:sz w:val="16"/>
          <w:szCs w:val="16"/>
        </w:rPr>
        <w:t xml:space="preserve">Cómo descargar e instalar </w:t>
      </w:r>
      <w:proofErr w:type="spellStart"/>
      <w:r w:rsidRPr="00F67687">
        <w:rPr>
          <w:sz w:val="16"/>
          <w:szCs w:val="16"/>
        </w:rPr>
        <w:t>Selenium</w:t>
      </w:r>
      <w:proofErr w:type="spellEnd"/>
      <w:r w:rsidRPr="00F67687">
        <w:rPr>
          <w:sz w:val="16"/>
          <w:szCs w:val="16"/>
        </w:rPr>
        <w:t xml:space="preserve"> </w:t>
      </w:r>
      <w:proofErr w:type="spellStart"/>
      <w:r w:rsidRPr="00F67687">
        <w:rPr>
          <w:sz w:val="16"/>
          <w:szCs w:val="16"/>
        </w:rPr>
        <w:t>WebDriver</w:t>
      </w:r>
      <w:proofErr w:type="spellEnd"/>
      <w:r w:rsidRPr="00F67687">
        <w:rPr>
          <w:sz w:val="16"/>
          <w:szCs w:val="16"/>
        </w:rPr>
        <w:t xml:space="preserve"> y Primer script </w:t>
      </w:r>
      <w:proofErr w:type="spellStart"/>
      <w:r w:rsidRPr="00F67687">
        <w:rPr>
          <w:sz w:val="16"/>
          <w:szCs w:val="16"/>
        </w:rPr>
        <w:t>Selenium</w:t>
      </w:r>
      <w:proofErr w:type="spellEnd"/>
      <w:r w:rsidRPr="00F67687">
        <w:rPr>
          <w:sz w:val="16"/>
          <w:szCs w:val="16"/>
        </w:rPr>
        <w:t xml:space="preserve"> </w:t>
      </w:r>
      <w:proofErr w:type="spellStart"/>
      <w:r w:rsidRPr="00F67687">
        <w:rPr>
          <w:sz w:val="16"/>
          <w:szCs w:val="16"/>
        </w:rPr>
        <w:t>W</w:t>
      </w:r>
      <w:r w:rsidR="00F67687" w:rsidRPr="00F67687">
        <w:rPr>
          <w:sz w:val="16"/>
          <w:szCs w:val="16"/>
        </w:rPr>
        <w:t>ebdriver</w:t>
      </w:r>
      <w:proofErr w:type="spellEnd"/>
      <w:r w:rsidR="00F67687" w:rsidRPr="00F67687">
        <w:rPr>
          <w:sz w:val="16"/>
          <w:szCs w:val="16"/>
        </w:rPr>
        <w:t>: ejemplo de código JAVA</w:t>
      </w:r>
    </w:p>
    <w:p w:rsidR="00F67687" w:rsidRPr="00F67687" w:rsidRDefault="00F67687" w:rsidP="00F67687">
      <w:pPr>
        <w:pStyle w:val="Prrafodelista"/>
        <w:jc w:val="both"/>
        <w:rPr>
          <w:sz w:val="16"/>
          <w:szCs w:val="16"/>
        </w:rPr>
      </w:pPr>
    </w:p>
    <w:p w:rsidR="00E76A45" w:rsidRPr="00F67687" w:rsidRDefault="00E76A45" w:rsidP="00E76A45">
      <w:pPr>
        <w:pStyle w:val="Prrafodelista"/>
        <w:numPr>
          <w:ilvl w:val="0"/>
          <w:numId w:val="6"/>
        </w:numPr>
        <w:jc w:val="both"/>
        <w:rPr>
          <w:sz w:val="16"/>
          <w:szCs w:val="16"/>
        </w:rPr>
      </w:pPr>
      <w:r w:rsidRPr="00F67687">
        <w:rPr>
          <w:sz w:val="16"/>
          <w:szCs w:val="16"/>
        </w:rPr>
        <w:t xml:space="preserve">Localizadores en </w:t>
      </w:r>
      <w:proofErr w:type="spellStart"/>
      <w:r w:rsidRPr="00F67687">
        <w:rPr>
          <w:sz w:val="16"/>
          <w:szCs w:val="16"/>
        </w:rPr>
        <w:t>Selenium</w:t>
      </w:r>
      <w:proofErr w:type="spellEnd"/>
      <w:r w:rsidRPr="00F67687">
        <w:rPr>
          <w:sz w:val="16"/>
          <w:szCs w:val="16"/>
        </w:rPr>
        <w:t xml:space="preserve"> IDE: </w:t>
      </w:r>
      <w:r w:rsidR="00F67687" w:rsidRPr="00F67687">
        <w:rPr>
          <w:sz w:val="16"/>
          <w:szCs w:val="16"/>
        </w:rPr>
        <w:t>(</w:t>
      </w:r>
      <w:hyperlink r:id="rId6" w:history="1">
        <w:r w:rsidR="00F67687" w:rsidRPr="00F67687">
          <w:rPr>
            <w:rStyle w:val="Hipervnculo"/>
            <w:sz w:val="16"/>
            <w:szCs w:val="16"/>
          </w:rPr>
          <w:t>https://www.guru99.com/locators-in-selenium-ide.html</w:t>
        </w:r>
      </w:hyperlink>
      <w:r w:rsidR="00F67687" w:rsidRPr="00F67687">
        <w:rPr>
          <w:sz w:val="16"/>
          <w:szCs w:val="16"/>
        </w:rPr>
        <w:t>)</w:t>
      </w:r>
    </w:p>
    <w:p w:rsidR="00E76A45" w:rsidRPr="00F67687" w:rsidRDefault="00E76A45" w:rsidP="00E76A45">
      <w:pPr>
        <w:pStyle w:val="Prrafodelista"/>
        <w:numPr>
          <w:ilvl w:val="0"/>
          <w:numId w:val="5"/>
        </w:numPr>
        <w:jc w:val="both"/>
        <w:rPr>
          <w:sz w:val="16"/>
          <w:szCs w:val="16"/>
        </w:rPr>
      </w:pPr>
      <w:r w:rsidRPr="00F67687">
        <w:rPr>
          <w:sz w:val="16"/>
          <w:szCs w:val="16"/>
        </w:rPr>
        <w:t>Selector CSS</w:t>
      </w:r>
    </w:p>
    <w:p w:rsidR="00E76A45" w:rsidRPr="00F67687" w:rsidRDefault="00E76A45" w:rsidP="00E76A45">
      <w:pPr>
        <w:pStyle w:val="Prrafodelista"/>
        <w:numPr>
          <w:ilvl w:val="0"/>
          <w:numId w:val="5"/>
        </w:numPr>
        <w:jc w:val="both"/>
        <w:rPr>
          <w:sz w:val="16"/>
          <w:szCs w:val="16"/>
        </w:rPr>
      </w:pPr>
      <w:proofErr w:type="spellStart"/>
      <w:r w:rsidRPr="00F67687">
        <w:rPr>
          <w:sz w:val="16"/>
          <w:szCs w:val="16"/>
        </w:rPr>
        <w:t>DOM</w:t>
      </w:r>
    </w:p>
    <w:p w:rsidR="00E76A45" w:rsidRPr="00F67687" w:rsidRDefault="00E76A45" w:rsidP="00E76A45">
      <w:pPr>
        <w:pStyle w:val="Prrafodelista"/>
        <w:numPr>
          <w:ilvl w:val="0"/>
          <w:numId w:val="5"/>
        </w:numPr>
        <w:jc w:val="both"/>
        <w:rPr>
          <w:sz w:val="16"/>
          <w:szCs w:val="16"/>
        </w:rPr>
      </w:pPr>
      <w:proofErr w:type="spellEnd"/>
      <w:r w:rsidRPr="00F67687">
        <w:rPr>
          <w:sz w:val="16"/>
          <w:szCs w:val="16"/>
        </w:rPr>
        <w:t>Texto de enlace</w:t>
      </w:r>
    </w:p>
    <w:p w:rsidR="00E76A45" w:rsidRPr="00F67687" w:rsidRDefault="00E76A45" w:rsidP="00E76A45">
      <w:pPr>
        <w:pStyle w:val="Prrafodelista"/>
        <w:numPr>
          <w:ilvl w:val="0"/>
          <w:numId w:val="5"/>
        </w:numPr>
        <w:jc w:val="both"/>
        <w:rPr>
          <w:sz w:val="16"/>
          <w:szCs w:val="16"/>
        </w:rPr>
      </w:pPr>
      <w:r w:rsidRPr="00F67687">
        <w:rPr>
          <w:sz w:val="16"/>
          <w:szCs w:val="16"/>
        </w:rPr>
        <w:t>I</w:t>
      </w:r>
      <w:r w:rsidRPr="00F67687">
        <w:rPr>
          <w:sz w:val="16"/>
          <w:szCs w:val="16"/>
        </w:rPr>
        <w:t>D</w:t>
      </w:r>
    </w:p>
    <w:p w:rsidR="00E76A45" w:rsidRPr="00F67687" w:rsidRDefault="00E76A45" w:rsidP="00E76A45">
      <w:pPr>
        <w:pStyle w:val="Prrafodelista"/>
        <w:ind w:left="1080"/>
        <w:jc w:val="both"/>
        <w:rPr>
          <w:sz w:val="16"/>
          <w:szCs w:val="16"/>
        </w:rPr>
      </w:pPr>
    </w:p>
    <w:p w:rsidR="00E76A45" w:rsidRPr="00F67687" w:rsidRDefault="00E76A45" w:rsidP="00E76A45">
      <w:pPr>
        <w:pStyle w:val="Prrafodelista"/>
        <w:numPr>
          <w:ilvl w:val="0"/>
          <w:numId w:val="6"/>
        </w:numPr>
        <w:jc w:val="both"/>
        <w:rPr>
          <w:sz w:val="16"/>
          <w:szCs w:val="16"/>
        </w:rPr>
      </w:pPr>
      <w:r w:rsidRPr="00F67687">
        <w:rPr>
          <w:sz w:val="16"/>
          <w:szCs w:val="16"/>
        </w:rPr>
        <w:t xml:space="preserve">Encuentra </w:t>
      </w:r>
      <w:proofErr w:type="spellStart"/>
      <w:r w:rsidRPr="00F67687">
        <w:rPr>
          <w:sz w:val="16"/>
          <w:szCs w:val="16"/>
        </w:rPr>
        <w:t>Element</w:t>
      </w:r>
      <w:proofErr w:type="spellEnd"/>
      <w:r w:rsidRPr="00F67687">
        <w:rPr>
          <w:sz w:val="16"/>
          <w:szCs w:val="16"/>
        </w:rPr>
        <w:t xml:space="preserve"> y </w:t>
      </w:r>
      <w:proofErr w:type="spellStart"/>
      <w:r w:rsidRPr="00F67687">
        <w:rPr>
          <w:sz w:val="16"/>
          <w:szCs w:val="16"/>
        </w:rPr>
        <w:t>FindElements</w:t>
      </w:r>
      <w:proofErr w:type="spellEnd"/>
      <w:r w:rsidRPr="00F67687">
        <w:rPr>
          <w:sz w:val="16"/>
          <w:szCs w:val="16"/>
        </w:rPr>
        <w:t xml:space="preserve"> en </w:t>
      </w:r>
      <w:proofErr w:type="spellStart"/>
      <w:r w:rsidRPr="00F67687">
        <w:rPr>
          <w:sz w:val="16"/>
          <w:szCs w:val="16"/>
        </w:rPr>
        <w:t>Selenium</w:t>
      </w:r>
      <w:proofErr w:type="spellEnd"/>
      <w:r w:rsidRPr="00F67687">
        <w:rPr>
          <w:sz w:val="16"/>
          <w:szCs w:val="16"/>
        </w:rPr>
        <w:t xml:space="preserve"> </w:t>
      </w:r>
      <w:proofErr w:type="spellStart"/>
      <w:r w:rsidRPr="00F67687">
        <w:rPr>
          <w:sz w:val="16"/>
          <w:szCs w:val="16"/>
        </w:rPr>
        <w:t>WebDriver</w:t>
      </w:r>
      <w:proofErr w:type="spellEnd"/>
      <w:r w:rsidRPr="00F67687">
        <w:rPr>
          <w:sz w:val="16"/>
          <w:szCs w:val="16"/>
        </w:rPr>
        <w:t xml:space="preserve"> y </w:t>
      </w:r>
      <w:proofErr w:type="spellStart"/>
      <w:r w:rsidRPr="00F67687">
        <w:rPr>
          <w:sz w:val="16"/>
          <w:szCs w:val="16"/>
        </w:rPr>
        <w:t>Selenium</w:t>
      </w:r>
      <w:proofErr w:type="spellEnd"/>
      <w:r w:rsidRPr="00F67687">
        <w:rPr>
          <w:sz w:val="16"/>
          <w:szCs w:val="16"/>
        </w:rPr>
        <w:t xml:space="preserve"> </w:t>
      </w:r>
      <w:proofErr w:type="spellStart"/>
      <w:r w:rsidRPr="00F67687">
        <w:rPr>
          <w:sz w:val="16"/>
          <w:szCs w:val="16"/>
        </w:rPr>
        <w:t>Form</w:t>
      </w:r>
      <w:proofErr w:type="spellEnd"/>
      <w:r w:rsidRPr="00F67687">
        <w:rPr>
          <w:sz w:val="16"/>
          <w:szCs w:val="16"/>
        </w:rPr>
        <w:t xml:space="preserve"> </w:t>
      </w:r>
      <w:proofErr w:type="spellStart"/>
      <w:r w:rsidRPr="00F67687">
        <w:rPr>
          <w:sz w:val="16"/>
          <w:szCs w:val="16"/>
        </w:rPr>
        <w:t>WebElement</w:t>
      </w:r>
      <w:proofErr w:type="spellEnd"/>
      <w:r w:rsidRPr="00F67687">
        <w:rPr>
          <w:sz w:val="16"/>
          <w:szCs w:val="16"/>
        </w:rPr>
        <w:t xml:space="preserve">: </w:t>
      </w:r>
      <w:proofErr w:type="spellStart"/>
      <w:r w:rsidRPr="00F67687">
        <w:rPr>
          <w:sz w:val="16"/>
          <w:szCs w:val="16"/>
        </w:rPr>
        <w:t>TextBox</w:t>
      </w:r>
      <w:proofErr w:type="spellEnd"/>
      <w:r w:rsidRPr="00F67687">
        <w:rPr>
          <w:sz w:val="16"/>
          <w:szCs w:val="16"/>
        </w:rPr>
        <w:t xml:space="preserve">, botón Enviar, </w:t>
      </w:r>
      <w:proofErr w:type="spellStart"/>
      <w:r w:rsidRPr="00F67687">
        <w:rPr>
          <w:sz w:val="16"/>
          <w:szCs w:val="16"/>
        </w:rPr>
        <w:t>sendkeys</w:t>
      </w:r>
      <w:proofErr w:type="spellEnd"/>
      <w:r w:rsidRPr="00F67687">
        <w:rPr>
          <w:sz w:val="16"/>
          <w:szCs w:val="16"/>
        </w:rPr>
        <w:t xml:space="preserve"> (), clic ()</w:t>
      </w:r>
      <w:r w:rsidRPr="00F67687">
        <w:rPr>
          <w:sz w:val="16"/>
          <w:szCs w:val="16"/>
        </w:rPr>
        <w:t xml:space="preserve"> y </w:t>
      </w:r>
      <w:r w:rsidRPr="00F67687">
        <w:rPr>
          <w:sz w:val="16"/>
          <w:szCs w:val="16"/>
        </w:rPr>
        <w:t xml:space="preserve">Cómo seleccionar </w:t>
      </w:r>
      <w:proofErr w:type="spellStart"/>
      <w:r w:rsidRPr="00F67687">
        <w:rPr>
          <w:sz w:val="16"/>
          <w:szCs w:val="16"/>
        </w:rPr>
        <w:t>CheckBox</w:t>
      </w:r>
      <w:proofErr w:type="spellEnd"/>
      <w:r w:rsidRPr="00F67687">
        <w:rPr>
          <w:sz w:val="16"/>
          <w:szCs w:val="16"/>
        </w:rPr>
        <w:t xml:space="preserve"> y botón de radio en </w:t>
      </w:r>
      <w:proofErr w:type="spellStart"/>
      <w:r w:rsidRPr="00F67687">
        <w:rPr>
          <w:sz w:val="16"/>
          <w:szCs w:val="16"/>
        </w:rPr>
        <w:t>Selenium</w:t>
      </w:r>
      <w:proofErr w:type="spellEnd"/>
      <w:r w:rsidRPr="00F67687">
        <w:rPr>
          <w:sz w:val="16"/>
          <w:szCs w:val="16"/>
        </w:rPr>
        <w:t xml:space="preserve"> </w:t>
      </w:r>
      <w:proofErr w:type="spellStart"/>
      <w:r w:rsidRPr="00F67687">
        <w:rPr>
          <w:sz w:val="16"/>
          <w:szCs w:val="16"/>
        </w:rPr>
        <w:t>WebDriver</w:t>
      </w:r>
      <w:proofErr w:type="spellEnd"/>
      <w:r w:rsidRPr="00F67687">
        <w:rPr>
          <w:sz w:val="16"/>
          <w:szCs w:val="16"/>
        </w:rPr>
        <w:t>.</w:t>
      </w:r>
      <w:r w:rsidR="00F67687" w:rsidRPr="00F67687">
        <w:rPr>
          <w:sz w:val="16"/>
          <w:szCs w:val="16"/>
        </w:rPr>
        <w:t xml:space="preserve"> (</w:t>
      </w:r>
      <w:hyperlink r:id="rId7" w:history="1">
        <w:r w:rsidR="00F67687" w:rsidRPr="00F67687">
          <w:rPr>
            <w:rStyle w:val="Hipervnculo"/>
            <w:sz w:val="16"/>
            <w:szCs w:val="16"/>
          </w:rPr>
          <w:t>https://www.guru99.com/find-element-selenium.html</w:t>
        </w:r>
      </w:hyperlink>
      <w:r w:rsidR="00F67687" w:rsidRPr="00F67687">
        <w:rPr>
          <w:sz w:val="16"/>
          <w:szCs w:val="16"/>
        </w:rPr>
        <w:t>)</w:t>
      </w:r>
    </w:p>
    <w:p w:rsidR="00E76A45" w:rsidRPr="00F67687" w:rsidRDefault="00E76A45" w:rsidP="00E76A45">
      <w:pPr>
        <w:pStyle w:val="Prrafodelista"/>
        <w:jc w:val="both"/>
        <w:rPr>
          <w:sz w:val="16"/>
          <w:szCs w:val="16"/>
        </w:rPr>
      </w:pPr>
    </w:p>
    <w:p w:rsidR="00E76A45" w:rsidRPr="00F67687" w:rsidRDefault="00E76A45" w:rsidP="00F67687">
      <w:pPr>
        <w:pStyle w:val="Prrafodelista"/>
        <w:numPr>
          <w:ilvl w:val="0"/>
          <w:numId w:val="6"/>
        </w:numPr>
        <w:jc w:val="both"/>
        <w:rPr>
          <w:sz w:val="16"/>
          <w:szCs w:val="16"/>
        </w:rPr>
      </w:pPr>
      <w:r w:rsidRPr="00F67687">
        <w:rPr>
          <w:sz w:val="16"/>
          <w:szCs w:val="16"/>
        </w:rPr>
        <w:t xml:space="preserve">Localizadores en </w:t>
      </w:r>
      <w:proofErr w:type="spellStart"/>
      <w:r w:rsidRPr="00F67687">
        <w:rPr>
          <w:sz w:val="16"/>
          <w:szCs w:val="16"/>
        </w:rPr>
        <w:t>Selenium</w:t>
      </w:r>
      <w:proofErr w:type="spellEnd"/>
      <w:r w:rsidRPr="00F67687">
        <w:rPr>
          <w:sz w:val="16"/>
          <w:szCs w:val="16"/>
        </w:rPr>
        <w:t xml:space="preserve"> IDE 2:</w:t>
      </w:r>
      <w:r w:rsidR="00F67687" w:rsidRPr="00F67687">
        <w:rPr>
          <w:sz w:val="16"/>
          <w:szCs w:val="16"/>
        </w:rPr>
        <w:t xml:space="preserve"> </w:t>
      </w:r>
      <w:r w:rsidR="00F67687" w:rsidRPr="00F67687">
        <w:rPr>
          <w:sz w:val="16"/>
          <w:szCs w:val="16"/>
        </w:rPr>
        <w:t>(</w:t>
      </w:r>
      <w:hyperlink r:id="rId8" w:history="1">
        <w:r w:rsidR="00F67687" w:rsidRPr="00F67687">
          <w:rPr>
            <w:rStyle w:val="Hipervnculo"/>
            <w:sz w:val="16"/>
            <w:szCs w:val="16"/>
          </w:rPr>
          <w:t>https://www.guru99.com/locators-in-selenium-ide.html</w:t>
        </w:r>
      </w:hyperlink>
      <w:r w:rsidR="00F67687" w:rsidRPr="00F67687">
        <w:rPr>
          <w:sz w:val="16"/>
          <w:szCs w:val="16"/>
        </w:rPr>
        <w:t>)</w:t>
      </w:r>
    </w:p>
    <w:p w:rsidR="00E76A45" w:rsidRPr="00F67687" w:rsidRDefault="00E76A45" w:rsidP="00E76A45">
      <w:pPr>
        <w:pStyle w:val="Prrafodelista"/>
        <w:numPr>
          <w:ilvl w:val="0"/>
          <w:numId w:val="5"/>
        </w:numPr>
        <w:jc w:val="both"/>
        <w:rPr>
          <w:sz w:val="16"/>
          <w:szCs w:val="16"/>
        </w:rPr>
      </w:pPr>
      <w:proofErr w:type="spellStart"/>
      <w:r w:rsidRPr="00F67687">
        <w:rPr>
          <w:sz w:val="16"/>
          <w:szCs w:val="16"/>
        </w:rPr>
        <w:t>XPath</w:t>
      </w:r>
      <w:proofErr w:type="spellEnd"/>
    </w:p>
    <w:p w:rsidR="00E76A45" w:rsidRPr="00F67687" w:rsidRDefault="00E76A45" w:rsidP="00E76A45">
      <w:pPr>
        <w:pStyle w:val="Prrafodelista"/>
        <w:numPr>
          <w:ilvl w:val="1"/>
          <w:numId w:val="5"/>
        </w:numPr>
        <w:jc w:val="both"/>
        <w:rPr>
          <w:sz w:val="16"/>
          <w:szCs w:val="16"/>
        </w:rPr>
      </w:pPr>
      <w:proofErr w:type="spellStart"/>
      <w:r w:rsidRPr="00F67687">
        <w:rPr>
          <w:sz w:val="16"/>
          <w:szCs w:val="16"/>
        </w:rPr>
        <w:t>XPath</w:t>
      </w:r>
      <w:proofErr w:type="spellEnd"/>
      <w:r w:rsidRPr="00F67687">
        <w:rPr>
          <w:sz w:val="16"/>
          <w:szCs w:val="16"/>
        </w:rPr>
        <w:t xml:space="preserve"> en </w:t>
      </w:r>
      <w:proofErr w:type="spellStart"/>
      <w:r w:rsidRPr="00F67687">
        <w:rPr>
          <w:sz w:val="16"/>
          <w:szCs w:val="16"/>
        </w:rPr>
        <w:t>Selenium</w:t>
      </w:r>
      <w:proofErr w:type="spellEnd"/>
      <w:r w:rsidRPr="00F67687">
        <w:rPr>
          <w:sz w:val="16"/>
          <w:szCs w:val="16"/>
        </w:rPr>
        <w:t xml:space="preserve"> </w:t>
      </w:r>
      <w:proofErr w:type="spellStart"/>
      <w:r w:rsidRPr="00F67687">
        <w:rPr>
          <w:sz w:val="16"/>
          <w:szCs w:val="16"/>
        </w:rPr>
        <w:t>WebDriver</w:t>
      </w:r>
      <w:proofErr w:type="spellEnd"/>
      <w:r w:rsidRPr="00F67687">
        <w:rPr>
          <w:sz w:val="16"/>
          <w:szCs w:val="16"/>
        </w:rPr>
        <w:t xml:space="preserve">: Tutorial completo, </w:t>
      </w:r>
      <w:proofErr w:type="spellStart"/>
      <w:r w:rsidRPr="00F67687">
        <w:rPr>
          <w:sz w:val="16"/>
          <w:szCs w:val="16"/>
        </w:rPr>
        <w:t>XPath</w:t>
      </w:r>
      <w:proofErr w:type="spellEnd"/>
      <w:r w:rsidRPr="00F67687">
        <w:rPr>
          <w:sz w:val="16"/>
          <w:szCs w:val="16"/>
        </w:rPr>
        <w:t xml:space="preserve"> contiene, hermano, funciones ancestrales en </w:t>
      </w:r>
      <w:proofErr w:type="spellStart"/>
      <w:r w:rsidRPr="00F67687">
        <w:rPr>
          <w:sz w:val="16"/>
          <w:szCs w:val="16"/>
        </w:rPr>
        <w:t>Selenium</w:t>
      </w:r>
      <w:proofErr w:type="spellEnd"/>
      <w:r w:rsidRPr="00F67687">
        <w:rPr>
          <w:sz w:val="16"/>
          <w:szCs w:val="16"/>
        </w:rPr>
        <w:t xml:space="preserve"> </w:t>
      </w:r>
      <w:proofErr w:type="spellStart"/>
      <w:r w:rsidRPr="00F67687">
        <w:rPr>
          <w:sz w:val="16"/>
          <w:szCs w:val="16"/>
        </w:rPr>
        <w:t>WebDriver</w:t>
      </w:r>
      <w:proofErr w:type="spellEnd"/>
    </w:p>
    <w:p w:rsidR="00F67687" w:rsidRPr="00F67687" w:rsidRDefault="00F67687" w:rsidP="00E76A45">
      <w:pPr>
        <w:pStyle w:val="Prrafodelista"/>
        <w:numPr>
          <w:ilvl w:val="1"/>
          <w:numId w:val="5"/>
        </w:numPr>
        <w:jc w:val="both"/>
        <w:rPr>
          <w:sz w:val="16"/>
          <w:szCs w:val="16"/>
        </w:rPr>
      </w:pPr>
      <w:hyperlink r:id="rId9" w:history="1">
        <w:r w:rsidRPr="00F67687">
          <w:rPr>
            <w:rStyle w:val="Hipervnculo"/>
            <w:sz w:val="16"/>
            <w:szCs w:val="16"/>
          </w:rPr>
          <w:t>https://www.guru99.com/xpath-selenium.html</w:t>
        </w:r>
      </w:hyperlink>
    </w:p>
    <w:p w:rsidR="00F67687" w:rsidRPr="00F67687" w:rsidRDefault="00F67687" w:rsidP="00E76A45">
      <w:pPr>
        <w:pStyle w:val="Prrafodelista"/>
        <w:numPr>
          <w:ilvl w:val="1"/>
          <w:numId w:val="5"/>
        </w:numPr>
        <w:jc w:val="both"/>
        <w:rPr>
          <w:sz w:val="16"/>
          <w:szCs w:val="16"/>
        </w:rPr>
      </w:pPr>
      <w:hyperlink r:id="rId10" w:history="1">
        <w:r w:rsidRPr="00F67687">
          <w:rPr>
            <w:rStyle w:val="Hipervnculo"/>
            <w:sz w:val="16"/>
            <w:szCs w:val="16"/>
          </w:rPr>
          <w:t>https://www.guru99.com/using-contains-sbiling-ancestor-to-find-element-in-selenium.html</w:t>
        </w:r>
      </w:hyperlink>
    </w:p>
    <w:p w:rsidR="00E76A45" w:rsidRPr="00F67687" w:rsidRDefault="00E76A45" w:rsidP="00E76A45">
      <w:pPr>
        <w:pStyle w:val="Prrafodelista"/>
        <w:ind w:left="2160"/>
        <w:jc w:val="both"/>
        <w:rPr>
          <w:sz w:val="16"/>
          <w:szCs w:val="16"/>
        </w:rPr>
      </w:pPr>
    </w:p>
    <w:p w:rsidR="00F67687" w:rsidRPr="00F67687" w:rsidRDefault="00E76A45" w:rsidP="00F67687">
      <w:pPr>
        <w:pStyle w:val="Prrafodelista"/>
        <w:numPr>
          <w:ilvl w:val="0"/>
          <w:numId w:val="6"/>
        </w:numPr>
        <w:jc w:val="both"/>
        <w:rPr>
          <w:b/>
          <w:sz w:val="16"/>
          <w:szCs w:val="16"/>
        </w:rPr>
      </w:pPr>
      <w:r w:rsidRPr="00F67687">
        <w:rPr>
          <w:sz w:val="16"/>
          <w:szCs w:val="16"/>
        </w:rPr>
        <w:t xml:space="preserve">Page </w:t>
      </w:r>
      <w:proofErr w:type="spellStart"/>
      <w:r w:rsidRPr="00F67687">
        <w:rPr>
          <w:sz w:val="16"/>
          <w:szCs w:val="16"/>
        </w:rPr>
        <w:t>Object</w:t>
      </w:r>
      <w:proofErr w:type="spellEnd"/>
      <w:r w:rsidRPr="00F67687">
        <w:rPr>
          <w:sz w:val="16"/>
          <w:szCs w:val="16"/>
        </w:rPr>
        <w:t xml:space="preserve"> </w:t>
      </w:r>
      <w:proofErr w:type="spellStart"/>
      <w:r w:rsidRPr="00F67687">
        <w:rPr>
          <w:sz w:val="16"/>
          <w:szCs w:val="16"/>
        </w:rPr>
        <w:t>Model</w:t>
      </w:r>
      <w:proofErr w:type="spellEnd"/>
      <w:r w:rsidRPr="00F67687">
        <w:rPr>
          <w:sz w:val="16"/>
          <w:szCs w:val="16"/>
        </w:rPr>
        <w:t xml:space="preserve"> (POM) y Page Factory: Tutorial de </w:t>
      </w:r>
      <w:proofErr w:type="spellStart"/>
      <w:r w:rsidRPr="00F67687">
        <w:rPr>
          <w:sz w:val="16"/>
          <w:szCs w:val="16"/>
        </w:rPr>
        <w:t>Selenium</w:t>
      </w:r>
      <w:proofErr w:type="spellEnd"/>
      <w:r w:rsidRPr="00F67687">
        <w:rPr>
          <w:sz w:val="16"/>
          <w:szCs w:val="16"/>
        </w:rPr>
        <w:t xml:space="preserve"> </w:t>
      </w:r>
      <w:proofErr w:type="spellStart"/>
      <w:r w:rsidRPr="00F67687">
        <w:rPr>
          <w:sz w:val="16"/>
          <w:szCs w:val="16"/>
        </w:rPr>
        <w:t>WebDriver</w:t>
      </w:r>
      <w:proofErr w:type="spellEnd"/>
      <w:r w:rsidRPr="00F67687">
        <w:rPr>
          <w:sz w:val="16"/>
          <w:szCs w:val="16"/>
        </w:rPr>
        <w:t xml:space="preserve"> y </w:t>
      </w:r>
      <w:r w:rsidRPr="00F67687">
        <w:rPr>
          <w:sz w:val="16"/>
          <w:szCs w:val="16"/>
        </w:rPr>
        <w:t xml:space="preserve">Espera implícita, explícita y fluida en </w:t>
      </w:r>
      <w:proofErr w:type="spellStart"/>
      <w:r w:rsidRPr="00F67687">
        <w:rPr>
          <w:sz w:val="16"/>
          <w:szCs w:val="16"/>
        </w:rPr>
        <w:t>Selenium</w:t>
      </w:r>
      <w:proofErr w:type="spellEnd"/>
      <w:r w:rsidRPr="00F67687">
        <w:rPr>
          <w:sz w:val="16"/>
          <w:szCs w:val="16"/>
        </w:rPr>
        <w:t xml:space="preserve"> </w:t>
      </w:r>
      <w:proofErr w:type="spellStart"/>
      <w:r w:rsidRPr="00F67687">
        <w:rPr>
          <w:sz w:val="16"/>
          <w:szCs w:val="16"/>
        </w:rPr>
        <w:t>WebDriver</w:t>
      </w:r>
      <w:proofErr w:type="spellEnd"/>
      <w:r w:rsidR="00F67687" w:rsidRPr="00F67687">
        <w:rPr>
          <w:sz w:val="16"/>
          <w:szCs w:val="16"/>
        </w:rPr>
        <w:t xml:space="preserve"> (</w:t>
      </w:r>
      <w:hyperlink r:id="rId11" w:history="1">
        <w:r w:rsidR="00F67687" w:rsidRPr="00F67687">
          <w:rPr>
            <w:rStyle w:val="Hipervnculo"/>
            <w:sz w:val="16"/>
            <w:szCs w:val="16"/>
          </w:rPr>
          <w:t>https://www.guru99.com/page-object-model-pom-page-factory-in-selenium-ultimate-guide.html</w:t>
        </w:r>
      </w:hyperlink>
      <w:r w:rsidR="00F67687" w:rsidRPr="00F67687">
        <w:rPr>
          <w:sz w:val="16"/>
          <w:szCs w:val="16"/>
        </w:rPr>
        <w:t xml:space="preserve">) y Muestra de </w:t>
      </w:r>
      <w:proofErr w:type="spellStart"/>
      <w:r w:rsidR="00F67687" w:rsidRPr="00F67687">
        <w:rPr>
          <w:b/>
          <w:sz w:val="16"/>
          <w:szCs w:val="16"/>
        </w:rPr>
        <w:t>Selenium</w:t>
      </w:r>
      <w:proofErr w:type="spellEnd"/>
      <w:r w:rsidR="00F67687" w:rsidRPr="00F67687">
        <w:rPr>
          <w:b/>
          <w:sz w:val="16"/>
          <w:szCs w:val="16"/>
        </w:rPr>
        <w:t xml:space="preserve"> IDE</w:t>
      </w:r>
    </w:p>
    <w:p w:rsidR="00E76A45" w:rsidRPr="00F67687" w:rsidRDefault="00E76A45" w:rsidP="00F67687">
      <w:pPr>
        <w:pStyle w:val="Prrafodelista"/>
        <w:jc w:val="both"/>
        <w:rPr>
          <w:sz w:val="16"/>
          <w:szCs w:val="16"/>
        </w:rPr>
      </w:pPr>
    </w:p>
    <w:p w:rsidR="00E76A45" w:rsidRPr="00F67687" w:rsidRDefault="00E76A45" w:rsidP="00EF00E2">
      <w:pPr>
        <w:jc w:val="both"/>
        <w:rPr>
          <w:b/>
          <w:sz w:val="16"/>
          <w:szCs w:val="16"/>
        </w:rPr>
      </w:pPr>
    </w:p>
    <w:p w:rsidR="004E4241" w:rsidRPr="004E4241" w:rsidRDefault="004E4241" w:rsidP="004E4241">
      <w:pPr>
        <w:jc w:val="both"/>
        <w:rPr>
          <w:b/>
          <w:sz w:val="16"/>
          <w:szCs w:val="16"/>
        </w:rPr>
      </w:pPr>
    </w:p>
    <w:sectPr w:rsidR="004E4241" w:rsidRPr="004E42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1764E"/>
    <w:multiLevelType w:val="hybridMultilevel"/>
    <w:tmpl w:val="984E68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1242A82"/>
    <w:multiLevelType w:val="hybridMultilevel"/>
    <w:tmpl w:val="CB5E748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72128D0"/>
    <w:multiLevelType w:val="hybridMultilevel"/>
    <w:tmpl w:val="E68897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0FC3F2E"/>
    <w:multiLevelType w:val="hybridMultilevel"/>
    <w:tmpl w:val="071E8200"/>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47F4250F"/>
    <w:multiLevelType w:val="hybridMultilevel"/>
    <w:tmpl w:val="E092E2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10B151A"/>
    <w:multiLevelType w:val="hybridMultilevel"/>
    <w:tmpl w:val="508A0D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19B13AA"/>
    <w:multiLevelType w:val="hybridMultilevel"/>
    <w:tmpl w:val="18E677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1F62BA6"/>
    <w:multiLevelType w:val="hybridMultilevel"/>
    <w:tmpl w:val="81946C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C9F39B8"/>
    <w:multiLevelType w:val="hybridMultilevel"/>
    <w:tmpl w:val="1AD25B9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6"/>
  </w:num>
  <w:num w:numId="5">
    <w:abstractNumId w:val="3"/>
  </w:num>
  <w:num w:numId="6">
    <w:abstractNumId w:val="0"/>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E68"/>
    <w:rsid w:val="004B071E"/>
    <w:rsid w:val="004E4241"/>
    <w:rsid w:val="007A0B1F"/>
    <w:rsid w:val="00991E68"/>
    <w:rsid w:val="00C93628"/>
    <w:rsid w:val="00D401CC"/>
    <w:rsid w:val="00E76A45"/>
    <w:rsid w:val="00EF00E2"/>
    <w:rsid w:val="00F676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E5234"/>
  <w15:chartTrackingRefBased/>
  <w15:docId w15:val="{B237EC64-4009-4658-9315-AC27905AB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1E68"/>
    <w:pPr>
      <w:ind w:left="720"/>
      <w:contextualSpacing/>
    </w:pPr>
  </w:style>
  <w:style w:type="character" w:styleId="Hipervnculo">
    <w:name w:val="Hyperlink"/>
    <w:basedOn w:val="Fuentedeprrafopredeter"/>
    <w:uiPriority w:val="99"/>
    <w:semiHidden/>
    <w:unhideWhenUsed/>
    <w:rsid w:val="00F676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77116">
      <w:bodyDiv w:val="1"/>
      <w:marLeft w:val="0"/>
      <w:marRight w:val="0"/>
      <w:marTop w:val="0"/>
      <w:marBottom w:val="0"/>
      <w:divBdr>
        <w:top w:val="none" w:sz="0" w:space="0" w:color="auto"/>
        <w:left w:val="none" w:sz="0" w:space="0" w:color="auto"/>
        <w:bottom w:val="none" w:sz="0" w:space="0" w:color="auto"/>
        <w:right w:val="none" w:sz="0" w:space="0" w:color="auto"/>
      </w:divBdr>
    </w:div>
    <w:div w:id="999885210">
      <w:bodyDiv w:val="1"/>
      <w:marLeft w:val="0"/>
      <w:marRight w:val="0"/>
      <w:marTop w:val="0"/>
      <w:marBottom w:val="0"/>
      <w:divBdr>
        <w:top w:val="none" w:sz="0" w:space="0" w:color="auto"/>
        <w:left w:val="none" w:sz="0" w:space="0" w:color="auto"/>
        <w:bottom w:val="none" w:sz="0" w:space="0" w:color="auto"/>
        <w:right w:val="none" w:sz="0" w:space="0" w:color="auto"/>
      </w:divBdr>
    </w:div>
    <w:div w:id="1023748647">
      <w:bodyDiv w:val="1"/>
      <w:marLeft w:val="0"/>
      <w:marRight w:val="0"/>
      <w:marTop w:val="0"/>
      <w:marBottom w:val="0"/>
      <w:divBdr>
        <w:top w:val="none" w:sz="0" w:space="0" w:color="auto"/>
        <w:left w:val="none" w:sz="0" w:space="0" w:color="auto"/>
        <w:bottom w:val="none" w:sz="0" w:space="0" w:color="auto"/>
        <w:right w:val="none" w:sz="0" w:space="0" w:color="auto"/>
      </w:divBdr>
    </w:div>
    <w:div w:id="1076053364">
      <w:bodyDiv w:val="1"/>
      <w:marLeft w:val="0"/>
      <w:marRight w:val="0"/>
      <w:marTop w:val="0"/>
      <w:marBottom w:val="0"/>
      <w:divBdr>
        <w:top w:val="none" w:sz="0" w:space="0" w:color="auto"/>
        <w:left w:val="none" w:sz="0" w:space="0" w:color="auto"/>
        <w:bottom w:val="none" w:sz="0" w:space="0" w:color="auto"/>
        <w:right w:val="none" w:sz="0" w:space="0" w:color="auto"/>
      </w:divBdr>
    </w:div>
    <w:div w:id="1456676759">
      <w:bodyDiv w:val="1"/>
      <w:marLeft w:val="0"/>
      <w:marRight w:val="0"/>
      <w:marTop w:val="0"/>
      <w:marBottom w:val="0"/>
      <w:divBdr>
        <w:top w:val="none" w:sz="0" w:space="0" w:color="auto"/>
        <w:left w:val="none" w:sz="0" w:space="0" w:color="auto"/>
        <w:bottom w:val="none" w:sz="0" w:space="0" w:color="auto"/>
        <w:right w:val="none" w:sz="0" w:space="0" w:color="auto"/>
      </w:divBdr>
      <w:divsChild>
        <w:div w:id="348682254">
          <w:marLeft w:val="360"/>
          <w:marRight w:val="0"/>
          <w:marTop w:val="200"/>
          <w:marBottom w:val="0"/>
          <w:divBdr>
            <w:top w:val="none" w:sz="0" w:space="0" w:color="auto"/>
            <w:left w:val="none" w:sz="0" w:space="0" w:color="auto"/>
            <w:bottom w:val="none" w:sz="0" w:space="0" w:color="auto"/>
            <w:right w:val="none" w:sz="0" w:space="0" w:color="auto"/>
          </w:divBdr>
        </w:div>
      </w:divsChild>
    </w:div>
    <w:div w:id="169758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locators-in-selenium-id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uru99.com/find-element-selenium.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locators-in-selenium-ide.html" TargetMode="External"/><Relationship Id="rId11" Type="http://schemas.openxmlformats.org/officeDocument/2006/relationships/hyperlink" Target="https://www.guru99.com/page-object-model-pom-page-factory-in-selenium-ultimate-guide.html" TargetMode="External"/><Relationship Id="rId5" Type="http://schemas.openxmlformats.org/officeDocument/2006/relationships/image" Target="media/image1.jpeg"/><Relationship Id="rId10" Type="http://schemas.openxmlformats.org/officeDocument/2006/relationships/hyperlink" Target="https://www.guru99.com/using-contains-sbiling-ancestor-to-find-element-in-selenium.html" TargetMode="External"/><Relationship Id="rId4" Type="http://schemas.openxmlformats.org/officeDocument/2006/relationships/webSettings" Target="webSettings.xml"/><Relationship Id="rId9" Type="http://schemas.openxmlformats.org/officeDocument/2006/relationships/hyperlink" Target="https://www.guru99.com/xpath-selenium.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921</Words>
  <Characters>5071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SOA</dc:creator>
  <cp:keywords/>
  <dc:description/>
  <cp:lastModifiedBy>SOA</cp:lastModifiedBy>
  <cp:revision>1</cp:revision>
  <dcterms:created xsi:type="dcterms:W3CDTF">2019-11-14T16:04:00Z</dcterms:created>
  <dcterms:modified xsi:type="dcterms:W3CDTF">2019-11-14T18:55:00Z</dcterms:modified>
</cp:coreProperties>
</file>