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385" w:rsidRDefault="009871FC">
      <w:pPr>
        <w:pStyle w:val="A5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ascii="Arial Unicode MS" w:hAnsi="Arial Unicode MS" w:hint="eastAsia"/>
          <w:sz w:val="52"/>
          <w:szCs w:val="52"/>
          <w:lang w:val="zh-TW" w:eastAsia="zh-TW"/>
        </w:rPr>
        <w:t>中北大学</w:t>
      </w:r>
    </w:p>
    <w:p w:rsidR="00607385" w:rsidRDefault="009871FC" w:rsidP="008B6989">
      <w:pPr>
        <w:pStyle w:val="a6"/>
        <w:spacing w:line="360" w:lineRule="auto"/>
        <w:rPr>
          <w:rFonts w:hint="default"/>
          <w:sz w:val="30"/>
          <w:szCs w:val="30"/>
        </w:rPr>
      </w:pPr>
      <w:r>
        <w:rPr>
          <w:rFonts w:ascii="黑体" w:eastAsia="黑体" w:hAnsi="黑体" w:cs="黑体"/>
          <w:sz w:val="78"/>
          <w:szCs w:val="78"/>
          <w:lang w:val="zh-TW" w:eastAsia="zh-TW"/>
        </w:rPr>
        <w:t>实训任务书</w:t>
      </w:r>
    </w:p>
    <w:tbl>
      <w:tblPr>
        <w:tblStyle w:val="TableNormal"/>
        <w:tblW w:w="786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273"/>
        <w:gridCol w:w="2105"/>
        <w:gridCol w:w="1260"/>
        <w:gridCol w:w="2222"/>
      </w:tblGrid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 w:rsidP="00172FEF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eastAsia="宋体" w:hAnsi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5B5643">
            <w:pPr>
              <w:pStyle w:val="A5"/>
              <w:spacing w:line="520" w:lineRule="exact"/>
              <w:jc w:val="center"/>
            </w:pPr>
            <w:r>
              <w:rPr>
                <w:rFonts w:hint="eastAsia"/>
                <w:bCs/>
                <w:kern w:val="0"/>
                <w:sz w:val="32"/>
              </w:rPr>
              <w:t>实验设备</w:t>
            </w:r>
            <w:r w:rsidRPr="00BD2247">
              <w:rPr>
                <w:rFonts w:hint="eastAsia"/>
                <w:bCs/>
                <w:kern w:val="0"/>
                <w:sz w:val="32"/>
              </w:rPr>
              <w:t>管理系统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1B5702">
            <w:pPr>
              <w:pStyle w:val="A5"/>
              <w:spacing w:line="520" w:lineRule="exact"/>
              <w:jc w:val="center"/>
            </w:pPr>
            <w:r w:rsidRPr="00BD2247">
              <w:rPr>
                <w:rFonts w:hint="eastAsia"/>
                <w:bCs/>
                <w:kern w:val="0"/>
                <w:sz w:val="32"/>
              </w:rPr>
              <w:t>201</w:t>
            </w:r>
            <w:r>
              <w:rPr>
                <w:rFonts w:hint="eastAsia"/>
                <w:bCs/>
                <w:kern w:val="0"/>
                <w:sz w:val="32"/>
              </w:rPr>
              <w:t>9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12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19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  <w:r w:rsidRPr="00BD2247">
              <w:rPr>
                <w:bCs/>
                <w:kern w:val="0"/>
                <w:sz w:val="32"/>
              </w:rPr>
              <w:t>~</w:t>
            </w:r>
            <w:r w:rsidRPr="00BD2247">
              <w:rPr>
                <w:rFonts w:hint="eastAsia"/>
                <w:bCs/>
                <w:kern w:val="0"/>
                <w:sz w:val="32"/>
              </w:rPr>
              <w:t>20</w:t>
            </w:r>
            <w:r w:rsidR="00172FEF">
              <w:rPr>
                <w:rFonts w:hint="eastAsia"/>
                <w:bCs/>
                <w:kern w:val="0"/>
                <w:sz w:val="32"/>
              </w:rPr>
              <w:t>20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5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5B5643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孔祥艳</w:t>
            </w:r>
          </w:p>
        </w:tc>
      </w:tr>
    </w:tbl>
    <w:p w:rsidR="00607385" w:rsidRDefault="00607385">
      <w:pPr>
        <w:pStyle w:val="A5"/>
        <w:jc w:val="center"/>
        <w:rPr>
          <w:sz w:val="30"/>
          <w:szCs w:val="30"/>
        </w:rPr>
      </w:pPr>
    </w:p>
    <w:p w:rsidR="00607385" w:rsidRDefault="00607385">
      <w:pPr>
        <w:pStyle w:val="A5"/>
        <w:jc w:val="center"/>
        <w:rPr>
          <w:rFonts w:ascii="黑体" w:eastAsia="黑体" w:hAnsi="黑体" w:cs="黑体"/>
          <w:sz w:val="32"/>
          <w:szCs w:val="32"/>
        </w:rPr>
      </w:pPr>
    </w:p>
    <w:p w:rsidR="00607385" w:rsidRDefault="009871FC" w:rsidP="00124594">
      <w:pPr>
        <w:pStyle w:val="A5"/>
        <w:jc w:val="center"/>
      </w:pPr>
      <w:r>
        <w:rPr>
          <w:rFonts w:ascii="黑体" w:eastAsia="黑体" w:hAnsi="黑体" w:cs="黑体"/>
          <w:sz w:val="32"/>
          <w:szCs w:val="32"/>
          <w:lang w:val="zh-TW" w:eastAsia="zh-TW"/>
        </w:rPr>
        <w:t>发任务书日期</w:t>
      </w:r>
      <w:r>
        <w:rPr>
          <w:rFonts w:ascii="黑体" w:eastAsia="黑体" w:hAnsi="黑体" w:cs="黑体"/>
          <w:sz w:val="32"/>
          <w:szCs w:val="32"/>
        </w:rPr>
        <w:t xml:space="preserve">: </w:t>
      </w:r>
      <w:r w:rsidR="00636915">
        <w:rPr>
          <w:rFonts w:ascii="黑体" w:eastAsia="黑体" w:hint="eastAsia"/>
          <w:sz w:val="32"/>
        </w:rPr>
        <w:t>201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年</w:t>
      </w:r>
      <w:r w:rsidR="001B5702">
        <w:rPr>
          <w:rFonts w:ascii="黑体" w:eastAsia="黑体" w:hint="eastAsia"/>
          <w:sz w:val="32"/>
        </w:rPr>
        <w:t>12</w:t>
      </w:r>
      <w:r w:rsidR="00636915">
        <w:rPr>
          <w:rFonts w:ascii="黑体" w:eastAsia="黑体" w:hint="eastAsia"/>
          <w:sz w:val="32"/>
        </w:rPr>
        <w:t>月1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日</w:t>
      </w:r>
      <w:r>
        <w:rPr>
          <w:rFonts w:ascii="仿宋_GB2312" w:eastAsia="仿宋_GB2312" w:hAnsi="仿宋_GB2312" w:cs="仿宋_GB2312"/>
          <w:b/>
          <w:bCs/>
          <w:sz w:val="30"/>
          <w:szCs w:val="30"/>
        </w:rPr>
        <w:br w:type="page"/>
      </w:r>
    </w:p>
    <w:p w:rsidR="00607385" w:rsidRDefault="009871FC">
      <w:pPr>
        <w:pStyle w:val="a7"/>
        <w:spacing w:after="48" w:line="440" w:lineRule="exact"/>
        <w:ind w:left="578" w:hanging="57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9356"/>
      </w:tblGrid>
      <w:tr w:rsidR="00607385">
        <w:trPr>
          <w:trHeight w:val="437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 w:rsidR="00607385">
        <w:trPr>
          <w:trHeight w:val="5386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12459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   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 w:rsidR="009871FC">
              <w:rPr>
                <w:rFonts w:ascii="宋体" w:eastAsia="宋体" w:hAnsi="宋体" w:cs="宋体"/>
                <w:sz w:val="24"/>
                <w:szCs w:val="24"/>
              </w:rPr>
              <w:t>Java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</w:t>
            </w:r>
            <w:r w:rsidR="0085643C" w:rsidRPr="0085643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 w:rsidR="00607385">
        <w:trPr>
          <w:trHeight w:val="654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 w:rsidR="00607385">
        <w:trPr>
          <w:trHeight w:val="5652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357912" w:rsidRPr="00187A7B" w:rsidRDefault="00357912" w:rsidP="00357912">
            <w:pPr>
              <w:spacing w:line="360" w:lineRule="auto"/>
              <w:rPr>
                <w:b/>
                <w:lang w:eastAsia="zh-CN"/>
              </w:rPr>
            </w:pPr>
            <w:r w:rsidRPr="00187A7B">
              <w:rPr>
                <w:rFonts w:hint="eastAsia"/>
                <w:b/>
                <w:lang w:eastAsia="zh-CN"/>
              </w:rPr>
              <w:t>设计内容：</w:t>
            </w:r>
          </w:p>
          <w:p w:rsidR="00357912" w:rsidRPr="00825281" w:rsidRDefault="00357912" w:rsidP="00357912">
            <w:pPr>
              <w:spacing w:line="360" w:lineRule="auto"/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目前实验设备很多，而且有不同的领用人，存放地点不同，管理很不方便，请设计一个实验设备管理系统，帮助实验设备高效管理。</w:t>
            </w:r>
          </w:p>
          <w:p w:rsidR="00357912" w:rsidRPr="00A007A5" w:rsidRDefault="00357912" w:rsidP="00357912">
            <w:pPr>
              <w:spacing w:line="360" w:lineRule="auto"/>
              <w:rPr>
                <w:b/>
                <w:lang w:eastAsia="zh-CN"/>
              </w:rPr>
            </w:pPr>
            <w:r w:rsidRPr="00A007A5">
              <w:rPr>
                <w:rFonts w:hint="eastAsia"/>
                <w:b/>
                <w:lang w:eastAsia="zh-CN"/>
              </w:rPr>
              <w:t>主要功能</w:t>
            </w:r>
            <w:r>
              <w:rPr>
                <w:rFonts w:hint="eastAsia"/>
                <w:b/>
                <w:lang w:eastAsia="zh-CN"/>
              </w:rPr>
              <w:t>及要求</w:t>
            </w:r>
            <w:r w:rsidRPr="00A007A5">
              <w:rPr>
                <w:rFonts w:hint="eastAsia"/>
                <w:b/>
                <w:lang w:eastAsia="zh-CN"/>
              </w:rPr>
              <w:t>：</w:t>
            </w:r>
          </w:p>
          <w:p w:rsidR="00357912" w:rsidRPr="00A007A5" w:rsidRDefault="00357912" w:rsidP="00357912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 w:rsidRPr="00A007A5">
              <w:rPr>
                <w:rFonts w:hint="eastAsia"/>
                <w:lang w:eastAsia="zh-CN"/>
              </w:rPr>
              <w:t>能够实现</w:t>
            </w:r>
            <w:r>
              <w:rPr>
                <w:rFonts w:hint="eastAsia"/>
                <w:lang w:eastAsia="zh-CN"/>
              </w:rPr>
              <w:t>实验设备</w:t>
            </w:r>
            <w:r w:rsidRPr="00A007A5">
              <w:rPr>
                <w:rFonts w:hint="eastAsia"/>
                <w:lang w:eastAsia="zh-CN"/>
              </w:rPr>
              <w:t>的录入、修改、删除等操作</w:t>
            </w:r>
            <w:r>
              <w:rPr>
                <w:rFonts w:hint="eastAsia"/>
                <w:lang w:eastAsia="zh-CN"/>
              </w:rPr>
              <w:t>，其中包括设备编号、设备名称、领用人、设备类型、设备状态（是否借出），是否是报废设备</w:t>
            </w:r>
            <w:r w:rsidRPr="00A007A5">
              <w:rPr>
                <w:rFonts w:hint="eastAsia"/>
                <w:lang w:eastAsia="zh-CN"/>
              </w:rPr>
              <w:t>；</w:t>
            </w:r>
          </w:p>
          <w:p w:rsidR="00357912" w:rsidRPr="00A007A5" w:rsidRDefault="00357912" w:rsidP="00357912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 w:rsidRPr="00645FCF">
              <w:rPr>
                <w:rFonts w:hint="eastAsia"/>
                <w:lang w:eastAsia="zh-CN"/>
              </w:rPr>
              <w:t>能方便的对</w:t>
            </w:r>
            <w:r>
              <w:rPr>
                <w:rFonts w:hint="eastAsia"/>
                <w:lang w:eastAsia="zh-CN"/>
              </w:rPr>
              <w:t>设备情况进行各种</w:t>
            </w:r>
            <w:r w:rsidRPr="00645FCF"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，如设备状态、领用人、报废状态等进行查询</w:t>
            </w:r>
            <w:r w:rsidRPr="00645FCF">
              <w:rPr>
                <w:rFonts w:hint="eastAsia"/>
                <w:lang w:eastAsia="zh-CN"/>
              </w:rPr>
              <w:t>；</w:t>
            </w:r>
          </w:p>
          <w:p w:rsidR="00607385" w:rsidRDefault="00357912" w:rsidP="00C91D6A">
            <w:pPr>
              <w:pStyle w:val="A5"/>
              <w:spacing w:line="360" w:lineRule="auto"/>
            </w:pPr>
            <w:r w:rsidRPr="00357912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（</w:t>
            </w:r>
            <w:r w:rsidRPr="00357912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3</w:t>
            </w:r>
            <w:r w:rsidRPr="00357912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）能对没归还的设备自动提示、报废的设备进行异常处理</w:t>
            </w:r>
            <w:r w:rsidR="00C91D6A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。</w:t>
            </w:r>
          </w:p>
        </w:tc>
      </w:tr>
    </w:tbl>
    <w:p w:rsidR="00607385" w:rsidRDefault="009871FC">
      <w:pPr>
        <w:pStyle w:val="a7"/>
        <w:spacing w:after="48" w:line="240" w:lineRule="auto"/>
        <w:ind w:left="848" w:hanging="848"/>
        <w:jc w:val="center"/>
      </w:pPr>
      <w:r>
        <w:rPr>
          <w:rFonts w:ascii="Arial Unicode MS" w:eastAsia="Arial Unicode MS" w:hAnsi="Arial Unicode MS" w:cs="Arial Unicode MS"/>
          <w:sz w:val="44"/>
          <w:szCs w:val="44"/>
        </w:rPr>
        <w:br w:type="page"/>
      </w:r>
    </w:p>
    <w:p w:rsidR="00607385" w:rsidRDefault="009871FC">
      <w:pPr>
        <w:pStyle w:val="a7"/>
        <w:spacing w:after="48" w:line="240" w:lineRule="auto"/>
        <w:ind w:left="848" w:hanging="84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131"/>
        <w:gridCol w:w="6225"/>
      </w:tblGrid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 w:rsidR="00607385">
        <w:trPr>
          <w:trHeight w:val="3335"/>
          <w:jc w:val="center"/>
        </w:trPr>
        <w:tc>
          <w:tcPr>
            <w:tcW w:w="9356" w:type="dxa"/>
            <w:gridSpan w:val="2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每组的光盘目录内含：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）源程序文件；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）数据备份文件；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 w:rsidR="00607385">
        <w:trPr>
          <w:trHeight w:val="41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 w:rsidR="001B5702">
        <w:trPr>
          <w:trHeight w:val="646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C91D6A"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</w:t>
            </w:r>
            <w:r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22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31</w:t>
            </w:r>
            <w:r>
              <w:rPr>
                <w:rFonts w:ascii="宋体" w:hAnsi="宋体"/>
              </w:rPr>
              <w:t>日</w:t>
            </w:r>
          </w:p>
          <w:p w:rsidR="001B5702" w:rsidRPr="00D90F95" w:rsidRDefault="001B5702" w:rsidP="00C91D6A">
            <w:pPr>
              <w:spacing w:beforeLines="50" w:line="360" w:lineRule="auto"/>
              <w:rPr>
                <w:b/>
                <w:bCs/>
              </w:rPr>
            </w:pPr>
            <w:r w:rsidRPr="00D90F95"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20</w:t>
            </w:r>
            <w:r w:rsidRPr="00D90F95"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1月2日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</w:pP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C91D6A"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选择实训题目，明确实训任务，</w:t>
            </w:r>
            <w:r w:rsidRPr="00A23784">
              <w:rPr>
                <w:rFonts w:ascii="宋体" w:hAnsi="宋体" w:hint="eastAsia"/>
                <w:lang w:eastAsia="zh-CN"/>
              </w:rPr>
              <w:t>完成需求分析</w:t>
            </w:r>
            <w:r>
              <w:rPr>
                <w:rFonts w:ascii="宋体" w:hAnsi="宋体" w:hint="eastAsia"/>
                <w:lang w:eastAsia="zh-CN"/>
              </w:rPr>
              <w:t>及</w:t>
            </w:r>
            <w:r w:rsidRPr="00A23784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分析与</w:t>
            </w:r>
            <w:r w:rsidRPr="00A23784">
              <w:rPr>
                <w:rFonts w:ascii="宋体" w:hAnsi="宋体" w:hint="eastAsia"/>
                <w:lang w:eastAsia="zh-CN"/>
              </w:rPr>
              <w:t>设计</w:t>
            </w:r>
            <w:r>
              <w:rPr>
                <w:rFonts w:ascii="宋体" w:hAnsi="宋体" w:hint="eastAsia"/>
                <w:lang w:eastAsia="zh-CN"/>
              </w:rPr>
              <w:t>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功能模块代码实现、调试，完善实例数据，系统测试；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撰写实训说明书文档；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验收程序、答辩；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修改、上交说明书</w:t>
            </w:r>
          </w:p>
        </w:tc>
      </w:tr>
    </w:tbl>
    <w:p w:rsidR="00607385" w:rsidRDefault="00607385">
      <w:pPr>
        <w:pStyle w:val="a7"/>
        <w:spacing w:after="48" w:line="240" w:lineRule="auto"/>
        <w:ind w:left="0" w:firstLine="0"/>
        <w:jc w:val="center"/>
      </w:pPr>
    </w:p>
    <w:sectPr w:rsidR="00607385" w:rsidSect="00607385">
      <w:pgSz w:w="11900" w:h="16840"/>
      <w:pgMar w:top="1440" w:right="1134" w:bottom="1440" w:left="1588" w:header="851" w:footer="85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14F5" w:rsidRDefault="009214F5" w:rsidP="00607385">
      <w:r>
        <w:separator/>
      </w:r>
    </w:p>
  </w:endnote>
  <w:endnote w:type="continuationSeparator" w:id="1">
    <w:p w:rsidR="009214F5" w:rsidRDefault="009214F5" w:rsidP="006073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14F5" w:rsidRDefault="009214F5" w:rsidP="00607385">
      <w:r>
        <w:separator/>
      </w:r>
    </w:p>
  </w:footnote>
  <w:footnote w:type="continuationSeparator" w:id="1">
    <w:p w:rsidR="009214F5" w:rsidRDefault="009214F5" w:rsidP="006073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07385"/>
    <w:rsid w:val="000B155E"/>
    <w:rsid w:val="00124594"/>
    <w:rsid w:val="00172FEF"/>
    <w:rsid w:val="001B5702"/>
    <w:rsid w:val="002D245D"/>
    <w:rsid w:val="00357912"/>
    <w:rsid w:val="0039755E"/>
    <w:rsid w:val="005B5643"/>
    <w:rsid w:val="00607385"/>
    <w:rsid w:val="00636915"/>
    <w:rsid w:val="007A6714"/>
    <w:rsid w:val="00841E27"/>
    <w:rsid w:val="0085643C"/>
    <w:rsid w:val="008B6989"/>
    <w:rsid w:val="008D3848"/>
    <w:rsid w:val="009214F5"/>
    <w:rsid w:val="0097049A"/>
    <w:rsid w:val="009871FC"/>
    <w:rsid w:val="009E6124"/>
    <w:rsid w:val="00A20B86"/>
    <w:rsid w:val="00A37395"/>
    <w:rsid w:val="00AE1F02"/>
    <w:rsid w:val="00B1026C"/>
    <w:rsid w:val="00B11765"/>
    <w:rsid w:val="00BA4DEA"/>
    <w:rsid w:val="00C104DE"/>
    <w:rsid w:val="00C62A18"/>
    <w:rsid w:val="00C91D6A"/>
    <w:rsid w:val="00D17E07"/>
    <w:rsid w:val="00E01B92"/>
    <w:rsid w:val="00EB4654"/>
    <w:rsid w:val="00FB4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kxy</cp:lastModifiedBy>
  <cp:revision>6</cp:revision>
  <dcterms:created xsi:type="dcterms:W3CDTF">2019-12-17T02:42:00Z</dcterms:created>
  <dcterms:modified xsi:type="dcterms:W3CDTF">2019-12-17T03:04:00Z</dcterms:modified>
</cp:coreProperties>
</file>