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</w:t>
      </w:r>
    </w:p>
    <w:p>
      <w:pPr>
        <w:pStyle w:val="CaptionedFigure"/>
      </w:pPr>
      <w:r>
        <w:drawing>
          <wp:inline>
            <wp:extent cx="3733800" cy="2162575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</w:t>
      </w:r>
    </w:p>
    <w:p>
      <w:pPr>
        <w:pStyle w:val="CaptionedFigure"/>
      </w:pPr>
      <w:r>
        <w:drawing>
          <wp:inline>
            <wp:extent cx="3733800" cy="2041046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3040605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2618068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2782270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</w:t>
      </w:r>
    </w:p>
    <w:p>
      <w:pPr>
        <w:pStyle w:val="CaptionedFigure"/>
      </w:pPr>
      <w:r>
        <w:drawing>
          <wp:inline>
            <wp:extent cx="3733800" cy="2079364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CaptionedFigure"/>
      </w:pPr>
      <w:r>
        <w:drawing>
          <wp:inline>
            <wp:extent cx="3733800" cy="2282322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r>
        <w:drawing>
          <wp:inline>
            <wp:extent cx="3733800" cy="2255425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CaptionedFigure"/>
      </w:pPr>
      <w:r>
        <w:drawing>
          <wp:inline>
            <wp:extent cx="3733800" cy="2578655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2906722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2216377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r>
        <w:drawing>
          <wp:inline>
            <wp:extent cx="3733800" cy="1948284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2245183"/>
            <wp:effectExtent b="0" l="0" r="0" t="0"/>
            <wp:docPr descr="Задание 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2345741"/>
            <wp:effectExtent b="0" l="0" r="0" t="0"/>
            <wp:docPr descr="Задание 15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</w:t>
      </w:r>
    </w:p>
    <w:p>
      <w:pPr>
        <w:pStyle w:val="CaptionedFigure"/>
      </w:pPr>
      <w:r>
        <w:drawing>
          <wp:inline>
            <wp:extent cx="3733800" cy="2384004"/>
            <wp:effectExtent b="0" l="0" r="0" t="0"/>
            <wp:docPr descr="Задание 16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16</w:t>
      </w:r>
    </w:p>
    <w:p>
      <w:pPr>
        <w:pStyle w:val="CaptionedFigure"/>
      </w:pPr>
      <w:r>
        <w:drawing>
          <wp:inline>
            <wp:extent cx="3733800" cy="2098440"/>
            <wp:effectExtent b="0" l="0" r="0" t="0"/>
            <wp:docPr descr="Задание 17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17</w:t>
      </w:r>
    </w:p>
    <w:p>
      <w:pPr>
        <w:pStyle w:val="CaptionedFigure"/>
      </w:pPr>
      <w:r>
        <w:drawing>
          <wp:inline>
            <wp:extent cx="3733800" cy="3410733"/>
            <wp:effectExtent b="0" l="0" r="0" t="0"/>
            <wp:docPr descr="Задание 18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2301905"/>
            <wp:effectExtent b="0" l="0" r="0" t="0"/>
            <wp:docPr descr="Задание 19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19</w:t>
      </w:r>
    </w:p>
    <w:p>
      <w:pPr>
        <w:pStyle w:val="CaptionedFigure"/>
      </w:pPr>
      <w:r>
        <w:drawing>
          <wp:inline>
            <wp:extent cx="3733800" cy="3010688"/>
            <wp:effectExtent b="0" l="0" r="0" t="0"/>
            <wp:docPr descr="Задание 20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498697"/>
            <wp:effectExtent b="0" l="0" r="0" t="0"/>
            <wp:docPr descr="Задание 21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609682"/>
            <wp:effectExtent b="0" l="0" r="0" t="0"/>
            <wp:docPr descr="Задание 22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2268475"/>
            <wp:effectExtent b="0" l="0" r="0" t="0"/>
            <wp:docPr descr="Задание 23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CaptionedFigure"/>
      </w:pPr>
      <w:r>
        <w:drawing>
          <wp:inline>
            <wp:extent cx="3733800" cy="1424772"/>
            <wp:effectExtent b="0" l="0" r="0" t="0"/>
            <wp:docPr descr="Задание 24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этапа внешних курсов</dc:title>
  <dc:creator>Барето Вилиан Мануел</dc:creator>
  <dc:language>ru-RU</dc:language>
  <cp:keywords/>
  <dcterms:created xsi:type="dcterms:W3CDTF">2025-05-16T21:29:37Z</dcterms:created>
  <dcterms:modified xsi:type="dcterms:W3CDTF">2025-05-16T21:29:37Z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