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595DF" w14:textId="6D3C0895" w:rsidR="000254D6" w:rsidRPr="000254D6" w:rsidRDefault="000254D6" w:rsidP="000254D6">
      <w:r w:rsidRPr="000254D6">
        <w:rPr>
          <w:rFonts w:ascii="Segoe UI Symbol" w:hAnsi="Segoe UI Symbol" w:cs="Segoe UI Symbol"/>
        </w:rPr>
        <w:t>➢</w:t>
      </w:r>
      <w:r w:rsidRPr="000254D6">
        <w:t xml:space="preserve"> The results from all the software testing (one test report)</w:t>
      </w:r>
      <w:r w:rsidRPr="000254D6">
        <w:br/>
      </w:r>
      <w:r w:rsidRPr="000254D6">
        <w:rPr>
          <w:rFonts w:ascii="Segoe UI Symbol" w:hAnsi="Segoe UI Symbol" w:cs="Segoe UI Symbol"/>
        </w:rPr>
        <w:t>➢</w:t>
      </w:r>
      <w:r w:rsidRPr="000254D6">
        <w:t xml:space="preserve"> Identify requirements with outstanding flags/flaws at the end</w:t>
      </w:r>
      <w:r w:rsidRPr="000254D6">
        <w:br/>
      </w:r>
      <w:r w:rsidRPr="000254D6">
        <w:rPr>
          <w:rFonts w:ascii="Segoe UI Symbol" w:hAnsi="Segoe UI Symbol" w:cs="Segoe UI Symbol"/>
        </w:rPr>
        <w:t>➢</w:t>
      </w:r>
      <w:r w:rsidRPr="000254D6">
        <w:t xml:space="preserve"> Frequently contains risk management assessment results</w:t>
      </w:r>
      <w:r w:rsidRPr="000254D6">
        <w:br/>
      </w:r>
    </w:p>
    <w:p w14:paraId="170E12F0" w14:textId="77777777" w:rsidR="00892FB8" w:rsidRDefault="00892FB8"/>
    <w:sectPr w:rsidR="0089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B8"/>
    <w:rsid w:val="000254D6"/>
    <w:rsid w:val="00892FB8"/>
    <w:rsid w:val="00E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CA0B"/>
  <w15:chartTrackingRefBased/>
  <w15:docId w15:val="{E68C88AE-EC59-4CB5-BA50-0F7CBDCB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2</cp:revision>
  <dcterms:created xsi:type="dcterms:W3CDTF">2025-04-16T11:31:00Z</dcterms:created>
  <dcterms:modified xsi:type="dcterms:W3CDTF">2025-04-16T13:51:00Z</dcterms:modified>
</cp:coreProperties>
</file>