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AB7" w:rsidRDefault="006B7DB9" w:rsidP="0053650E">
      <w:pPr>
        <w:jc w:val="both"/>
      </w:pPr>
      <w:r>
        <w:t xml:space="preserve">Zakres danych zamieszczanych w kolejnych wierszach </w:t>
      </w:r>
      <w:r w:rsidR="0053650E">
        <w:t xml:space="preserve">pliku </w:t>
      </w:r>
      <w:r>
        <w:t>surface_</w:t>
      </w:r>
    </w:p>
    <w:p w:rsidR="008B0AB7" w:rsidRDefault="008B0AB7" w:rsidP="0053650E">
      <w:pPr>
        <w:ind w:left="360"/>
        <w:jc w:val="both"/>
      </w:pPr>
      <w:r>
        <w:t xml:space="preserve">data, czas, id stacji, 2m/interp, lat, lon, współrzędna modelu x, współrzędna modelu y, wysokość stacji/anteny, wysokość wg modelu </w:t>
      </w:r>
      <w:r w:rsidR="000D47F6">
        <w:t>WRF</w:t>
      </w:r>
      <w:r>
        <w:t>, temperatura (K), wilgotność względna (%), ciśnienie (hPa)</w:t>
      </w:r>
    </w:p>
    <w:p w:rsidR="00E36442" w:rsidRDefault="00877312" w:rsidP="00B44951">
      <w:pPr>
        <w:jc w:val="both"/>
      </w:pPr>
      <w:r>
        <w:t>W przypadku, gdy w czwartej kolumnie umies</w:t>
      </w:r>
      <w:r w:rsidR="0053650E">
        <w:t xml:space="preserve">zczany jest znacznik "iterpo", ciśnienie </w:t>
      </w:r>
      <w:r>
        <w:t xml:space="preserve">można wykorzystać bezpośrednio w obliczeniach ZTD. W przypadku, </w:t>
      </w:r>
      <w:r w:rsidR="0053650E">
        <w:t xml:space="preserve">gdy </w:t>
      </w:r>
      <w:r>
        <w:t>w czwartej kolumnie umieszczany jest znacznik "2m" należy dokonać interpolacji do poziomu stacji zanim przystąpi się do obliczania ZTD.</w:t>
      </w:r>
    </w:p>
    <w:p w:rsidR="0025081B" w:rsidRPr="0025081B" w:rsidRDefault="00FB63CE" w:rsidP="008257F7">
      <w:pPr>
        <w:jc w:val="both"/>
        <w:rPr>
          <w:b/>
        </w:rPr>
      </w:pPr>
      <w:r>
        <w:rPr>
          <w:b/>
        </w:rPr>
        <w:t>Oblicze</w:t>
      </w:r>
      <w:r w:rsidR="0025081B" w:rsidRPr="0025081B">
        <w:rPr>
          <w:b/>
        </w:rPr>
        <w:t>nia</w:t>
      </w:r>
      <w:r w:rsidR="008257F7" w:rsidRPr="0025081B">
        <w:rPr>
          <w:b/>
        </w:rPr>
        <w:t xml:space="preserve"> </w:t>
      </w:r>
    </w:p>
    <w:p w:rsidR="004B6BD4" w:rsidRDefault="0025081B" w:rsidP="00B44951">
      <w:pPr>
        <w:jc w:val="both"/>
        <w:rPr>
          <w:rFonts w:cs="Arial"/>
          <w:lang w:eastAsia="pl-PL"/>
        </w:rPr>
      </w:pPr>
      <w:r>
        <w:rPr>
          <w:rFonts w:cs="Arial"/>
          <w:lang w:eastAsia="pl-PL"/>
        </w:rPr>
        <w:t>Obliczanie wartości</w:t>
      </w:r>
      <w:r w:rsidR="008257F7" w:rsidRPr="00920BBE">
        <w:rPr>
          <w:rFonts w:cs="Arial"/>
          <w:position w:val="-4"/>
          <w:lang w:eastAsia="pl-PL"/>
        </w:rPr>
        <w:object w:dxaOrig="5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8pt;height:12pt" o:ole="">
            <v:imagedata r:id="rId5" o:title=""/>
          </v:shape>
          <o:OLEObject Type="Embed" ProgID="Equation.3" ShapeID="_x0000_i1025" DrawAspect="Content" ObjectID="_1585110135" r:id="rId6"/>
        </w:object>
      </w:r>
      <w:r w:rsidR="008257F7">
        <w:t xml:space="preserve"> </w:t>
      </w:r>
      <w:r w:rsidR="00B44951">
        <w:t>odbywa się z wykorzystaniem wzoru:</w:t>
      </w:r>
    </w:p>
    <w:p w:rsidR="004B6BD4" w:rsidRPr="00920BBE" w:rsidRDefault="004B6BD4" w:rsidP="004B6BD4">
      <w:pPr>
        <w:keepNext/>
        <w:tabs>
          <w:tab w:val="right" w:pos="9214"/>
        </w:tabs>
        <w:ind w:left="720"/>
        <w:jc w:val="both"/>
      </w:pPr>
      <w:r w:rsidRPr="000508E0">
        <w:rPr>
          <w:rFonts w:cs="Arial"/>
          <w:position w:val="-30"/>
          <w:lang w:eastAsia="pl-PL"/>
        </w:rPr>
        <w:object w:dxaOrig="4060" w:dyaOrig="720">
          <v:shape id="_x0000_i1026" type="#_x0000_t75" style="width:202.8pt;height:36pt" o:ole="">
            <v:imagedata r:id="rId7" o:title=""/>
          </v:shape>
          <o:OLEObject Type="Embed" ProgID="Equation.3" ShapeID="_x0000_i1026" DrawAspect="Content" ObjectID="_1585110136" r:id="rId8"/>
        </w:object>
      </w:r>
      <w:r>
        <w:rPr>
          <w:rFonts w:cs="Arial"/>
          <w:lang w:eastAsia="pl-PL"/>
        </w:rPr>
        <w:tab/>
        <w:t>(</w:t>
      </w:r>
      <w:r>
        <w:rPr>
          <w:rFonts w:cs="Arial"/>
          <w:lang w:eastAsia="pl-PL"/>
        </w:rPr>
        <w:fldChar w:fldCharType="begin"/>
      </w:r>
      <w:r>
        <w:rPr>
          <w:rFonts w:cs="Arial"/>
          <w:lang w:eastAsia="pl-PL"/>
        </w:rPr>
        <w:instrText xml:space="preserve"> SEQ Równanie \* ARABIC </w:instrText>
      </w:r>
      <w:r>
        <w:rPr>
          <w:rFonts w:cs="Arial"/>
          <w:lang w:eastAsia="pl-PL"/>
        </w:rPr>
        <w:fldChar w:fldCharType="separate"/>
      </w:r>
      <w:r>
        <w:rPr>
          <w:rFonts w:cs="Arial"/>
          <w:noProof/>
          <w:lang w:eastAsia="pl-PL"/>
        </w:rPr>
        <w:t>7</w:t>
      </w:r>
      <w:r>
        <w:rPr>
          <w:rFonts w:cs="Arial"/>
          <w:lang w:eastAsia="pl-PL"/>
        </w:rPr>
        <w:fldChar w:fldCharType="end"/>
      </w:r>
      <w:r>
        <w:rPr>
          <w:rFonts w:cs="Arial"/>
          <w:lang w:eastAsia="pl-PL"/>
        </w:rPr>
        <w:t>)</w:t>
      </w:r>
    </w:p>
    <w:p w:rsidR="004B6BD4" w:rsidRDefault="004B6BD4" w:rsidP="004B6BD4">
      <w:pPr>
        <w:jc w:val="both"/>
        <w:rPr>
          <w:rFonts w:cs="Arial"/>
          <w:lang w:eastAsia="pl-PL"/>
        </w:rPr>
      </w:pPr>
      <w:r w:rsidRPr="000508E0">
        <w:rPr>
          <w:rFonts w:cs="Arial"/>
          <w:lang w:eastAsia="pl-PL"/>
        </w:rPr>
        <w:t>gdzie</w:t>
      </w:r>
      <w:r>
        <w:rPr>
          <w:rFonts w:cs="Arial"/>
          <w:lang w:eastAsia="pl-PL"/>
        </w:rPr>
        <w:t>:</w:t>
      </w:r>
    </w:p>
    <w:p w:rsidR="004B6BD4" w:rsidRDefault="004B6BD4" w:rsidP="004B6BD4">
      <w:pPr>
        <w:jc w:val="both"/>
        <w:rPr>
          <w:rFonts w:cs="Arial"/>
          <w:lang w:eastAsia="pl-PL"/>
        </w:rPr>
      </w:pPr>
      <w:r w:rsidRPr="000508E0">
        <w:rPr>
          <w:rFonts w:cs="Arial"/>
          <w:lang w:eastAsia="pl-PL"/>
        </w:rPr>
        <w:t xml:space="preserve"> </w:t>
      </w:r>
      <w:r w:rsidRPr="000508E0">
        <w:rPr>
          <w:rFonts w:cs="Arial"/>
          <w:position w:val="-6"/>
          <w:lang w:eastAsia="pl-PL"/>
        </w:rPr>
        <w:object w:dxaOrig="180" w:dyaOrig="220">
          <v:shape id="_x0000_i1027" type="#_x0000_t75" style="width:9pt;height:10.8pt" o:ole="">
            <v:imagedata r:id="rId9" o:title=""/>
          </v:shape>
          <o:OLEObject Type="Embed" ProgID="Equation.3" ShapeID="_x0000_i1027" DrawAspect="Content" ObjectID="_1585110137" r:id="rId10"/>
        </w:object>
      </w:r>
      <w:r w:rsidRPr="000508E0">
        <w:rPr>
          <w:rFonts w:cs="Arial"/>
          <w:lang w:eastAsia="pl-PL"/>
        </w:rPr>
        <w:t>- to częściowe ciśnienie pary wodnej,</w:t>
      </w:r>
      <w:r>
        <w:rPr>
          <w:rFonts w:cs="Arial"/>
          <w:lang w:eastAsia="pl-PL"/>
        </w:rPr>
        <w:t xml:space="preserve"> </w:t>
      </w:r>
      <w:r w:rsidR="00B44951">
        <w:rPr>
          <w:rFonts w:cs="Arial"/>
          <w:lang w:eastAsia="pl-PL"/>
        </w:rPr>
        <w:t>aby je wyliczyć należy przekształcić poniższy wzór</w:t>
      </w:r>
      <w:r w:rsidRPr="0025081B">
        <w:rPr>
          <w:rFonts w:cs="Arial"/>
          <w:lang w:eastAsia="pl-PL"/>
        </w:rPr>
        <w:t xml:space="preserve"> (</w:t>
      </w:r>
      <w:r w:rsidRPr="0025081B">
        <w:rPr>
          <w:rFonts w:cs="Arial"/>
          <w:position w:val="-4"/>
          <w:lang w:eastAsia="pl-PL"/>
        </w:rPr>
        <w:object w:dxaOrig="440" w:dyaOrig="240">
          <v:shape id="_x0000_i1028" type="#_x0000_t75" style="width:22.2pt;height:12pt" o:ole="">
            <v:imagedata r:id="rId11" o:title=""/>
          </v:shape>
          <o:OLEObject Type="Embed" ProgID="Equation.3" ShapeID="_x0000_i1028" DrawAspect="Content" ObjectID="_1585110138" r:id="rId12"/>
        </w:object>
      </w:r>
      <w:r w:rsidR="00B44951">
        <w:rPr>
          <w:rFonts w:cs="Arial"/>
          <w:lang w:eastAsia="pl-PL"/>
        </w:rPr>
        <w:t>- wartość pochodząca z pliku</w:t>
      </w:r>
      <w:r w:rsidRPr="0025081B">
        <w:rPr>
          <w:rFonts w:cs="Arial"/>
          <w:lang w:eastAsia="pl-PL"/>
        </w:rPr>
        <w:t>)</w:t>
      </w:r>
    </w:p>
    <w:p w:rsidR="004B6BD4" w:rsidRPr="00434E5E" w:rsidRDefault="004B6BD4" w:rsidP="004B6BD4">
      <w:pPr>
        <w:keepNext/>
        <w:tabs>
          <w:tab w:val="right" w:pos="9214"/>
        </w:tabs>
        <w:ind w:left="720"/>
        <w:jc w:val="both"/>
      </w:pPr>
      <w:r w:rsidRPr="000508E0">
        <w:rPr>
          <w:rFonts w:cs="Arial"/>
          <w:position w:val="-30"/>
          <w:lang w:eastAsia="pl-PL"/>
        </w:rPr>
        <w:object w:dxaOrig="1700" w:dyaOrig="680">
          <v:shape id="_x0000_i1029" type="#_x0000_t75" style="width:85.2pt;height:34.2pt" o:ole="">
            <v:imagedata r:id="rId13" o:title=""/>
          </v:shape>
          <o:OLEObject Type="Embed" ProgID="Equation.3" ShapeID="_x0000_i1029" DrawAspect="Content" ObjectID="_1585110139" r:id="rId14"/>
        </w:object>
      </w:r>
      <w:r>
        <w:rPr>
          <w:rFonts w:cs="Arial"/>
          <w:lang w:eastAsia="pl-PL"/>
        </w:rPr>
        <w:tab/>
        <w:t>(</w:t>
      </w:r>
      <w:r>
        <w:rPr>
          <w:rFonts w:cs="Arial"/>
          <w:lang w:eastAsia="pl-PL"/>
        </w:rPr>
        <w:fldChar w:fldCharType="begin"/>
      </w:r>
      <w:r>
        <w:rPr>
          <w:rFonts w:cs="Arial"/>
          <w:lang w:eastAsia="pl-PL"/>
        </w:rPr>
        <w:instrText xml:space="preserve"> SEQ Równanie \* ARABIC </w:instrText>
      </w:r>
      <w:r>
        <w:rPr>
          <w:rFonts w:cs="Arial"/>
          <w:lang w:eastAsia="pl-PL"/>
        </w:rPr>
        <w:fldChar w:fldCharType="separate"/>
      </w:r>
      <w:r>
        <w:rPr>
          <w:rFonts w:cs="Arial"/>
          <w:noProof/>
          <w:lang w:eastAsia="pl-PL"/>
        </w:rPr>
        <w:t>3</w:t>
      </w:r>
      <w:r>
        <w:rPr>
          <w:rFonts w:cs="Arial"/>
          <w:lang w:eastAsia="pl-PL"/>
        </w:rPr>
        <w:fldChar w:fldCharType="end"/>
      </w:r>
      <w:r>
        <w:rPr>
          <w:rFonts w:cs="Arial"/>
          <w:lang w:eastAsia="pl-PL"/>
        </w:rPr>
        <w:t>)</w:t>
      </w:r>
    </w:p>
    <w:p w:rsidR="004B6BD4" w:rsidRPr="004B6BD4" w:rsidRDefault="004B6BD4" w:rsidP="004B6BD4">
      <w:pPr>
        <w:keepNext/>
        <w:tabs>
          <w:tab w:val="right" w:pos="9214"/>
        </w:tabs>
        <w:ind w:left="720"/>
        <w:jc w:val="both"/>
      </w:pPr>
      <w:r w:rsidRPr="000508E0">
        <w:rPr>
          <w:rFonts w:cs="Arial"/>
          <w:lang w:eastAsia="pl-PL"/>
        </w:rPr>
        <w:t xml:space="preserve">gdzie </w:t>
      </w:r>
      <w:r w:rsidRPr="000508E0">
        <w:rPr>
          <w:rFonts w:cs="Arial"/>
          <w:position w:val="-32"/>
          <w:lang w:eastAsia="pl-PL"/>
        </w:rPr>
        <w:object w:dxaOrig="3920" w:dyaOrig="760">
          <v:shape id="_x0000_i1030" type="#_x0000_t75" style="width:196.2pt;height:37.8pt" o:ole="">
            <v:imagedata r:id="rId15" o:title=""/>
          </v:shape>
          <o:OLEObject Type="Embed" ProgID="Equation.3" ShapeID="_x0000_i1030" DrawAspect="Content" ObjectID="_1585110140" r:id="rId16"/>
        </w:object>
      </w:r>
      <w:r>
        <w:rPr>
          <w:rFonts w:cs="Arial"/>
          <w:lang w:eastAsia="pl-PL"/>
        </w:rPr>
        <w:tab/>
        <w:t>(</w:t>
      </w:r>
      <w:r>
        <w:rPr>
          <w:rFonts w:cs="Arial"/>
          <w:lang w:eastAsia="pl-PL"/>
        </w:rPr>
        <w:fldChar w:fldCharType="begin"/>
      </w:r>
      <w:r>
        <w:rPr>
          <w:rFonts w:cs="Arial"/>
          <w:lang w:eastAsia="pl-PL"/>
        </w:rPr>
        <w:instrText xml:space="preserve"> SEQ Równanie \* ARABIC </w:instrText>
      </w:r>
      <w:r>
        <w:rPr>
          <w:rFonts w:cs="Arial"/>
          <w:lang w:eastAsia="pl-PL"/>
        </w:rPr>
        <w:fldChar w:fldCharType="separate"/>
      </w:r>
      <w:r>
        <w:rPr>
          <w:rFonts w:cs="Arial"/>
          <w:noProof/>
          <w:lang w:eastAsia="pl-PL"/>
        </w:rPr>
        <w:t>4</w:t>
      </w:r>
      <w:r>
        <w:rPr>
          <w:rFonts w:cs="Arial"/>
          <w:lang w:eastAsia="pl-PL"/>
        </w:rPr>
        <w:fldChar w:fldCharType="end"/>
      </w:r>
      <w:r>
        <w:rPr>
          <w:rFonts w:cs="Arial"/>
          <w:lang w:eastAsia="pl-PL"/>
        </w:rPr>
        <w:t>)</w:t>
      </w:r>
    </w:p>
    <w:p w:rsidR="004B6BD4" w:rsidRPr="000508E0" w:rsidRDefault="004B6BD4" w:rsidP="004B6BD4">
      <w:pPr>
        <w:jc w:val="both"/>
        <w:rPr>
          <w:rFonts w:cs="Arial"/>
          <w:lang w:eastAsia="pl-PL"/>
        </w:rPr>
      </w:pPr>
      <w:r w:rsidRPr="000508E0">
        <w:rPr>
          <w:rFonts w:cs="Arial"/>
          <w:position w:val="-4"/>
          <w:lang w:eastAsia="pl-PL"/>
        </w:rPr>
        <w:object w:dxaOrig="240" w:dyaOrig="260">
          <v:shape id="_x0000_i1031" type="#_x0000_t75" style="width:12pt;height:13.2pt" o:ole="">
            <v:imagedata r:id="rId17" o:title=""/>
          </v:shape>
          <o:OLEObject Type="Embed" ProgID="Equation.3" ShapeID="_x0000_i1031" DrawAspect="Content" ObjectID="_1585110141" r:id="rId18"/>
        </w:object>
      </w:r>
      <w:r w:rsidRPr="000508E0">
        <w:rPr>
          <w:rFonts w:cs="Arial"/>
          <w:lang w:eastAsia="pl-PL"/>
        </w:rPr>
        <w:t xml:space="preserve">- </w:t>
      </w:r>
      <w:r>
        <w:rPr>
          <w:rFonts w:cs="Arial"/>
          <w:lang w:eastAsia="pl-PL"/>
        </w:rPr>
        <w:t xml:space="preserve">to </w:t>
      </w:r>
      <w:r w:rsidRPr="000508E0">
        <w:rPr>
          <w:rFonts w:cs="Arial"/>
          <w:lang w:eastAsia="pl-PL"/>
        </w:rPr>
        <w:t>ciśnienie atmosferyczne</w:t>
      </w:r>
      <w:r>
        <w:rPr>
          <w:rFonts w:cs="Arial"/>
          <w:lang w:eastAsia="pl-PL"/>
        </w:rPr>
        <w:t xml:space="preserve"> brane bezpośrednio z pliku surface_  (w przypadku "iterp") lub wyliczane </w:t>
      </w:r>
      <w:r w:rsidRPr="000508E0">
        <w:rPr>
          <w:rFonts w:cs="Arial"/>
          <w:lang w:eastAsia="pl-PL"/>
        </w:rPr>
        <w:t xml:space="preserve">na podstawie </w:t>
      </w:r>
      <w:r w:rsidR="00B44951">
        <w:rPr>
          <w:rFonts w:cs="Arial"/>
          <w:lang w:eastAsia="pl-PL"/>
        </w:rPr>
        <w:t>z poniższej formuły (przypadek "2m"</w:t>
      </w:r>
      <w:r w:rsidRPr="000508E0">
        <w:rPr>
          <w:rFonts w:cs="Arial"/>
          <w:lang w:eastAsia="pl-PL"/>
        </w:rPr>
        <w:t>):</w:t>
      </w:r>
    </w:p>
    <w:p w:rsidR="004B6BD4" w:rsidRPr="00434E5E" w:rsidRDefault="004B6BD4" w:rsidP="004B6BD4">
      <w:pPr>
        <w:keepNext/>
        <w:tabs>
          <w:tab w:val="right" w:pos="9214"/>
        </w:tabs>
        <w:ind w:left="709"/>
        <w:jc w:val="both"/>
      </w:pPr>
      <w:r w:rsidRPr="000508E0">
        <w:rPr>
          <w:rFonts w:cs="Arial"/>
          <w:position w:val="-32"/>
          <w:lang w:eastAsia="pl-PL"/>
        </w:rPr>
        <w:object w:dxaOrig="2500" w:dyaOrig="900">
          <v:shape id="_x0000_i1032" type="#_x0000_t75" style="width:124.8pt;height:45pt" o:ole="">
            <v:imagedata r:id="rId19" o:title=""/>
          </v:shape>
          <o:OLEObject Type="Embed" ProgID="Equation.3" ShapeID="_x0000_i1032" DrawAspect="Content" ObjectID="_1585110142" r:id="rId20"/>
        </w:object>
      </w:r>
      <w:r>
        <w:rPr>
          <w:rFonts w:cs="Arial"/>
          <w:lang w:eastAsia="pl-PL"/>
        </w:rPr>
        <w:tab/>
        <w:t>(</w:t>
      </w:r>
      <w:r>
        <w:rPr>
          <w:rFonts w:cs="Arial"/>
          <w:lang w:eastAsia="pl-PL"/>
        </w:rPr>
        <w:fldChar w:fldCharType="begin"/>
      </w:r>
      <w:r>
        <w:rPr>
          <w:rFonts w:cs="Arial"/>
          <w:lang w:eastAsia="pl-PL"/>
        </w:rPr>
        <w:instrText xml:space="preserve"> SEQ Równanie \* ARABIC </w:instrText>
      </w:r>
      <w:r>
        <w:rPr>
          <w:rFonts w:cs="Arial"/>
          <w:lang w:eastAsia="pl-PL"/>
        </w:rPr>
        <w:fldChar w:fldCharType="separate"/>
      </w:r>
      <w:r>
        <w:rPr>
          <w:rFonts w:cs="Arial"/>
          <w:noProof/>
          <w:lang w:eastAsia="pl-PL"/>
        </w:rPr>
        <w:t>5</w:t>
      </w:r>
      <w:r>
        <w:rPr>
          <w:rFonts w:cs="Arial"/>
          <w:lang w:eastAsia="pl-PL"/>
        </w:rPr>
        <w:fldChar w:fldCharType="end"/>
      </w:r>
      <w:r>
        <w:rPr>
          <w:rFonts w:cs="Arial"/>
          <w:lang w:eastAsia="pl-PL"/>
        </w:rPr>
        <w:t>)</w:t>
      </w:r>
    </w:p>
    <w:p w:rsidR="004B6BD4" w:rsidRPr="000508E0" w:rsidRDefault="004B6BD4" w:rsidP="004B6BD4">
      <w:pPr>
        <w:jc w:val="both"/>
        <w:rPr>
          <w:rFonts w:cs="Arial"/>
          <w:lang w:eastAsia="pl-PL"/>
        </w:rPr>
      </w:pPr>
      <w:r w:rsidRPr="000508E0">
        <w:rPr>
          <w:rFonts w:cs="Arial"/>
          <w:lang w:eastAsia="pl-PL"/>
        </w:rPr>
        <w:t>gdzie</w:t>
      </w:r>
      <w:r w:rsidR="000D47F6">
        <w:rPr>
          <w:rFonts w:cs="Arial"/>
          <w:lang w:eastAsia="pl-PL"/>
        </w:rPr>
        <w:t xml:space="preserve"> </w:t>
      </w:r>
      <w:r w:rsidR="000D47F6" w:rsidRPr="000D47F6">
        <w:rPr>
          <w:rFonts w:cs="Arial"/>
          <w:position w:val="-6"/>
          <w:lang w:eastAsia="pl-PL"/>
        </w:rPr>
        <w:object w:dxaOrig="200" w:dyaOrig="279">
          <v:shape id="_x0000_i1033" type="#_x0000_t75" style="width:10.2pt;height:13.8pt" o:ole="">
            <v:imagedata r:id="rId21" o:title=""/>
          </v:shape>
          <o:OLEObject Type="Embed" ProgID="Equation.3" ShapeID="_x0000_i1033" DrawAspect="Content" ObjectID="_1585110143" r:id="rId22"/>
        </w:object>
      </w:r>
      <w:r w:rsidR="000D47F6">
        <w:rPr>
          <w:rFonts w:cs="Arial"/>
          <w:lang w:eastAsia="pl-PL"/>
        </w:rPr>
        <w:t>to wysokość stacji z pliku surface_,</w:t>
      </w:r>
      <w:r w:rsidRPr="000508E0">
        <w:rPr>
          <w:rFonts w:cs="Arial"/>
          <w:lang w:eastAsia="pl-PL"/>
        </w:rPr>
        <w:t xml:space="preserve"> </w:t>
      </w:r>
      <w:r w:rsidRPr="000508E0">
        <w:rPr>
          <w:rFonts w:cs="Arial"/>
          <w:position w:val="-12"/>
          <w:lang w:eastAsia="pl-PL"/>
        </w:rPr>
        <w:object w:dxaOrig="880" w:dyaOrig="360">
          <v:shape id="_x0000_i1034" type="#_x0000_t75" style="width:43.8pt;height:18pt" o:ole="">
            <v:imagedata r:id="rId23" o:title=""/>
          </v:shape>
          <o:OLEObject Type="Embed" ProgID="Equation.3" ShapeID="_x0000_i1034" DrawAspect="Content" ObjectID="_1585110144" r:id="rId24"/>
        </w:object>
      </w:r>
      <w:r w:rsidRPr="000508E0">
        <w:rPr>
          <w:rFonts w:cs="Arial"/>
          <w:lang w:eastAsia="pl-PL"/>
        </w:rPr>
        <w:t xml:space="preserve">to </w:t>
      </w:r>
      <w:r w:rsidR="000D47F6">
        <w:rPr>
          <w:rFonts w:cs="Arial"/>
          <w:lang w:eastAsia="pl-PL"/>
        </w:rPr>
        <w:t xml:space="preserve">wyznaczone </w:t>
      </w:r>
      <w:r w:rsidRPr="000508E0">
        <w:rPr>
          <w:rFonts w:cs="Arial"/>
          <w:lang w:eastAsia="pl-PL"/>
        </w:rPr>
        <w:t>ciśnienie, temperatura i wysokość</w:t>
      </w:r>
      <w:r w:rsidR="000D47F6">
        <w:t xml:space="preserve"> wg modelu WRF</w:t>
      </w:r>
      <w:r w:rsidR="000D47F6">
        <w:rPr>
          <w:rFonts w:cs="Arial"/>
          <w:lang w:eastAsia="pl-PL"/>
        </w:rPr>
        <w:t xml:space="preserve"> </w:t>
      </w:r>
      <w:r>
        <w:rPr>
          <w:rFonts w:cs="Arial"/>
          <w:lang w:eastAsia="pl-PL"/>
        </w:rPr>
        <w:t>z pliku surface_</w:t>
      </w:r>
      <w:r w:rsidRPr="000508E0">
        <w:rPr>
          <w:rFonts w:cs="Arial"/>
          <w:lang w:eastAsia="pl-PL"/>
        </w:rPr>
        <w:t xml:space="preserve">, </w:t>
      </w:r>
      <w:r w:rsidRPr="000508E0">
        <w:rPr>
          <w:rFonts w:cs="Arial"/>
          <w:position w:val="-10"/>
          <w:lang w:eastAsia="pl-PL"/>
        </w:rPr>
        <w:object w:dxaOrig="1100" w:dyaOrig="320">
          <v:shape id="_x0000_i1035" type="#_x0000_t75" style="width:55.2pt;height:16.2pt" o:ole="">
            <v:imagedata r:id="rId25" o:title=""/>
          </v:shape>
          <o:OLEObject Type="Embed" ProgID="Equation.3" ShapeID="_x0000_i1035" DrawAspect="Content" ObjectID="_1585110145" r:id="rId26"/>
        </w:object>
      </w:r>
      <w:r w:rsidRPr="000508E0">
        <w:rPr>
          <w:rFonts w:cs="Arial"/>
          <w:lang w:eastAsia="pl-PL"/>
        </w:rPr>
        <w:t xml:space="preserve">[K/m] (gradient temperatury), </w:t>
      </w:r>
      <w:r w:rsidRPr="000508E0">
        <w:rPr>
          <w:rFonts w:cs="Arial"/>
          <w:position w:val="-6"/>
          <w:lang w:eastAsia="pl-PL"/>
        </w:rPr>
        <w:object w:dxaOrig="1579" w:dyaOrig="279">
          <v:shape id="_x0000_i1036" type="#_x0000_t75" style="width:79.2pt;height:13.8pt" o:ole="">
            <v:imagedata r:id="rId27" o:title=""/>
          </v:shape>
          <o:OLEObject Type="Embed" ProgID="Equation.3" ShapeID="_x0000_i1036" DrawAspect="Content" ObjectID="_1585110146" r:id="rId28"/>
        </w:object>
      </w:r>
      <w:r w:rsidRPr="000508E0">
        <w:rPr>
          <w:rFonts w:cs="Arial"/>
          <w:lang w:eastAsia="pl-PL"/>
        </w:rPr>
        <w:t xml:space="preserve">[kg/mol] (masa molowa suchego powietrza), </w:t>
      </w:r>
      <w:r w:rsidRPr="000508E0">
        <w:rPr>
          <w:rFonts w:cs="Arial"/>
          <w:position w:val="-6"/>
          <w:lang w:eastAsia="pl-PL"/>
        </w:rPr>
        <w:object w:dxaOrig="1240" w:dyaOrig="279">
          <v:shape id="_x0000_i1037" type="#_x0000_t75" style="width:61.8pt;height:13.8pt" o:ole="">
            <v:imagedata r:id="rId29" o:title=""/>
          </v:shape>
          <o:OLEObject Type="Embed" ProgID="Equation.3" ShapeID="_x0000_i1037" DrawAspect="Content" ObjectID="_1585110147" r:id="rId30"/>
        </w:object>
      </w:r>
      <w:r w:rsidRPr="000508E0">
        <w:rPr>
          <w:rFonts w:cs="Arial"/>
          <w:lang w:eastAsia="pl-PL"/>
        </w:rPr>
        <w:t xml:space="preserve">[N·m/(mol·K)] to stała gazowa dla gazu idealnego, natomiast </w:t>
      </w:r>
      <w:r w:rsidRPr="000508E0">
        <w:rPr>
          <w:rFonts w:cs="Arial"/>
          <w:position w:val="-10"/>
          <w:lang w:eastAsia="pl-PL"/>
        </w:rPr>
        <w:object w:dxaOrig="220" w:dyaOrig="260">
          <v:shape id="_x0000_i1038" type="#_x0000_t75" style="width:10.8pt;height:13.2pt" o:ole="">
            <v:imagedata r:id="rId31" o:title=""/>
          </v:shape>
          <o:OLEObject Type="Embed" ProgID="Equation.3" ShapeID="_x0000_i1038" DrawAspect="Content" ObjectID="_1585110148" r:id="rId32"/>
        </w:object>
      </w:r>
      <w:r w:rsidRPr="000508E0">
        <w:rPr>
          <w:rFonts w:cs="Arial"/>
          <w:lang w:eastAsia="pl-PL"/>
        </w:rPr>
        <w:t>jest przyspieszeniem grawitacyjnym zmodyfikowanym przez Hitscha (2004):</w:t>
      </w:r>
    </w:p>
    <w:p w:rsidR="004B6BD4" w:rsidRPr="008257F7" w:rsidRDefault="004B6BD4" w:rsidP="004B6BD4">
      <w:pPr>
        <w:keepNext/>
        <w:tabs>
          <w:tab w:val="right" w:pos="9214"/>
        </w:tabs>
        <w:ind w:left="720"/>
        <w:jc w:val="both"/>
      </w:pPr>
      <w:r w:rsidRPr="000508E0">
        <w:rPr>
          <w:rFonts w:cs="Arial"/>
          <w:position w:val="-30"/>
          <w:lang w:eastAsia="pl-PL"/>
        </w:rPr>
        <w:object w:dxaOrig="7180" w:dyaOrig="720">
          <v:shape id="_x0000_i1039" type="#_x0000_t75" style="width:358.8pt;height:36pt" o:ole="">
            <v:imagedata r:id="rId33" o:title=""/>
          </v:shape>
          <o:OLEObject Type="Embed" ProgID="Equation.3" ShapeID="_x0000_i1039" DrawAspect="Content" ObjectID="_1585110149" r:id="rId34"/>
        </w:object>
      </w:r>
      <w:r>
        <w:rPr>
          <w:rFonts w:cs="Arial"/>
          <w:lang w:eastAsia="pl-PL"/>
        </w:rPr>
        <w:tab/>
        <w:t>(</w:t>
      </w:r>
      <w:r>
        <w:rPr>
          <w:rFonts w:cs="Arial"/>
          <w:lang w:eastAsia="pl-PL"/>
        </w:rPr>
        <w:fldChar w:fldCharType="begin"/>
      </w:r>
      <w:r>
        <w:rPr>
          <w:rFonts w:cs="Arial"/>
          <w:lang w:eastAsia="pl-PL"/>
        </w:rPr>
        <w:instrText xml:space="preserve"> SEQ Równanie \* ARABIC </w:instrText>
      </w:r>
      <w:r>
        <w:rPr>
          <w:rFonts w:cs="Arial"/>
          <w:lang w:eastAsia="pl-PL"/>
        </w:rPr>
        <w:fldChar w:fldCharType="separate"/>
      </w:r>
      <w:r>
        <w:rPr>
          <w:rFonts w:cs="Arial"/>
          <w:noProof/>
          <w:lang w:eastAsia="pl-PL"/>
        </w:rPr>
        <w:t>6</w:t>
      </w:r>
      <w:r>
        <w:rPr>
          <w:rFonts w:cs="Arial"/>
          <w:lang w:eastAsia="pl-PL"/>
        </w:rPr>
        <w:fldChar w:fldCharType="end"/>
      </w:r>
      <w:r>
        <w:rPr>
          <w:rFonts w:cs="Arial"/>
          <w:lang w:eastAsia="pl-PL"/>
        </w:rPr>
        <w:t>)</w:t>
      </w:r>
    </w:p>
    <w:p w:rsidR="004B6BD4" w:rsidRDefault="004B6BD4" w:rsidP="004B6BD4">
      <w:pPr>
        <w:jc w:val="both"/>
        <w:rPr>
          <w:rFonts w:cs="Arial"/>
          <w:lang w:eastAsia="pl-PL"/>
        </w:rPr>
      </w:pPr>
      <w:r w:rsidRPr="000508E0">
        <w:rPr>
          <w:rFonts w:cs="Arial"/>
          <w:position w:val="-4"/>
          <w:lang w:eastAsia="pl-PL"/>
        </w:rPr>
        <w:object w:dxaOrig="220" w:dyaOrig="260">
          <v:shape id="_x0000_i1040" type="#_x0000_t75" style="width:10.8pt;height:13.2pt" o:ole="">
            <v:imagedata r:id="rId35" o:title=""/>
          </v:shape>
          <o:OLEObject Type="Embed" ProgID="Equation.3" ShapeID="_x0000_i1040" DrawAspect="Content" ObjectID="_1585110150" r:id="rId36"/>
        </w:object>
      </w:r>
      <w:r w:rsidRPr="000508E0">
        <w:rPr>
          <w:rFonts w:cs="Arial"/>
          <w:lang w:eastAsia="pl-PL"/>
        </w:rPr>
        <w:t>- temperatura</w:t>
      </w:r>
      <w:r w:rsidR="000D47F6">
        <w:rPr>
          <w:rFonts w:cs="Arial"/>
          <w:lang w:eastAsia="pl-PL"/>
        </w:rPr>
        <w:t xml:space="preserve"> z pliku </w:t>
      </w:r>
      <w:r w:rsidR="000D47F6">
        <w:t>surface_</w:t>
      </w:r>
      <w:r w:rsidR="00284269">
        <w:rPr>
          <w:rFonts w:cs="Arial"/>
          <w:lang w:eastAsia="pl-PL"/>
        </w:rPr>
        <w:t xml:space="preserve">, </w:t>
      </w:r>
      <w:r w:rsidR="00284269" w:rsidRPr="00284269">
        <w:rPr>
          <w:rFonts w:cs="Arial"/>
          <w:i/>
          <w:lang w:eastAsia="pl-PL"/>
        </w:rPr>
        <w:sym w:font="Symbol" w:char="F066"/>
      </w:r>
      <w:r w:rsidR="00284269">
        <w:rPr>
          <w:rFonts w:cs="Arial"/>
          <w:i/>
          <w:lang w:eastAsia="pl-PL"/>
        </w:rPr>
        <w:t xml:space="preserve"> - </w:t>
      </w:r>
      <w:bookmarkStart w:id="0" w:name="_GoBack"/>
      <w:bookmarkEnd w:id="0"/>
      <w:r w:rsidR="00284269" w:rsidRPr="00284269">
        <w:rPr>
          <w:rFonts w:cs="Arial"/>
          <w:lang w:eastAsia="pl-PL"/>
        </w:rPr>
        <w:t>szerokość geodezyjna</w:t>
      </w:r>
    </w:p>
    <w:p w:rsidR="00B470C7" w:rsidRPr="00B470C7" w:rsidRDefault="00B470C7" w:rsidP="008257F7">
      <w:pPr>
        <w:jc w:val="both"/>
        <w:rPr>
          <w:b/>
        </w:rPr>
      </w:pPr>
      <w:r w:rsidRPr="00B470C7">
        <w:rPr>
          <w:b/>
        </w:rPr>
        <w:t>Obliczanie średniej wartości ważonej ZTD</w:t>
      </w:r>
    </w:p>
    <w:p w:rsidR="00B470C7" w:rsidRDefault="00B470C7" w:rsidP="008257F7">
      <w:pPr>
        <w:jc w:val="both"/>
        <w:rPr>
          <w:rFonts w:cs="Arial"/>
        </w:rPr>
      </w:pPr>
      <w:r>
        <w:t xml:space="preserve">Niech </w:t>
      </w:r>
      <w:r w:rsidRPr="00B470C7">
        <w:rPr>
          <w:rFonts w:cs="Arial"/>
          <w:position w:val="-12"/>
        </w:rPr>
        <w:object w:dxaOrig="320" w:dyaOrig="360">
          <v:shape id="_x0000_i1041" type="#_x0000_t75" style="width:16.2pt;height:18pt" o:ole="">
            <v:imagedata r:id="rId37" o:title=""/>
          </v:shape>
          <o:OLEObject Type="Embed" ProgID="Equation.3" ShapeID="_x0000_i1041" DrawAspect="Content" ObjectID="_1585110151" r:id="rId38"/>
        </w:object>
      </w:r>
      <w:r>
        <w:rPr>
          <w:rFonts w:cs="Arial"/>
        </w:rPr>
        <w:t xml:space="preserve">oznacza szereg danych meteorologicznych wygenerowany z modelu WRF dla danej stacji rozpoczynający się w chwili  </w:t>
      </w:r>
      <w:r w:rsidRPr="00B470C7">
        <w:rPr>
          <w:rFonts w:cs="Arial"/>
          <w:position w:val="-6"/>
        </w:rPr>
        <w:object w:dxaOrig="200" w:dyaOrig="279">
          <v:shape id="_x0000_i1042" type="#_x0000_t75" style="width:10.2pt;height:14.4pt" o:ole="">
            <v:imagedata r:id="rId39" o:title=""/>
          </v:shape>
          <o:OLEObject Type="Embed" ProgID="Equation.3" ShapeID="_x0000_i1042" DrawAspect="Content" ObjectID="_1585110152" r:id="rId40"/>
        </w:object>
      </w:r>
      <w:r w:rsidR="00553DBF">
        <w:rPr>
          <w:rFonts w:cs="Arial"/>
        </w:rPr>
        <w:t xml:space="preserve"> (dane generowane są co 6 godzin, z horyzontem 24h i rozdzielczością 1h).</w:t>
      </w:r>
    </w:p>
    <w:p w:rsidR="00B470C7" w:rsidRPr="00907725" w:rsidRDefault="00553DBF" w:rsidP="00553DBF">
      <w:pPr>
        <w:keepNext/>
        <w:tabs>
          <w:tab w:val="right" w:pos="9214"/>
        </w:tabs>
        <w:ind w:left="720"/>
        <w:jc w:val="center"/>
      </w:pPr>
      <w:r w:rsidRPr="00B470C7">
        <w:rPr>
          <w:rFonts w:cs="Arial"/>
          <w:position w:val="-14"/>
          <w:lang w:eastAsia="pl-PL"/>
        </w:rPr>
        <w:object w:dxaOrig="1080" w:dyaOrig="380">
          <v:shape id="_x0000_i1043" type="#_x0000_t75" style="width:54pt;height:19.2pt" o:ole="">
            <v:imagedata r:id="rId41" o:title=""/>
          </v:shape>
          <o:OLEObject Type="Embed" ProgID="Equation.3" ShapeID="_x0000_i1043" DrawAspect="Content" ObjectID="_1585110153" r:id="rId42"/>
        </w:object>
      </w:r>
      <w:r>
        <w:rPr>
          <w:rFonts w:cs="Arial"/>
          <w:lang w:eastAsia="pl-PL"/>
        </w:rPr>
        <w:t xml:space="preserve"> ,  </w:t>
      </w:r>
      <w:r w:rsidRPr="00553DBF">
        <w:rPr>
          <w:rFonts w:cs="Arial"/>
          <w:position w:val="-8"/>
          <w:lang w:eastAsia="pl-PL"/>
        </w:rPr>
        <w:object w:dxaOrig="1820" w:dyaOrig="300">
          <v:shape id="_x0000_i1044" type="#_x0000_t75" style="width:91.2pt;height:15pt" o:ole="">
            <v:imagedata r:id="rId43" o:title=""/>
          </v:shape>
          <o:OLEObject Type="Embed" ProgID="Equation.3" ShapeID="_x0000_i1044" DrawAspect="Content" ObjectID="_1585110154" r:id="rId44"/>
        </w:object>
      </w:r>
      <w:r>
        <w:rPr>
          <w:rFonts w:cs="Arial"/>
          <w:lang w:eastAsia="pl-PL"/>
        </w:rPr>
        <w:t xml:space="preserve">, </w:t>
      </w:r>
      <w:r w:rsidRPr="00553DBF">
        <w:rPr>
          <w:rFonts w:cs="Arial"/>
          <w:position w:val="-10"/>
          <w:lang w:eastAsia="pl-PL"/>
        </w:rPr>
        <w:object w:dxaOrig="1420" w:dyaOrig="320">
          <v:shape id="_x0000_i1045" type="#_x0000_t75" style="width:70.8pt;height:16.2pt" o:ole="">
            <v:imagedata r:id="rId45" o:title=""/>
          </v:shape>
          <o:OLEObject Type="Embed" ProgID="Equation.3" ShapeID="_x0000_i1045" DrawAspect="Content" ObjectID="_1585110155" r:id="rId46"/>
        </w:object>
      </w:r>
      <w:r w:rsidR="00B470C7">
        <w:rPr>
          <w:rFonts w:cs="Arial"/>
          <w:lang w:eastAsia="pl-PL"/>
        </w:rPr>
        <w:tab/>
        <w:t>(</w:t>
      </w:r>
      <w:r w:rsidR="00B470C7">
        <w:rPr>
          <w:rFonts w:cs="Arial"/>
          <w:lang w:eastAsia="pl-PL"/>
        </w:rPr>
        <w:fldChar w:fldCharType="begin"/>
      </w:r>
      <w:r w:rsidR="00B470C7">
        <w:rPr>
          <w:rFonts w:cs="Arial"/>
          <w:lang w:eastAsia="pl-PL"/>
        </w:rPr>
        <w:instrText xml:space="preserve"> SEQ Równanie \* ARABIC </w:instrText>
      </w:r>
      <w:r w:rsidR="00B470C7">
        <w:rPr>
          <w:rFonts w:cs="Arial"/>
          <w:lang w:eastAsia="pl-PL"/>
        </w:rPr>
        <w:fldChar w:fldCharType="separate"/>
      </w:r>
      <w:r w:rsidR="00B470C7">
        <w:rPr>
          <w:rFonts w:cs="Arial"/>
          <w:noProof/>
          <w:lang w:eastAsia="pl-PL"/>
        </w:rPr>
        <w:t>11</w:t>
      </w:r>
      <w:r w:rsidR="00B470C7">
        <w:rPr>
          <w:rFonts w:cs="Arial"/>
          <w:lang w:eastAsia="pl-PL"/>
        </w:rPr>
        <w:fldChar w:fldCharType="end"/>
      </w:r>
      <w:r w:rsidR="00B470C7">
        <w:rPr>
          <w:rFonts w:cs="Arial"/>
          <w:lang w:eastAsia="pl-PL"/>
        </w:rPr>
        <w:t>)</w:t>
      </w:r>
    </w:p>
    <w:p w:rsidR="00B470C7" w:rsidRDefault="00553DBF" w:rsidP="008257F7">
      <w:pPr>
        <w:jc w:val="both"/>
      </w:pPr>
      <w:r>
        <w:t xml:space="preserve">Niech </w:t>
      </w:r>
      <w:r w:rsidRPr="00B470C7">
        <w:rPr>
          <w:rFonts w:cs="Arial"/>
          <w:position w:val="-12"/>
        </w:rPr>
        <w:object w:dxaOrig="320" w:dyaOrig="360">
          <v:shape id="_x0000_i1046" type="#_x0000_t75" style="width:16.2pt;height:18pt" o:ole="">
            <v:imagedata r:id="rId47" o:title=""/>
          </v:shape>
          <o:OLEObject Type="Embed" ProgID="Equation.3" ShapeID="_x0000_i1046" DrawAspect="Content" ObjectID="_1585110156" r:id="rId48"/>
        </w:object>
      </w:r>
      <w:r>
        <w:rPr>
          <w:rFonts w:cs="Arial"/>
        </w:rPr>
        <w:t xml:space="preserve">oznacza szereg wartości ZTD wyliczonych na podstawie danych z szeregu </w:t>
      </w:r>
      <w:r w:rsidRPr="00B470C7">
        <w:rPr>
          <w:rFonts w:cs="Arial"/>
          <w:position w:val="-12"/>
        </w:rPr>
        <w:object w:dxaOrig="320" w:dyaOrig="360">
          <v:shape id="_x0000_i1047" type="#_x0000_t75" style="width:16.2pt;height:18pt" o:ole="">
            <v:imagedata r:id="rId37" o:title=""/>
          </v:shape>
          <o:OLEObject Type="Embed" ProgID="Equation.3" ShapeID="_x0000_i1047" DrawAspect="Content" ObjectID="_1585110157" r:id="rId49"/>
        </w:object>
      </w:r>
    </w:p>
    <w:p w:rsidR="00FB63CE" w:rsidRDefault="00553DBF" w:rsidP="00553DBF">
      <w:pPr>
        <w:keepNext/>
        <w:tabs>
          <w:tab w:val="right" w:pos="9214"/>
        </w:tabs>
        <w:ind w:left="720"/>
        <w:jc w:val="center"/>
      </w:pPr>
      <w:r w:rsidRPr="00B470C7">
        <w:rPr>
          <w:rFonts w:cs="Arial"/>
          <w:position w:val="-14"/>
          <w:lang w:eastAsia="pl-PL"/>
        </w:rPr>
        <w:object w:dxaOrig="1060" w:dyaOrig="380">
          <v:shape id="_x0000_i1048" type="#_x0000_t75" style="width:52.8pt;height:19.2pt" o:ole="">
            <v:imagedata r:id="rId50" o:title=""/>
          </v:shape>
          <o:OLEObject Type="Embed" ProgID="Equation.3" ShapeID="_x0000_i1048" DrawAspect="Content" ObjectID="_1585110158" r:id="rId51"/>
        </w:object>
      </w:r>
      <w:r>
        <w:rPr>
          <w:rFonts w:cs="Arial"/>
          <w:lang w:eastAsia="pl-PL"/>
        </w:rPr>
        <w:t xml:space="preserve">  , </w:t>
      </w:r>
      <w:r w:rsidRPr="00B41FBB">
        <w:rPr>
          <w:position w:val="-14"/>
        </w:rPr>
        <w:object w:dxaOrig="1300" w:dyaOrig="380">
          <v:shape id="_x0000_i1049" type="#_x0000_t75" style="width:64.8pt;height:19.2pt" o:ole="">
            <v:imagedata r:id="rId52" o:title=""/>
          </v:shape>
          <o:OLEObject Type="Embed" ProgID="Equation.3" ShapeID="_x0000_i1049" DrawAspect="Content" ObjectID="_1585110159" r:id="rId53"/>
        </w:object>
      </w:r>
      <w:r>
        <w:rPr>
          <w:rFonts w:cs="Arial"/>
          <w:lang w:eastAsia="pl-PL"/>
        </w:rPr>
        <w:tab/>
        <w:t>(</w:t>
      </w:r>
      <w:r>
        <w:rPr>
          <w:rFonts w:cs="Arial"/>
          <w:lang w:eastAsia="pl-PL"/>
        </w:rPr>
        <w:fldChar w:fldCharType="begin"/>
      </w:r>
      <w:r>
        <w:rPr>
          <w:rFonts w:cs="Arial"/>
          <w:lang w:eastAsia="pl-PL"/>
        </w:rPr>
        <w:instrText xml:space="preserve"> SEQ Równanie \* ARABIC </w:instrText>
      </w:r>
      <w:r>
        <w:rPr>
          <w:rFonts w:cs="Arial"/>
          <w:lang w:eastAsia="pl-PL"/>
        </w:rPr>
        <w:fldChar w:fldCharType="separate"/>
      </w:r>
      <w:r>
        <w:rPr>
          <w:rFonts w:cs="Arial"/>
          <w:noProof/>
          <w:lang w:eastAsia="pl-PL"/>
        </w:rPr>
        <w:t>12</w:t>
      </w:r>
      <w:r>
        <w:rPr>
          <w:rFonts w:cs="Arial"/>
          <w:lang w:eastAsia="pl-PL"/>
        </w:rPr>
        <w:fldChar w:fldCharType="end"/>
      </w:r>
      <w:r>
        <w:rPr>
          <w:rFonts w:cs="Arial"/>
          <w:lang w:eastAsia="pl-PL"/>
        </w:rPr>
        <w:t>)</w:t>
      </w:r>
      <w:r>
        <w:t xml:space="preserve"> </w:t>
      </w:r>
    </w:p>
    <w:p w:rsidR="00553DBF" w:rsidRDefault="00553DBF" w:rsidP="008257F7">
      <w:pPr>
        <w:jc w:val="both"/>
      </w:pPr>
      <w:r>
        <w:t>Szereg średnich wartości ważonych ZTD można wtedy wyrazić wzorem</w:t>
      </w:r>
    </w:p>
    <w:p w:rsidR="00553DBF" w:rsidRDefault="00B051C4" w:rsidP="00553DBF">
      <w:pPr>
        <w:keepNext/>
        <w:tabs>
          <w:tab w:val="right" w:pos="9214"/>
        </w:tabs>
        <w:ind w:left="720"/>
        <w:jc w:val="center"/>
      </w:pPr>
      <w:r w:rsidRPr="00553DBF">
        <w:rPr>
          <w:rFonts w:cs="Arial"/>
          <w:position w:val="-12"/>
          <w:lang w:eastAsia="pl-PL"/>
        </w:rPr>
        <w:object w:dxaOrig="840" w:dyaOrig="380">
          <v:shape id="_x0000_i1050" type="#_x0000_t75" style="width:42pt;height:19.2pt" o:ole="">
            <v:imagedata r:id="rId54" o:title=""/>
          </v:shape>
          <o:OLEObject Type="Embed" ProgID="Equation.3" ShapeID="_x0000_i1050" DrawAspect="Content" ObjectID="_1585110160" r:id="rId55"/>
        </w:object>
      </w:r>
      <w:r w:rsidR="00553DBF">
        <w:rPr>
          <w:rFonts w:cs="Arial"/>
          <w:lang w:eastAsia="pl-PL"/>
        </w:rPr>
        <w:t xml:space="preserve">  ,</w:t>
      </w:r>
      <w:r>
        <w:rPr>
          <w:rFonts w:cs="Arial"/>
          <w:lang w:eastAsia="pl-PL"/>
        </w:rPr>
        <w:t xml:space="preserve"> </w:t>
      </w:r>
      <w:r w:rsidRPr="00B051C4">
        <w:rPr>
          <w:position w:val="-50"/>
        </w:rPr>
        <w:object w:dxaOrig="1740" w:dyaOrig="1100">
          <v:shape id="_x0000_i1051" type="#_x0000_t75" style="width:87pt;height:55.2pt" o:ole="">
            <v:imagedata r:id="rId56" o:title=""/>
          </v:shape>
          <o:OLEObject Type="Embed" ProgID="Equation.3" ShapeID="_x0000_i1051" DrawAspect="Content" ObjectID="_1585110161" r:id="rId57"/>
        </w:object>
      </w:r>
      <w:r>
        <w:t>,</w:t>
      </w:r>
      <w:r w:rsidRPr="00B051C4">
        <w:rPr>
          <w:position w:val="-28"/>
        </w:rPr>
        <w:object w:dxaOrig="1219" w:dyaOrig="660">
          <v:shape id="_x0000_i1052" type="#_x0000_t75" style="width:61.2pt;height:33pt" o:ole="">
            <v:imagedata r:id="rId58" o:title=""/>
          </v:shape>
          <o:OLEObject Type="Embed" ProgID="Equation.3" ShapeID="_x0000_i1052" DrawAspect="Content" ObjectID="_1585110162" r:id="rId59"/>
        </w:object>
      </w:r>
      <w:r w:rsidR="00553DBF">
        <w:rPr>
          <w:rFonts w:cs="Arial"/>
          <w:lang w:eastAsia="pl-PL"/>
        </w:rPr>
        <w:tab/>
        <w:t>(</w:t>
      </w:r>
      <w:r w:rsidR="00553DBF">
        <w:rPr>
          <w:rFonts w:cs="Arial"/>
          <w:lang w:eastAsia="pl-PL"/>
        </w:rPr>
        <w:fldChar w:fldCharType="begin"/>
      </w:r>
      <w:r w:rsidR="00553DBF">
        <w:rPr>
          <w:rFonts w:cs="Arial"/>
          <w:lang w:eastAsia="pl-PL"/>
        </w:rPr>
        <w:instrText xml:space="preserve"> SEQ Równanie \* ARABIC </w:instrText>
      </w:r>
      <w:r w:rsidR="00553DBF">
        <w:rPr>
          <w:rFonts w:cs="Arial"/>
          <w:lang w:eastAsia="pl-PL"/>
        </w:rPr>
        <w:fldChar w:fldCharType="separate"/>
      </w:r>
      <w:r w:rsidR="00553DBF">
        <w:rPr>
          <w:rFonts w:cs="Arial"/>
          <w:noProof/>
          <w:lang w:eastAsia="pl-PL"/>
        </w:rPr>
        <w:t>12</w:t>
      </w:r>
      <w:r w:rsidR="00553DBF">
        <w:rPr>
          <w:rFonts w:cs="Arial"/>
          <w:lang w:eastAsia="pl-PL"/>
        </w:rPr>
        <w:fldChar w:fldCharType="end"/>
      </w:r>
      <w:r w:rsidR="00553DBF">
        <w:rPr>
          <w:rFonts w:cs="Arial"/>
          <w:lang w:eastAsia="pl-PL"/>
        </w:rPr>
        <w:t>)</w:t>
      </w:r>
      <w:r w:rsidR="00553DBF">
        <w:t xml:space="preserve"> </w:t>
      </w:r>
    </w:p>
    <w:p w:rsidR="000C5DA8" w:rsidRDefault="00B051C4" w:rsidP="000C5DA8">
      <w:pPr>
        <w:jc w:val="both"/>
      </w:pPr>
      <w:r>
        <w:t xml:space="preserve">gdzie </w:t>
      </w:r>
      <w:r w:rsidRPr="00B051C4">
        <w:rPr>
          <w:rFonts w:cs="Arial"/>
          <w:position w:val="-8"/>
        </w:rPr>
        <w:object w:dxaOrig="1060" w:dyaOrig="300">
          <v:shape id="_x0000_i1053" type="#_x0000_t75" style="width:53.4pt;height:15pt" o:ole="">
            <v:imagedata r:id="rId60" o:title=""/>
          </v:shape>
          <o:OLEObject Type="Embed" ProgID="Equation.3" ShapeID="_x0000_i1053" DrawAspect="Content" ObjectID="_1585110163" r:id="rId61"/>
        </w:object>
      </w:r>
      <w:r>
        <w:rPr>
          <w:rFonts w:cs="Arial"/>
        </w:rPr>
        <w:t>oznacza chwilę, dla której wyliczono średnią ważoną wartość. Jak można zauważyć, elementami szeregu będą wartości wyliczane poprzez ważone zsumowanie elementów</w:t>
      </w:r>
      <w:r w:rsidR="000C5DA8">
        <w:rPr>
          <w:rFonts w:cs="Arial"/>
        </w:rPr>
        <w:t xml:space="preserve"> z szeregów ZTD występujących w tym samym miejscu na osi czasu (znajdujących się na przecięciu linii pionowej poszczególnych wykresów  </w:t>
      </w:r>
      <w:r w:rsidR="000C5DA8" w:rsidRPr="00B470C7">
        <w:rPr>
          <w:rFonts w:cs="Arial"/>
          <w:position w:val="-12"/>
        </w:rPr>
        <w:object w:dxaOrig="320" w:dyaOrig="360">
          <v:shape id="_x0000_i1054" type="#_x0000_t75" style="width:16.2pt;height:18pt" o:ole="">
            <v:imagedata r:id="rId47" o:title=""/>
          </v:shape>
          <o:OLEObject Type="Embed" ProgID="Equation.3" ShapeID="_x0000_i1054" DrawAspect="Content" ObjectID="_1585110164" r:id="rId62"/>
        </w:object>
      </w:r>
      <w:r w:rsidR="000C5DA8">
        <w:rPr>
          <w:rFonts w:cs="Arial"/>
        </w:rPr>
        <w:t xml:space="preserve">(zobacz rysunek). </w:t>
      </w:r>
      <w:r w:rsidR="000C5DA8">
        <w:t xml:space="preserve">Ujmując to w sposób opisowy: uśrednianie polega na obliczeniu sumy ważonej wszystkich wartości </w:t>
      </w:r>
      <w:r w:rsidR="000C5DA8" w:rsidRPr="00924939">
        <w:rPr>
          <w:position w:val="-4"/>
        </w:rPr>
        <w:object w:dxaOrig="520" w:dyaOrig="240">
          <v:shape id="_x0000_i1055" type="#_x0000_t75" style="width:25.8pt;height:12pt" o:ole="">
            <v:imagedata r:id="rId63" o:title=""/>
          </v:shape>
          <o:OLEObject Type="Embed" ProgID="Equation.3" ShapeID="_x0000_i1055" DrawAspect="Content" ObjectID="_1585110165" r:id="rId64"/>
        </w:object>
      </w:r>
      <w:r w:rsidR="000C5DA8">
        <w:t xml:space="preserve">wyliczonych na podstawie prognoz, które są dostępne dla danej chwili </w:t>
      </w:r>
      <w:r w:rsidR="000C5DA8" w:rsidRPr="003F03CE">
        <w:rPr>
          <w:position w:val="-6"/>
        </w:rPr>
        <w:object w:dxaOrig="160" w:dyaOrig="279">
          <v:shape id="_x0000_i1056" type="#_x0000_t75" style="width:7.8pt;height:13.8pt" o:ole="">
            <v:imagedata r:id="rId65" o:title=""/>
          </v:shape>
          <o:OLEObject Type="Embed" ProgID="Equation.3" ShapeID="_x0000_i1056" DrawAspect="Content" ObjectID="_1585110166" r:id="rId66"/>
        </w:object>
      </w:r>
      <w:r w:rsidR="000C5DA8">
        <w:t>, przy czym waga danej wartości powinna maleć wraz z jej indeksem (wartość z prognoz względnie „nowszych” powinny mieć większą wagę).</w:t>
      </w:r>
    </w:p>
    <w:p w:rsidR="00B051C4" w:rsidRDefault="00B051C4" w:rsidP="008257F7">
      <w:pPr>
        <w:jc w:val="both"/>
        <w:rPr>
          <w:rFonts w:cs="Arial"/>
        </w:rPr>
      </w:pPr>
      <w:r>
        <w:rPr>
          <w:rFonts w:cs="Arial"/>
        </w:rPr>
        <w:t xml:space="preserve">Przykładowo, </w:t>
      </w:r>
      <w:r w:rsidRPr="00B051C4">
        <w:rPr>
          <w:position w:val="-32"/>
        </w:rPr>
        <w:object w:dxaOrig="5120" w:dyaOrig="720">
          <v:shape id="_x0000_i1057" type="#_x0000_t75" style="width:256.2pt;height:36pt" o:ole="">
            <v:imagedata r:id="rId67" o:title=""/>
          </v:shape>
          <o:OLEObject Type="Embed" ProgID="Equation.3" ShapeID="_x0000_i1057" DrawAspect="Content" ObjectID="_1585110167" r:id="rId68"/>
        </w:objec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C5DA8" w:rsidTr="000C5DA8">
        <w:tc>
          <w:tcPr>
            <w:tcW w:w="9062" w:type="dxa"/>
          </w:tcPr>
          <w:p w:rsidR="000C5DA8" w:rsidRDefault="000C5DA8" w:rsidP="008257F7">
            <w:pPr>
              <w:jc w:val="both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5760720" cy="26670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.png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3278" w:rsidRPr="000C5DA8" w:rsidRDefault="00F03278" w:rsidP="00B44951">
      <w:pPr>
        <w:jc w:val="both"/>
        <w:rPr>
          <w:lang w:val="en-US"/>
        </w:rPr>
      </w:pPr>
    </w:p>
    <w:sectPr w:rsidR="00F03278" w:rsidRPr="000C5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E398DC7A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 w15:restartNumberingAfterBreak="0">
    <w:nsid w:val="00BC59D1"/>
    <w:multiLevelType w:val="hybridMultilevel"/>
    <w:tmpl w:val="E3F249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F57C8"/>
    <w:multiLevelType w:val="hybridMultilevel"/>
    <w:tmpl w:val="436005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27625"/>
    <w:multiLevelType w:val="hybridMultilevel"/>
    <w:tmpl w:val="E3F249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F76D4"/>
    <w:multiLevelType w:val="hybridMultilevel"/>
    <w:tmpl w:val="E3F249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766E5"/>
    <w:multiLevelType w:val="hybridMultilevel"/>
    <w:tmpl w:val="516C15AC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20BD2"/>
    <w:multiLevelType w:val="hybridMultilevel"/>
    <w:tmpl w:val="E3F249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E087F"/>
    <w:multiLevelType w:val="hybridMultilevel"/>
    <w:tmpl w:val="6E4E36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01A53"/>
    <w:multiLevelType w:val="hybridMultilevel"/>
    <w:tmpl w:val="46EEB0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E54C3"/>
    <w:multiLevelType w:val="hybridMultilevel"/>
    <w:tmpl w:val="2C8EA8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B70F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0E655A"/>
    <w:multiLevelType w:val="hybridMultilevel"/>
    <w:tmpl w:val="73063D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83415"/>
    <w:multiLevelType w:val="hybridMultilevel"/>
    <w:tmpl w:val="6B88C4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C2188"/>
    <w:multiLevelType w:val="multilevel"/>
    <w:tmpl w:val="25163D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9A558DA"/>
    <w:multiLevelType w:val="hybridMultilevel"/>
    <w:tmpl w:val="B472F7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B4212"/>
    <w:multiLevelType w:val="hybridMultilevel"/>
    <w:tmpl w:val="00200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56894"/>
    <w:multiLevelType w:val="hybridMultilevel"/>
    <w:tmpl w:val="00200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14F9E"/>
    <w:multiLevelType w:val="hybridMultilevel"/>
    <w:tmpl w:val="73063D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A4188"/>
    <w:multiLevelType w:val="multilevel"/>
    <w:tmpl w:val="CCEACD5A"/>
    <w:lvl w:ilvl="0">
      <w:start w:val="1"/>
      <w:numFmt w:val="decimal"/>
      <w:pStyle w:val="NumberedHeadingStyleA3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 w15:restartNumberingAfterBreak="0">
    <w:nsid w:val="73903F4F"/>
    <w:multiLevelType w:val="hybridMultilevel"/>
    <w:tmpl w:val="A24839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8"/>
  </w:num>
  <w:num w:numId="4">
    <w:abstractNumId w:val="0"/>
  </w:num>
  <w:num w:numId="5">
    <w:abstractNumId w:val="19"/>
  </w:num>
  <w:num w:numId="6">
    <w:abstractNumId w:val="7"/>
  </w:num>
  <w:num w:numId="7">
    <w:abstractNumId w:val="12"/>
  </w:num>
  <w:num w:numId="8">
    <w:abstractNumId w:val="8"/>
  </w:num>
  <w:num w:numId="9">
    <w:abstractNumId w:val="14"/>
  </w:num>
  <w:num w:numId="10">
    <w:abstractNumId w:val="1"/>
  </w:num>
  <w:num w:numId="11">
    <w:abstractNumId w:val="17"/>
  </w:num>
  <w:num w:numId="12">
    <w:abstractNumId w:val="4"/>
  </w:num>
  <w:num w:numId="13">
    <w:abstractNumId w:val="6"/>
  </w:num>
  <w:num w:numId="14">
    <w:abstractNumId w:val="11"/>
  </w:num>
  <w:num w:numId="15">
    <w:abstractNumId w:val="3"/>
  </w:num>
  <w:num w:numId="16">
    <w:abstractNumId w:val="9"/>
  </w:num>
  <w:num w:numId="17">
    <w:abstractNumId w:val="2"/>
  </w:num>
  <w:num w:numId="18">
    <w:abstractNumId w:val="15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8A"/>
    <w:rsid w:val="0003718A"/>
    <w:rsid w:val="000B116C"/>
    <w:rsid w:val="000C5DA8"/>
    <w:rsid w:val="000D47F6"/>
    <w:rsid w:val="0025081B"/>
    <w:rsid w:val="00284269"/>
    <w:rsid w:val="00355BAD"/>
    <w:rsid w:val="003573DB"/>
    <w:rsid w:val="003929EA"/>
    <w:rsid w:val="00457FA7"/>
    <w:rsid w:val="004B6BD4"/>
    <w:rsid w:val="00535108"/>
    <w:rsid w:val="0053650E"/>
    <w:rsid w:val="00553DBF"/>
    <w:rsid w:val="006221E6"/>
    <w:rsid w:val="006B7DB9"/>
    <w:rsid w:val="008257F7"/>
    <w:rsid w:val="00866494"/>
    <w:rsid w:val="00877312"/>
    <w:rsid w:val="008B0AB7"/>
    <w:rsid w:val="00907725"/>
    <w:rsid w:val="0095075F"/>
    <w:rsid w:val="00B051C4"/>
    <w:rsid w:val="00B44951"/>
    <w:rsid w:val="00B470C7"/>
    <w:rsid w:val="00BA600B"/>
    <w:rsid w:val="00C44E24"/>
    <w:rsid w:val="00C549A9"/>
    <w:rsid w:val="00CD2786"/>
    <w:rsid w:val="00D110ED"/>
    <w:rsid w:val="00D807C0"/>
    <w:rsid w:val="00E36442"/>
    <w:rsid w:val="00E776C6"/>
    <w:rsid w:val="00EA16AC"/>
    <w:rsid w:val="00F03278"/>
    <w:rsid w:val="00FB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95839-C935-4ECD-A8C7-DFE482CD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25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257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718A"/>
    <w:pPr>
      <w:spacing w:after="200" w:line="276" w:lineRule="auto"/>
      <w:ind w:left="720"/>
      <w:contextualSpacing/>
    </w:pPr>
  </w:style>
  <w:style w:type="paragraph" w:customStyle="1" w:styleId="NumberedHeadingStyleA3">
    <w:name w:val="Numbered Heading Style A.3"/>
    <w:basedOn w:val="Nagwek3"/>
    <w:next w:val="Normalny"/>
    <w:rsid w:val="008257F7"/>
    <w:pPr>
      <w:keepLines w:val="0"/>
      <w:numPr>
        <w:numId w:val="3"/>
      </w:numPr>
      <w:tabs>
        <w:tab w:val="clear" w:pos="360"/>
        <w:tab w:val="left" w:pos="1080"/>
      </w:tabs>
      <w:suppressAutoHyphens/>
      <w:spacing w:before="240" w:after="60" w:line="240" w:lineRule="auto"/>
    </w:pPr>
    <w:rPr>
      <w:rFonts w:ascii="Arial" w:eastAsia="Times New Roman" w:hAnsi="Arial" w:cs="Times New Roman"/>
      <w:b/>
      <w:color w:val="auto"/>
      <w:sz w:val="22"/>
      <w:szCs w:val="20"/>
      <w:lang w:eastAsia="ar-SA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257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Odwoaniedokomentarza">
    <w:name w:val="annotation reference"/>
    <w:rsid w:val="008257F7"/>
    <w:rPr>
      <w:sz w:val="16"/>
      <w:szCs w:val="16"/>
    </w:rPr>
  </w:style>
  <w:style w:type="paragraph" w:customStyle="1" w:styleId="NumberedHeadingStyleA2">
    <w:name w:val="Numbered Heading Style A.2"/>
    <w:basedOn w:val="Nagwek2"/>
    <w:next w:val="Normalny"/>
    <w:rsid w:val="008257F7"/>
    <w:pPr>
      <w:keepLines w:val="0"/>
      <w:tabs>
        <w:tab w:val="num" w:pos="360"/>
      </w:tabs>
      <w:suppressAutoHyphens/>
      <w:spacing w:before="240" w:after="60" w:line="240" w:lineRule="auto"/>
      <w:ind w:left="360" w:hanging="360"/>
    </w:pPr>
    <w:rPr>
      <w:rFonts w:ascii="Arial" w:eastAsia="Times New Roman" w:hAnsi="Arial" w:cs="Times New Roman"/>
      <w:b/>
      <w:color w:val="auto"/>
      <w:sz w:val="24"/>
      <w:szCs w:val="20"/>
      <w:lang w:eastAsia="ar-SA"/>
    </w:rPr>
  </w:style>
  <w:style w:type="paragraph" w:styleId="Tekstkomentarza">
    <w:name w:val="annotation text"/>
    <w:basedOn w:val="Normalny"/>
    <w:link w:val="TekstkomentarzaZnak"/>
    <w:rsid w:val="008257F7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character" w:customStyle="1" w:styleId="TekstkomentarzaZnak">
    <w:name w:val="Tekst komentarza Znak"/>
    <w:basedOn w:val="Domylnaczcionkaakapitu"/>
    <w:link w:val="Tekstkomentarza"/>
    <w:rsid w:val="008257F7"/>
    <w:rPr>
      <w:rFonts w:ascii="Arial" w:eastAsia="Times New Roman" w:hAnsi="Arial" w:cs="Times New Roman"/>
      <w:sz w:val="20"/>
      <w:szCs w:val="20"/>
      <w:lang w:eastAsia="ar-SA"/>
    </w:rPr>
  </w:style>
  <w:style w:type="character" w:customStyle="1" w:styleId="st">
    <w:name w:val="st"/>
    <w:rsid w:val="008257F7"/>
  </w:style>
  <w:style w:type="character" w:customStyle="1" w:styleId="Nagwek2Znak">
    <w:name w:val="Nagłówek 2 Znak"/>
    <w:basedOn w:val="Domylnaczcionkaakapitu"/>
    <w:link w:val="Nagwek2"/>
    <w:uiPriority w:val="9"/>
    <w:semiHidden/>
    <w:rsid w:val="008257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wydatnienie">
    <w:name w:val="Emphasis"/>
    <w:basedOn w:val="Domylnaczcionkaakapitu"/>
    <w:uiPriority w:val="20"/>
    <w:qFormat/>
    <w:rsid w:val="00D110ED"/>
    <w:rPr>
      <w:i/>
      <w:iCs/>
    </w:rPr>
  </w:style>
  <w:style w:type="table" w:styleId="Tabela-Siatka">
    <w:name w:val="Table Grid"/>
    <w:basedOn w:val="Standardowy"/>
    <w:uiPriority w:val="39"/>
    <w:rsid w:val="000C5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7" Type="http://schemas.openxmlformats.org/officeDocument/2006/relationships/image" Target="media/image2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oleObject" Target="embeddings/oleObject32.bin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6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2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oleObject" Target="embeddings/oleObject30.bin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470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rec1</dc:creator>
  <cp:keywords/>
  <dc:description/>
  <cp:lastModifiedBy>Tomasz Kubik</cp:lastModifiedBy>
  <cp:revision>4</cp:revision>
  <dcterms:created xsi:type="dcterms:W3CDTF">2016-02-29T10:40:00Z</dcterms:created>
  <dcterms:modified xsi:type="dcterms:W3CDTF">2018-04-13T05:35:00Z</dcterms:modified>
</cp:coreProperties>
</file>