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4F218" w14:textId="77777777" w:rsidR="007D0137" w:rsidRPr="007D0137" w:rsidRDefault="007D0137" w:rsidP="007D0137">
      <w:pPr>
        <w:rPr>
          <w:b/>
          <w:bCs/>
        </w:rPr>
      </w:pPr>
      <w:r w:rsidRPr="007D0137">
        <w:rPr>
          <w:b/>
          <w:bCs/>
        </w:rPr>
        <w:t xml:space="preserve">Product Description </w:t>
      </w:r>
    </w:p>
    <w:p w14:paraId="1C784901" w14:textId="7D5AA18D" w:rsidR="007D0137" w:rsidRPr="007D0137" w:rsidRDefault="007D0137" w:rsidP="007D0137">
      <w:r w:rsidRPr="007D0137">
        <w:t xml:space="preserve">KY-008 Laser Transmitter Module: </w:t>
      </w:r>
      <w:r w:rsidRPr="007D0137">
        <w:br/>
        <w:t>Operating voltage:5V</w:t>
      </w:r>
      <w:r w:rsidRPr="007D0137">
        <w:br/>
        <w:t>Output wavelength:650 nm</w:t>
      </w:r>
      <w:r w:rsidRPr="007D0137">
        <w:br/>
        <w:t>3 pins module</w:t>
      </w:r>
      <w:r w:rsidRPr="007D0137">
        <w:br/>
        <w:t>Size: 15 * 24mm</w:t>
      </w:r>
      <w:r w:rsidRPr="007D0137">
        <w:br/>
        <w:t xml:space="preserve">Laser Receiver Sensor Module: </w:t>
      </w:r>
      <w:r w:rsidRPr="007D0137">
        <w:br/>
        <w:t xml:space="preserve">Supply Voltage: 5V.Size: 15.2x22.2mm/0.60x0.84Inches. </w:t>
      </w:r>
      <w:r w:rsidRPr="007D0137">
        <w:br/>
        <w:t xml:space="preserve">Output:Output high level when there is laser irradiation.Output low level when no laser irradiation. </w:t>
      </w:r>
      <w:r w:rsidRPr="007D0137">
        <w:br/>
        <w:t xml:space="preserve">When the laser irradiation, the high level action relay module does not operate.Relay module action with high level action when laser front irradiates: relay module action with high level action when laser back irradiates. </w:t>
      </w:r>
      <w:r w:rsidRPr="007D0137">
        <w:br/>
      </w:r>
      <w:r w:rsidRPr="007D0137">
        <w:br/>
        <w:t>Package Includes:2Sets</w:t>
      </w:r>
      <w:r w:rsidRPr="007D0137">
        <w:br/>
        <w:t>2Pc x KY-008 Laser Transmitter Module</w:t>
      </w:r>
      <w:r w:rsidRPr="007D0137">
        <w:br/>
        <w:t>2Pc x Laser Receiver Sensor Module</w:t>
      </w:r>
    </w:p>
    <w:p w14:paraId="37F7CC75" w14:textId="77777777" w:rsidR="00DA19D7" w:rsidRDefault="00DA19D7"/>
    <w:sectPr w:rsidR="00D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02"/>
    <w:rsid w:val="00374241"/>
    <w:rsid w:val="006B1002"/>
    <w:rsid w:val="007D0137"/>
    <w:rsid w:val="00C80BFF"/>
    <w:rsid w:val="00CD58B6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CB172-FE4A-4465-BE80-8678F008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4</cp:revision>
  <dcterms:created xsi:type="dcterms:W3CDTF">2025-02-23T13:12:00Z</dcterms:created>
  <dcterms:modified xsi:type="dcterms:W3CDTF">2025-02-23T13:13:00Z</dcterms:modified>
</cp:coreProperties>
</file>