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BE44" w14:textId="22FDC91A" w:rsidR="008572D1" w:rsidRPr="00423FEB" w:rsidRDefault="00423FEB" w:rsidP="00423FEB">
      <w:pPr>
        <w:pStyle w:val="Title"/>
        <w:spacing w:line="360" w:lineRule="auto"/>
      </w:pPr>
      <w:r w:rsidRPr="00423FEB">
        <w:t>Báo Cáo: Nhận Dạng Ký Tự Sử Dụng Thuật Toán Naïve Bayes Trên Dataset UCI Letter Recognition</w:t>
      </w:r>
    </w:p>
    <w:p w14:paraId="76D0291A" w14:textId="77A45061" w:rsidR="00423FEB" w:rsidRPr="00423FEB" w:rsidRDefault="00423FEB" w:rsidP="00423FEB">
      <w:pPr>
        <w:pStyle w:val="Heading1"/>
      </w:pPr>
      <w:r w:rsidRPr="00423FEB">
        <w:t>Giới thiệu</w:t>
      </w:r>
    </w:p>
    <w:p w14:paraId="2AC5C2A2" w14:textId="77777777" w:rsidR="00423FEB" w:rsidRP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Trong thời đại số hóa ngày nay, nhận dạng ký tự (Optical Character Recognition - OCR) là một trong những ứng dụng quan trọng của học máy (Machine Learning). Nó được sử dụng rộng rãi trong các lĩnh vực như xử lý tài liệu, nhận dạng biển số xe, hoặc thậm chí là đọc chữ viết tay. Báo cáo này tập trung vào việc áp dụng thuật toán Naïve Bayes để nhận dạng ký tự từ A đến Z dựa trên dataset UCI Letter Recognition.</w:t>
      </w:r>
    </w:p>
    <w:p w14:paraId="7FC881D0" w14:textId="77777777" w:rsidR="00423FEB" w:rsidRP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Dataset UCI Letter Recognition là một bộ dữ liệu kinh điển trong lĩnh vực học máy, chứa 20.000 mẫu dữ liệu, mỗi mẫu là một vector 16 chiều đại diện cho các đặc trưng thống kê của ký tự. Mục tiêu là phân loại ký tự vào 26 lớp (A-Z). Chúng ta sử dụng ngôn ngữ Python với thư viện scikit-learn để triển khai mô hình Gaussian Naïve Bayes, đạt độ chính xác khoảng 65.22% trên tập test.</w:t>
      </w:r>
    </w:p>
    <w:p w14:paraId="4A28F4E9" w14:textId="77777777" w:rsid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Báo cáo sẽ giới thiệu chi tiết về thuật toán, dataset, quy trình thực hiện (dựa trên notebook trong file PDF), kết quả đánh giá, và các hình ảnh minh họa từ file kết quả. Quy trình bao gồm tải dữ liệu, khám phá dữ liệu (EDA), chia tập train/test, huấn luyện mô hình, và đánh giá bằng accuracy, classification report, confusion matrix.</w:t>
      </w:r>
    </w:p>
    <w:p w14:paraId="5FD42B24" w14:textId="7E6CFD1C" w:rsidR="00D1511E" w:rsidRDefault="00D1511E" w:rsidP="00D1511E">
      <w:pPr>
        <w:spacing w:line="36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0BCF1AC6" wp14:editId="0FF0677F">
            <wp:extent cx="5092700" cy="1336517"/>
            <wp:effectExtent l="0" t="0" r="0" b="0"/>
            <wp:docPr id="1307858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4264" cy="1347425"/>
                    </a:xfrm>
                    <a:prstGeom prst="rect">
                      <a:avLst/>
                    </a:prstGeom>
                    <a:noFill/>
                  </pic:spPr>
                </pic:pic>
              </a:graphicData>
            </a:graphic>
          </wp:inline>
        </w:drawing>
      </w:r>
    </w:p>
    <w:p w14:paraId="0073E3FB" w14:textId="77777777" w:rsidR="00D1511E" w:rsidRPr="00D1511E" w:rsidRDefault="00D1511E" w:rsidP="00D1511E">
      <w:pPr>
        <w:spacing w:line="360" w:lineRule="auto"/>
        <w:ind w:firstLine="360"/>
        <w:jc w:val="center"/>
        <w:rPr>
          <w:rFonts w:ascii="Times New Roman" w:hAnsi="Times New Roman" w:cs="Times New Roman"/>
        </w:rPr>
      </w:pPr>
      <w:r w:rsidRPr="00D1511E">
        <w:rPr>
          <w:rFonts w:ascii="Times New Roman" w:hAnsi="Times New Roman" w:cs="Times New Roman"/>
        </w:rPr>
        <w:t>[Hình 1: Sơ đồ tổng quan quy trình nhận dạng ký tự sử dụng Naïve Bayes]</w:t>
      </w:r>
    </w:p>
    <w:p w14:paraId="139C8256" w14:textId="77777777" w:rsidR="00423FEB" w:rsidRDefault="00423FEB" w:rsidP="00423FEB">
      <w:pPr>
        <w:spacing w:line="360" w:lineRule="auto"/>
        <w:jc w:val="both"/>
        <w:rPr>
          <w:rFonts w:ascii="Times New Roman" w:hAnsi="Times New Roman" w:cs="Times New Roman"/>
        </w:rPr>
      </w:pPr>
    </w:p>
    <w:p w14:paraId="33ED557A" w14:textId="1E5D0B14" w:rsidR="00423FEB" w:rsidRPr="00423FEB" w:rsidRDefault="00423FEB" w:rsidP="00423FEB">
      <w:pPr>
        <w:pStyle w:val="Heading1"/>
      </w:pPr>
      <w:r w:rsidRPr="00423FEB">
        <w:lastRenderedPageBreak/>
        <w:t>Tổng quan về thuật toán Naïve Bayes</w:t>
      </w:r>
    </w:p>
    <w:p w14:paraId="753C05B5" w14:textId="32F50256" w:rsid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Thuật toán Naïve Bayes là một trong những thuật toán phân loại đơn giản nhưng hiệu quả trong học máy, dựa trên định lý Bayes. Định lý Bayes là một công thức toán học mô tả xác suất xảy ra của một sự kiện dựa trên kiến thức trước đó về các điều kiện liên quan.</w:t>
      </w:r>
    </w:p>
    <w:p w14:paraId="7E14AA36" w14:textId="258D5988" w:rsidR="00423FEB" w:rsidRPr="00423FEB" w:rsidRDefault="00423FEB" w:rsidP="00423FEB">
      <w:pPr>
        <w:pStyle w:val="Heading2"/>
      </w:pPr>
      <w:r w:rsidRPr="00423FEB">
        <w:t>Định lý Bayes</w:t>
      </w:r>
    </w:p>
    <w:p w14:paraId="79D2DA0B" w14:textId="77777777" w:rsidR="00423FEB" w:rsidRPr="00423FEB" w:rsidRDefault="00423FEB" w:rsidP="00423FEB">
      <w:pPr>
        <w:spacing w:line="360" w:lineRule="auto"/>
        <w:ind w:firstLine="720"/>
        <w:jc w:val="both"/>
        <w:rPr>
          <w:rFonts w:ascii="Times New Roman" w:hAnsi="Times New Roman" w:cs="Times New Roman"/>
        </w:rPr>
      </w:pPr>
      <w:r w:rsidRPr="00423FEB">
        <w:rPr>
          <w:rFonts w:ascii="Times New Roman" w:hAnsi="Times New Roman" w:cs="Times New Roman"/>
        </w:rPr>
        <w:t>Công thức cơ bản của định lý Bayes là:</w:t>
      </w:r>
    </w:p>
    <w:p w14:paraId="2A29C090" w14:textId="390FAA61" w:rsidR="00423FEB" w:rsidRPr="00423FEB" w:rsidRDefault="00423FEB" w:rsidP="00423FEB">
      <w:pPr>
        <w:spacing w:line="360" w:lineRule="auto"/>
        <w:ind w:firstLine="360"/>
        <w:jc w:val="both"/>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A</m:t>
              </m:r>
            </m:e>
            <m:e>
              <m:r>
                <w:rPr>
                  <w:rFonts w:ascii="Cambria Math" w:hAnsi="Cambria Math" w:cs="Times New Roman"/>
                  <w:sz w:val="28"/>
                  <w:szCs w:val="28"/>
                </w:rPr>
                <m:t>B</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B</m:t>
                  </m:r>
                </m:e>
                <m:e>
                  <m:r>
                    <w:rPr>
                      <w:rFonts w:ascii="Cambria Math" w:hAnsi="Cambria Math" w:cs="Times New Roman"/>
                      <w:sz w:val="28"/>
                      <w:szCs w:val="28"/>
                    </w:rPr>
                    <m:t>A</m:t>
                  </m:r>
                </m:e>
              </m:d>
              <m:r>
                <w:rPr>
                  <w:rFonts w:ascii="Cambria Math" w:hAnsi="Cambria Math" w:cs="Times New Roman"/>
                  <w:sz w:val="28"/>
                  <w:szCs w:val="28"/>
                </w:rPr>
                <m:t xml:space="preserve">.P(A) </m:t>
              </m:r>
            </m:num>
            <m:den>
              <m:r>
                <w:rPr>
                  <w:rFonts w:ascii="Cambria Math" w:hAnsi="Cambria Math" w:cs="Times New Roman"/>
                  <w:sz w:val="28"/>
                  <w:szCs w:val="28"/>
                </w:rPr>
                <m:t>P(B)</m:t>
              </m:r>
            </m:den>
          </m:f>
        </m:oMath>
      </m:oMathPara>
    </w:p>
    <w:p w14:paraId="0FB89A40" w14:textId="6B43FC0F" w:rsidR="00423FEB" w:rsidRP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Trong đó:</w:t>
      </w:r>
    </w:p>
    <w:p w14:paraId="471D318C" w14:textId="7C169498" w:rsidR="00423FEB" w:rsidRPr="00423FEB" w:rsidRDefault="00423FEB" w:rsidP="00423FEB">
      <w:pPr>
        <w:spacing w:line="360" w:lineRule="auto"/>
        <w:ind w:firstLine="720"/>
        <w:jc w:val="both"/>
        <w:rPr>
          <w:rFonts w:ascii="Times New Roman" w:hAnsi="Times New Roman" w:cs="Times New Roman"/>
        </w:rPr>
      </w:pPr>
      <w:r w:rsidRPr="00423FEB">
        <w:rPr>
          <w:rFonts w:ascii="Times New Roman" w:hAnsi="Times New Roman" w:cs="Times New Roman"/>
        </w:rPr>
        <w:t>P(A|B): Xác suất hậu nghiệm (posterior probability) của lớp A khi biết đặc trưng B.</w:t>
      </w:r>
    </w:p>
    <w:p w14:paraId="46029C14" w14:textId="094F7D7D" w:rsidR="00423FEB" w:rsidRPr="00423FEB" w:rsidRDefault="00423FEB" w:rsidP="00423FEB">
      <w:pPr>
        <w:spacing w:line="360" w:lineRule="auto"/>
        <w:ind w:firstLine="720"/>
        <w:jc w:val="both"/>
        <w:rPr>
          <w:rFonts w:ascii="Times New Roman" w:hAnsi="Times New Roman" w:cs="Times New Roman"/>
        </w:rPr>
      </w:pPr>
      <w:r w:rsidRPr="00423FEB">
        <w:rPr>
          <w:rFonts w:ascii="Times New Roman" w:hAnsi="Times New Roman" w:cs="Times New Roman"/>
        </w:rPr>
        <w:t>P(B|A): Xác suất khả năng (likelihood) của đặc trưng B khi thuộc lớp A.</w:t>
      </w:r>
    </w:p>
    <w:p w14:paraId="6D2A8B65" w14:textId="498DD809" w:rsidR="00423FEB" w:rsidRPr="00423FEB" w:rsidRDefault="00423FEB" w:rsidP="00423FEB">
      <w:pPr>
        <w:spacing w:line="360" w:lineRule="auto"/>
        <w:ind w:firstLine="720"/>
        <w:jc w:val="both"/>
        <w:rPr>
          <w:rFonts w:ascii="Times New Roman" w:hAnsi="Times New Roman" w:cs="Times New Roman"/>
        </w:rPr>
      </w:pPr>
      <w:r w:rsidRPr="00423FEB">
        <w:rPr>
          <w:rFonts w:ascii="Times New Roman" w:hAnsi="Times New Roman" w:cs="Times New Roman"/>
        </w:rPr>
        <w:t>P(A): Xác suất tiên nghiệm (prior probability) của lớp A.</w:t>
      </w:r>
    </w:p>
    <w:p w14:paraId="1432A39F" w14:textId="61A5B0E0" w:rsidR="00423FEB" w:rsidRPr="00423FEB" w:rsidRDefault="00423FEB" w:rsidP="00423FEB">
      <w:pPr>
        <w:spacing w:line="360" w:lineRule="auto"/>
        <w:ind w:firstLine="720"/>
        <w:jc w:val="both"/>
        <w:rPr>
          <w:rFonts w:ascii="Times New Roman" w:hAnsi="Times New Roman" w:cs="Times New Roman"/>
        </w:rPr>
      </w:pPr>
      <w:r w:rsidRPr="00423FEB">
        <w:rPr>
          <w:rFonts w:ascii="Times New Roman" w:hAnsi="Times New Roman" w:cs="Times New Roman"/>
        </w:rPr>
        <w:t>P(B): Xác suất biên (evidence) của đặc trưng B.</w:t>
      </w:r>
    </w:p>
    <w:p w14:paraId="75BBBD09" w14:textId="77777777" w:rsidR="00423FEB" w:rsidRPr="00423FEB" w:rsidRDefault="00423FEB" w:rsidP="00423FEB">
      <w:pPr>
        <w:spacing w:line="360" w:lineRule="auto"/>
        <w:ind w:firstLine="360"/>
        <w:jc w:val="both"/>
        <w:rPr>
          <w:rFonts w:ascii="Times New Roman" w:hAnsi="Times New Roman" w:cs="Times New Roman"/>
        </w:rPr>
      </w:pPr>
    </w:p>
    <w:p w14:paraId="37B68026" w14:textId="3E4FFDE7" w:rsid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Naïve Bayes "naive" (ngây thơ) vì nó giả định rằng các đặc trưng là độc lập với nhau, nghĩa là sự hiện diện của một đặc trưng không ảnh hưởng đến đặc trưng khác. Giả định này đơn giản hóa tính toán, làm cho thuật toán nhanh chóng và phù hợp với dữ liệu lớn.</w:t>
      </w:r>
    </w:p>
    <w:p w14:paraId="104E0BF9" w14:textId="77777777" w:rsidR="00423FEB" w:rsidRDefault="00423FEB" w:rsidP="00423FEB">
      <w:pPr>
        <w:spacing w:line="360" w:lineRule="auto"/>
        <w:jc w:val="both"/>
        <w:rPr>
          <w:rFonts w:ascii="Times New Roman" w:hAnsi="Times New Roman" w:cs="Times New Roman"/>
        </w:rPr>
      </w:pPr>
    </w:p>
    <w:p w14:paraId="753E401E" w14:textId="3F1B4722" w:rsidR="00423FEB" w:rsidRPr="00423FEB" w:rsidRDefault="00423FEB" w:rsidP="00423FEB">
      <w:pPr>
        <w:pStyle w:val="Heading2"/>
      </w:pPr>
      <w:r w:rsidRPr="00423FEB">
        <w:t>Các biến thể của Naïve Bayes</w:t>
      </w:r>
    </w:p>
    <w:p w14:paraId="702EC3D2" w14:textId="77777777" w:rsidR="00423FEB" w:rsidRP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Có nhiều biến thể tùy theo loại dữ liệu:</w:t>
      </w:r>
    </w:p>
    <w:p w14:paraId="275E9938" w14:textId="1E1F1880" w:rsidR="00423FEB" w:rsidRPr="00423FEB" w:rsidRDefault="00423FEB" w:rsidP="00423FEB">
      <w:pPr>
        <w:pStyle w:val="ListParagraph"/>
        <w:numPr>
          <w:ilvl w:val="0"/>
          <w:numId w:val="2"/>
        </w:numPr>
        <w:spacing w:line="360" w:lineRule="auto"/>
        <w:jc w:val="both"/>
        <w:rPr>
          <w:rFonts w:ascii="Times New Roman" w:hAnsi="Times New Roman" w:cs="Times New Roman"/>
        </w:rPr>
      </w:pPr>
      <w:r w:rsidRPr="00423FEB">
        <w:rPr>
          <w:rFonts w:ascii="Times New Roman" w:hAnsi="Times New Roman" w:cs="Times New Roman"/>
        </w:rPr>
        <w:t>Gaussian Naïve Bayes: Giả định đặc trưng phân bố Gaussian (chuông), phù hợp với dữ liệu liên tục. Đây là biến thể được sử dụng trong báo cáo này vì đặc trưng của dataset là số thực/thống kê.</w:t>
      </w:r>
    </w:p>
    <w:p w14:paraId="7328B788" w14:textId="02275D15" w:rsidR="00423FEB" w:rsidRPr="00423FEB" w:rsidRDefault="00423FEB" w:rsidP="00423FEB">
      <w:pPr>
        <w:pStyle w:val="ListParagraph"/>
        <w:numPr>
          <w:ilvl w:val="0"/>
          <w:numId w:val="2"/>
        </w:numPr>
        <w:spacing w:line="360" w:lineRule="auto"/>
        <w:jc w:val="both"/>
        <w:rPr>
          <w:rFonts w:ascii="Times New Roman" w:hAnsi="Times New Roman" w:cs="Times New Roman"/>
        </w:rPr>
      </w:pPr>
      <w:r w:rsidRPr="00423FEB">
        <w:rPr>
          <w:rFonts w:ascii="Times New Roman" w:hAnsi="Times New Roman" w:cs="Times New Roman"/>
        </w:rPr>
        <w:t>Multinomial Naïve Bayes: Phù hợp với dữ liệu đếm (count data), như tần suất từ trong văn bản. Trong kết luận của file PDF, gợi ý sử dụng biến thể này để cải thiện accuracy.</w:t>
      </w:r>
    </w:p>
    <w:p w14:paraId="7C15D377" w14:textId="3EC6D869" w:rsidR="00423FEB" w:rsidRPr="00423FEB" w:rsidRDefault="00423FEB" w:rsidP="00423FEB">
      <w:pPr>
        <w:pStyle w:val="ListParagraph"/>
        <w:numPr>
          <w:ilvl w:val="0"/>
          <w:numId w:val="2"/>
        </w:numPr>
        <w:spacing w:line="360" w:lineRule="auto"/>
        <w:jc w:val="both"/>
        <w:rPr>
          <w:rFonts w:ascii="Times New Roman" w:hAnsi="Times New Roman" w:cs="Times New Roman"/>
        </w:rPr>
      </w:pPr>
      <w:r w:rsidRPr="00423FEB">
        <w:rPr>
          <w:rFonts w:ascii="Times New Roman" w:hAnsi="Times New Roman" w:cs="Times New Roman"/>
        </w:rPr>
        <w:lastRenderedPageBreak/>
        <w:t>Bernoulli Naïve Bayes: Dùng cho dữ liệu nhị phân (0/1).</w:t>
      </w:r>
    </w:p>
    <w:p w14:paraId="6C5E6E32" w14:textId="77777777" w:rsidR="00423FEB" w:rsidRPr="00423FEB" w:rsidRDefault="00423FEB" w:rsidP="00423FEB">
      <w:pPr>
        <w:spacing w:line="360" w:lineRule="auto"/>
        <w:jc w:val="both"/>
        <w:rPr>
          <w:rFonts w:ascii="Times New Roman" w:hAnsi="Times New Roman" w:cs="Times New Roman"/>
        </w:rPr>
      </w:pPr>
    </w:p>
    <w:p w14:paraId="7DB658A4" w14:textId="46FE12BE" w:rsidR="00423FEB" w:rsidRPr="00423FEB" w:rsidRDefault="00423FEB" w:rsidP="00423FEB">
      <w:pPr>
        <w:pStyle w:val="Heading2"/>
      </w:pPr>
      <w:r w:rsidRPr="00423FEB">
        <w:t>Ưu điểm và nhược điểm</w:t>
      </w:r>
    </w:p>
    <w:p w14:paraId="045F2515" w14:textId="14BF2531" w:rsidR="00423FEB" w:rsidRPr="00423FEB" w:rsidRDefault="00423FEB" w:rsidP="00D1511E">
      <w:pPr>
        <w:spacing w:line="360" w:lineRule="auto"/>
        <w:ind w:firstLine="360"/>
        <w:jc w:val="both"/>
        <w:rPr>
          <w:rFonts w:ascii="Times New Roman" w:hAnsi="Times New Roman" w:cs="Times New Roman"/>
        </w:rPr>
      </w:pPr>
      <w:r w:rsidRPr="00423FEB">
        <w:rPr>
          <w:rFonts w:ascii="Times New Roman" w:hAnsi="Times New Roman" w:cs="Times New Roman"/>
        </w:rPr>
        <w:t>Ưu điểm:</w:t>
      </w:r>
    </w:p>
    <w:p w14:paraId="511E502C" w14:textId="77777777" w:rsidR="00423FEB" w:rsidRPr="00423FEB" w:rsidRDefault="00423FEB" w:rsidP="00423FEB">
      <w:pPr>
        <w:pStyle w:val="ListParagraph"/>
        <w:numPr>
          <w:ilvl w:val="0"/>
          <w:numId w:val="3"/>
        </w:numPr>
        <w:spacing w:line="360" w:lineRule="auto"/>
        <w:jc w:val="both"/>
        <w:rPr>
          <w:rFonts w:ascii="Times New Roman" w:hAnsi="Times New Roman" w:cs="Times New Roman"/>
        </w:rPr>
      </w:pPr>
      <w:r w:rsidRPr="00423FEB">
        <w:rPr>
          <w:rFonts w:ascii="Times New Roman" w:hAnsi="Times New Roman" w:cs="Times New Roman"/>
        </w:rPr>
        <w:t>Đơn giản, dễ triển khai.</w:t>
      </w:r>
    </w:p>
    <w:p w14:paraId="12F69502" w14:textId="77777777" w:rsidR="00423FEB" w:rsidRPr="00423FEB" w:rsidRDefault="00423FEB" w:rsidP="00423FEB">
      <w:pPr>
        <w:pStyle w:val="ListParagraph"/>
        <w:numPr>
          <w:ilvl w:val="0"/>
          <w:numId w:val="3"/>
        </w:numPr>
        <w:spacing w:line="360" w:lineRule="auto"/>
        <w:jc w:val="both"/>
        <w:rPr>
          <w:rFonts w:ascii="Times New Roman" w:hAnsi="Times New Roman" w:cs="Times New Roman"/>
        </w:rPr>
      </w:pPr>
      <w:r w:rsidRPr="00423FEB">
        <w:rPr>
          <w:rFonts w:ascii="Times New Roman" w:hAnsi="Times New Roman" w:cs="Times New Roman"/>
        </w:rPr>
        <w:t>Nhanh, yêu cầu ít tài nguyên tính toán.</w:t>
      </w:r>
    </w:p>
    <w:p w14:paraId="18BF2C38" w14:textId="77777777" w:rsidR="00423FEB" w:rsidRPr="00423FEB" w:rsidRDefault="00423FEB" w:rsidP="00423FEB">
      <w:pPr>
        <w:pStyle w:val="ListParagraph"/>
        <w:numPr>
          <w:ilvl w:val="0"/>
          <w:numId w:val="3"/>
        </w:numPr>
        <w:spacing w:line="360" w:lineRule="auto"/>
        <w:jc w:val="both"/>
        <w:rPr>
          <w:rFonts w:ascii="Times New Roman" w:hAnsi="Times New Roman" w:cs="Times New Roman"/>
        </w:rPr>
      </w:pPr>
      <w:r w:rsidRPr="00423FEB">
        <w:rPr>
          <w:rFonts w:ascii="Times New Roman" w:hAnsi="Times New Roman" w:cs="Times New Roman"/>
        </w:rPr>
        <w:t>Hoạt động tốt với dữ liệu lớn và nhiều lớp.</w:t>
      </w:r>
    </w:p>
    <w:p w14:paraId="7910268C" w14:textId="77777777" w:rsidR="00423FEB" w:rsidRPr="00423FEB" w:rsidRDefault="00423FEB" w:rsidP="00423FEB">
      <w:pPr>
        <w:pStyle w:val="ListParagraph"/>
        <w:numPr>
          <w:ilvl w:val="0"/>
          <w:numId w:val="3"/>
        </w:numPr>
        <w:spacing w:line="360" w:lineRule="auto"/>
        <w:jc w:val="both"/>
        <w:rPr>
          <w:rFonts w:ascii="Times New Roman" w:hAnsi="Times New Roman" w:cs="Times New Roman"/>
        </w:rPr>
      </w:pPr>
      <w:r w:rsidRPr="00423FEB">
        <w:rPr>
          <w:rFonts w:ascii="Times New Roman" w:hAnsi="Times New Roman" w:cs="Times New Roman"/>
        </w:rPr>
        <w:t>Không cần điều chỉnh nhiều siêu tham số.</w:t>
      </w:r>
    </w:p>
    <w:p w14:paraId="7BA3D0A0" w14:textId="77777777" w:rsidR="00423FEB" w:rsidRPr="00423FEB" w:rsidRDefault="00423FEB" w:rsidP="00423FEB">
      <w:pPr>
        <w:spacing w:line="360" w:lineRule="auto"/>
        <w:jc w:val="both"/>
        <w:rPr>
          <w:rFonts w:ascii="Times New Roman" w:hAnsi="Times New Roman" w:cs="Times New Roman"/>
        </w:rPr>
      </w:pPr>
    </w:p>
    <w:p w14:paraId="29960178" w14:textId="3568005F" w:rsidR="00423FEB" w:rsidRP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Nhược điểm:</w:t>
      </w:r>
    </w:p>
    <w:p w14:paraId="7AC32D42" w14:textId="77777777" w:rsidR="00423FEB" w:rsidRPr="00423FEB" w:rsidRDefault="00423FEB" w:rsidP="00423FEB">
      <w:pPr>
        <w:pStyle w:val="ListParagraph"/>
        <w:numPr>
          <w:ilvl w:val="0"/>
          <w:numId w:val="4"/>
        </w:numPr>
        <w:spacing w:line="360" w:lineRule="auto"/>
        <w:jc w:val="both"/>
        <w:rPr>
          <w:rFonts w:ascii="Times New Roman" w:hAnsi="Times New Roman" w:cs="Times New Roman"/>
        </w:rPr>
      </w:pPr>
      <w:r w:rsidRPr="00423FEB">
        <w:rPr>
          <w:rFonts w:ascii="Times New Roman" w:hAnsi="Times New Roman" w:cs="Times New Roman"/>
        </w:rPr>
        <w:t>Giả định độc lập đặc trưng có thể không đúng thực tế, dẫn đến accuracy thấp nếu đặc trưng tương quan cao.</w:t>
      </w:r>
    </w:p>
    <w:p w14:paraId="2CAC46EC" w14:textId="77777777" w:rsidR="00423FEB" w:rsidRPr="00423FEB" w:rsidRDefault="00423FEB" w:rsidP="00423FEB">
      <w:pPr>
        <w:pStyle w:val="ListParagraph"/>
        <w:numPr>
          <w:ilvl w:val="0"/>
          <w:numId w:val="4"/>
        </w:numPr>
        <w:spacing w:line="360" w:lineRule="auto"/>
        <w:jc w:val="both"/>
        <w:rPr>
          <w:rFonts w:ascii="Times New Roman" w:hAnsi="Times New Roman" w:cs="Times New Roman"/>
        </w:rPr>
      </w:pPr>
      <w:r w:rsidRPr="00423FEB">
        <w:rPr>
          <w:rFonts w:ascii="Times New Roman" w:hAnsi="Times New Roman" w:cs="Times New Roman"/>
        </w:rPr>
        <w:t>Vấn đề "zero probability": Nếu một đặc trưng không xuất hiện trong train, xác suất bằng 0. Giải quyết bằng Laplace smoothing.</w:t>
      </w:r>
    </w:p>
    <w:p w14:paraId="68298EA5" w14:textId="77777777" w:rsidR="00423FEB" w:rsidRPr="00423FEB" w:rsidRDefault="00423FEB" w:rsidP="00423FEB">
      <w:pPr>
        <w:spacing w:line="360" w:lineRule="auto"/>
        <w:jc w:val="both"/>
        <w:rPr>
          <w:rFonts w:ascii="Times New Roman" w:hAnsi="Times New Roman" w:cs="Times New Roman"/>
        </w:rPr>
      </w:pPr>
    </w:p>
    <w:p w14:paraId="1D5231A6" w14:textId="14FDBED6" w:rsidR="00423FEB" w:rsidRPr="00423FEB" w:rsidRDefault="00423FEB" w:rsidP="00423FEB">
      <w:pPr>
        <w:pStyle w:val="Heading2"/>
      </w:pPr>
      <w:r w:rsidRPr="00423FEB">
        <w:t>Ứng dụng</w:t>
      </w:r>
    </w:p>
    <w:p w14:paraId="754781BF" w14:textId="77777777" w:rsidR="00423FEB" w:rsidRDefault="00423FEB" w:rsidP="00423FEB">
      <w:pPr>
        <w:spacing w:line="360" w:lineRule="auto"/>
        <w:ind w:firstLine="360"/>
        <w:jc w:val="both"/>
        <w:rPr>
          <w:rFonts w:ascii="Times New Roman" w:hAnsi="Times New Roman" w:cs="Times New Roman"/>
        </w:rPr>
      </w:pPr>
      <w:r w:rsidRPr="00423FEB">
        <w:rPr>
          <w:rFonts w:ascii="Times New Roman" w:hAnsi="Times New Roman" w:cs="Times New Roman"/>
        </w:rPr>
        <w:t>Naïve Bayes thường dùng trong phân loại văn bản (spam detection), khuyến nghị, và nhận dạng mẫu như trong dataset này. Trong nhận dạng ký tự, nó tính xác suất một vector đặc trưng thuộc lớp ký tự nào dựa trên dữ liệu huấn luyện.</w:t>
      </w:r>
    </w:p>
    <w:p w14:paraId="0130F157" w14:textId="5FF85082" w:rsidR="00423FEB" w:rsidRPr="00423FEB" w:rsidRDefault="00423FEB" w:rsidP="00423FEB">
      <w:pPr>
        <w:spacing w:line="360" w:lineRule="auto"/>
        <w:ind w:firstLine="360"/>
        <w:jc w:val="both"/>
        <w:rPr>
          <w:rFonts w:ascii="Times New Roman" w:hAnsi="Times New Roman" w:cs="Times New Roman"/>
        </w:rPr>
      </w:pPr>
      <w:r>
        <w:rPr>
          <w:noProof/>
        </w:rPr>
        <w:lastRenderedPageBreak/>
        <w:drawing>
          <wp:inline distT="0" distB="0" distL="0" distR="0" wp14:anchorId="48800457" wp14:editId="482C20EF">
            <wp:extent cx="5022850" cy="3187700"/>
            <wp:effectExtent l="0" t="0" r="6350" b="0"/>
            <wp:docPr id="920474670" name="Picture 1" descr="Thuật toán cây quyết định (P.4): ưu &amp; khuyết điểm, Stopping &amp; Pruning  method – Big Data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ật toán cây quyết định (P.4): ưu &amp; khuyết điểm, Stopping &amp; Pruning  method – Big Data Un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2850" cy="3187700"/>
                    </a:xfrm>
                    <a:prstGeom prst="rect">
                      <a:avLst/>
                    </a:prstGeom>
                    <a:noFill/>
                    <a:ln>
                      <a:noFill/>
                    </a:ln>
                  </pic:spPr>
                </pic:pic>
              </a:graphicData>
            </a:graphic>
          </wp:inline>
        </w:drawing>
      </w:r>
    </w:p>
    <w:p w14:paraId="5349716D" w14:textId="77777777" w:rsidR="00423FEB" w:rsidRPr="00423FEB" w:rsidRDefault="00423FEB" w:rsidP="00423FEB">
      <w:pPr>
        <w:spacing w:line="360" w:lineRule="auto"/>
        <w:jc w:val="center"/>
        <w:rPr>
          <w:rFonts w:ascii="Times New Roman" w:hAnsi="Times New Roman" w:cs="Times New Roman"/>
        </w:rPr>
      </w:pPr>
      <w:r w:rsidRPr="00423FEB">
        <w:rPr>
          <w:rFonts w:ascii="Times New Roman" w:hAnsi="Times New Roman" w:cs="Times New Roman"/>
        </w:rPr>
        <w:t>[Hình 2: Sơ đồ minh họa định lý Bayes trong Naïve Bayes]</w:t>
      </w:r>
    </w:p>
    <w:p w14:paraId="439131F2" w14:textId="77777777" w:rsidR="00423FEB" w:rsidRPr="00423FEB" w:rsidRDefault="00423FEB" w:rsidP="00423FEB">
      <w:pPr>
        <w:spacing w:line="360" w:lineRule="auto"/>
        <w:jc w:val="center"/>
        <w:rPr>
          <w:rFonts w:ascii="Times New Roman" w:hAnsi="Times New Roman" w:cs="Times New Roman"/>
        </w:rPr>
      </w:pPr>
      <w:r w:rsidRPr="00423FEB">
        <w:rPr>
          <w:rFonts w:ascii="Times New Roman" w:hAnsi="Times New Roman" w:cs="Times New Roman"/>
        </w:rPr>
        <w:t>(Minh họa: Một cây quyết định đơn giản với prior và likelihood.)</w:t>
      </w:r>
    </w:p>
    <w:p w14:paraId="3435F877" w14:textId="77777777" w:rsidR="00423FEB" w:rsidRPr="00423FEB" w:rsidRDefault="00423FEB" w:rsidP="00D1511E">
      <w:pPr>
        <w:spacing w:line="360" w:lineRule="auto"/>
        <w:ind w:firstLine="720"/>
        <w:jc w:val="both"/>
        <w:rPr>
          <w:rFonts w:ascii="Times New Roman" w:hAnsi="Times New Roman" w:cs="Times New Roman"/>
        </w:rPr>
      </w:pPr>
      <w:r w:rsidRPr="00423FEB">
        <w:rPr>
          <w:rFonts w:ascii="Times New Roman" w:hAnsi="Times New Roman" w:cs="Times New Roman"/>
        </w:rPr>
        <w:t>Để hiểu rõ hơn, hãy xem ví dụ: Giả sử chúng ta có dữ liệu thời tiết để dự đoán chơi tennis hay không. Naïve Bayes tính xác suất dựa trên các đặc trưng như trời nắng/mưa, nhiệt độ, v.v., giả định chúng độc lập.</w:t>
      </w:r>
    </w:p>
    <w:p w14:paraId="0AD160E1" w14:textId="1589C81F" w:rsidR="00423FEB" w:rsidRDefault="00423FEB" w:rsidP="00D1511E">
      <w:pPr>
        <w:spacing w:line="360" w:lineRule="auto"/>
        <w:ind w:firstLine="720"/>
        <w:jc w:val="both"/>
        <w:rPr>
          <w:rFonts w:ascii="Times New Roman" w:hAnsi="Times New Roman" w:cs="Times New Roman"/>
        </w:rPr>
      </w:pPr>
      <w:r w:rsidRPr="00423FEB">
        <w:rPr>
          <w:rFonts w:ascii="Times New Roman" w:hAnsi="Times New Roman" w:cs="Times New Roman"/>
        </w:rPr>
        <w:t>Trong báo cáo này, chúng ta áp dụng Gaussian Naïve Bayes vì đặc trưng là số liên tục (0-15), đại diện cho các thống kê hình ảnh.</w:t>
      </w:r>
    </w:p>
    <w:p w14:paraId="7054EB38" w14:textId="77777777" w:rsidR="00D1511E" w:rsidRDefault="00D1511E" w:rsidP="00D1511E">
      <w:pPr>
        <w:spacing w:line="360" w:lineRule="auto"/>
        <w:jc w:val="both"/>
        <w:rPr>
          <w:rFonts w:ascii="Times New Roman" w:hAnsi="Times New Roman" w:cs="Times New Roman"/>
        </w:rPr>
      </w:pPr>
    </w:p>
    <w:p w14:paraId="1F6FA373" w14:textId="6136FA4B" w:rsidR="00D1511E" w:rsidRPr="00D1511E" w:rsidRDefault="00D1511E" w:rsidP="00D1511E">
      <w:pPr>
        <w:pStyle w:val="Heading1"/>
      </w:pPr>
      <w:r w:rsidRPr="00D1511E">
        <w:t>Giới thiệu về dataset UCI Letter Recognition</w:t>
      </w:r>
    </w:p>
    <w:p w14:paraId="18DE2A3A"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Dataset UCI Letter Recognition được lấy từ kho UCI Machine Learning Repository, là một bộ dữ liệu công khai dùng cho nghiên cứu học máy.</w:t>
      </w:r>
    </w:p>
    <w:p w14:paraId="1E06B66F" w14:textId="0347B98E" w:rsidR="00D1511E" w:rsidRPr="00D1511E" w:rsidRDefault="00D1511E" w:rsidP="00D1511E">
      <w:pPr>
        <w:pStyle w:val="Heading2"/>
      </w:pPr>
      <w:r w:rsidRPr="00D1511E">
        <w:t>Nguồn gốc và mô tả</w:t>
      </w:r>
    </w:p>
    <w:p w14:paraId="22C65D9E" w14:textId="77777777" w:rsidR="00D1511E" w:rsidRPr="00D1511E" w:rsidRDefault="00D1511E" w:rsidP="00D1511E">
      <w:pPr>
        <w:pStyle w:val="ListParagraph"/>
        <w:numPr>
          <w:ilvl w:val="0"/>
          <w:numId w:val="5"/>
        </w:numPr>
        <w:spacing w:line="360" w:lineRule="auto"/>
        <w:jc w:val="both"/>
        <w:rPr>
          <w:rFonts w:ascii="Times New Roman" w:hAnsi="Times New Roman" w:cs="Times New Roman"/>
        </w:rPr>
      </w:pPr>
      <w:r w:rsidRPr="00D1511E">
        <w:rPr>
          <w:rFonts w:ascii="Times New Roman" w:hAnsi="Times New Roman" w:cs="Times New Roman"/>
        </w:rPr>
        <w:t>Nguồn: https://archive.ics.uci.edu/dataset/59/letter+recognition</w:t>
      </w:r>
    </w:p>
    <w:p w14:paraId="2F024753" w14:textId="77777777" w:rsidR="00D1511E" w:rsidRPr="00D1511E" w:rsidRDefault="00D1511E" w:rsidP="00D1511E">
      <w:pPr>
        <w:pStyle w:val="ListParagraph"/>
        <w:numPr>
          <w:ilvl w:val="0"/>
          <w:numId w:val="5"/>
        </w:numPr>
        <w:spacing w:line="360" w:lineRule="auto"/>
        <w:jc w:val="both"/>
        <w:rPr>
          <w:rFonts w:ascii="Times New Roman" w:hAnsi="Times New Roman" w:cs="Times New Roman"/>
        </w:rPr>
      </w:pPr>
      <w:r w:rsidRPr="00D1511E">
        <w:rPr>
          <w:rFonts w:ascii="Times New Roman" w:hAnsi="Times New Roman" w:cs="Times New Roman"/>
        </w:rPr>
        <w:t>Số lượng mẫu: 20.000</w:t>
      </w:r>
    </w:p>
    <w:p w14:paraId="05770C3B" w14:textId="77777777" w:rsidR="00D1511E" w:rsidRPr="00D1511E" w:rsidRDefault="00D1511E" w:rsidP="00D1511E">
      <w:pPr>
        <w:pStyle w:val="ListParagraph"/>
        <w:numPr>
          <w:ilvl w:val="0"/>
          <w:numId w:val="5"/>
        </w:numPr>
        <w:spacing w:line="360" w:lineRule="auto"/>
        <w:jc w:val="both"/>
        <w:rPr>
          <w:rFonts w:ascii="Times New Roman" w:hAnsi="Times New Roman" w:cs="Times New Roman"/>
        </w:rPr>
      </w:pPr>
      <w:r w:rsidRPr="00D1511E">
        <w:rPr>
          <w:rFonts w:ascii="Times New Roman" w:hAnsi="Times New Roman" w:cs="Times New Roman"/>
        </w:rPr>
        <w:t>Số đặc trưng: 16 (vector 16-D, giá trị số nguyên từ 0-15)</w:t>
      </w:r>
    </w:p>
    <w:p w14:paraId="431CD514" w14:textId="77777777" w:rsidR="00D1511E" w:rsidRPr="00D1511E" w:rsidRDefault="00D1511E" w:rsidP="00D1511E">
      <w:pPr>
        <w:pStyle w:val="ListParagraph"/>
        <w:numPr>
          <w:ilvl w:val="0"/>
          <w:numId w:val="5"/>
        </w:numPr>
        <w:spacing w:line="360" w:lineRule="auto"/>
        <w:jc w:val="both"/>
        <w:rPr>
          <w:rFonts w:ascii="Times New Roman" w:hAnsi="Times New Roman" w:cs="Times New Roman"/>
        </w:rPr>
      </w:pPr>
      <w:r w:rsidRPr="00D1511E">
        <w:rPr>
          <w:rFonts w:ascii="Times New Roman" w:hAnsi="Times New Roman" w:cs="Times New Roman"/>
        </w:rPr>
        <w:lastRenderedPageBreak/>
        <w:t>Số lớp: 26 (A đến Z)</w:t>
      </w:r>
    </w:p>
    <w:p w14:paraId="59F64AF5" w14:textId="77777777" w:rsidR="00D1511E" w:rsidRDefault="00D1511E" w:rsidP="00D1511E">
      <w:pPr>
        <w:pStyle w:val="ListParagraph"/>
        <w:numPr>
          <w:ilvl w:val="0"/>
          <w:numId w:val="5"/>
        </w:numPr>
        <w:spacing w:line="360" w:lineRule="auto"/>
        <w:jc w:val="both"/>
        <w:rPr>
          <w:rFonts w:ascii="Times New Roman" w:hAnsi="Times New Roman" w:cs="Times New Roman"/>
        </w:rPr>
      </w:pPr>
      <w:r w:rsidRPr="00D1511E">
        <w:rPr>
          <w:rFonts w:ascii="Times New Roman" w:hAnsi="Times New Roman" w:cs="Times New Roman"/>
        </w:rPr>
        <w:t>Mục tiêu: Phân loại ký tự dựa trên đặc trưng thống kê từ hình ảnh ký tự.</w:t>
      </w:r>
    </w:p>
    <w:p w14:paraId="673C35E4" w14:textId="13AFCA73" w:rsidR="00D1511E" w:rsidRDefault="00D1511E" w:rsidP="00D1511E">
      <w:pPr>
        <w:spacing w:line="360" w:lineRule="auto"/>
        <w:ind w:left="360" w:firstLine="360"/>
        <w:jc w:val="both"/>
        <w:rPr>
          <w:rFonts w:ascii="Times New Roman" w:hAnsi="Times New Roman" w:cs="Times New Roman"/>
        </w:rPr>
      </w:pPr>
      <w:r w:rsidRPr="00D1511E">
        <w:rPr>
          <w:rFonts w:ascii="Times New Roman" w:hAnsi="Times New Roman" w:cs="Times New Roman"/>
        </w:rPr>
        <w:t>Dataset được tạo bằng cách lấy 26 font chữ khác nhau, mỗi font tạo các ký tự A-Z, sau đó chuyển thành hình ảnh pixel đen trắng, và trích xuất 16 đặc trưng thống kê. Không có hình ảnh gốc, chỉ vector đặc trưng.</w:t>
      </w:r>
    </w:p>
    <w:p w14:paraId="4A9E461F" w14:textId="77777777" w:rsidR="00D1511E" w:rsidRPr="00D1511E" w:rsidRDefault="00D1511E" w:rsidP="00D1511E">
      <w:pPr>
        <w:spacing w:line="360" w:lineRule="auto"/>
        <w:jc w:val="both"/>
        <w:rPr>
          <w:rFonts w:ascii="Times New Roman" w:hAnsi="Times New Roman" w:cs="Times New Roman"/>
        </w:rPr>
      </w:pPr>
    </w:p>
    <w:p w14:paraId="0BEC581A" w14:textId="34F4E05D" w:rsidR="00D1511E" w:rsidRPr="00D1511E" w:rsidRDefault="00D1511E" w:rsidP="00D1511E">
      <w:pPr>
        <w:pStyle w:val="Heading2"/>
      </w:pPr>
      <w:r w:rsidRPr="00D1511E">
        <w:t>Các đặc trưng (Features)</w:t>
      </w:r>
    </w:p>
    <w:p w14:paraId="551C03F0" w14:textId="04FCA2FC" w:rsid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Dựa trên metadata từ file PDF (trang 3), các đặc trưng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530"/>
        <w:gridCol w:w="1800"/>
        <w:gridCol w:w="3600"/>
      </w:tblGrid>
      <w:tr w:rsidR="00D1511E" w:rsidRPr="00D1511E" w14:paraId="72AA9655" w14:textId="77777777" w:rsidTr="00D1511E">
        <w:trPr>
          <w:tblHeader/>
          <w:tblCellSpacing w:w="15" w:type="dxa"/>
        </w:trPr>
        <w:tc>
          <w:tcPr>
            <w:tcW w:w="1485" w:type="dxa"/>
            <w:tcBorders>
              <w:bottom w:val="single" w:sz="4" w:space="0" w:color="auto"/>
              <w:right w:val="single" w:sz="4" w:space="0" w:color="auto"/>
            </w:tcBorders>
            <w:vAlign w:val="center"/>
            <w:hideMark/>
          </w:tcPr>
          <w:p w14:paraId="317FE8FF" w14:textId="77777777" w:rsidR="00D1511E" w:rsidRPr="00D1511E" w:rsidRDefault="00D1511E" w:rsidP="00D1511E">
            <w:pPr>
              <w:spacing w:line="360" w:lineRule="auto"/>
              <w:jc w:val="center"/>
              <w:rPr>
                <w:rFonts w:ascii="Times New Roman" w:hAnsi="Times New Roman" w:cs="Times New Roman"/>
                <w:b/>
                <w:bCs/>
              </w:rPr>
            </w:pPr>
            <w:r w:rsidRPr="00D1511E">
              <w:rPr>
                <w:rFonts w:ascii="Times New Roman" w:hAnsi="Times New Roman" w:cs="Times New Roman"/>
                <w:b/>
                <w:bCs/>
              </w:rPr>
              <w:t>Tên</w:t>
            </w:r>
          </w:p>
        </w:tc>
        <w:tc>
          <w:tcPr>
            <w:tcW w:w="1500" w:type="dxa"/>
            <w:tcBorders>
              <w:bottom w:val="single" w:sz="4" w:space="0" w:color="auto"/>
              <w:right w:val="single" w:sz="4" w:space="0" w:color="auto"/>
            </w:tcBorders>
            <w:vAlign w:val="center"/>
            <w:hideMark/>
          </w:tcPr>
          <w:p w14:paraId="131A588E" w14:textId="77777777" w:rsidR="00D1511E" w:rsidRPr="00D1511E" w:rsidRDefault="00D1511E" w:rsidP="00D1511E">
            <w:pPr>
              <w:spacing w:line="360" w:lineRule="auto"/>
              <w:jc w:val="center"/>
              <w:rPr>
                <w:rFonts w:ascii="Times New Roman" w:hAnsi="Times New Roman" w:cs="Times New Roman"/>
                <w:b/>
                <w:bCs/>
              </w:rPr>
            </w:pPr>
            <w:r w:rsidRPr="00D1511E">
              <w:rPr>
                <w:rFonts w:ascii="Times New Roman" w:hAnsi="Times New Roman" w:cs="Times New Roman"/>
                <w:b/>
                <w:bCs/>
              </w:rPr>
              <w:t>Vai trò</w:t>
            </w:r>
          </w:p>
        </w:tc>
        <w:tc>
          <w:tcPr>
            <w:tcW w:w="1770" w:type="dxa"/>
            <w:tcBorders>
              <w:bottom w:val="single" w:sz="4" w:space="0" w:color="auto"/>
              <w:right w:val="single" w:sz="4" w:space="0" w:color="auto"/>
            </w:tcBorders>
            <w:vAlign w:val="center"/>
            <w:hideMark/>
          </w:tcPr>
          <w:p w14:paraId="74C3F1DC" w14:textId="77777777" w:rsidR="00D1511E" w:rsidRPr="00D1511E" w:rsidRDefault="00D1511E" w:rsidP="00D1511E">
            <w:pPr>
              <w:spacing w:line="360" w:lineRule="auto"/>
              <w:jc w:val="center"/>
              <w:rPr>
                <w:rFonts w:ascii="Times New Roman" w:hAnsi="Times New Roman" w:cs="Times New Roman"/>
                <w:b/>
                <w:bCs/>
              </w:rPr>
            </w:pPr>
            <w:r w:rsidRPr="00D1511E">
              <w:rPr>
                <w:rFonts w:ascii="Times New Roman" w:hAnsi="Times New Roman" w:cs="Times New Roman"/>
                <w:b/>
                <w:bCs/>
              </w:rPr>
              <w:t>Kiểu</w:t>
            </w:r>
          </w:p>
        </w:tc>
        <w:tc>
          <w:tcPr>
            <w:tcW w:w="3555" w:type="dxa"/>
            <w:tcBorders>
              <w:bottom w:val="single" w:sz="4" w:space="0" w:color="auto"/>
            </w:tcBorders>
            <w:vAlign w:val="center"/>
            <w:hideMark/>
          </w:tcPr>
          <w:p w14:paraId="1C22808E" w14:textId="77777777" w:rsidR="00D1511E" w:rsidRPr="00D1511E" w:rsidRDefault="00D1511E" w:rsidP="00D1511E">
            <w:pPr>
              <w:spacing w:line="360" w:lineRule="auto"/>
              <w:jc w:val="both"/>
              <w:rPr>
                <w:rFonts w:ascii="Times New Roman" w:hAnsi="Times New Roman" w:cs="Times New Roman"/>
                <w:b/>
                <w:bCs/>
              </w:rPr>
            </w:pPr>
            <w:r w:rsidRPr="00D1511E">
              <w:rPr>
                <w:rFonts w:ascii="Times New Roman" w:hAnsi="Times New Roman" w:cs="Times New Roman"/>
                <w:b/>
                <w:bCs/>
              </w:rPr>
              <w:t>Mô tả</w:t>
            </w:r>
          </w:p>
        </w:tc>
      </w:tr>
      <w:tr w:rsidR="00D1511E" w:rsidRPr="00D1511E" w14:paraId="646F652A" w14:textId="77777777" w:rsidTr="00D1511E">
        <w:trPr>
          <w:tblCellSpacing w:w="15" w:type="dxa"/>
        </w:trPr>
        <w:tc>
          <w:tcPr>
            <w:tcW w:w="1485" w:type="dxa"/>
            <w:tcBorders>
              <w:right w:val="single" w:sz="4" w:space="0" w:color="auto"/>
            </w:tcBorders>
            <w:vAlign w:val="center"/>
            <w:hideMark/>
          </w:tcPr>
          <w:p w14:paraId="1556376A"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lettr</w:t>
            </w:r>
          </w:p>
        </w:tc>
        <w:tc>
          <w:tcPr>
            <w:tcW w:w="1500" w:type="dxa"/>
            <w:tcBorders>
              <w:right w:val="single" w:sz="4" w:space="0" w:color="auto"/>
            </w:tcBorders>
            <w:vAlign w:val="center"/>
            <w:hideMark/>
          </w:tcPr>
          <w:p w14:paraId="27988CCA"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Target</w:t>
            </w:r>
          </w:p>
        </w:tc>
        <w:tc>
          <w:tcPr>
            <w:tcW w:w="1770" w:type="dxa"/>
            <w:tcBorders>
              <w:right w:val="single" w:sz="4" w:space="0" w:color="auto"/>
            </w:tcBorders>
            <w:vAlign w:val="center"/>
            <w:hideMark/>
          </w:tcPr>
          <w:p w14:paraId="225DEC77"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Categorical</w:t>
            </w:r>
          </w:p>
        </w:tc>
        <w:tc>
          <w:tcPr>
            <w:tcW w:w="3555" w:type="dxa"/>
            <w:vAlign w:val="center"/>
            <w:hideMark/>
          </w:tcPr>
          <w:p w14:paraId="084544DC"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Ký tự (A-Z)</w:t>
            </w:r>
          </w:p>
        </w:tc>
      </w:tr>
      <w:tr w:rsidR="00D1511E" w:rsidRPr="00D1511E" w14:paraId="269C4E3B" w14:textId="77777777" w:rsidTr="00D1511E">
        <w:trPr>
          <w:tblCellSpacing w:w="15" w:type="dxa"/>
        </w:trPr>
        <w:tc>
          <w:tcPr>
            <w:tcW w:w="1485" w:type="dxa"/>
            <w:tcBorders>
              <w:right w:val="single" w:sz="4" w:space="0" w:color="auto"/>
            </w:tcBorders>
            <w:vAlign w:val="center"/>
            <w:hideMark/>
          </w:tcPr>
          <w:p w14:paraId="2088F3C5"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x-box</w:t>
            </w:r>
          </w:p>
        </w:tc>
        <w:tc>
          <w:tcPr>
            <w:tcW w:w="1500" w:type="dxa"/>
            <w:tcBorders>
              <w:right w:val="single" w:sz="4" w:space="0" w:color="auto"/>
            </w:tcBorders>
            <w:vAlign w:val="center"/>
            <w:hideMark/>
          </w:tcPr>
          <w:p w14:paraId="40FC9B8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35E7E835"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1CC40263"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Vị trí ngang trung bình của box</w:t>
            </w:r>
          </w:p>
        </w:tc>
      </w:tr>
      <w:tr w:rsidR="00D1511E" w:rsidRPr="00D1511E" w14:paraId="1EE10326" w14:textId="77777777" w:rsidTr="00D1511E">
        <w:trPr>
          <w:tblCellSpacing w:w="15" w:type="dxa"/>
        </w:trPr>
        <w:tc>
          <w:tcPr>
            <w:tcW w:w="1485" w:type="dxa"/>
            <w:tcBorders>
              <w:right w:val="single" w:sz="4" w:space="0" w:color="auto"/>
            </w:tcBorders>
            <w:vAlign w:val="center"/>
            <w:hideMark/>
          </w:tcPr>
          <w:p w14:paraId="55720519"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y-box</w:t>
            </w:r>
          </w:p>
        </w:tc>
        <w:tc>
          <w:tcPr>
            <w:tcW w:w="1500" w:type="dxa"/>
            <w:tcBorders>
              <w:right w:val="single" w:sz="4" w:space="0" w:color="auto"/>
            </w:tcBorders>
            <w:vAlign w:val="center"/>
            <w:hideMark/>
          </w:tcPr>
          <w:p w14:paraId="123A7DD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68FAF201"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7E22FA15"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Vị trí dọc trung bình của box</w:t>
            </w:r>
          </w:p>
        </w:tc>
      </w:tr>
      <w:tr w:rsidR="00D1511E" w:rsidRPr="00D1511E" w14:paraId="72FAF6CE" w14:textId="77777777" w:rsidTr="00D1511E">
        <w:trPr>
          <w:tblCellSpacing w:w="15" w:type="dxa"/>
        </w:trPr>
        <w:tc>
          <w:tcPr>
            <w:tcW w:w="1485" w:type="dxa"/>
            <w:tcBorders>
              <w:right w:val="single" w:sz="4" w:space="0" w:color="auto"/>
            </w:tcBorders>
            <w:vAlign w:val="center"/>
            <w:hideMark/>
          </w:tcPr>
          <w:p w14:paraId="394284AC"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width</w:t>
            </w:r>
          </w:p>
        </w:tc>
        <w:tc>
          <w:tcPr>
            <w:tcW w:w="1500" w:type="dxa"/>
            <w:tcBorders>
              <w:right w:val="single" w:sz="4" w:space="0" w:color="auto"/>
            </w:tcBorders>
            <w:vAlign w:val="center"/>
            <w:hideMark/>
          </w:tcPr>
          <w:p w14:paraId="47E8995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414F9D29"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264CFFB8"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Chiều rộng của box</w:t>
            </w:r>
          </w:p>
        </w:tc>
      </w:tr>
      <w:tr w:rsidR="00D1511E" w:rsidRPr="00D1511E" w14:paraId="6939D97B" w14:textId="77777777" w:rsidTr="00D1511E">
        <w:trPr>
          <w:tblCellSpacing w:w="15" w:type="dxa"/>
        </w:trPr>
        <w:tc>
          <w:tcPr>
            <w:tcW w:w="1485" w:type="dxa"/>
            <w:tcBorders>
              <w:right w:val="single" w:sz="4" w:space="0" w:color="auto"/>
            </w:tcBorders>
            <w:vAlign w:val="center"/>
            <w:hideMark/>
          </w:tcPr>
          <w:p w14:paraId="20DB292F"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high</w:t>
            </w:r>
          </w:p>
        </w:tc>
        <w:tc>
          <w:tcPr>
            <w:tcW w:w="1500" w:type="dxa"/>
            <w:tcBorders>
              <w:right w:val="single" w:sz="4" w:space="0" w:color="auto"/>
            </w:tcBorders>
            <w:vAlign w:val="center"/>
            <w:hideMark/>
          </w:tcPr>
          <w:p w14:paraId="12C7BCB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139FFE72"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7BF10AD7"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Chiều cao của box</w:t>
            </w:r>
          </w:p>
        </w:tc>
      </w:tr>
      <w:tr w:rsidR="00D1511E" w:rsidRPr="00D1511E" w14:paraId="751707F3" w14:textId="77777777" w:rsidTr="00D1511E">
        <w:trPr>
          <w:tblCellSpacing w:w="15" w:type="dxa"/>
        </w:trPr>
        <w:tc>
          <w:tcPr>
            <w:tcW w:w="1485" w:type="dxa"/>
            <w:tcBorders>
              <w:right w:val="single" w:sz="4" w:space="0" w:color="auto"/>
            </w:tcBorders>
            <w:vAlign w:val="center"/>
            <w:hideMark/>
          </w:tcPr>
          <w:p w14:paraId="6B593BC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onpix</w:t>
            </w:r>
          </w:p>
        </w:tc>
        <w:tc>
          <w:tcPr>
            <w:tcW w:w="1500" w:type="dxa"/>
            <w:tcBorders>
              <w:right w:val="single" w:sz="4" w:space="0" w:color="auto"/>
            </w:tcBorders>
            <w:vAlign w:val="center"/>
            <w:hideMark/>
          </w:tcPr>
          <w:p w14:paraId="5957BB1A"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15B1C511"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5FE1D0E0"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Tổng số pixel on trong box</w:t>
            </w:r>
          </w:p>
        </w:tc>
      </w:tr>
      <w:tr w:rsidR="00D1511E" w:rsidRPr="00D1511E" w14:paraId="6E6F18C2" w14:textId="77777777" w:rsidTr="00D1511E">
        <w:trPr>
          <w:tblCellSpacing w:w="15" w:type="dxa"/>
        </w:trPr>
        <w:tc>
          <w:tcPr>
            <w:tcW w:w="1485" w:type="dxa"/>
            <w:tcBorders>
              <w:right w:val="single" w:sz="4" w:space="0" w:color="auto"/>
            </w:tcBorders>
            <w:vAlign w:val="center"/>
            <w:hideMark/>
          </w:tcPr>
          <w:p w14:paraId="0F98E8AC"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x-bar</w:t>
            </w:r>
          </w:p>
        </w:tc>
        <w:tc>
          <w:tcPr>
            <w:tcW w:w="1500" w:type="dxa"/>
            <w:tcBorders>
              <w:right w:val="single" w:sz="4" w:space="0" w:color="auto"/>
            </w:tcBorders>
            <w:vAlign w:val="center"/>
            <w:hideMark/>
          </w:tcPr>
          <w:p w14:paraId="7822B77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66E55E25"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08598C7C"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x của pixel on</w:t>
            </w:r>
          </w:p>
        </w:tc>
      </w:tr>
      <w:tr w:rsidR="00D1511E" w:rsidRPr="00D1511E" w14:paraId="2EBC74F4" w14:textId="77777777" w:rsidTr="00D1511E">
        <w:trPr>
          <w:tblCellSpacing w:w="15" w:type="dxa"/>
        </w:trPr>
        <w:tc>
          <w:tcPr>
            <w:tcW w:w="1485" w:type="dxa"/>
            <w:tcBorders>
              <w:right w:val="single" w:sz="4" w:space="0" w:color="auto"/>
            </w:tcBorders>
            <w:vAlign w:val="center"/>
            <w:hideMark/>
          </w:tcPr>
          <w:p w14:paraId="3715AEA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y-bar</w:t>
            </w:r>
          </w:p>
        </w:tc>
        <w:tc>
          <w:tcPr>
            <w:tcW w:w="1500" w:type="dxa"/>
            <w:tcBorders>
              <w:right w:val="single" w:sz="4" w:space="0" w:color="auto"/>
            </w:tcBorders>
            <w:vAlign w:val="center"/>
            <w:hideMark/>
          </w:tcPr>
          <w:p w14:paraId="55DA3753"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2F895241"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42255F0E"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y của pixel on</w:t>
            </w:r>
          </w:p>
        </w:tc>
      </w:tr>
      <w:tr w:rsidR="00D1511E" w:rsidRPr="00D1511E" w14:paraId="2F53C7A2" w14:textId="77777777" w:rsidTr="00D1511E">
        <w:trPr>
          <w:tblCellSpacing w:w="15" w:type="dxa"/>
        </w:trPr>
        <w:tc>
          <w:tcPr>
            <w:tcW w:w="1485" w:type="dxa"/>
            <w:tcBorders>
              <w:right w:val="single" w:sz="4" w:space="0" w:color="auto"/>
            </w:tcBorders>
            <w:vAlign w:val="center"/>
            <w:hideMark/>
          </w:tcPr>
          <w:p w14:paraId="0EDF7874"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x2bar</w:t>
            </w:r>
          </w:p>
        </w:tc>
        <w:tc>
          <w:tcPr>
            <w:tcW w:w="1500" w:type="dxa"/>
            <w:tcBorders>
              <w:right w:val="single" w:sz="4" w:space="0" w:color="auto"/>
            </w:tcBorders>
            <w:vAlign w:val="center"/>
            <w:hideMark/>
          </w:tcPr>
          <w:p w14:paraId="2E1CBC61"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1F739E9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31980064"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Phương sai x của pixel on</w:t>
            </w:r>
          </w:p>
        </w:tc>
      </w:tr>
      <w:tr w:rsidR="00D1511E" w:rsidRPr="00D1511E" w14:paraId="5E01DAB4" w14:textId="77777777" w:rsidTr="00D1511E">
        <w:trPr>
          <w:tblCellSpacing w:w="15" w:type="dxa"/>
        </w:trPr>
        <w:tc>
          <w:tcPr>
            <w:tcW w:w="1485" w:type="dxa"/>
            <w:tcBorders>
              <w:right w:val="single" w:sz="4" w:space="0" w:color="auto"/>
            </w:tcBorders>
            <w:vAlign w:val="center"/>
            <w:hideMark/>
          </w:tcPr>
          <w:p w14:paraId="3C1E5A62"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y2bar</w:t>
            </w:r>
          </w:p>
        </w:tc>
        <w:tc>
          <w:tcPr>
            <w:tcW w:w="1500" w:type="dxa"/>
            <w:tcBorders>
              <w:right w:val="single" w:sz="4" w:space="0" w:color="auto"/>
            </w:tcBorders>
            <w:vAlign w:val="center"/>
            <w:hideMark/>
          </w:tcPr>
          <w:p w14:paraId="737E34D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4BBE3B1A"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5BEE3F5E"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Phương sai y của pixel on</w:t>
            </w:r>
          </w:p>
        </w:tc>
      </w:tr>
      <w:tr w:rsidR="00D1511E" w:rsidRPr="00D1511E" w14:paraId="02190098" w14:textId="77777777" w:rsidTr="00D1511E">
        <w:trPr>
          <w:tblCellSpacing w:w="15" w:type="dxa"/>
        </w:trPr>
        <w:tc>
          <w:tcPr>
            <w:tcW w:w="1485" w:type="dxa"/>
            <w:tcBorders>
              <w:right w:val="single" w:sz="4" w:space="0" w:color="auto"/>
            </w:tcBorders>
            <w:vAlign w:val="center"/>
            <w:hideMark/>
          </w:tcPr>
          <w:p w14:paraId="08301844"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xybar</w:t>
            </w:r>
          </w:p>
        </w:tc>
        <w:tc>
          <w:tcPr>
            <w:tcW w:w="1500" w:type="dxa"/>
            <w:tcBorders>
              <w:right w:val="single" w:sz="4" w:space="0" w:color="auto"/>
            </w:tcBorders>
            <w:vAlign w:val="center"/>
            <w:hideMark/>
          </w:tcPr>
          <w:p w14:paraId="381F9942"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2F47476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5C8C0141"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Tương quan x y</w:t>
            </w:r>
          </w:p>
        </w:tc>
      </w:tr>
      <w:tr w:rsidR="00D1511E" w:rsidRPr="00D1511E" w14:paraId="4BFAC7AC" w14:textId="77777777" w:rsidTr="00D1511E">
        <w:trPr>
          <w:tblCellSpacing w:w="15" w:type="dxa"/>
        </w:trPr>
        <w:tc>
          <w:tcPr>
            <w:tcW w:w="1485" w:type="dxa"/>
            <w:tcBorders>
              <w:right w:val="single" w:sz="4" w:space="0" w:color="auto"/>
            </w:tcBorders>
            <w:vAlign w:val="center"/>
            <w:hideMark/>
          </w:tcPr>
          <w:p w14:paraId="143882DD"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x2ybr</w:t>
            </w:r>
          </w:p>
        </w:tc>
        <w:tc>
          <w:tcPr>
            <w:tcW w:w="1500" w:type="dxa"/>
            <w:tcBorders>
              <w:right w:val="single" w:sz="4" w:space="0" w:color="auto"/>
            </w:tcBorders>
            <w:vAlign w:val="center"/>
            <w:hideMark/>
          </w:tcPr>
          <w:p w14:paraId="5701223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618B79B7"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3EC94F7A"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x^2 y</w:t>
            </w:r>
          </w:p>
        </w:tc>
      </w:tr>
      <w:tr w:rsidR="00D1511E" w:rsidRPr="00D1511E" w14:paraId="3A5DA690" w14:textId="77777777" w:rsidTr="00D1511E">
        <w:trPr>
          <w:tblCellSpacing w:w="15" w:type="dxa"/>
        </w:trPr>
        <w:tc>
          <w:tcPr>
            <w:tcW w:w="1485" w:type="dxa"/>
            <w:tcBorders>
              <w:right w:val="single" w:sz="4" w:space="0" w:color="auto"/>
            </w:tcBorders>
            <w:vAlign w:val="center"/>
            <w:hideMark/>
          </w:tcPr>
          <w:p w14:paraId="6ECAEED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lastRenderedPageBreak/>
              <w:t>xy2br</w:t>
            </w:r>
          </w:p>
        </w:tc>
        <w:tc>
          <w:tcPr>
            <w:tcW w:w="1500" w:type="dxa"/>
            <w:tcBorders>
              <w:right w:val="single" w:sz="4" w:space="0" w:color="auto"/>
            </w:tcBorders>
            <w:vAlign w:val="center"/>
            <w:hideMark/>
          </w:tcPr>
          <w:p w14:paraId="7A39BAB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13BE08F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7C6B45B2"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x y^2</w:t>
            </w:r>
          </w:p>
        </w:tc>
      </w:tr>
      <w:tr w:rsidR="00D1511E" w:rsidRPr="00D1511E" w14:paraId="343C7BA0" w14:textId="77777777" w:rsidTr="00D1511E">
        <w:trPr>
          <w:tblCellSpacing w:w="15" w:type="dxa"/>
        </w:trPr>
        <w:tc>
          <w:tcPr>
            <w:tcW w:w="1485" w:type="dxa"/>
            <w:tcBorders>
              <w:right w:val="single" w:sz="4" w:space="0" w:color="auto"/>
            </w:tcBorders>
            <w:vAlign w:val="center"/>
            <w:hideMark/>
          </w:tcPr>
          <w:p w14:paraId="35CBC78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x-ege</w:t>
            </w:r>
          </w:p>
        </w:tc>
        <w:tc>
          <w:tcPr>
            <w:tcW w:w="1500" w:type="dxa"/>
            <w:tcBorders>
              <w:right w:val="single" w:sz="4" w:space="0" w:color="auto"/>
            </w:tcBorders>
            <w:vAlign w:val="center"/>
            <w:hideMark/>
          </w:tcPr>
          <w:p w14:paraId="65B2E22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1A9BF1E1"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6B9AFF2E"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cạnh x từ left to right</w:t>
            </w:r>
          </w:p>
        </w:tc>
      </w:tr>
      <w:tr w:rsidR="00D1511E" w:rsidRPr="00D1511E" w14:paraId="1D5F9B5A" w14:textId="77777777" w:rsidTr="00D1511E">
        <w:trPr>
          <w:tblCellSpacing w:w="15" w:type="dxa"/>
        </w:trPr>
        <w:tc>
          <w:tcPr>
            <w:tcW w:w="1485" w:type="dxa"/>
            <w:tcBorders>
              <w:right w:val="single" w:sz="4" w:space="0" w:color="auto"/>
            </w:tcBorders>
            <w:vAlign w:val="center"/>
            <w:hideMark/>
          </w:tcPr>
          <w:p w14:paraId="0F5F82F8"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xegvy</w:t>
            </w:r>
          </w:p>
        </w:tc>
        <w:tc>
          <w:tcPr>
            <w:tcW w:w="1500" w:type="dxa"/>
            <w:tcBorders>
              <w:right w:val="single" w:sz="4" w:space="0" w:color="auto"/>
            </w:tcBorders>
            <w:vAlign w:val="center"/>
            <w:hideMark/>
          </w:tcPr>
          <w:p w14:paraId="5E300F67"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74CBBBC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46F0C26D"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Tương quan cạnh x với y</w:t>
            </w:r>
          </w:p>
        </w:tc>
      </w:tr>
      <w:tr w:rsidR="00D1511E" w:rsidRPr="00D1511E" w14:paraId="2CA7592C" w14:textId="77777777" w:rsidTr="00D1511E">
        <w:trPr>
          <w:tblCellSpacing w:w="15" w:type="dxa"/>
        </w:trPr>
        <w:tc>
          <w:tcPr>
            <w:tcW w:w="1485" w:type="dxa"/>
            <w:tcBorders>
              <w:right w:val="single" w:sz="4" w:space="0" w:color="auto"/>
            </w:tcBorders>
            <w:vAlign w:val="center"/>
            <w:hideMark/>
          </w:tcPr>
          <w:p w14:paraId="77D797A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y-ege</w:t>
            </w:r>
          </w:p>
        </w:tc>
        <w:tc>
          <w:tcPr>
            <w:tcW w:w="1500" w:type="dxa"/>
            <w:tcBorders>
              <w:right w:val="single" w:sz="4" w:space="0" w:color="auto"/>
            </w:tcBorders>
            <w:vAlign w:val="center"/>
            <w:hideMark/>
          </w:tcPr>
          <w:p w14:paraId="24E2825E"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20B024BF"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207E69A3"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Trung bình cạnh y từ bottom to top</w:t>
            </w:r>
          </w:p>
        </w:tc>
      </w:tr>
      <w:tr w:rsidR="00D1511E" w:rsidRPr="00D1511E" w14:paraId="628F699E" w14:textId="77777777" w:rsidTr="00D1511E">
        <w:trPr>
          <w:tblCellSpacing w:w="15" w:type="dxa"/>
        </w:trPr>
        <w:tc>
          <w:tcPr>
            <w:tcW w:w="1485" w:type="dxa"/>
            <w:tcBorders>
              <w:right w:val="single" w:sz="4" w:space="0" w:color="auto"/>
            </w:tcBorders>
            <w:vAlign w:val="center"/>
            <w:hideMark/>
          </w:tcPr>
          <w:p w14:paraId="2B14C759"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yegvx</w:t>
            </w:r>
          </w:p>
        </w:tc>
        <w:tc>
          <w:tcPr>
            <w:tcW w:w="1500" w:type="dxa"/>
            <w:tcBorders>
              <w:right w:val="single" w:sz="4" w:space="0" w:color="auto"/>
            </w:tcBorders>
            <w:vAlign w:val="center"/>
            <w:hideMark/>
          </w:tcPr>
          <w:p w14:paraId="57307D6B"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Feature</w:t>
            </w:r>
          </w:p>
        </w:tc>
        <w:tc>
          <w:tcPr>
            <w:tcW w:w="1770" w:type="dxa"/>
            <w:tcBorders>
              <w:right w:val="single" w:sz="4" w:space="0" w:color="auto"/>
            </w:tcBorders>
            <w:vAlign w:val="center"/>
            <w:hideMark/>
          </w:tcPr>
          <w:p w14:paraId="7A4854C6" w14:textId="7777777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t>Integer</w:t>
            </w:r>
          </w:p>
        </w:tc>
        <w:tc>
          <w:tcPr>
            <w:tcW w:w="3555" w:type="dxa"/>
            <w:vAlign w:val="center"/>
            <w:hideMark/>
          </w:tcPr>
          <w:p w14:paraId="43E92724" w14:textId="77777777" w:rsidR="00D1511E" w:rsidRP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Tương quan cạnh y với x</w:t>
            </w:r>
          </w:p>
        </w:tc>
      </w:tr>
    </w:tbl>
    <w:p w14:paraId="2E45D7CF" w14:textId="77777777" w:rsidR="00D1511E" w:rsidRDefault="00D1511E" w:rsidP="00D1511E">
      <w:pPr>
        <w:spacing w:line="360" w:lineRule="auto"/>
        <w:jc w:val="both"/>
        <w:rPr>
          <w:rFonts w:ascii="Times New Roman" w:hAnsi="Times New Roman" w:cs="Times New Roman"/>
        </w:rPr>
      </w:pPr>
    </w:p>
    <w:p w14:paraId="4910F5AB" w14:textId="4E21873C" w:rsidR="00D1511E" w:rsidRDefault="00D1511E" w:rsidP="00D1511E">
      <w:pPr>
        <w:spacing w:line="360" w:lineRule="auto"/>
        <w:ind w:firstLine="720"/>
        <w:jc w:val="both"/>
        <w:rPr>
          <w:rFonts w:ascii="Times New Roman" w:hAnsi="Times New Roman" w:cs="Times New Roman"/>
        </w:rPr>
      </w:pPr>
      <w:r w:rsidRPr="00D1511E">
        <w:rPr>
          <w:rFonts w:ascii="Times New Roman" w:hAnsi="Times New Roman" w:cs="Times New Roman"/>
        </w:rPr>
        <w:t>Không có giá trị missing, và phân bố lớp khá cân bằng (khoảng 700-800 mẫu mỗi lớp).</w:t>
      </w:r>
    </w:p>
    <w:p w14:paraId="5DB77100" w14:textId="77777777" w:rsidR="00D1511E" w:rsidRDefault="00D1511E" w:rsidP="00D1511E">
      <w:pPr>
        <w:spacing w:line="360" w:lineRule="auto"/>
        <w:jc w:val="both"/>
        <w:rPr>
          <w:rFonts w:ascii="Times New Roman" w:hAnsi="Times New Roman" w:cs="Times New Roman"/>
        </w:rPr>
      </w:pPr>
    </w:p>
    <w:p w14:paraId="5FD516E5" w14:textId="7EB3F633" w:rsidR="00D1511E" w:rsidRPr="00D1511E" w:rsidRDefault="00D1511E" w:rsidP="00D1511E">
      <w:pPr>
        <w:pStyle w:val="Heading2"/>
      </w:pPr>
      <w:r w:rsidRPr="00D1511E">
        <w:t>Khám phá dữ liệu (EDA) từ file PDF</w:t>
      </w:r>
    </w:p>
    <w:p w14:paraId="0CDC2822"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Từ file PDF (trang 4-6):</w:t>
      </w:r>
    </w:p>
    <w:p w14:paraId="74FC6B21" w14:textId="77777777" w:rsidR="00D1511E" w:rsidRPr="00D1511E" w:rsidRDefault="00D1511E" w:rsidP="00D1511E">
      <w:pPr>
        <w:numPr>
          <w:ilvl w:val="0"/>
          <w:numId w:val="6"/>
        </w:numPr>
        <w:spacing w:line="360" w:lineRule="auto"/>
        <w:jc w:val="both"/>
        <w:rPr>
          <w:rFonts w:ascii="Times New Roman" w:hAnsi="Times New Roman" w:cs="Times New Roman"/>
        </w:rPr>
      </w:pPr>
      <w:r w:rsidRPr="00D1511E">
        <w:rPr>
          <w:rFonts w:ascii="Times New Roman" w:hAnsi="Times New Roman" w:cs="Times New Roman"/>
        </w:rPr>
        <w:t>Shape X: (20000, 16), y: (20000,)</w:t>
      </w:r>
    </w:p>
    <w:p w14:paraId="12A6B578" w14:textId="77777777" w:rsidR="00D1511E" w:rsidRPr="00D1511E" w:rsidRDefault="00D1511E" w:rsidP="00D1511E">
      <w:pPr>
        <w:numPr>
          <w:ilvl w:val="0"/>
          <w:numId w:val="6"/>
        </w:numPr>
        <w:spacing w:line="360" w:lineRule="auto"/>
        <w:jc w:val="both"/>
        <w:rPr>
          <w:rFonts w:ascii="Times New Roman" w:hAnsi="Times New Roman" w:cs="Times New Roman"/>
        </w:rPr>
      </w:pPr>
      <w:r w:rsidRPr="00D1511E">
        <w:rPr>
          <w:rFonts w:ascii="Times New Roman" w:hAnsi="Times New Roman" w:cs="Times New Roman"/>
        </w:rPr>
        <w:t>Không missing values.</w:t>
      </w:r>
    </w:p>
    <w:p w14:paraId="208C8666" w14:textId="77777777" w:rsidR="00D1511E" w:rsidRDefault="00D1511E" w:rsidP="00D1511E">
      <w:pPr>
        <w:numPr>
          <w:ilvl w:val="0"/>
          <w:numId w:val="6"/>
        </w:numPr>
        <w:spacing w:line="360" w:lineRule="auto"/>
        <w:jc w:val="both"/>
        <w:rPr>
          <w:rFonts w:ascii="Times New Roman" w:hAnsi="Times New Roman" w:cs="Times New Roman"/>
        </w:rPr>
      </w:pPr>
      <w:r w:rsidRPr="00D1511E">
        <w:rPr>
          <w:rFonts w:ascii="Times New Roman" w:hAnsi="Times New Roman" w:cs="Times New Roman"/>
        </w:rPr>
        <w:t>Phân bố lớp: Bar plot cho thấy các lớp A-Z có số lượng gần bằng nhau.</w:t>
      </w:r>
    </w:p>
    <w:p w14:paraId="47377879" w14:textId="4ADD9747"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drawing>
          <wp:inline distT="0" distB="0" distL="0" distR="0" wp14:anchorId="32016452" wp14:editId="6BFF5B77">
            <wp:extent cx="4365524" cy="2819400"/>
            <wp:effectExtent l="0" t="0" r="0" b="0"/>
            <wp:docPr id="853576241" name="Picture 1"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6241" name="Picture 1" descr="A graph of blue vertical lines&#10;&#10;AI-generated content may be incorrect."/>
                    <pic:cNvPicPr/>
                  </pic:nvPicPr>
                  <pic:blipFill>
                    <a:blip r:embed="rId7"/>
                    <a:stretch>
                      <a:fillRect/>
                    </a:stretch>
                  </pic:blipFill>
                  <pic:spPr>
                    <a:xfrm>
                      <a:off x="0" y="0"/>
                      <a:ext cx="4385490" cy="2832295"/>
                    </a:xfrm>
                    <a:prstGeom prst="rect">
                      <a:avLst/>
                    </a:prstGeom>
                  </pic:spPr>
                </pic:pic>
              </a:graphicData>
            </a:graphic>
          </wp:inline>
        </w:drawing>
      </w:r>
    </w:p>
    <w:p w14:paraId="4A0CCDAC" w14:textId="3615A1CF" w:rsidR="00D1511E" w:rsidRPr="00D1511E" w:rsidRDefault="00D1511E" w:rsidP="00D1511E">
      <w:pPr>
        <w:spacing w:line="360" w:lineRule="auto"/>
        <w:jc w:val="center"/>
        <w:rPr>
          <w:rFonts w:ascii="Times New Roman" w:hAnsi="Times New Roman" w:cs="Times New Roman"/>
        </w:rPr>
      </w:pPr>
      <w:r w:rsidRPr="00D1511E">
        <w:rPr>
          <w:rFonts w:ascii="Times New Roman" w:hAnsi="Times New Roman" w:cs="Times New Roman"/>
        </w:rPr>
        <w:lastRenderedPageBreak/>
        <w:t>[Hình 3: Phân bố số lượng mẫu theo lớp (A-Z)]</w:t>
      </w:r>
    </w:p>
    <w:p w14:paraId="683B186C" w14:textId="77777777" w:rsidR="00D1511E" w:rsidRPr="00D1511E" w:rsidRDefault="00D1511E" w:rsidP="00D1511E">
      <w:pPr>
        <w:numPr>
          <w:ilvl w:val="0"/>
          <w:numId w:val="7"/>
        </w:numPr>
        <w:spacing w:line="360" w:lineRule="auto"/>
        <w:jc w:val="both"/>
        <w:rPr>
          <w:rFonts w:ascii="Times New Roman" w:hAnsi="Times New Roman" w:cs="Times New Roman"/>
        </w:rPr>
      </w:pPr>
      <w:r w:rsidRPr="00D1511E">
        <w:rPr>
          <w:rFonts w:ascii="Times New Roman" w:hAnsi="Times New Roman" w:cs="Times New Roman"/>
        </w:rPr>
        <w:t>Thống kê mô tả: Bảng describe() cho thấy mean, std, min, max của từng feature, ví dụ x-box mean 4.02, max 15, v.v.</w:t>
      </w:r>
    </w:p>
    <w:p w14:paraId="3E24D860"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Dataset phù hợp cho phân loại đa lớp, và Naïve Bayes là lựa chọn tốt vì đặc trưng là số.</w:t>
      </w:r>
    </w:p>
    <w:p w14:paraId="0389070B" w14:textId="77777777" w:rsidR="00D1511E" w:rsidRDefault="00D1511E" w:rsidP="00D1511E">
      <w:pPr>
        <w:spacing w:line="360" w:lineRule="auto"/>
        <w:jc w:val="both"/>
        <w:rPr>
          <w:rFonts w:ascii="Times New Roman" w:hAnsi="Times New Roman" w:cs="Times New Roman"/>
        </w:rPr>
      </w:pPr>
    </w:p>
    <w:p w14:paraId="71DD8A27" w14:textId="5C25D305" w:rsidR="00D1511E" w:rsidRPr="00D1511E" w:rsidRDefault="00D1511E" w:rsidP="00D1511E">
      <w:pPr>
        <w:pStyle w:val="Heading1"/>
      </w:pPr>
      <w:r w:rsidRPr="00D1511E">
        <w:t>Quá trình xây dựng và huấn luyện mô hình</w:t>
      </w:r>
    </w:p>
    <w:p w14:paraId="5B09E371"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Dựa trên notebook trong file PDF, quy trình được thực hiện bằng Python trong Jupyter Notebook.</w:t>
      </w:r>
    </w:p>
    <w:p w14:paraId="256747D6" w14:textId="62ED473C" w:rsidR="00D1511E" w:rsidRPr="00D1511E" w:rsidRDefault="00D1511E" w:rsidP="00D1511E">
      <w:pPr>
        <w:pStyle w:val="Heading2"/>
      </w:pPr>
      <w:r w:rsidRPr="00D1511E">
        <w:t>Import thư viện</w:t>
      </w:r>
    </w:p>
    <w:p w14:paraId="063B91CC"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Sử dụng:</w:t>
      </w:r>
    </w:p>
    <w:p w14:paraId="3654E34D" w14:textId="77777777" w:rsidR="00D1511E" w:rsidRPr="00D1511E" w:rsidRDefault="00D1511E" w:rsidP="00D1511E">
      <w:pPr>
        <w:numPr>
          <w:ilvl w:val="0"/>
          <w:numId w:val="8"/>
        </w:numPr>
        <w:spacing w:line="360" w:lineRule="auto"/>
        <w:jc w:val="both"/>
        <w:rPr>
          <w:rFonts w:ascii="Times New Roman" w:hAnsi="Times New Roman" w:cs="Times New Roman"/>
        </w:rPr>
      </w:pPr>
      <w:r w:rsidRPr="00D1511E">
        <w:rPr>
          <w:rFonts w:ascii="Times New Roman" w:hAnsi="Times New Roman" w:cs="Times New Roman"/>
        </w:rPr>
        <w:t>ucimlrepo để fetch data.</w:t>
      </w:r>
    </w:p>
    <w:p w14:paraId="71A0D08B" w14:textId="77777777" w:rsidR="00D1511E" w:rsidRPr="00D1511E" w:rsidRDefault="00D1511E" w:rsidP="00D1511E">
      <w:pPr>
        <w:numPr>
          <w:ilvl w:val="0"/>
          <w:numId w:val="8"/>
        </w:numPr>
        <w:spacing w:line="360" w:lineRule="auto"/>
        <w:jc w:val="both"/>
        <w:rPr>
          <w:rFonts w:ascii="Times New Roman" w:hAnsi="Times New Roman" w:cs="Times New Roman"/>
        </w:rPr>
      </w:pPr>
      <w:r w:rsidRPr="00D1511E">
        <w:rPr>
          <w:rFonts w:ascii="Times New Roman" w:hAnsi="Times New Roman" w:cs="Times New Roman"/>
        </w:rPr>
        <w:t>pandas, numpy cho dữ liệu.</w:t>
      </w:r>
    </w:p>
    <w:p w14:paraId="416D60F4" w14:textId="77777777" w:rsidR="00D1511E" w:rsidRPr="00D1511E" w:rsidRDefault="00D1511E" w:rsidP="00D1511E">
      <w:pPr>
        <w:numPr>
          <w:ilvl w:val="0"/>
          <w:numId w:val="8"/>
        </w:numPr>
        <w:spacing w:line="360" w:lineRule="auto"/>
        <w:jc w:val="both"/>
        <w:rPr>
          <w:rFonts w:ascii="Times New Roman" w:hAnsi="Times New Roman" w:cs="Times New Roman"/>
        </w:rPr>
      </w:pPr>
      <w:r w:rsidRPr="00D1511E">
        <w:rPr>
          <w:rFonts w:ascii="Times New Roman" w:hAnsi="Times New Roman" w:cs="Times New Roman"/>
        </w:rPr>
        <w:t>sklearn cho model, split, metrics.</w:t>
      </w:r>
    </w:p>
    <w:p w14:paraId="1C2D3F3E" w14:textId="77777777" w:rsidR="00D1511E" w:rsidRPr="00D1511E" w:rsidRDefault="00D1511E" w:rsidP="00D1511E">
      <w:pPr>
        <w:numPr>
          <w:ilvl w:val="0"/>
          <w:numId w:val="8"/>
        </w:numPr>
        <w:spacing w:line="360" w:lineRule="auto"/>
        <w:jc w:val="both"/>
        <w:rPr>
          <w:rFonts w:ascii="Times New Roman" w:hAnsi="Times New Roman" w:cs="Times New Roman"/>
        </w:rPr>
      </w:pPr>
      <w:r w:rsidRPr="00D1511E">
        <w:rPr>
          <w:rFonts w:ascii="Times New Roman" w:hAnsi="Times New Roman" w:cs="Times New Roman"/>
        </w:rPr>
        <w:t>matplotlib, seaborn cho plot.</w:t>
      </w:r>
    </w:p>
    <w:p w14:paraId="0EDFF5C2" w14:textId="77777777" w:rsidR="00D1511E" w:rsidRPr="00D1511E" w:rsidRDefault="00D1511E" w:rsidP="00D1511E">
      <w:pPr>
        <w:spacing w:line="360" w:lineRule="auto"/>
        <w:ind w:firstLine="360"/>
        <w:jc w:val="both"/>
        <w:rPr>
          <w:rFonts w:ascii="Times New Roman" w:hAnsi="Times New Roman" w:cs="Times New Roman"/>
        </w:rPr>
      </w:pPr>
      <w:r w:rsidRPr="00D1511E">
        <w:rPr>
          <w:rFonts w:ascii="Times New Roman" w:hAnsi="Times New Roman" w:cs="Times New Roman"/>
        </w:rPr>
        <w:t>Code:</w:t>
      </w:r>
    </w:p>
    <w:p w14:paraId="24EC72A4"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ucimlrepo </w:t>
      </w:r>
      <w:r>
        <w:rPr>
          <w:rFonts w:ascii="Consolas" w:hAnsi="Consolas" w:cs="Courier New"/>
          <w:color w:val="0033B3"/>
          <w:sz w:val="21"/>
          <w:szCs w:val="21"/>
        </w:rPr>
        <w:t>import</w:t>
      </w:r>
      <w:r>
        <w:rPr>
          <w:rFonts w:ascii="Consolas" w:hAnsi="Consolas" w:cs="Courier New"/>
          <w:color w:val="000000"/>
          <w:sz w:val="21"/>
          <w:szCs w:val="21"/>
        </w:rPr>
        <w:t xml:space="preserve"> fetch_ucirepo</w:t>
      </w:r>
    </w:p>
    <w:p w14:paraId="1DF6BBC5"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pandas </w:t>
      </w:r>
      <w:r>
        <w:rPr>
          <w:rFonts w:ascii="Consolas" w:hAnsi="Consolas" w:cs="Courier New"/>
          <w:color w:val="0033B3"/>
          <w:sz w:val="21"/>
          <w:szCs w:val="21"/>
        </w:rPr>
        <w:t>as</w:t>
      </w:r>
      <w:r>
        <w:rPr>
          <w:rFonts w:ascii="Consolas" w:hAnsi="Consolas" w:cs="Courier New"/>
          <w:color w:val="000000"/>
          <w:sz w:val="21"/>
          <w:szCs w:val="21"/>
        </w:rPr>
        <w:t xml:space="preserve"> pd</w:t>
      </w:r>
    </w:p>
    <w:p w14:paraId="1D8E4544"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numpy </w:t>
      </w:r>
      <w:r>
        <w:rPr>
          <w:rFonts w:ascii="Consolas" w:hAnsi="Consolas" w:cs="Courier New"/>
          <w:color w:val="0033B3"/>
          <w:sz w:val="21"/>
          <w:szCs w:val="21"/>
        </w:rPr>
        <w:t>as</w:t>
      </w:r>
      <w:r>
        <w:rPr>
          <w:rFonts w:ascii="Consolas" w:hAnsi="Consolas" w:cs="Courier New"/>
          <w:color w:val="000000"/>
          <w:sz w:val="21"/>
          <w:szCs w:val="21"/>
        </w:rPr>
        <w:t xml:space="preserve"> np</w:t>
      </w:r>
    </w:p>
    <w:p w14:paraId="76040D3A"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sklearn.model_selection </w:t>
      </w:r>
      <w:r>
        <w:rPr>
          <w:rFonts w:ascii="Consolas" w:hAnsi="Consolas" w:cs="Courier New"/>
          <w:color w:val="0033B3"/>
          <w:sz w:val="21"/>
          <w:szCs w:val="21"/>
        </w:rPr>
        <w:t>import</w:t>
      </w:r>
      <w:r>
        <w:rPr>
          <w:rFonts w:ascii="Consolas" w:hAnsi="Consolas" w:cs="Courier New"/>
          <w:color w:val="000000"/>
          <w:sz w:val="21"/>
          <w:szCs w:val="21"/>
        </w:rPr>
        <w:t xml:space="preserve"> train_test_split</w:t>
      </w:r>
    </w:p>
    <w:p w14:paraId="147C6DDF"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sklearn.naive_bayes </w:t>
      </w:r>
      <w:r>
        <w:rPr>
          <w:rFonts w:ascii="Consolas" w:hAnsi="Consolas" w:cs="Courier New"/>
          <w:color w:val="0033B3"/>
          <w:sz w:val="21"/>
          <w:szCs w:val="21"/>
        </w:rPr>
        <w:t>import</w:t>
      </w:r>
      <w:r>
        <w:rPr>
          <w:rFonts w:ascii="Consolas" w:hAnsi="Consolas" w:cs="Courier New"/>
          <w:color w:val="000000"/>
          <w:sz w:val="21"/>
          <w:szCs w:val="21"/>
        </w:rPr>
        <w:t xml:space="preserve"> </w:t>
      </w:r>
      <w:r>
        <w:rPr>
          <w:rFonts w:ascii="Consolas" w:hAnsi="Consolas" w:cs="Courier New"/>
          <w:color w:val="0033B3"/>
          <w:sz w:val="21"/>
          <w:szCs w:val="21"/>
        </w:rPr>
        <w:t>GaussianNB</w:t>
      </w:r>
    </w:p>
    <w:p w14:paraId="048FCAF9"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sklearn.metrics </w:t>
      </w:r>
      <w:r>
        <w:rPr>
          <w:rFonts w:ascii="Consolas" w:hAnsi="Consolas" w:cs="Courier New"/>
          <w:color w:val="0033B3"/>
          <w:sz w:val="21"/>
          <w:szCs w:val="21"/>
        </w:rPr>
        <w:t>import</w:t>
      </w:r>
      <w:r>
        <w:rPr>
          <w:rFonts w:ascii="Consolas" w:hAnsi="Consolas" w:cs="Courier New"/>
          <w:color w:val="000000"/>
          <w:sz w:val="21"/>
          <w:szCs w:val="21"/>
        </w:rPr>
        <w:t xml:space="preserve"> accuracy_score, classification_report, confusion_matrix</w:t>
      </w:r>
    </w:p>
    <w:p w14:paraId="1B6A6676"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matplotlib.pyplot </w:t>
      </w:r>
      <w:r>
        <w:rPr>
          <w:rFonts w:ascii="Consolas" w:hAnsi="Consolas" w:cs="Courier New"/>
          <w:color w:val="0033B3"/>
          <w:sz w:val="21"/>
          <w:szCs w:val="21"/>
        </w:rPr>
        <w:t>as</w:t>
      </w:r>
      <w:r>
        <w:rPr>
          <w:rFonts w:ascii="Consolas" w:hAnsi="Consolas" w:cs="Courier New"/>
          <w:color w:val="000000"/>
          <w:sz w:val="21"/>
          <w:szCs w:val="21"/>
        </w:rPr>
        <w:t xml:space="preserve"> plt</w:t>
      </w:r>
    </w:p>
    <w:p w14:paraId="5BE97297"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seaborn </w:t>
      </w:r>
      <w:r>
        <w:rPr>
          <w:rFonts w:ascii="Consolas" w:hAnsi="Consolas" w:cs="Courier New"/>
          <w:color w:val="0033B3"/>
          <w:sz w:val="21"/>
          <w:szCs w:val="21"/>
        </w:rPr>
        <w:t>as</w:t>
      </w:r>
      <w:r>
        <w:rPr>
          <w:rFonts w:ascii="Consolas" w:hAnsi="Consolas" w:cs="Courier New"/>
          <w:color w:val="000000"/>
          <w:sz w:val="21"/>
          <w:szCs w:val="21"/>
        </w:rPr>
        <w:t xml:space="preserve"> sns</w:t>
      </w:r>
    </w:p>
    <w:p w14:paraId="25DDEDC3" w14:textId="77777777" w:rsidR="00D1511E" w:rsidRDefault="00D1511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181500"/>
        <w:rPr>
          <w:rFonts w:ascii="Consolas" w:hAnsi="Consolas" w:cs="Courier New"/>
          <w:color w:val="000000"/>
          <w:sz w:val="21"/>
          <w:szCs w:val="21"/>
        </w:rPr>
      </w:pPr>
      <w:r>
        <w:rPr>
          <w:rFonts w:ascii="Consolas" w:hAnsi="Consolas" w:cs="Courier New"/>
          <w:color w:val="000000"/>
          <w:sz w:val="21"/>
          <w:szCs w:val="21"/>
        </w:rPr>
        <w:t> </w:t>
      </w:r>
    </w:p>
    <w:p w14:paraId="60FFDB25" w14:textId="77777777" w:rsidR="00D1511E" w:rsidRDefault="00D1511E" w:rsidP="00D1511E">
      <w:pPr>
        <w:spacing w:line="360" w:lineRule="auto"/>
        <w:jc w:val="both"/>
        <w:rPr>
          <w:rFonts w:ascii="Times New Roman" w:hAnsi="Times New Roman" w:cs="Times New Roman"/>
        </w:rPr>
      </w:pPr>
    </w:p>
    <w:p w14:paraId="663300AE" w14:textId="3AECE7F0" w:rsidR="00D1511E" w:rsidRPr="00D1511E" w:rsidRDefault="00D1511E" w:rsidP="00DC5341">
      <w:pPr>
        <w:pStyle w:val="Heading2"/>
      </w:pPr>
      <w:r w:rsidRPr="00D1511E">
        <w:t>Tải dataset</w:t>
      </w:r>
    </w:p>
    <w:p w14:paraId="4DADF597" w14:textId="77777777" w:rsidR="00D1511E" w:rsidRP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Sử dụng fetch_ucirepo(id=59) để tải. X = features (20000x16), y = targets (20000x1, 'lettr').</w:t>
      </w:r>
    </w:p>
    <w:p w14:paraId="25B38EA7" w14:textId="77777777" w:rsid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lastRenderedPageBreak/>
        <w:t>In metadata và variables để kiểm tra.</w:t>
      </w:r>
    </w:p>
    <w:p w14:paraId="066CE66F" w14:textId="77777777" w:rsidR="00DC5341" w:rsidRPr="00D1511E" w:rsidRDefault="00DC5341" w:rsidP="00DC5341">
      <w:pPr>
        <w:spacing w:line="360" w:lineRule="auto"/>
        <w:jc w:val="both"/>
        <w:rPr>
          <w:rFonts w:ascii="Times New Roman" w:hAnsi="Times New Roman" w:cs="Times New Roman"/>
        </w:rPr>
      </w:pPr>
    </w:p>
    <w:p w14:paraId="74746C9D" w14:textId="1AD0DD49" w:rsidR="00D1511E" w:rsidRPr="00D1511E" w:rsidRDefault="00D1511E" w:rsidP="00DC5341">
      <w:pPr>
        <w:pStyle w:val="Heading2"/>
      </w:pPr>
      <w:r w:rsidRPr="00D1511E">
        <w:t>Khám phá dữ liệu (EDA)</w:t>
      </w:r>
    </w:p>
    <w:p w14:paraId="3177BBF8" w14:textId="77777777" w:rsidR="00D1511E" w:rsidRPr="00D1511E" w:rsidRDefault="00D1511E" w:rsidP="00D1511E">
      <w:pPr>
        <w:numPr>
          <w:ilvl w:val="0"/>
          <w:numId w:val="9"/>
        </w:numPr>
        <w:spacing w:line="360" w:lineRule="auto"/>
        <w:jc w:val="both"/>
        <w:rPr>
          <w:rFonts w:ascii="Times New Roman" w:hAnsi="Times New Roman" w:cs="Times New Roman"/>
        </w:rPr>
      </w:pPr>
      <w:r w:rsidRPr="00D1511E">
        <w:rPr>
          <w:rFonts w:ascii="Times New Roman" w:hAnsi="Times New Roman" w:cs="Times New Roman"/>
        </w:rPr>
        <w:t>X.head(): Hiển thị 5 dòng đầu, ví dụ row 0: x-box=2, y-box=8, ..., lettr=T.</w:t>
      </w:r>
    </w:p>
    <w:p w14:paraId="5972F986" w14:textId="77777777" w:rsidR="00D1511E" w:rsidRPr="00D1511E" w:rsidRDefault="00D1511E" w:rsidP="00D1511E">
      <w:pPr>
        <w:numPr>
          <w:ilvl w:val="0"/>
          <w:numId w:val="9"/>
        </w:numPr>
        <w:spacing w:line="360" w:lineRule="auto"/>
        <w:jc w:val="both"/>
        <w:rPr>
          <w:rFonts w:ascii="Times New Roman" w:hAnsi="Times New Roman" w:cs="Times New Roman"/>
        </w:rPr>
      </w:pPr>
      <w:r w:rsidRPr="00D1511E">
        <w:rPr>
          <w:rFonts w:ascii="Times New Roman" w:hAnsi="Times New Roman" w:cs="Times New Roman"/>
        </w:rPr>
        <w:t>Kiểm missing: 0.</w:t>
      </w:r>
    </w:p>
    <w:p w14:paraId="2ADB811E" w14:textId="77777777" w:rsidR="00D1511E" w:rsidRPr="00D1511E" w:rsidRDefault="00D1511E" w:rsidP="00D1511E">
      <w:pPr>
        <w:numPr>
          <w:ilvl w:val="0"/>
          <w:numId w:val="9"/>
        </w:numPr>
        <w:spacing w:line="360" w:lineRule="auto"/>
        <w:jc w:val="both"/>
        <w:rPr>
          <w:rFonts w:ascii="Times New Roman" w:hAnsi="Times New Roman" w:cs="Times New Roman"/>
        </w:rPr>
      </w:pPr>
      <w:r w:rsidRPr="00D1511E">
        <w:rPr>
          <w:rFonts w:ascii="Times New Roman" w:hAnsi="Times New Roman" w:cs="Times New Roman"/>
        </w:rPr>
        <w:t>Plot phân bố y: sns.countplot(x='lettr', data=y).</w:t>
      </w:r>
    </w:p>
    <w:p w14:paraId="41F523E8" w14:textId="77777777" w:rsidR="00D1511E" w:rsidRDefault="00D1511E" w:rsidP="00D1511E">
      <w:pPr>
        <w:numPr>
          <w:ilvl w:val="0"/>
          <w:numId w:val="9"/>
        </w:numPr>
        <w:spacing w:line="360" w:lineRule="auto"/>
        <w:jc w:val="both"/>
        <w:rPr>
          <w:rFonts w:ascii="Times New Roman" w:hAnsi="Times New Roman" w:cs="Times New Roman"/>
        </w:rPr>
      </w:pPr>
      <w:r w:rsidRPr="00D1511E">
        <w:rPr>
          <w:rFonts w:ascii="Times New Roman" w:hAnsi="Times New Roman" w:cs="Times New Roman"/>
        </w:rPr>
        <w:t>X.describe(): Bảng thống kê chi tiết.</w:t>
      </w:r>
    </w:p>
    <w:p w14:paraId="7DD3B30F" w14:textId="77777777" w:rsidR="00DC5341" w:rsidRDefault="00DC5341" w:rsidP="00D1511E">
      <w:pPr>
        <w:spacing w:line="360" w:lineRule="auto"/>
        <w:jc w:val="both"/>
        <w:rPr>
          <w:rFonts w:ascii="Times New Roman" w:hAnsi="Times New Roman" w:cs="Times New Roman"/>
        </w:rPr>
      </w:pPr>
    </w:p>
    <w:p w14:paraId="6B94D54A" w14:textId="2BE52C2B" w:rsidR="00D1511E" w:rsidRPr="00D1511E" w:rsidRDefault="00D1511E" w:rsidP="00DC5341">
      <w:pPr>
        <w:pStyle w:val="Heading2"/>
      </w:pPr>
      <w:r w:rsidRPr="00D1511E">
        <w:t>Chuẩn bị dữ liệu</w:t>
      </w:r>
    </w:p>
    <w:p w14:paraId="3B09BE20" w14:textId="77777777" w:rsidR="00DC5341"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Flatten y: y = y.values.ravel()</w:t>
      </w:r>
    </w:p>
    <w:p w14:paraId="47C7601C" w14:textId="5BFE04C4" w:rsidR="00D1511E" w:rsidRP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Split: train_test_split(X, y, test_size=0.2, random_state=42, stratify=y)</w:t>
      </w:r>
    </w:p>
    <w:p w14:paraId="46BEDF20" w14:textId="77777777" w:rsidR="00D1511E" w:rsidRPr="00D1511E" w:rsidRDefault="00D1511E" w:rsidP="00D1511E">
      <w:pPr>
        <w:numPr>
          <w:ilvl w:val="0"/>
          <w:numId w:val="10"/>
        </w:numPr>
        <w:spacing w:line="360" w:lineRule="auto"/>
        <w:jc w:val="both"/>
        <w:rPr>
          <w:rFonts w:ascii="Times New Roman" w:hAnsi="Times New Roman" w:cs="Times New Roman"/>
        </w:rPr>
      </w:pPr>
      <w:r w:rsidRPr="00D1511E">
        <w:rPr>
          <w:rFonts w:ascii="Times New Roman" w:hAnsi="Times New Roman" w:cs="Times New Roman"/>
        </w:rPr>
        <w:t>Train: X (16000,16), y (16000,)</w:t>
      </w:r>
    </w:p>
    <w:p w14:paraId="23829702" w14:textId="77777777" w:rsidR="00D1511E" w:rsidRDefault="00D1511E" w:rsidP="00D1511E">
      <w:pPr>
        <w:numPr>
          <w:ilvl w:val="0"/>
          <w:numId w:val="10"/>
        </w:numPr>
        <w:spacing w:line="360" w:lineRule="auto"/>
        <w:jc w:val="both"/>
        <w:rPr>
          <w:rFonts w:ascii="Times New Roman" w:hAnsi="Times New Roman" w:cs="Times New Roman"/>
        </w:rPr>
      </w:pPr>
      <w:r w:rsidRPr="00D1511E">
        <w:rPr>
          <w:rFonts w:ascii="Times New Roman" w:hAnsi="Times New Roman" w:cs="Times New Roman"/>
        </w:rPr>
        <w:t>Test: X (4000,16), y (4000,)</w:t>
      </w:r>
    </w:p>
    <w:p w14:paraId="5E19D895" w14:textId="77777777" w:rsidR="00DC5341" w:rsidRPr="00D1511E" w:rsidRDefault="00DC5341" w:rsidP="00DC5341">
      <w:pPr>
        <w:spacing w:line="360" w:lineRule="auto"/>
        <w:jc w:val="both"/>
        <w:rPr>
          <w:rFonts w:ascii="Times New Roman" w:hAnsi="Times New Roman" w:cs="Times New Roman"/>
        </w:rPr>
      </w:pPr>
    </w:p>
    <w:p w14:paraId="63E7ED09" w14:textId="5EBEC55B" w:rsidR="00D1511E" w:rsidRPr="00D1511E" w:rsidRDefault="00D1511E" w:rsidP="00DC5341">
      <w:pPr>
        <w:pStyle w:val="Heading2"/>
      </w:pPr>
      <w:r w:rsidRPr="00D1511E">
        <w:t>Huấn luyện mô hình</w:t>
      </w:r>
    </w:p>
    <w:p w14:paraId="61F7CCA3" w14:textId="77777777" w:rsidR="00DC5341" w:rsidRDefault="00DC5341">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3534576"/>
        <w:rPr>
          <w:rFonts w:ascii="Consolas" w:hAnsi="Consolas" w:cs="Courier New"/>
          <w:color w:val="000000"/>
          <w:sz w:val="21"/>
          <w:szCs w:val="21"/>
        </w:rPr>
      </w:pPr>
      <w:r>
        <w:rPr>
          <w:rFonts w:ascii="Consolas" w:hAnsi="Consolas" w:cs="Courier New"/>
          <w:color w:val="000000"/>
          <w:sz w:val="21"/>
          <w:szCs w:val="21"/>
        </w:rPr>
        <w:t xml:space="preserve">model = </w:t>
      </w:r>
      <w:r>
        <w:rPr>
          <w:rFonts w:ascii="Consolas" w:hAnsi="Consolas" w:cs="Courier New"/>
          <w:color w:val="0033B3"/>
          <w:sz w:val="21"/>
          <w:szCs w:val="21"/>
        </w:rPr>
        <w:t>GaussianNB</w:t>
      </w:r>
      <w:r>
        <w:rPr>
          <w:rFonts w:ascii="Consolas" w:hAnsi="Consolas" w:cs="Courier New"/>
          <w:color w:val="000000"/>
          <w:sz w:val="21"/>
          <w:szCs w:val="21"/>
        </w:rPr>
        <w:t>() model.fit(X_train, y_train)</w:t>
      </w:r>
    </w:p>
    <w:p w14:paraId="7A7268AC" w14:textId="77777777" w:rsidR="00DC5341" w:rsidRDefault="00DC5341">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3534576"/>
        <w:rPr>
          <w:rFonts w:ascii="Consolas" w:hAnsi="Consolas" w:cs="Courier New"/>
          <w:color w:val="000000"/>
          <w:sz w:val="21"/>
          <w:szCs w:val="21"/>
        </w:rPr>
      </w:pPr>
      <w:r>
        <w:rPr>
          <w:rFonts w:ascii="Consolas" w:hAnsi="Consolas" w:cs="Courier New"/>
          <w:color w:val="000000"/>
          <w:sz w:val="21"/>
          <w:szCs w:val="21"/>
        </w:rPr>
        <w:t> </w:t>
      </w:r>
    </w:p>
    <w:p w14:paraId="1000FFCC" w14:textId="77777777" w:rsidR="00DC5341" w:rsidRDefault="00DC5341" w:rsidP="00D1511E">
      <w:pPr>
        <w:spacing w:line="360" w:lineRule="auto"/>
        <w:jc w:val="both"/>
        <w:rPr>
          <w:rFonts w:ascii="Times New Roman" w:hAnsi="Times New Roman" w:cs="Times New Roman"/>
        </w:rPr>
      </w:pPr>
    </w:p>
    <w:p w14:paraId="19C3B3E0" w14:textId="6D0911E9" w:rsid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Quá trình này nhanh vì Naïve Bayes không yêu cầu lặp nhiều.</w:t>
      </w:r>
    </w:p>
    <w:p w14:paraId="76ED7417" w14:textId="77777777" w:rsidR="00DC5341" w:rsidRPr="00D1511E" w:rsidRDefault="00DC5341" w:rsidP="00D1511E">
      <w:pPr>
        <w:spacing w:line="360" w:lineRule="auto"/>
        <w:jc w:val="both"/>
        <w:rPr>
          <w:rFonts w:ascii="Times New Roman" w:hAnsi="Times New Roman" w:cs="Times New Roman"/>
        </w:rPr>
      </w:pPr>
    </w:p>
    <w:p w14:paraId="03D869FA" w14:textId="0E8B7D89" w:rsidR="00D1511E" w:rsidRPr="00D1511E" w:rsidRDefault="00D1511E" w:rsidP="00DC5341">
      <w:pPr>
        <w:pStyle w:val="Heading1"/>
      </w:pPr>
      <w:r w:rsidRPr="00D1511E">
        <w:t>Đánh giá mô hình</w:t>
      </w:r>
    </w:p>
    <w:p w14:paraId="206647E1" w14:textId="63840D51" w:rsidR="00D1511E" w:rsidRPr="00D1511E" w:rsidRDefault="00D1511E" w:rsidP="00DC5341">
      <w:pPr>
        <w:pStyle w:val="Heading2"/>
      </w:pPr>
      <w:r w:rsidRPr="00D1511E">
        <w:t>Dự đoán và accuracy</w:t>
      </w:r>
    </w:p>
    <w:p w14:paraId="0EE05516" w14:textId="77777777" w:rsidR="00D1511E" w:rsidRDefault="00D1511E" w:rsidP="00D1511E">
      <w:pPr>
        <w:spacing w:line="360" w:lineRule="auto"/>
        <w:jc w:val="both"/>
        <w:rPr>
          <w:rFonts w:ascii="Times New Roman" w:hAnsi="Times New Roman" w:cs="Times New Roman"/>
        </w:rPr>
      </w:pPr>
      <w:r w:rsidRPr="00D1511E">
        <w:rPr>
          <w:rFonts w:ascii="Times New Roman" w:hAnsi="Times New Roman" w:cs="Times New Roman"/>
        </w:rPr>
        <w:t>y_pred = model.predict(X_test) accuracy = accuracy_score(y_test, y_pred) → 65.22%</w:t>
      </w:r>
    </w:p>
    <w:p w14:paraId="5D9FD530" w14:textId="77777777" w:rsidR="00DC5341" w:rsidRPr="00D1511E" w:rsidRDefault="00DC5341" w:rsidP="00D1511E">
      <w:pPr>
        <w:spacing w:line="360" w:lineRule="auto"/>
        <w:jc w:val="both"/>
        <w:rPr>
          <w:rFonts w:ascii="Times New Roman" w:hAnsi="Times New Roman" w:cs="Times New Roman"/>
        </w:rPr>
      </w:pPr>
    </w:p>
    <w:p w14:paraId="4F2CF85F" w14:textId="57C27724" w:rsidR="00D1511E" w:rsidRPr="00D1511E" w:rsidRDefault="00D1511E" w:rsidP="00DC5341">
      <w:pPr>
        <w:pStyle w:val="Heading2"/>
      </w:pPr>
      <w:r w:rsidRPr="00D1511E">
        <w:t>Classification report</w:t>
      </w:r>
    </w:p>
    <w:p w14:paraId="5FBD4340" w14:textId="1F4B69D7" w:rsid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Bảng precision, recall, f1-score cho từng lớp:</w:t>
      </w:r>
    </w:p>
    <w:p w14:paraId="6E964517" w14:textId="3DE1E0AC" w:rsidR="00DC5341" w:rsidRPr="00D1511E" w:rsidRDefault="00DC5341" w:rsidP="00DC5341">
      <w:pPr>
        <w:spacing w:line="360" w:lineRule="auto"/>
        <w:ind w:left="720"/>
        <w:jc w:val="center"/>
        <w:rPr>
          <w:rFonts w:ascii="Times New Roman" w:hAnsi="Times New Roman" w:cs="Times New Roman"/>
        </w:rPr>
      </w:pPr>
      <w:r w:rsidRPr="00DC5341">
        <w:rPr>
          <w:rFonts w:ascii="Times New Roman" w:hAnsi="Times New Roman" w:cs="Times New Roman"/>
        </w:rPr>
        <w:drawing>
          <wp:inline distT="0" distB="0" distL="0" distR="0" wp14:anchorId="1D74FC34" wp14:editId="4CF04513">
            <wp:extent cx="3968750" cy="4588867"/>
            <wp:effectExtent l="0" t="0" r="0" b="2540"/>
            <wp:docPr id="3778941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4164" name="Picture 1" descr="A screenshot of a computer screen&#10;&#10;AI-generated content may be incorrect."/>
                    <pic:cNvPicPr/>
                  </pic:nvPicPr>
                  <pic:blipFill>
                    <a:blip r:embed="rId8"/>
                    <a:stretch>
                      <a:fillRect/>
                    </a:stretch>
                  </pic:blipFill>
                  <pic:spPr>
                    <a:xfrm>
                      <a:off x="0" y="0"/>
                      <a:ext cx="3972783" cy="4593530"/>
                    </a:xfrm>
                    <a:prstGeom prst="rect">
                      <a:avLst/>
                    </a:prstGeom>
                  </pic:spPr>
                </pic:pic>
              </a:graphicData>
            </a:graphic>
          </wp:inline>
        </w:drawing>
      </w:r>
    </w:p>
    <w:p w14:paraId="7AC9E53C" w14:textId="31CC90B4" w:rsidR="00D1511E" w:rsidRPr="00D1511E" w:rsidRDefault="00D1511E" w:rsidP="00DC5341">
      <w:pPr>
        <w:spacing w:line="360" w:lineRule="auto"/>
        <w:jc w:val="center"/>
        <w:rPr>
          <w:rFonts w:ascii="Times New Roman" w:hAnsi="Times New Roman" w:cs="Times New Roman"/>
        </w:rPr>
      </w:pPr>
      <w:r w:rsidRPr="00D1511E">
        <w:rPr>
          <w:rFonts w:ascii="Times New Roman" w:hAnsi="Times New Roman" w:cs="Times New Roman"/>
        </w:rPr>
        <w:t>[Hình 5: Bảng classification report]</w:t>
      </w:r>
    </w:p>
    <w:p w14:paraId="7C45FC38" w14:textId="77777777" w:rsidR="00DC5341" w:rsidRDefault="00DC5341" w:rsidP="00D1511E">
      <w:pPr>
        <w:spacing w:line="360" w:lineRule="auto"/>
        <w:jc w:val="both"/>
        <w:rPr>
          <w:rFonts w:ascii="Times New Roman" w:hAnsi="Times New Roman" w:cs="Times New Roman"/>
          <w:b/>
          <w:bCs/>
        </w:rPr>
      </w:pPr>
    </w:p>
    <w:p w14:paraId="2E6C19B9" w14:textId="390E7FB4" w:rsidR="00D1511E" w:rsidRPr="00D1511E" w:rsidRDefault="00D1511E" w:rsidP="00DC5341">
      <w:pPr>
        <w:pStyle w:val="Heading2"/>
      </w:pPr>
      <w:r w:rsidRPr="00D1511E">
        <w:t>Confusion matrix</w:t>
      </w:r>
    </w:p>
    <w:p w14:paraId="0423897B" w14:textId="77777777" w:rsid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Vẽ heatmap confusion_matrix(y_test, y_pred). Cho thấy lỗi thường gặp giữa các chữ giống nhau như O/Q, U/V.</w:t>
      </w:r>
    </w:p>
    <w:p w14:paraId="5C6227C5" w14:textId="778BB47D" w:rsidR="00DC5341" w:rsidRPr="00D1511E" w:rsidRDefault="00DC5341" w:rsidP="00DC5341">
      <w:pPr>
        <w:spacing w:line="360" w:lineRule="auto"/>
        <w:jc w:val="center"/>
        <w:rPr>
          <w:rFonts w:ascii="Times New Roman" w:hAnsi="Times New Roman" w:cs="Times New Roman"/>
        </w:rPr>
      </w:pPr>
      <w:r w:rsidRPr="00DC5341">
        <w:rPr>
          <w:rFonts w:ascii="Times New Roman" w:hAnsi="Times New Roman" w:cs="Times New Roman"/>
        </w:rPr>
        <w:lastRenderedPageBreak/>
        <w:drawing>
          <wp:inline distT="0" distB="0" distL="0" distR="0" wp14:anchorId="4598259B" wp14:editId="4BA612BD">
            <wp:extent cx="5372100" cy="4949678"/>
            <wp:effectExtent l="0" t="0" r="0" b="3810"/>
            <wp:docPr id="703409559" name="Picture 1" descr="A graph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9559" name="Picture 1" descr="A graph of numbers and a graph&#10;&#10;AI-generated content may be incorrect."/>
                    <pic:cNvPicPr/>
                  </pic:nvPicPr>
                  <pic:blipFill>
                    <a:blip r:embed="rId9"/>
                    <a:stretch>
                      <a:fillRect/>
                    </a:stretch>
                  </pic:blipFill>
                  <pic:spPr>
                    <a:xfrm>
                      <a:off x="0" y="0"/>
                      <a:ext cx="5374510" cy="4951898"/>
                    </a:xfrm>
                    <a:prstGeom prst="rect">
                      <a:avLst/>
                    </a:prstGeom>
                  </pic:spPr>
                </pic:pic>
              </a:graphicData>
            </a:graphic>
          </wp:inline>
        </w:drawing>
      </w:r>
    </w:p>
    <w:p w14:paraId="625DDACB" w14:textId="38C1E44C" w:rsidR="00D1511E" w:rsidRPr="00D1511E" w:rsidRDefault="00D1511E" w:rsidP="00DC5341">
      <w:pPr>
        <w:spacing w:line="360" w:lineRule="auto"/>
        <w:jc w:val="center"/>
        <w:rPr>
          <w:rFonts w:ascii="Times New Roman" w:hAnsi="Times New Roman" w:cs="Times New Roman"/>
        </w:rPr>
      </w:pPr>
      <w:r w:rsidRPr="00D1511E">
        <w:rPr>
          <w:rFonts w:ascii="Times New Roman" w:hAnsi="Times New Roman" w:cs="Times New Roman"/>
        </w:rPr>
        <w:t>[Hình 6: Confusion matrix heatmap]</w:t>
      </w:r>
    </w:p>
    <w:p w14:paraId="459F96E8" w14:textId="77777777" w:rsidR="00D1511E" w:rsidRP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Accuracy 65.22% là chấp nhận được cho mô hình đơn giản, nhưng có thể cải thiện.</w:t>
      </w:r>
    </w:p>
    <w:p w14:paraId="3A04A0B4" w14:textId="77777777" w:rsidR="00DC5341" w:rsidRDefault="00DC5341" w:rsidP="00DC5341">
      <w:pPr>
        <w:spacing w:line="360" w:lineRule="auto"/>
        <w:jc w:val="both"/>
        <w:rPr>
          <w:rFonts w:ascii="Times New Roman" w:hAnsi="Times New Roman" w:cs="Times New Roman"/>
          <w:b/>
          <w:bCs/>
        </w:rPr>
      </w:pPr>
    </w:p>
    <w:p w14:paraId="166D111C" w14:textId="2E8EDEC3" w:rsidR="00D1511E" w:rsidRPr="00D1511E" w:rsidRDefault="00D1511E" w:rsidP="00DC5341">
      <w:pPr>
        <w:pStyle w:val="Heading1"/>
      </w:pPr>
      <w:r w:rsidRPr="00D1511E">
        <w:t>Kết luận và đề xuất cải tiến</w:t>
      </w:r>
    </w:p>
    <w:p w14:paraId="713615F1" w14:textId="77777777" w:rsidR="00D1511E" w:rsidRP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Mô hình Gaussian Naïve Bayes đạt accuracy 65.22% trên dataset UCI Letter Recognition, chứng tỏ thuật toán hiệu quả cho phân loại đa lớp với đặc trưng thống kê. Tuy nhiên, do giả định độc lập, accuracy chưa cao.</w:t>
      </w:r>
    </w:p>
    <w:p w14:paraId="42F4B649" w14:textId="77777777" w:rsidR="00D1511E" w:rsidRP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Đề xuất:</w:t>
      </w:r>
    </w:p>
    <w:p w14:paraId="4101F28D" w14:textId="77777777" w:rsidR="00D1511E" w:rsidRPr="00D1511E" w:rsidRDefault="00D1511E" w:rsidP="00D1511E">
      <w:pPr>
        <w:numPr>
          <w:ilvl w:val="0"/>
          <w:numId w:val="12"/>
        </w:numPr>
        <w:spacing w:line="360" w:lineRule="auto"/>
        <w:jc w:val="both"/>
        <w:rPr>
          <w:rFonts w:ascii="Times New Roman" w:hAnsi="Times New Roman" w:cs="Times New Roman"/>
        </w:rPr>
      </w:pPr>
      <w:r w:rsidRPr="00D1511E">
        <w:rPr>
          <w:rFonts w:ascii="Times New Roman" w:hAnsi="Times New Roman" w:cs="Times New Roman"/>
        </w:rPr>
        <w:t>Thử MultinomialNB vì đặc trưng là integer 0-15 (giống count data).</w:t>
      </w:r>
    </w:p>
    <w:p w14:paraId="02C2D182" w14:textId="77777777" w:rsidR="00D1511E" w:rsidRPr="00D1511E" w:rsidRDefault="00D1511E" w:rsidP="00D1511E">
      <w:pPr>
        <w:numPr>
          <w:ilvl w:val="0"/>
          <w:numId w:val="12"/>
        </w:numPr>
        <w:spacing w:line="360" w:lineRule="auto"/>
        <w:jc w:val="both"/>
        <w:rPr>
          <w:rFonts w:ascii="Times New Roman" w:hAnsi="Times New Roman" w:cs="Times New Roman"/>
        </w:rPr>
      </w:pPr>
      <w:r w:rsidRPr="00D1511E">
        <w:rPr>
          <w:rFonts w:ascii="Times New Roman" w:hAnsi="Times New Roman" w:cs="Times New Roman"/>
        </w:rPr>
        <w:lastRenderedPageBreak/>
        <w:t>Sử dụng cross-validation để đánh giá ổn định.</w:t>
      </w:r>
    </w:p>
    <w:p w14:paraId="06EC2A3E" w14:textId="77777777" w:rsidR="00D1511E" w:rsidRPr="00D1511E" w:rsidRDefault="00D1511E" w:rsidP="00D1511E">
      <w:pPr>
        <w:numPr>
          <w:ilvl w:val="0"/>
          <w:numId w:val="12"/>
        </w:numPr>
        <w:spacing w:line="360" w:lineRule="auto"/>
        <w:jc w:val="both"/>
        <w:rPr>
          <w:rFonts w:ascii="Times New Roman" w:hAnsi="Times New Roman" w:cs="Times New Roman"/>
        </w:rPr>
      </w:pPr>
      <w:r w:rsidRPr="00D1511E">
        <w:rPr>
          <w:rFonts w:ascii="Times New Roman" w:hAnsi="Times New Roman" w:cs="Times New Roman"/>
        </w:rPr>
        <w:t>Thêm feature engineering hoặc dùng mô hình phức tạp hơn như SVM, Neural Network.</w:t>
      </w:r>
    </w:p>
    <w:p w14:paraId="2D1D40FA" w14:textId="77777777" w:rsidR="00D1511E" w:rsidRPr="00D1511E" w:rsidRDefault="00D1511E" w:rsidP="00D1511E">
      <w:pPr>
        <w:numPr>
          <w:ilvl w:val="0"/>
          <w:numId w:val="12"/>
        </w:numPr>
        <w:spacing w:line="360" w:lineRule="auto"/>
        <w:jc w:val="both"/>
        <w:rPr>
          <w:rFonts w:ascii="Times New Roman" w:hAnsi="Times New Roman" w:cs="Times New Roman"/>
        </w:rPr>
      </w:pPr>
      <w:r w:rsidRPr="00D1511E">
        <w:rPr>
          <w:rFonts w:ascii="Times New Roman" w:hAnsi="Times New Roman" w:cs="Times New Roman"/>
        </w:rPr>
        <w:t>Tăng dữ liệu hoặc cân bằng lớp nếu cần.</w:t>
      </w:r>
    </w:p>
    <w:p w14:paraId="565286FC" w14:textId="1D73241F" w:rsidR="00D1511E" w:rsidRDefault="00D1511E" w:rsidP="00DC5341">
      <w:pPr>
        <w:spacing w:line="360" w:lineRule="auto"/>
        <w:ind w:firstLine="360"/>
        <w:jc w:val="both"/>
        <w:rPr>
          <w:rFonts w:ascii="Times New Roman" w:hAnsi="Times New Roman" w:cs="Times New Roman"/>
        </w:rPr>
      </w:pPr>
      <w:r w:rsidRPr="00D1511E">
        <w:rPr>
          <w:rFonts w:ascii="Times New Roman" w:hAnsi="Times New Roman" w:cs="Times New Roman"/>
        </w:rPr>
        <w:t>Báo cáo này dựa hoàn toàn trên file PDF cung cấp, với kết quả thực tế từ notebook</w:t>
      </w:r>
    </w:p>
    <w:p w14:paraId="03CB9A72" w14:textId="77777777" w:rsidR="00DC5341" w:rsidRPr="00D1511E" w:rsidRDefault="00DC5341" w:rsidP="00DC5341">
      <w:pPr>
        <w:spacing w:line="360" w:lineRule="auto"/>
        <w:jc w:val="both"/>
        <w:rPr>
          <w:rFonts w:ascii="Times New Roman" w:hAnsi="Times New Roman" w:cs="Times New Roman"/>
        </w:rPr>
      </w:pPr>
    </w:p>
    <w:p w14:paraId="371149C7" w14:textId="42709F1D" w:rsidR="00D1511E" w:rsidRPr="00D1511E" w:rsidRDefault="00D1511E" w:rsidP="00DC5341">
      <w:pPr>
        <w:pStyle w:val="Heading1"/>
      </w:pPr>
      <w:r w:rsidRPr="00D1511E">
        <w:t>Tài liệu tham khảo</w:t>
      </w:r>
    </w:p>
    <w:p w14:paraId="2D481962" w14:textId="77777777" w:rsidR="00D1511E" w:rsidRPr="00D1511E" w:rsidRDefault="00D1511E" w:rsidP="00DC5341">
      <w:pPr>
        <w:numPr>
          <w:ilvl w:val="0"/>
          <w:numId w:val="13"/>
        </w:numPr>
        <w:spacing w:line="360" w:lineRule="auto"/>
        <w:rPr>
          <w:rFonts w:ascii="Times New Roman" w:hAnsi="Times New Roman" w:cs="Times New Roman"/>
        </w:rPr>
      </w:pPr>
      <w:r w:rsidRPr="00D1511E">
        <w:rPr>
          <w:rFonts w:ascii="Times New Roman" w:hAnsi="Times New Roman" w:cs="Times New Roman"/>
        </w:rPr>
        <w:t xml:space="preserve">UCI Machine Learning Repository: </w:t>
      </w:r>
      <w:hyperlink r:id="rId10" w:tgtFrame="_blank" w:history="1">
        <w:r w:rsidRPr="00D1511E">
          <w:rPr>
            <w:rStyle w:val="Hyperlink"/>
            <w:rFonts w:ascii="Times New Roman" w:hAnsi="Times New Roman" w:cs="Times New Roman"/>
          </w:rPr>
          <w:t>https://archive.ics.uci.edu/dataset/59/letter+recognition</w:t>
        </w:r>
      </w:hyperlink>
    </w:p>
    <w:p w14:paraId="42028005" w14:textId="77777777" w:rsidR="00D1511E" w:rsidRPr="00D1511E" w:rsidRDefault="00D1511E" w:rsidP="00DC5341">
      <w:pPr>
        <w:numPr>
          <w:ilvl w:val="0"/>
          <w:numId w:val="13"/>
        </w:numPr>
        <w:spacing w:line="360" w:lineRule="auto"/>
        <w:rPr>
          <w:rFonts w:ascii="Times New Roman" w:hAnsi="Times New Roman" w:cs="Times New Roman"/>
        </w:rPr>
      </w:pPr>
      <w:r w:rsidRPr="00D1511E">
        <w:rPr>
          <w:rFonts w:ascii="Times New Roman" w:hAnsi="Times New Roman" w:cs="Times New Roman"/>
        </w:rPr>
        <w:t xml:space="preserve">Scikit-learn documentation: </w:t>
      </w:r>
      <w:hyperlink r:id="rId11" w:tgtFrame="_blank" w:history="1">
        <w:r w:rsidRPr="00D1511E">
          <w:rPr>
            <w:rStyle w:val="Hyperlink"/>
            <w:rFonts w:ascii="Times New Roman" w:hAnsi="Times New Roman" w:cs="Times New Roman"/>
          </w:rPr>
          <w:t>https://scikit-learn.org/stable/modules/naive_bayes.html</w:t>
        </w:r>
      </w:hyperlink>
    </w:p>
    <w:p w14:paraId="74F61B3A" w14:textId="77777777" w:rsidR="00D1511E" w:rsidRPr="00D1511E" w:rsidRDefault="00D1511E" w:rsidP="00DC5341">
      <w:pPr>
        <w:numPr>
          <w:ilvl w:val="0"/>
          <w:numId w:val="13"/>
        </w:numPr>
        <w:spacing w:line="360" w:lineRule="auto"/>
        <w:rPr>
          <w:rFonts w:ascii="Times New Roman" w:hAnsi="Times New Roman" w:cs="Times New Roman"/>
        </w:rPr>
      </w:pPr>
      <w:r w:rsidRPr="00D1511E">
        <w:rPr>
          <w:rFonts w:ascii="Times New Roman" w:hAnsi="Times New Roman" w:cs="Times New Roman"/>
        </w:rPr>
        <w:t>File PDF: uci_letter_recognition.pdf (ngày 17/11/2025)</w:t>
      </w:r>
    </w:p>
    <w:p w14:paraId="1FB4F00D" w14:textId="77777777" w:rsidR="00D1511E" w:rsidRDefault="00D1511E" w:rsidP="00D1511E">
      <w:pPr>
        <w:spacing w:line="360" w:lineRule="auto"/>
        <w:jc w:val="both"/>
        <w:rPr>
          <w:rFonts w:ascii="Times New Roman" w:hAnsi="Times New Roman" w:cs="Times New Roman"/>
        </w:rPr>
      </w:pPr>
    </w:p>
    <w:p w14:paraId="0B752AF2" w14:textId="77777777" w:rsidR="00D1511E" w:rsidRDefault="00D1511E" w:rsidP="00D1511E">
      <w:pPr>
        <w:spacing w:line="360" w:lineRule="auto"/>
        <w:jc w:val="both"/>
        <w:rPr>
          <w:rFonts w:ascii="Times New Roman" w:hAnsi="Times New Roman" w:cs="Times New Roman"/>
        </w:rPr>
      </w:pPr>
    </w:p>
    <w:p w14:paraId="184A0394" w14:textId="77777777" w:rsidR="00D1511E" w:rsidRDefault="00D1511E" w:rsidP="00D1511E">
      <w:pPr>
        <w:spacing w:line="360" w:lineRule="auto"/>
        <w:jc w:val="both"/>
        <w:rPr>
          <w:rFonts w:ascii="Times New Roman" w:hAnsi="Times New Roman" w:cs="Times New Roman"/>
        </w:rPr>
      </w:pPr>
    </w:p>
    <w:p w14:paraId="16D19BD4" w14:textId="77777777" w:rsidR="00D1511E" w:rsidRDefault="00D1511E" w:rsidP="00D1511E">
      <w:pPr>
        <w:spacing w:line="360" w:lineRule="auto"/>
        <w:jc w:val="both"/>
        <w:rPr>
          <w:rFonts w:ascii="Times New Roman" w:hAnsi="Times New Roman" w:cs="Times New Roman"/>
        </w:rPr>
      </w:pPr>
    </w:p>
    <w:p w14:paraId="64F908D9" w14:textId="77777777" w:rsidR="00D1511E" w:rsidRDefault="00D1511E" w:rsidP="00D1511E">
      <w:pPr>
        <w:spacing w:line="360" w:lineRule="auto"/>
        <w:jc w:val="both"/>
        <w:rPr>
          <w:rFonts w:ascii="Times New Roman" w:hAnsi="Times New Roman" w:cs="Times New Roman"/>
        </w:rPr>
      </w:pPr>
    </w:p>
    <w:p w14:paraId="514CF9ED" w14:textId="77777777" w:rsidR="00D1511E" w:rsidRPr="00423FEB" w:rsidRDefault="00D1511E" w:rsidP="00D1511E">
      <w:pPr>
        <w:spacing w:line="360" w:lineRule="auto"/>
        <w:jc w:val="both"/>
        <w:rPr>
          <w:rFonts w:ascii="Times New Roman" w:hAnsi="Times New Roman" w:cs="Times New Roman"/>
        </w:rPr>
      </w:pPr>
    </w:p>
    <w:sectPr w:rsidR="00D1511E" w:rsidRPr="00423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229"/>
    <w:multiLevelType w:val="hybridMultilevel"/>
    <w:tmpl w:val="85B612FE"/>
    <w:lvl w:ilvl="0" w:tplc="6518B8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F4BF3"/>
    <w:multiLevelType w:val="multilevel"/>
    <w:tmpl w:val="EA7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F0B8D"/>
    <w:multiLevelType w:val="hybridMultilevel"/>
    <w:tmpl w:val="AB36D8A8"/>
    <w:lvl w:ilvl="0" w:tplc="6518B8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E0DF3"/>
    <w:multiLevelType w:val="multilevel"/>
    <w:tmpl w:val="B5A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33188"/>
    <w:multiLevelType w:val="multilevel"/>
    <w:tmpl w:val="DF2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94FD2"/>
    <w:multiLevelType w:val="multilevel"/>
    <w:tmpl w:val="F1D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943BE"/>
    <w:multiLevelType w:val="multilevel"/>
    <w:tmpl w:val="2D26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4430D"/>
    <w:multiLevelType w:val="hybridMultilevel"/>
    <w:tmpl w:val="0E7647E6"/>
    <w:lvl w:ilvl="0" w:tplc="6518B8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963DC"/>
    <w:multiLevelType w:val="multilevel"/>
    <w:tmpl w:val="876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00652"/>
    <w:multiLevelType w:val="multilevel"/>
    <w:tmpl w:val="750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37E57"/>
    <w:multiLevelType w:val="hybridMultilevel"/>
    <w:tmpl w:val="D240A240"/>
    <w:lvl w:ilvl="0" w:tplc="6518B8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0463C1"/>
    <w:multiLevelType w:val="multilevel"/>
    <w:tmpl w:val="3B3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B7894"/>
    <w:multiLevelType w:val="multilevel"/>
    <w:tmpl w:val="1F72E48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34885704">
    <w:abstractNumId w:val="12"/>
  </w:num>
  <w:num w:numId="2" w16cid:durableId="1936789102">
    <w:abstractNumId w:val="10"/>
  </w:num>
  <w:num w:numId="3" w16cid:durableId="1544638105">
    <w:abstractNumId w:val="0"/>
  </w:num>
  <w:num w:numId="4" w16cid:durableId="1096445116">
    <w:abstractNumId w:val="7"/>
  </w:num>
  <w:num w:numId="5" w16cid:durableId="1466006159">
    <w:abstractNumId w:val="2"/>
  </w:num>
  <w:num w:numId="6" w16cid:durableId="1070157066">
    <w:abstractNumId w:val="9"/>
  </w:num>
  <w:num w:numId="7" w16cid:durableId="801386492">
    <w:abstractNumId w:val="6"/>
  </w:num>
  <w:num w:numId="8" w16cid:durableId="203296751">
    <w:abstractNumId w:val="11"/>
  </w:num>
  <w:num w:numId="9" w16cid:durableId="459345942">
    <w:abstractNumId w:val="3"/>
  </w:num>
  <w:num w:numId="10" w16cid:durableId="526137905">
    <w:abstractNumId w:val="8"/>
  </w:num>
  <w:num w:numId="11" w16cid:durableId="1163737880">
    <w:abstractNumId w:val="4"/>
  </w:num>
  <w:num w:numId="12" w16cid:durableId="1751538854">
    <w:abstractNumId w:val="5"/>
  </w:num>
  <w:num w:numId="13" w16cid:durableId="977152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EB"/>
    <w:rsid w:val="0007157B"/>
    <w:rsid w:val="00081426"/>
    <w:rsid w:val="00097F8E"/>
    <w:rsid w:val="00423FEB"/>
    <w:rsid w:val="008572D1"/>
    <w:rsid w:val="009D0A4E"/>
    <w:rsid w:val="00BB26BB"/>
    <w:rsid w:val="00D1511E"/>
    <w:rsid w:val="00DB53E4"/>
    <w:rsid w:val="00DC5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56B7A4"/>
  <w15:chartTrackingRefBased/>
  <w15:docId w15:val="{1981AE5F-FEC3-41FE-87FF-B12C6691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23FEB"/>
    <w:pPr>
      <w:numPr>
        <w:numId w:val="1"/>
      </w:numPr>
      <w:spacing w:line="360" w:lineRule="auto"/>
      <w:ind w:left="936" w:hanging="576"/>
      <w:outlineLvl w:val="0"/>
    </w:pPr>
    <w:rPr>
      <w:rFonts w:ascii="Times New Roman" w:hAnsi="Times New Roman" w:cs="Times New Roman"/>
      <w:b/>
      <w:bCs/>
      <w:sz w:val="32"/>
      <w:szCs w:val="32"/>
    </w:rPr>
  </w:style>
  <w:style w:type="paragraph" w:styleId="Heading2">
    <w:name w:val="heading 2"/>
    <w:basedOn w:val="ListParagraph"/>
    <w:next w:val="Normal"/>
    <w:link w:val="Heading2Char"/>
    <w:uiPriority w:val="9"/>
    <w:unhideWhenUsed/>
    <w:qFormat/>
    <w:rsid w:val="00423FEB"/>
    <w:pPr>
      <w:numPr>
        <w:ilvl w:val="1"/>
        <w:numId w:val="1"/>
      </w:numPr>
      <w:spacing w:line="360" w:lineRule="auto"/>
      <w:jc w:val="both"/>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423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FEB"/>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423FEB"/>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423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FEB"/>
    <w:rPr>
      <w:rFonts w:eastAsiaTheme="majorEastAsia" w:cstheme="majorBidi"/>
      <w:color w:val="272727" w:themeColor="text1" w:themeTint="D8"/>
    </w:rPr>
  </w:style>
  <w:style w:type="paragraph" w:styleId="Title">
    <w:name w:val="Title"/>
    <w:basedOn w:val="Normal"/>
    <w:next w:val="Normal"/>
    <w:link w:val="TitleChar"/>
    <w:uiPriority w:val="10"/>
    <w:qFormat/>
    <w:rsid w:val="00423FEB"/>
    <w:pPr>
      <w:jc w:val="center"/>
    </w:pPr>
    <w:rPr>
      <w:rFonts w:ascii="Times New Roman" w:hAnsi="Times New Roman" w:cs="Times New Roman"/>
      <w:b/>
      <w:bCs/>
      <w:sz w:val="48"/>
      <w:szCs w:val="48"/>
    </w:rPr>
  </w:style>
  <w:style w:type="character" w:customStyle="1" w:styleId="TitleChar">
    <w:name w:val="Title Char"/>
    <w:basedOn w:val="DefaultParagraphFont"/>
    <w:link w:val="Title"/>
    <w:uiPriority w:val="10"/>
    <w:rsid w:val="00423FEB"/>
    <w:rPr>
      <w:rFonts w:ascii="Times New Roman" w:hAnsi="Times New Roman" w:cs="Times New Roman"/>
      <w:b/>
      <w:bCs/>
      <w:sz w:val="48"/>
      <w:szCs w:val="48"/>
    </w:rPr>
  </w:style>
  <w:style w:type="paragraph" w:styleId="Subtitle">
    <w:name w:val="Subtitle"/>
    <w:basedOn w:val="Normal"/>
    <w:next w:val="Normal"/>
    <w:link w:val="SubtitleChar"/>
    <w:uiPriority w:val="11"/>
    <w:qFormat/>
    <w:rsid w:val="00423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FEB"/>
    <w:pPr>
      <w:spacing w:before="160"/>
      <w:jc w:val="center"/>
    </w:pPr>
    <w:rPr>
      <w:i/>
      <w:iCs/>
      <w:color w:val="404040" w:themeColor="text1" w:themeTint="BF"/>
    </w:rPr>
  </w:style>
  <w:style w:type="character" w:customStyle="1" w:styleId="QuoteChar">
    <w:name w:val="Quote Char"/>
    <w:basedOn w:val="DefaultParagraphFont"/>
    <w:link w:val="Quote"/>
    <w:uiPriority w:val="29"/>
    <w:rsid w:val="00423FEB"/>
    <w:rPr>
      <w:i/>
      <w:iCs/>
      <w:color w:val="404040" w:themeColor="text1" w:themeTint="BF"/>
    </w:rPr>
  </w:style>
  <w:style w:type="paragraph" w:styleId="ListParagraph">
    <w:name w:val="List Paragraph"/>
    <w:basedOn w:val="Normal"/>
    <w:uiPriority w:val="34"/>
    <w:qFormat/>
    <w:rsid w:val="00423FEB"/>
    <w:pPr>
      <w:ind w:left="720"/>
      <w:contextualSpacing/>
    </w:pPr>
  </w:style>
  <w:style w:type="character" w:styleId="IntenseEmphasis">
    <w:name w:val="Intense Emphasis"/>
    <w:basedOn w:val="DefaultParagraphFont"/>
    <w:uiPriority w:val="21"/>
    <w:qFormat/>
    <w:rsid w:val="00423FEB"/>
    <w:rPr>
      <w:i/>
      <w:iCs/>
      <w:color w:val="0F4761" w:themeColor="accent1" w:themeShade="BF"/>
    </w:rPr>
  </w:style>
  <w:style w:type="paragraph" w:styleId="IntenseQuote">
    <w:name w:val="Intense Quote"/>
    <w:basedOn w:val="Normal"/>
    <w:next w:val="Normal"/>
    <w:link w:val="IntenseQuoteChar"/>
    <w:uiPriority w:val="30"/>
    <w:qFormat/>
    <w:rsid w:val="00423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FEB"/>
    <w:rPr>
      <w:i/>
      <w:iCs/>
      <w:color w:val="0F4761" w:themeColor="accent1" w:themeShade="BF"/>
    </w:rPr>
  </w:style>
  <w:style w:type="character" w:styleId="IntenseReference">
    <w:name w:val="Intense Reference"/>
    <w:basedOn w:val="DefaultParagraphFont"/>
    <w:uiPriority w:val="32"/>
    <w:qFormat/>
    <w:rsid w:val="00423FEB"/>
    <w:rPr>
      <w:b/>
      <w:bCs/>
      <w:smallCaps/>
      <w:color w:val="0F4761" w:themeColor="accent1" w:themeShade="BF"/>
      <w:spacing w:val="5"/>
    </w:rPr>
  </w:style>
  <w:style w:type="character" w:styleId="PlaceholderText">
    <w:name w:val="Placeholder Text"/>
    <w:basedOn w:val="DefaultParagraphFont"/>
    <w:uiPriority w:val="99"/>
    <w:semiHidden/>
    <w:rsid w:val="00423FEB"/>
    <w:rPr>
      <w:color w:val="666666"/>
    </w:rPr>
  </w:style>
  <w:style w:type="paragraph" w:styleId="NormalWeb">
    <w:name w:val="Normal (Web)"/>
    <w:basedOn w:val="Normal"/>
    <w:uiPriority w:val="99"/>
    <w:semiHidden/>
    <w:unhideWhenUsed/>
    <w:rsid w:val="00D1511E"/>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D1511E"/>
    <w:rPr>
      <w:color w:val="467886" w:themeColor="hyperlink"/>
      <w:u w:val="single"/>
    </w:rPr>
  </w:style>
  <w:style w:type="character" w:styleId="UnresolvedMention">
    <w:name w:val="Unresolved Mention"/>
    <w:basedOn w:val="DefaultParagraphFont"/>
    <w:uiPriority w:val="99"/>
    <w:semiHidden/>
    <w:unhideWhenUsed/>
    <w:rsid w:val="00D15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069096">
      <w:bodyDiv w:val="1"/>
      <w:marLeft w:val="0"/>
      <w:marRight w:val="0"/>
      <w:marTop w:val="0"/>
      <w:marBottom w:val="0"/>
      <w:divBdr>
        <w:top w:val="none" w:sz="0" w:space="0" w:color="auto"/>
        <w:left w:val="none" w:sz="0" w:space="0" w:color="auto"/>
        <w:bottom w:val="none" w:sz="0" w:space="0" w:color="auto"/>
        <w:right w:val="none" w:sz="0" w:space="0" w:color="auto"/>
      </w:divBdr>
      <w:divsChild>
        <w:div w:id="1134181500">
          <w:marLeft w:val="0"/>
          <w:marRight w:val="0"/>
          <w:marTop w:val="0"/>
          <w:marBottom w:val="0"/>
          <w:divBdr>
            <w:top w:val="none" w:sz="0" w:space="0" w:color="auto"/>
            <w:left w:val="none" w:sz="0" w:space="0" w:color="auto"/>
            <w:bottom w:val="none" w:sz="0" w:space="0" w:color="auto"/>
            <w:right w:val="none" w:sz="0" w:space="0" w:color="auto"/>
          </w:divBdr>
        </w:div>
      </w:divsChild>
    </w:div>
    <w:div w:id="1805272679">
      <w:bodyDiv w:val="1"/>
      <w:marLeft w:val="0"/>
      <w:marRight w:val="0"/>
      <w:marTop w:val="0"/>
      <w:marBottom w:val="0"/>
      <w:divBdr>
        <w:top w:val="none" w:sz="0" w:space="0" w:color="auto"/>
        <w:left w:val="none" w:sz="0" w:space="0" w:color="auto"/>
        <w:bottom w:val="none" w:sz="0" w:space="0" w:color="auto"/>
        <w:right w:val="none" w:sz="0" w:space="0" w:color="auto"/>
      </w:divBdr>
      <w:divsChild>
        <w:div w:id="603534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modules/naive_bayes.html" TargetMode="External"/><Relationship Id="rId5" Type="http://schemas.openxmlformats.org/officeDocument/2006/relationships/image" Target="media/image1.png"/><Relationship Id="rId10" Type="http://schemas.openxmlformats.org/officeDocument/2006/relationships/hyperlink" Target="https://archive.ics.uci.edu/dataset/59/letter+recognitio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209980-BEAB-4789-8012-F8A2826B806F}">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11</Pages>
  <Words>1791</Words>
  <Characters>6863</Characters>
  <Application>Microsoft Office Word</Application>
  <DocSecurity>0</DocSecurity>
  <Lines>159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c:creator>
  <cp:keywords/>
  <dc:description/>
  <cp:lastModifiedBy>Norman</cp:lastModifiedBy>
  <cp:revision>1</cp:revision>
  <dcterms:created xsi:type="dcterms:W3CDTF">2025-11-17T13:45:00Z</dcterms:created>
  <dcterms:modified xsi:type="dcterms:W3CDTF">2025-11-17T14:11:00Z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2025-11-17T14:11:24Z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97b02872-5e98-4a0c-8898-29dbdf27b643</vt:lpwstr>
  </property>
  <property fmtid="{D5CDD505-2E9C-101B-9397-08002B2CF9AE}" pid="7" name="MSIP_Label_defa4170-0d19-0005-0004-bc88714345d2_ActionId">
    <vt:lpwstr>45fd989c-47d8-4deb-8480-52f29bb424b8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