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lang w:val="en-US" w:eastAsia="zh-CN"/>
        </w:rPr>
        <w:t>荆薇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学号</w:t>
      </w:r>
      <w:r>
        <w:rPr>
          <w:rFonts w:hint="eastAsia"/>
          <w:lang w:val="en-US" w:eastAsia="zh-CN"/>
        </w:rPr>
        <w:t>：201710513088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班级：</w:t>
      </w:r>
      <w:r>
        <w:rPr>
          <w:rFonts w:hint="eastAsia"/>
          <w:lang w:val="en-US" w:eastAsia="zh-CN"/>
        </w:rPr>
        <w:t>软件工程（移动互联网方向）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题目与SQL语句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定义用户及授权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题目1 使用root登录Mysql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题目2 创建新用户guest@‘%’，密码123456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'user1'@'%' identified by '123456';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host,user,authentication_string from mysql.user;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题目3 将Users表的查询权限、插入、删除授予该用户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select,insert,delete on users.* to user1;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 刷新策略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题目4 查询该用户权限是否符合要求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SQL：</w:t>
      </w:r>
      <w:r>
        <w:rPr>
          <w:rFonts w:hint="eastAsia"/>
          <w:lang w:val="en-US" w:eastAsia="zh-CN"/>
        </w:rPr>
        <w:t>show grants for user1;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1135" cy="892175"/>
            <wp:effectExtent l="0" t="0" r="1905" b="6985"/>
            <wp:docPr id="18" name="图片 18" descr="J@3DE{9YY@1ZDPDNZ]IP0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J@3DE{9YY@1ZDPDNZ]IP0U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2.配置审计功能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题目1 授权所有用户拥有对审计表的插入权限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查询用户：select host,user,authentication_string from mysql.user;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授予guest用户插入audit表权限：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（后面有一个步骤需要用户删除一条数据，所以我这一步改成了插入、查询、删除权限）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6690" cy="3019425"/>
            <wp:effectExtent l="0" t="0" r="6350" b="13335"/>
            <wp:docPr id="19" name="图片 19" descr="7X63AUQ(RJ8KHWETQX[3[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X63AUQ(RJ8KHWETQX[3[X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题目2 开启binlog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865" cy="2835910"/>
            <wp:effectExtent l="0" t="0" r="3175" b="13970"/>
            <wp:docPr id="20" name="图片 20" descr="8N%I@4U@HJ9BGMI]Y{{N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N%I@4U@HJ9BGMI]Y{{NIS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题目3 配置init-connect参数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Root用户下</w:t>
      </w:r>
      <w:r>
        <w:rPr>
          <w:rFonts w:hint="eastAsia"/>
          <w:b/>
          <w:bCs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配置文件my.ini下增加</w:t>
      </w:r>
      <w:r>
        <w:rPr>
          <w:rFonts w:hint="eastAsia"/>
          <w:b/>
          <w:bCs/>
          <w:lang w:val="en-US" w:eastAsia="zh-CN"/>
        </w:rPr>
        <w:t>语句，</w:t>
      </w:r>
      <w:r>
        <w:rPr>
          <w:rFonts w:hint="default"/>
          <w:b/>
          <w:bCs/>
          <w:lang w:val="en-US" w:eastAsia="zh-CN"/>
        </w:rPr>
        <w:t>重启mysql，查看配置是否还在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486275" cy="1828800"/>
            <wp:effectExtent l="0" t="0" r="9525" b="0"/>
            <wp:docPr id="21" name="图片 21" descr="Y$M4N8`JJ1)22U}M]_H4X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Y$M4N8`JJ1)22U}M]_H4XL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￭</w:t>
      </w:r>
      <w:r>
        <w:rPr>
          <w:rFonts w:hint="eastAsia"/>
          <w:b/>
          <w:bCs/>
          <w:lang w:val="en-US" w:eastAsia="zh-CN"/>
        </w:rPr>
        <w:t xml:space="preserve"> 使用user1登录，插入一条数据，删除一条数据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 登录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2405" cy="668020"/>
            <wp:effectExtent l="0" t="0" r="635" b="2540"/>
            <wp:docPr id="5" name="图片 5" descr="F}{FISWTZN6[0CIEJOY17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}{FISWTZN6[0CIEJOY17M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 插入三条数据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012180" cy="1363345"/>
            <wp:effectExtent l="0" t="0" r="7620" b="8255"/>
            <wp:docPr id="6" name="图片 6" descr="27UHT4W04F`B16{`NVD[Z@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7UHT4W04F`B16{`NVD[Z@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4785" cy="1450975"/>
            <wp:effectExtent l="0" t="0" r="8255" b="12065"/>
            <wp:docPr id="7" name="图片 7" descr="FV0PYUQAU3ST1S[BEVOL0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V0PYUQAU3ST1S[BEVOL0K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-- 删除第一条数据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0500" cy="1819275"/>
            <wp:effectExtent l="0" t="0" r="2540" b="9525"/>
            <wp:docPr id="8" name="图片 8" descr="$M8BRW)95FUU877WH@X@9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$M8BRW)95FUU877WH@X@9B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￭</w:t>
      </w:r>
      <w:r>
        <w:rPr>
          <w:rFonts w:hint="eastAsia"/>
          <w:b/>
          <w:bCs/>
          <w:lang w:val="en-US" w:eastAsia="zh-CN"/>
        </w:rPr>
        <w:t xml:space="preserve"> 使用root登录，查询audit表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0500" cy="1743710"/>
            <wp:effectExtent l="0" t="0" r="2540" b="8890"/>
            <wp:docPr id="9" name="图片 9" descr="J5PO$5T8V}T`~KPFMXA4C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5PO$5T8V}T`~KPFMXA4CS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￭ </w:t>
      </w:r>
      <w:r>
        <w:rPr>
          <w:rFonts w:hint="eastAsia"/>
          <w:b/>
          <w:bCs/>
          <w:lang w:val="en-US" w:eastAsia="zh-CN"/>
        </w:rPr>
        <w:t>查看binlog日志文件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1135" cy="1428750"/>
            <wp:effectExtent l="0" t="0" r="1905" b="3810"/>
            <wp:docPr id="10" name="图片 10" descr=")KGSFM}LEII[OSK~I6(7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)KGSFM}LEII[OSK~I6(76B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题目5  查阅binglog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1" name="图片 11" descr="QV2DJ3Q[PSVM(R5}0WS_4[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V2DJ3Q[PSVM(R5}0WS_4[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3" name="图片 13" descr="M$1NBX8FT18$925S`[L5_}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$1NBX8FT18$925S`[L5_}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题目6 修改用户guest的host</w:t>
      </w:r>
    </w:p>
    <w:p>
      <w:pPr>
        <w:numPr>
          <w:ilvl w:val="0"/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修改mysql.user表中guest的host为“222.31.67.72”，刷新策略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372235"/>
            <wp:effectExtent l="0" t="0" r="635" b="14605"/>
            <wp:docPr id="16" name="图片 16" descr="URBO1B9F8$MPABMOIQYU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URBO1B9F8$MPABMOIQYUED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尝试从本机再次使用guest登录，看是否成功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35940"/>
            <wp:effectExtent l="0" t="0" r="3810" b="12700"/>
            <wp:docPr id="17" name="图片 17" descr="Y8W1X`_3Z$~C$G}1$E9M4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Y8W1X`_3Z$~C$G}1$E9M4K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登录失败，因为%是所有远程端均可连接，更换登录ip后，本机无法登录。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遇到问题与解决方法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遇到问题：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给user1添加对audit表的插入权限后，却显示没有权限访问auditlog库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478155"/>
            <wp:effectExtent l="0" t="0" r="3810" b="9525"/>
            <wp:docPr id="1" name="图片 1" descr="3]7%VDK%BHMU($33KP)KV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]7%VDK%BHMU($33KP)KVL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tabs>
          <w:tab w:val="left" w:pos="1101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应该给user1授予对auditlog库的访问权限，而不是单个表，改成：</w:t>
      </w:r>
    </w:p>
    <w:p>
      <w:pPr>
        <w:numPr>
          <w:ilvl w:val="0"/>
          <w:numId w:val="0"/>
        </w:numPr>
        <w:tabs>
          <w:tab w:val="left" w:pos="1101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grant insert</w:t>
      </w:r>
      <w:r>
        <w:rPr>
          <w:rFonts w:hint="default"/>
          <w:lang w:val="en-US" w:eastAsia="zh-CN"/>
        </w:rPr>
        <w:t>,delete,select ON auditlog.* TO 'user1'@'%';</w:t>
      </w:r>
    </w:p>
    <w:p>
      <w:pPr>
        <w:numPr>
          <w:ilvl w:val="0"/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tabs>
          <w:tab w:val="left" w:pos="110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遇到问题：</w:t>
      </w:r>
    </w:p>
    <w:p>
      <w:pPr>
        <w:numPr>
          <w:numId w:val="0"/>
        </w:numPr>
        <w:tabs>
          <w:tab w:val="left" w:pos="1101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没有找到mysqlbinlog.exe，而且也没有.000002号日志</w:t>
      </w:r>
    </w:p>
    <w:p>
      <w:pPr>
        <w:numPr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控制台获取文件列表s</w:t>
      </w:r>
      <w:r>
        <w:rPr>
          <w:rFonts w:hint="eastAsia"/>
          <w:lang w:val="en-US" w:eastAsia="zh-CN"/>
        </w:rPr>
        <w:t>how binary logs;</w:t>
      </w:r>
    </w:p>
    <w:p>
      <w:pPr>
        <w:numPr>
          <w:numId w:val="0"/>
        </w:numPr>
        <w:tabs>
          <w:tab w:val="left" w:pos="110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发现我的日志文件为</w:t>
      </w:r>
      <w:r>
        <w:rPr>
          <w:rFonts w:hint="default"/>
          <w:lang w:val="en-US" w:eastAsia="zh-CN"/>
        </w:rPr>
        <w:t xml:space="preserve"> DESKTOP-U75NRR3-bin.000012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F4422"/>
    <w:multiLevelType w:val="singleLevel"/>
    <w:tmpl w:val="A0DF44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7132A"/>
    <w:rsid w:val="05902797"/>
    <w:rsid w:val="0C651EDD"/>
    <w:rsid w:val="2C9F2490"/>
    <w:rsid w:val="42801CA7"/>
    <w:rsid w:val="45EE124E"/>
    <w:rsid w:val="4D604FB5"/>
    <w:rsid w:val="50D75829"/>
    <w:rsid w:val="55CA494D"/>
    <w:rsid w:val="561B24FA"/>
    <w:rsid w:val="5979056D"/>
    <w:rsid w:val="5D6E1E93"/>
    <w:rsid w:val="5F6346EF"/>
    <w:rsid w:val="62D1111A"/>
    <w:rsid w:val="651274F1"/>
    <w:rsid w:val="686E4653"/>
    <w:rsid w:val="6E9C2946"/>
    <w:rsid w:val="6F78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2019-11-20T12:18:55Z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