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="0" w:right="0"/>
        <w:jc w:val="center"/>
        <w:rPr>
          <w:b/>
          <w:color w:val="262626"/>
          <w:sz w:val="36"/>
          <w:szCs w:val="36"/>
        </w:rPr>
      </w:pPr>
      <w:r>
        <w:rPr>
          <w:b/>
          <w:color w:val="262626"/>
          <w:sz w:val="36"/>
          <w:szCs w:val="36"/>
        </w:rPr>
        <w:t>兼容pad与phone的简易版新闻应用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1、目标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基于Fragment进行开发，Fragment通常在开发平板中使用，解决屏幕空间不能充分利用的问题，利用Fragment免除维护pad版代码及phone代码的麻烦。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pad对应的是双页模式，也就是说新闻列表与新闻内容这两个页是在同一个屏幕下出现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phone对应的是单页模式，新闻列表是一页，新闻内容是另外一页，在两个屏幕下出现。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创建项目NewsProject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8275" cy="3030220"/>
            <wp:effectExtent l="0" t="0" r="952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</w:pPr>
      <w:r>
        <w:rPr>
          <w:b/>
          <w:sz w:val="28"/>
          <w:szCs w:val="28"/>
        </w:rPr>
        <w:t>3、添加引用</w:t>
      </w:r>
    </w:p>
    <w:p>
      <w:pPr>
        <w:tabs>
          <w:tab w:val="left" w:pos="6295"/>
        </w:tabs>
        <w:bidi w:val="0"/>
        <w:jc w:val="left"/>
      </w:pPr>
      <w:r>
        <w:drawing>
          <wp:inline distT="0" distB="0" distL="114300" distR="114300">
            <wp:extent cx="3153410" cy="145415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7282" t="38641" r="46299" b="23318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4、创建实体类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准备新闻的实体类News，该实体类用于承载单条新闻的数据</w:t>
      </w:r>
    </w:p>
    <w:p>
      <w:pPr>
        <w:tabs>
          <w:tab w:val="left" w:pos="6295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84600" cy="1189990"/>
            <wp:effectExtent l="0" t="0" r="0" b="3810"/>
            <wp:docPr id="7" name="图片 7" descr="U}8S)[~Z%Q36A`37N4V]Z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}8S)[~Z%Q36A`37N4V]ZN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5、创建新闻布局文件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b/>
          <w:sz w:val="24"/>
          <w:szCs w:val="24"/>
        </w:rPr>
      </w:pPr>
      <w:r>
        <w:rPr>
          <w:b/>
          <w:sz w:val="24"/>
          <w:szCs w:val="24"/>
        </w:rPr>
        <w:t>（1）创建news_content_frag.xml，作为新闻内容的布局。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&lt;RelativeLayout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&lt;LinearLayout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="@+id/contentLayout"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:visibility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="invisible"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</w:t>
      </w:r>
      <w:r>
        <w:rPr>
          <w:rFonts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 xml:space="preserve">不可见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&lt;TextView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:gravity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 xml:space="preserve">分割横线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="#000"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="@+id/newsContent"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="15dp"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="28sp"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&lt;/LinearLayout&gt;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 xml:space="preserve">分割竖线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:layout_alignParentLeft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="#000"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&lt;/RelativeLayout&gt;</w:t>
      </w:r>
    </w:p>
    <w:p>
      <w:pPr>
        <w:tabs>
          <w:tab w:val="left" w:pos="6295"/>
        </w:tabs>
        <w:bidi w:val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b/>
          <w:sz w:val="24"/>
          <w:szCs w:val="24"/>
        </w:rPr>
      </w:pPr>
      <w:r>
        <w:rPr>
          <w:b/>
          <w:sz w:val="24"/>
          <w:szCs w:val="24"/>
        </w:rPr>
        <w:t>（2）布局解释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布局分成了两个部分，头部部分显示新闻标题，正文显示新闻内容，中间用来一条水平方向的细线分隔开，同时这里还采用了一条垂直方向的细线，作用是在双页模式时将左侧的新闻列表与右侧的新闻内容分隔开，细线主要采用View来完成。</w:t>
      </w:r>
    </w:p>
    <w:p>
      <w:pPr>
        <w:tabs>
          <w:tab w:val="left" w:pos="629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新闻内容的默认布局设置为不显示invisible（invisible：不显示但还在，gone：不显示也不存在，visible：显示），因为考虑到没选择新闻之前新闻内容不显示。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lang w:eastAsia="zh-CN"/>
        </w:rPr>
        <w:t>（</w:t>
      </w:r>
      <w:r>
        <w:rPr>
          <w:rFonts w:hint="eastAsia"/>
          <w:b/>
          <w:sz w:val="24"/>
          <w:szCs w:val="24"/>
          <w:lang w:val="en-US" w:eastAsia="zh-CN"/>
        </w:rPr>
        <w:t>3</w:t>
      </w:r>
      <w:r>
        <w:rPr>
          <w:rFonts w:hint="eastAsia"/>
          <w:b/>
          <w:sz w:val="24"/>
          <w:szCs w:val="24"/>
          <w:lang w:eastAsia="zh-CN"/>
        </w:rPr>
        <w:t>）</w:t>
      </w:r>
      <w:r>
        <w:rPr>
          <w:b/>
          <w:sz w:val="24"/>
          <w:szCs w:val="24"/>
        </w:rPr>
        <w:t>创建对应的Fragment类</w:t>
      </w:r>
    </w:p>
    <w:p>
      <w:pPr>
        <w:tabs>
          <w:tab w:val="left" w:pos="6295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796665"/>
            <wp:effectExtent l="0" t="0" r="6350" b="635"/>
            <wp:docPr id="9" name="图片 9" descr="I%RIM2K`3{1T8)J3X%1(8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%RIM2K`3{1T8)J3X%1(8Y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双页模式有</w:t>
      </w:r>
      <w:r>
        <w:rPr>
          <w:rFonts w:hint="eastAsia"/>
          <w:lang w:val="en-US" w:eastAsia="zh-CN"/>
        </w:rPr>
        <w:t>一个id为</w:t>
      </w:r>
      <w:r>
        <w:rPr>
          <w:rFonts w:hint="default" w:eastAsiaTheme="minorEastAsia"/>
          <w:lang w:val="en-US" w:eastAsia="zh-CN"/>
        </w:rPr>
        <w:t>newsContentLayout</w:t>
      </w:r>
      <w:r>
        <w:rPr>
          <w:rFonts w:hint="eastAsia"/>
          <w:lang w:val="en-US" w:eastAsia="zh-CN"/>
        </w:rPr>
        <w:t>的布局控件。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如果能够匹配到这个控件，说明是双页模式，就需要调用refresh方法进行标替和内容的赋值。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否则就是单页模式，使用actionStart方法启动并传入参数。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6、创建Activity类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以上为双页模式中使用的Fragment与布局，我们仍然需要创建在单页模式下使用的Activity，创建NewsContentActivity，布局名采用默认的activity_news_content.xml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629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420745"/>
            <wp:effectExtent l="0" t="0" r="0" b="8255"/>
            <wp:docPr id="1" name="图片 1" descr="M]TOJQ{@GZJYL{]3T3ZKB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]TOJQ{@GZJYL{]3T3ZKBIQ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然后修改NewsContentActivity</w:t>
      </w:r>
    </w:p>
    <w:p>
      <w:pPr>
        <w:tabs>
          <w:tab w:val="left" w:pos="6295"/>
        </w:tabs>
        <w:bidi w:val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default"/>
          <w:b/>
          <w:sz w:val="28"/>
          <w:szCs w:val="28"/>
          <w:lang w:val="en-US" w:eastAsia="zh-CN"/>
        </w:rPr>
        <w:drawing>
          <wp:inline distT="0" distB="0" distL="114300" distR="114300">
            <wp:extent cx="5270500" cy="4078605"/>
            <wp:effectExtent l="0" t="0" r="0" b="10795"/>
            <wp:docPr id="10" name="图片 10" descr="IPFC0$O@W}`LWBN9L]3IS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PFC0$O@W}`LWBN9L]3ISZ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这里构建了一个伴生类，里面的actionStart方法相当于NewsContentActivity的静态方法，主要作用是可以通过NewsContentActivity直接启动，代码编写上的风格不同，也可以采用常规的实现方法。</w:t>
      </w:r>
    </w:p>
    <w:p>
      <w:pPr>
        <w:tabs>
          <w:tab w:val="left" w:pos="6295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  <w:bdr w:val="none" w:color="auto" w:sz="0" w:space="0"/>
        </w:rPr>
        <w:t>7、创建新闻列表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b/>
          <w:sz w:val="24"/>
          <w:szCs w:val="24"/>
        </w:rPr>
      </w:pPr>
      <w:r>
        <w:rPr>
          <w:b/>
          <w:sz w:val="24"/>
          <w:szCs w:val="24"/>
          <w:bdr w:val="none" w:color="auto" w:sz="0" w:space="0"/>
        </w:rPr>
        <w:t>（1）新建news_title_frag.xml，用于显示新闻列表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新闻列表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&lt;LinearLayout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&lt;androidx.recyclerview.widget.RecyclerView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="@+id/newsTitleRecyclerView"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="match_parent"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&lt;/LinearLayout&gt;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b/>
          <w:sz w:val="24"/>
          <w:szCs w:val="24"/>
        </w:rPr>
      </w:pPr>
      <w:r>
        <w:rPr>
          <w:b/>
          <w:sz w:val="24"/>
          <w:szCs w:val="24"/>
        </w:rPr>
        <w:t>（2）子项布局news_item.xml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新闻列表的子项布局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&lt;TextView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:maxLines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:ellipsize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="end"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="18sp"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:paddingLeft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:paddingRight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:paddingTop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="15dp"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:paddingBottom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="15dp"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b/>
          <w:sz w:val="24"/>
          <w:szCs w:val="24"/>
        </w:rPr>
        <w:t>（3）创建用于展示新闻列表的Fragment：NewsTitleFragment</w:t>
      </w:r>
    </w:p>
    <w:p>
      <w:pPr>
        <w:tabs>
          <w:tab w:val="left" w:pos="6295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3515" cy="1760855"/>
            <wp:effectExtent l="0" t="0" r="6985" b="4445"/>
            <wp:docPr id="11" name="图片 11" descr="~{~H9_Z{D[$HCO]GDY7UD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~{~H9_Z{D[$HCO]GDY7UDMX"/>
                    <pic:cNvPicPr>
                      <a:picLocks noChangeAspect="1"/>
                    </pic:cNvPicPr>
                  </pic:nvPicPr>
                  <pic:blipFill>
                    <a:blip r:embed="rId10"/>
                    <a:srcRect b="2757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这个Fragment要注意两个地方：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1、onCreateView中，加载了对应的新闻子项布局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2、onCreateActivity中，这个方法通过在Fragment的宿主Activity中是否能找到一个id为newsContentLayout的View，来判断是双页模式还是单页模式，因此我们需要newsContentLayout在双页模式下才会出现。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重点：使用限定符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修改activity_main.xml的代码，表示在单页模式下智慧加载一个新闻标题的Fragment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在单页模式下智慧加载一个新闻标题的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Fragment--&gt;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&lt;FrameLayout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app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tools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="@+id/newsTitleLayout"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tools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=".MainActivity"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&lt;fragment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="@+id/newsTitleFrag"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:name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="com.example.newsproject.NewsTitleFragment"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="match_parent"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&lt;/FrameLayout&gt;</w:t>
      </w:r>
    </w:p>
    <w:p>
      <w:pPr>
        <w:tabs>
          <w:tab w:val="left" w:pos="6295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295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新建一个</w:t>
      </w:r>
      <w:r>
        <w:rPr>
          <w:rStyle w:val="10"/>
          <w:rFonts w:ascii="宋体" w:hAnsi="宋体" w:eastAsia="宋体" w:cs="宋体"/>
          <w:sz w:val="24"/>
          <w:szCs w:val="24"/>
        </w:rPr>
        <w:t>layout-sw600dp</w:t>
      </w:r>
      <w:r>
        <w:rPr>
          <w:rFonts w:ascii="宋体" w:hAnsi="宋体" w:eastAsia="宋体" w:cs="宋体"/>
          <w:sz w:val="24"/>
          <w:szCs w:val="24"/>
        </w:rPr>
        <w:t>文件夹，在这个文件夹下再新建一个activity_main.xml的文件：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双页模式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————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新闻标题：内容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=1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3--&gt;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&lt;LinearLayout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app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tools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="@+id/newsTitleLayout"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="horizontal"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&lt;fragment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="@+id/newsTitleFrag"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:name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="com.example.newsproject.NewsTitleFragment"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newsContentLayout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 xml:space="preserve">是双页模式的标志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&lt;FrameLayout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="@+id/newsContentLayout"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="3"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&lt;fragment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="@+id/newsContentFrag"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:name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="com.example.newsproject.NewsContentFragment"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="match_parent"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&lt;/FrameLayout&gt;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&lt;/LinearLayout&gt;</w:t>
      </w:r>
    </w:p>
    <w:p>
      <w:pPr>
        <w:tabs>
          <w:tab w:val="left" w:pos="6295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可以看到，我们在双页模式下同时引入了两个Fragment，并将新闻内容放在了一个FrameLayout下，这个布局的id正是newsContentLayout，因此，有它就是双页模式，没它就是单页模式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bdr w:val="none" w:color="auto" w:sz="0" w:space="0"/>
          <w:lang w:val="en-US" w:eastAsia="zh-CN"/>
        </w:rPr>
        <w:t>8</w:t>
      </w:r>
      <w:r>
        <w:rPr>
          <w:b/>
          <w:sz w:val="28"/>
          <w:szCs w:val="28"/>
          <w:bdr w:val="none" w:color="auto" w:sz="0" w:space="0"/>
        </w:rPr>
        <w:t>、定义NewsAdapter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在NewsTitleFragment中建立一个</w:t>
      </w:r>
      <w:r>
        <w:rPr>
          <w:rFonts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内部类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NewsAdapter来作为RecyclerView的适配器（为什么要一个内部类？）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因为子项布局包含于新闻列表？</w:t>
      </w:r>
    </w:p>
    <w:p>
      <w:pPr>
        <w:tabs>
          <w:tab w:val="left" w:pos="629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5420" cy="3488055"/>
            <wp:effectExtent l="0" t="0" r="5080" b="4445"/>
            <wp:docPr id="12" name="图片 12" descr="8)`((LT`II3$PLY8PPS$2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)`((LT`II3$PLY8PPS$22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  <w:bdr w:val="none" w:color="auto" w:sz="0" w:space="0"/>
        </w:rPr>
        <w:t>9、收尾工作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向RecyclerView中填充数据，修改NewsTitleFragment中的代码</w:t>
      </w:r>
    </w:p>
    <w:p>
      <w:pPr>
        <w:tabs>
          <w:tab w:val="left" w:pos="6295"/>
        </w:tabs>
        <w:bidi w:val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3062605"/>
            <wp:effectExtent l="0" t="0" r="9525" b="10795"/>
            <wp:docPr id="13" name="图片 13" descr="79_YQ11%M~P64_{6%]O@T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9_YQ11%M~P64_{6%]O@TM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（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1）模拟新闻标题及新闻内容数据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（2）根据数据创建adapter，设定RecyclerView的布局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10、实验结果</w:t>
      </w:r>
    </w:p>
    <w:p>
      <w:pPr>
        <w:numPr>
          <w:ilvl w:val="0"/>
          <w:numId w:val="2"/>
        </w:numPr>
        <w:tabs>
          <w:tab w:val="left" w:pos="629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单页模式</w:t>
      </w:r>
    </w:p>
    <w:p>
      <w:pPr>
        <w:tabs>
          <w:tab w:val="left" w:pos="6295"/>
        </w:tabs>
        <w:bidi w:val="0"/>
        <w:jc w:val="left"/>
      </w:pPr>
      <w:r>
        <w:drawing>
          <wp:inline distT="0" distB="0" distL="114300" distR="114300">
            <wp:extent cx="1828165" cy="382333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l="59826" t="7222" r="18519" b="12280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804035" cy="3760470"/>
            <wp:effectExtent l="0" t="0" r="1206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l="59332" t="8787" r="19279" b="11959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</w:pPr>
    </w:p>
    <w:p>
      <w:pPr>
        <w:numPr>
          <w:ilvl w:val="0"/>
          <w:numId w:val="2"/>
        </w:numPr>
        <w:tabs>
          <w:tab w:val="left" w:pos="6295"/>
        </w:tabs>
        <w:bidi w:val="0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双页模式</w:t>
      </w:r>
    </w:p>
    <w:p>
      <w:pPr>
        <w:tabs>
          <w:tab w:val="left" w:pos="6295"/>
        </w:tabs>
        <w:bidi w:val="0"/>
        <w:jc w:val="left"/>
      </w:pPr>
    </w:p>
    <w:p>
      <w:pPr>
        <w:tabs>
          <w:tab w:val="left" w:pos="6295"/>
        </w:tabs>
        <w:bidi w:val="0"/>
        <w:jc w:val="left"/>
      </w:pPr>
      <w:r>
        <w:drawing>
          <wp:inline distT="0" distB="0" distL="114300" distR="114300">
            <wp:extent cx="5002530" cy="3716655"/>
            <wp:effectExtent l="0" t="0" r="127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l="12848" t="5424" r="30866" b="20471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点击新闻标题：</w:t>
      </w:r>
    </w:p>
    <w:p>
      <w:pPr>
        <w:tabs>
          <w:tab w:val="left" w:pos="6295"/>
        </w:tabs>
        <w:bidi w:val="0"/>
        <w:jc w:val="left"/>
      </w:pPr>
      <w:r>
        <w:drawing>
          <wp:inline distT="0" distB="0" distL="114300" distR="114300">
            <wp:extent cx="5008245" cy="3739515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rcRect l="12310" t="4179" r="30576" b="20017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11、关系结构图</w:t>
      </w:r>
      <w:bookmarkStart w:id="0" w:name="_GoBack"/>
      <w:r>
        <w:rPr>
          <w:rFonts w:hint="eastAsia"/>
          <w:b/>
          <w:sz w:val="28"/>
          <w:szCs w:val="28"/>
          <w:lang w:val="en-US" w:eastAsia="zh-CN"/>
        </w:rPr>
        <w:drawing>
          <wp:inline distT="0" distB="0" distL="114300" distR="114300">
            <wp:extent cx="6294120" cy="3489960"/>
            <wp:effectExtent l="0" t="0" r="5080" b="2540"/>
            <wp:docPr id="14" name="图片 14" descr="C44D11F840952699A72B93BD65A91D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44D11F840952699A72B93BD65A91DF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12、遇到问题</w:t>
      </w:r>
    </w:p>
    <w:p>
      <w:pPr>
        <w:numPr>
          <w:ilvl w:val="0"/>
          <w:numId w:val="3"/>
        </w:numPr>
        <w:tabs>
          <w:tab w:val="left" w:pos="629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双页模式中Framelayout是层叠布局，layout_weight不起作用，改成使用线性布局。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5E0131"/>
    <w:multiLevelType w:val="singleLevel"/>
    <w:tmpl w:val="BD5E013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17CB4E4"/>
    <w:multiLevelType w:val="singleLevel"/>
    <w:tmpl w:val="D17CB4E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E4F1E82"/>
    <w:multiLevelType w:val="singleLevel"/>
    <w:tmpl w:val="5E4F1E8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405AB"/>
    <w:rsid w:val="023842CD"/>
    <w:rsid w:val="073A62B7"/>
    <w:rsid w:val="094E1A57"/>
    <w:rsid w:val="09D01926"/>
    <w:rsid w:val="149261A7"/>
    <w:rsid w:val="154A57D8"/>
    <w:rsid w:val="15F64A5B"/>
    <w:rsid w:val="1EC404BB"/>
    <w:rsid w:val="1F132ED1"/>
    <w:rsid w:val="204E3719"/>
    <w:rsid w:val="20BA6415"/>
    <w:rsid w:val="219A0488"/>
    <w:rsid w:val="230F1FE7"/>
    <w:rsid w:val="23972A70"/>
    <w:rsid w:val="2C9611D4"/>
    <w:rsid w:val="312346A4"/>
    <w:rsid w:val="38CD5C44"/>
    <w:rsid w:val="3A361BF2"/>
    <w:rsid w:val="493B3C88"/>
    <w:rsid w:val="4970197D"/>
    <w:rsid w:val="49FA0883"/>
    <w:rsid w:val="52480142"/>
    <w:rsid w:val="529E01D4"/>
    <w:rsid w:val="53577133"/>
    <w:rsid w:val="54DF10D2"/>
    <w:rsid w:val="5B8318AF"/>
    <w:rsid w:val="5D3B30E2"/>
    <w:rsid w:val="5F8738FC"/>
    <w:rsid w:val="5FCB1F34"/>
    <w:rsid w:val="5FFB2CDF"/>
    <w:rsid w:val="6B5667C9"/>
    <w:rsid w:val="6B697140"/>
    <w:rsid w:val="6B7205C9"/>
    <w:rsid w:val="6E392494"/>
    <w:rsid w:val="7045150B"/>
    <w:rsid w:val="715C5A06"/>
    <w:rsid w:val="715F3F59"/>
    <w:rsid w:val="735B4A20"/>
    <w:rsid w:val="740117F2"/>
    <w:rsid w:val="74BC1962"/>
    <w:rsid w:val="74BE2EF6"/>
    <w:rsid w:val="76BB026F"/>
    <w:rsid w:val="76F242C9"/>
    <w:rsid w:val="77A40229"/>
    <w:rsid w:val="7B390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1242</Words>
  <Characters>4891</Characters>
  <Lines>0</Lines>
  <Paragraphs>0</Paragraphs>
  <TotalTime>4</TotalTime>
  <ScaleCrop>false</ScaleCrop>
  <LinksUpToDate>false</LinksUpToDate>
  <CharactersWithSpaces>5599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HP</dc:creator>
  <cp:lastModifiedBy>微言、精义</cp:lastModifiedBy>
  <dcterms:modified xsi:type="dcterms:W3CDTF">2020-11-15T13:06:47Z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