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STUDIOSIMPLE - ECOSISTEMA EDUCATIVO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PLAN MAESTRO DE LECCIONES Y GUIONES AUDIOVISUALES
CIENCIAS NATURALES : 7° BÁSICO : OA 1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Desglose Instruccional en 6 Lecciones de 30 Minutos
Incluye Prompts para ChatGPT Work (Dúo Anime Moderno 13 Años) y Datos para la App</w:t>
      </w:r>
    </w:p>
    <w:p>
      <w:pPr>
        <w:pStyle w:val="Heading1"/>
        <w:spacing w:after="200" w:before="400"/>
      </w:pPr>
      <w:r>
        <w:t xml:space="preserve">1. Ficha de Control Curricular del OA 1</w:t>
      </w:r>
    </w:p>
    <w:p>
      <w:pPr>
        <w:spacing w:after="150"/>
      </w:pPr>
      <w:r>
        <w:rPr>
          <w:b/>
          <w:bCs/>
        </w:rPr>
        <w:t xml:space="preserve">Descripción Oficial: </w:t>
      </w:r>
      <w:r>
        <w:t xml:space="preserve">Explicar los aspectos biológicos, afectivos y sociales que se integran en la sexualidad, considerando: &gt; Los cambios físicos que ocurren durante la pubertad. &gt; La relación afectiva entre dos personas en la intimidad y el respeto mutuo. &gt; La responsabilidad individual.</w:t>
      </w:r>
    </w:p>
    <w:p>
      <w:pPr>
        <w:spacing w:after="150"/>
      </w:pPr>
      <w:r>
        <w:rPr>
          <w:b/>
          <w:bCs/>
        </w:rPr>
        <w:t xml:space="preserve">Eje Curricular: </w:t>
      </w:r>
      <w:r>
        <w:t xml:space="preserve">Biología</w:t>
      </w:r>
    </w:p>
    <w:p>
      <w:pPr>
        <w:spacing w:after="150"/>
      </w:pPr>
      <w:r>
        <w:rPr>
          <w:b/>
          <w:bCs/>
        </w:rPr>
        <w:t xml:space="preserve">Texto Escolar Oficial (MINEDUC): </w:t>
      </w:r>
      <w:r>
        <w:t xml:space="preserve">Ciencias Naturales 7° Básico (Texto del Estudiante MINEDUC) | Unidad 1: "Sexualidad y autocuidado" | Lección 1: "Dimensiones biológicas, afectivas y sociales" (Páginas 6 a 23)</w:t>
      </w:r>
    </w:p>
    <w:p>
      <w:pPr>
        <w:spacing w:after="200"/>
      </w:pPr>
      <w:r>
        <w:rPr>
          <w:b/>
          <w:bCs/>
        </w:rPr>
        <w:t xml:space="preserve">Dosificación: 6 Lecciones de 30 minutos. </w:t>
      </w:r>
      <w:r>
        <w:rPr>
          <w:i/>
          <w:iCs/>
        </w:rPr>
        <w:t xml:space="preserve">Presenta dualidad de procesos complejos o habilidades independientes que requieren modelado por separado.</w:t>
      </w:r>
    </w:p>
    <w:p>
      <w:pPr>
        <w:pStyle w:val="Heading2"/>
        <w:spacing w:after="150" w:before="300"/>
      </w:pPr>
      <w:r>
        <w:t xml:space="preserve">Resumen de las Lecciones del Objetivo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pct" w:w="4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Título de la Lección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Foco Didáctico Principal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1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La sexualidad como dimensión integral humana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Integración de aspectos biológicos, psicológicos, afectivos y sociales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2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Transformaciones físicas y emocionales en la pubertad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Caracteres sexuales secundarios, cambios corporales y desarrollo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3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Vínculos afectivos, respeto mutuo e intimidad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La comunicación empática y el cuidado en las relaciones interpersonales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4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Responsabilidad individual y toma de decisiones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Autocuidado, consentimiento y discernimiento informado en adolescentes</w:t>
            </w:r>
          </w:p>
        </w:tc>
      </w:tr>
      <w:tr>
        <w:tc>
          <w:tcPr>
            <w:tcW w:type="pct" w:w="1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5</w:t>
            </w:r>
          </w:p>
        </w:tc>
        <w:tc>
          <w:tcPr>
            <w:tcW w:type="pct" w:w="4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Mitos, estereotipos y convivencia saludable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Análisis crítico de mitos culturales sobre la sexualidad y el género</w:t>
            </w:r>
          </w:p>
        </w:tc>
      </w:tr>
      <w:tr>
        <w:tc>
          <w:tcPr>
            <w:tcW w:type="pct" w:w="1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Clase 6</w:t>
            </w:r>
          </w:p>
        </w:tc>
        <w:tc>
          <w:tcPr>
            <w:tcW w:type="pct" w:w="4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Síntesis y simulación tipo Examen Libre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Evaluación formativa, análisis de dilemas y cierre del OA</w:t>
            </w:r>
          </w:p>
        </w:tc>
      </w:tr>
    </w:tbl>
    <w:p>
      <w:pPr>
        <w:pStyle w:val="Heading1"/>
        <w:pageBreakBefore/>
        <w:spacing w:after="150" w:before="400"/>
      </w:pPr>
      <w:r>
        <w:t xml:space="preserve">Clase 1: La sexualidad como dimensión integral humana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Integración de aspectos biológicos, psicológicos, afectivos y sociales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'La sexualidad como dimensión integral humana'. En nuestro entorno y en nuestro propio organismo ocurren procesos fascinantes regidos por principios biológicos y físicos. Observa la situación planteada en la pantalla sobre Integración de aspectos biológicos, psicológicos, afectivos y sociales: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La sexualidad como dimensión integral humana?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La sexualidad como dimensión integral humana.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La sexualidad como dimensión integral humana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1: La sexualidad como dimensión integral humana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Integración de aspectos biológicos, psicológicos, afectivos y sociales.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Integración de aspectos biológicos, psicológicos, afectivos y sociales.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La sexualidad como dimensión integral humana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'La sexualidad como dimensión integral humana'.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Integración de aspectos biológicos, psicológicos, afectivos y sociales: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La sexualidad como dimensión integral humana,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La sexualidad como dimensión integral humana,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Integración de aspectos biológicos, psicológicos, afectivos y sociales,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La sexualidad como dimensión integral humana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La sexualidad como dimensión integral humana):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Integración de aspectos biológicos, psicológicos, afectivos y sociales,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La sexualidad como dimensión integral humana?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1.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2: Transformaciones físicas y emocionales en la pubertad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Caracteres sexuales secundarios, cambios corporales y desarrollo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'Transformaciones físicas y emocionales en la pubertad'. En nuestro entorno y en nuestro propio organismo ocurren procesos fascinantes regidos por principios biológicos y físicos. Observa la situación planteada en la pantalla sobre Caracteres sexuales secundarios, cambios corporales y desarrollo: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Transformaciones físicas y emocionales en la pubertad?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Transformaciones físicas y emocionales en la pubertad.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Transformaciones físicas y emocionales en la pubertad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2: Transformaciones físicas y emocionales en la pubertad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Caracteres sexuales secundarios, cambios corporales y desarrollo.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Caracteres sexuales secundarios, cambios corporales y desarrollo.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Transformaciones físicas y emocionales en la pubertad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'Transformaciones físicas y emocionales en la pubertad'.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Caracteres sexuales secundarios, cambios corporales y desarrollo: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Transformaciones físicas y emocionales en la pubertad,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Transformaciones físicas y emocionales en la pubertad,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Caracteres sexuales secundarios, cambios corporales y desarrollo,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Transformaciones físicas y emocionales en la pubertad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Transformaciones físicas y emocionales en la pubertad):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Caracteres sexuales secundarios, cambios corporales y desarrollo,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Transformaciones físicas y emocionales en la pubertad?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2.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3: Vínculos afectivos, respeto mutuo e intimidad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La comunicación empática y el cuidado en las relaciones interpersonales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'Vínculos afectivos, respeto mutuo e intimidad'. En nuestro entorno y en nuestro propio organismo ocurren procesos fascinantes regidos por principios biológicos y físicos. Observa la situación planteada en la pantalla sobre La comunicación empática y el cuidado en las relaciones interpersonales: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Vínculos afectivos, respeto mutuo e intimidad?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Vínculos afectivos, respeto mutuo e intimidad.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Vínculos afectivos, respeto mutuo e intimidad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3: Vínculos afectivos, respeto mutuo e intimidad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La comunicación empática y el cuidado en las relaciones interpersonales.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La comunicación empática y el cuidado en las relaciones interpersonales.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Vínculos afectivos, respeto mutuo e intimidad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'Vínculos afectivos, respeto mutuo e intimidad'.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La comunicación empática y el cuidado en las relaciones interpersonales: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Vínculos afectivos, respeto mutuo e intimidad,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Vínculos afectivos, respeto mutuo e intimidad,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La comunicación empática y el cuidado en las relaciones interpersonales,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Vínculos afectivos, respeto mutuo e intimidad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Vínculos afectivos, respeto mutuo e intimidad):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La comunicación empática y el cuidado en las relaciones interpersonales,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Vínculos afectivos, respeto mutuo e intimidad?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3.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4: Responsabilidad individual y toma de decisiones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Autocuidado, consentimiento y discernimiento informado en adolescentes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'Responsabilidad individual y toma de decisiones'. En nuestro entorno y en nuestro propio organismo ocurren procesos fascinantes regidos por principios biológicos y físicos. Observa la situación planteada en la pantalla sobre Autocuidado, consentimiento y discernimiento informado en adolescentes: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Responsabilidad individual y toma de decisiones?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Responsabilidad individual y toma de decisiones.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Responsabilidad individual y toma de decisiones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4: Responsabilidad individual y toma de decisiones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Autocuidado, consentimiento y discernimiento informado en adolescentes.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Autocuidado, consentimiento y discernimiento informado en adolescentes.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Responsabilidad individual y toma de decisiones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'Responsabilidad individual y toma de decisiones'.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Autocuidado, consentimiento y discernimiento informado en adolescentes: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Responsabilidad individual y toma de decisiones,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Responsabilidad individual y toma de decisiones,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Autocuidado, consentimiento y discernimiento informado en adolescentes,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Responsabilidad individual y toma de decisiones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Responsabilidad individual y toma de decisiones):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Autocuidado, consentimiento y discernimiento informado en adolescentes,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Responsabilidad individual y toma de decisiones?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4.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5: Mitos, estereotipos y convivencia saludable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Análisis crítico de mitos culturales sobre la sexualidad y el género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'Mitos, estereotipos y convivencia saludable'. En nuestro entorno y en nuestro propio organismo ocurren procesos fascinantes regidos por principios biológicos y físicos. Observa la situación planteada en la pantalla sobre Análisis crítico de mitos culturales sobre la sexualidad y el género: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Mitos, estereotipos y convivencia saludable?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Mitos, estereotipos y convivencia saludable.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Mitos, estereotipos y convivencia saludable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5: Mitos, estereotipos y convivencia saludable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Análisis crítico de mitos culturales sobre la sexualidad y el género.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Análisis crítico de mitos culturales sobre la sexualidad y el género.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Mitos, estereotipos y convivencia saludable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'Mitos, estereotipos y convivencia saludable'.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Análisis crítico de mitos culturales sobre la sexualidad y el género: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Mitos, estereotipos y convivencia saludable,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Mitos, estereotipos y convivencia saludable,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Análisis crítico de mitos culturales sobre la sexualidad y el género,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Mitos, estereotipos y convivencia saludable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Mitos, estereotipos y convivencia saludable):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Análisis crítico de mitos culturales sobre la sexualidad y el género,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Mitos, estereotipos y convivencia saludable?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¡Gran trabajo hoy! Has dominado la Clase 5. ¡Nos vemos en la próxima expedición científica!</w:t>
      </w:r>
    </w:p>
    <w:p>
      <w:pPr>
        <w:pStyle w:val="Heading1"/>
        <w:pageBreakBefore/>
        <w:spacing w:after="150" w:before="400"/>
      </w:pPr>
      <w:r>
        <w:t xml:space="preserve">Clase 6: Síntesis y simulación tipo Examen Libre</w:t>
      </w:r>
    </w:p>
    <w:p>
      <w:pPr>
        <w:spacing w:after="200"/>
      </w:pPr>
      <w:r>
        <w:rPr>
          <w:b/>
          <w:bCs/>
        </w:rPr>
        <w:t xml:space="preserve">Foco didáctico: </w:t>
      </w:r>
      <w:r>
        <w:t xml:space="preserve">Evaluación formativa, análisis de dilemas y cierre del OA</w:t>
      </w:r>
      <w:r>
        <w:rPr>
          <w:i/>
          <w:iCs/>
        </w:rPr>
        <w:t xml:space="preserve"> | Duración: 30 Minutos</w:t>
      </w:r>
    </w:p>
    <w:p>
      <w:pPr>
        <w:pStyle w:val="Heading2"/>
        <w:spacing w:after="100" w:before="200"/>
      </w:pPr>
      <w:r>
        <w:t xml:space="preserve">Paso 1: Inicio y Aterrizaje Emocional</w:t>
      </w:r>
    </w:p>
    <w:p>
      <w:pPr>
        <w:spacing w:after="80"/>
      </w:pPr>
      <w:r>
        <w:rPr>
          <w:b/>
          <w:bCs/>
          <w:color w:val="0F766E"/>
        </w:rPr>
        <w:t xml:space="preserve">[DILE]: </w:t>
      </w:r>
      <w:r>
        <w:t xml:space="preserve">Hoy en Ciencias Naturales investigamos 'Síntesis y simulación tipo Examen Libre'. En nuestro entorno y en nuestro propio organismo ocurren procesos fascinantes regidos por principios biológicos y físicos. Observa la situación planteada en la pantalla sobre Evaluación formativa, análisis de dilemas y cierre del OA:</w:t>
      </w:r>
    </w:p>
    <w:p>
      <w:pPr>
        <w:spacing w:after="80"/>
      </w:pPr>
      <w:r>
        <w:rPr>
          <w:b/>
          <w:bCs/>
          <w:color w:val="0F766E"/>
        </w:rPr>
        <w:t xml:space="preserve">[PREGÚNTALE]: </w:t>
      </w:r>
      <w:r>
        <w:t xml:space="preserve">¿Qué evidencias o procesos biológicos/físicos concretos puedes observar en este fenómeno sobre Síntesis y simulación tipo Examen Libre?</w:t>
      </w:r>
    </w:p>
    <w:p>
      <w:pPr>
        <w:spacing w:after="80"/>
      </w:pPr>
      <w:r>
        <w:rPr>
          <w:b/>
          <w:bCs/>
          <w:color w:val="0284C7"/>
        </w:rPr>
        <w:t xml:space="preserve">[RESPUESTA ESPERADA]: </w:t>
      </w:r>
      <w:r>
        <w:t xml:space="preserve">Mencionar al menos dos características, estructuras o cambios observables directamente relacionados con Síntesis y simulación tipo Examen Libre.</w:t>
      </w:r>
    </w:p>
    <w:p>
      <w:pPr>
        <w:spacing w:after="180"/>
      </w:pPr>
      <w:r>
        <w:rPr>
          <w:b/>
          <w:bCs/>
          <w:color w:val="D97706"/>
        </w:rPr>
        <w:t xml:space="preserve">[PISTA SOCRÁTICA]: </w:t>
      </w:r>
      <w:r>
        <w:t xml:space="preserve">Pídele que señale elementos visibles en la pantalla: qué partes intervienen y qué transformaciones concretas se producen.</w:t>
      </w:r>
    </w:p>
    <w:p>
      <w:pPr>
        <w:pStyle w:val="Heading2"/>
        <w:spacing w:after="100" w:before="200"/>
      </w:pPr>
      <w:r>
        <w:t xml:space="preserve">Paso 2: Video Motivacional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Instrucciones de Arte: Modern Anime Style. Dos protagonistas de 13 años (chica y chico) cooperando en equipo. Formato 16:9 con espacio negativo.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 widescreen illustration. Two 13-year-old student explorers, a girl with braided hair and a boy in a teal jacket, arriving at a captivating setting related to Síntesis y simulación tipo Examen Libre (Ciencias Naturales). Cinematic lighting, warm morning atmosphere, wide negative space in top third.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Misión 6: Síntesis y simulación tipo Examen Libre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Comienza una nueva expedición de aprendizaje. Nuestros dos exploradores se preparan para enfrentar un enigma fascinante en Ciencias Naturales.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 companions inspecting an interactive device, map, or artifact showing clear signs of Evaluación formativa, análisis de dilemas y cierre del OA. High detail, clean lineart, soft depth of field, clear space on the left side.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Punto de Partida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observar los datos iniciales, notan que para avanzar necesitan comprender con precisión cómo se relacionan estos elementos.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pointing towards an unexpected discrepancy or challenge on a digital screen while the girl takes field notes in a physical notebook. Dramatic atmospheric lighting, expressive eyes.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¡Un obstáculo inesperado!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De pronto, aparece una situación inesperada: los registros cambian y surge una duda que deben resolver juntos para continuar.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young protagonists working together side by side, analyzing a concrete diagram or physical tool. Vibrant colors, focused determination, clean composition.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Buscando la clave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Ambos comparan las pistas disponibles. Cada movimiento y cada dato entrega información valiosa sobre el comportamiento del fenómeno.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two protagonists discussing with excitement as a glowing clue or measurement appears in the center. Dynamic lighting, high emotional impact.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Una decisión importante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superar el reto no basta con adivinar: es indispensable aplicar un criterio claro y seguir un orden lógico.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Wide shot of the two 13-year-olds looking directly towards the horizon or viewer with confident curiosity. Beautiful sky with volumetric clouds, calm reflection.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¿Cómo podemos resolverlo?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Ahora surge el verdadero desafío: ¿qué regla o procedimiento nos permitirá encontrar la respuesta exacta sin equivocarnos?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Minimalist elegant graphic composition with StudioSimple emblem and an inspiring visual tool connecting to the upcoming lesson. Soft gradient background.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StudioSimple · Ciencias Naturales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Existe una forma precisa de resolverlo paso a paso. ¡Descubrámosla juntos en la lección de hoy!</w:t>
            </w:r>
          </w:p>
        </w:tc>
      </w:tr>
    </w:tbl>
    <w:p>
      <w:pPr>
        <w:pStyle w:val="Heading2"/>
        <w:spacing w:after="100" w:before="300"/>
      </w:pPr>
      <w:r>
        <w:t xml:space="preserve">Paso 3: Recorrido y Conversación Guiada</w:t>
      </w:r>
    </w:p>
    <w:p>
      <w:pPr>
        <w:spacing w:after="50" w:before="100"/>
      </w:pPr>
      <w:r>
        <w:rPr>
          <w:b/>
          <w:bCs/>
        </w:rPr>
        <w:t xml:space="preserve">Pregunta 1 (Observación Científica de Evidencias): </w:t>
      </w:r>
      <w:r>
        <w:t xml:space="preserve">¿Cuáles son las evidencias observables que nos permiten entender cómo ocurre este proceso en la naturaleza o en el cuerpo humano?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Identificar los signos, estructuras o variables que demuestran la existencia del fenómeno.</w:t>
      </w:r>
      <w:r>
        <w:rPr>
          <w:b/>
          <w:bCs/>
          <w:color w:val="D97706"/>
        </w:rPr>
        <w:t xml:space="preserve"> | Pista socrática: </w:t>
      </w:r>
      <w:r>
        <w:t xml:space="preserve">Fíjate en las transformaciones que experimenta el sistema: ¿qué cambia y qué permanece constante?</w:t>
      </w:r>
    </w:p>
    <w:p>
      <w:pPr>
        <w:spacing w:after="50" w:before="100"/>
      </w:pPr>
      <w:r>
        <w:rPr>
          <w:b/>
          <w:bCs/>
        </w:rPr>
        <w:t xml:space="preserve">Pregunta 2 (Relación Causa y Consecuencia): </w:t>
      </w:r>
      <w:r>
        <w:t xml:space="preserve">Si alteramos una de las variables o condiciones de este sistema biológico/físico, ¿qué consecuencia se produce y por qué?</w:t>
      </w:r>
    </w:p>
    <w:p>
      <w:pPr>
        <w:spacing w:after="100"/>
      </w:pPr>
      <w:r>
        <w:rPr>
          <w:b/>
          <w:bCs/>
          <w:color w:val="0284C7"/>
        </w:rPr>
        <w:t xml:space="preserve">• Respuesta esperada: </w:t>
      </w:r>
      <w:r>
        <w:t xml:space="preserve">Explicar la relación causal fundamentando con el concepto científico aprendido.</w:t>
      </w:r>
      <w:r>
        <w:rPr>
          <w:b/>
          <w:bCs/>
          <w:color w:val="D97706"/>
        </w:rPr>
        <w:t xml:space="preserve"> | Pista socrática: </w:t>
      </w:r>
      <w:r>
        <w:t xml:space="preserve">Piensa en el equilibrio del sistema: ¿qué ocurre si falta uno de los componentes esenciales?</w:t>
      </w:r>
    </w:p>
    <w:p>
      <w:pPr>
        <w:pStyle w:val="Heading2"/>
        <w:spacing w:after="100" w:before="200"/>
      </w:pPr>
      <w:r>
        <w:t xml:space="preserve">Paso 4: Video Explicativo / Formalización (Prompt para ChatGPT Work: 7 Slides)</w:t>
      </w:r>
    </w:p>
    <w:p>
      <w:pPr>
        <w:spacing w:after="150"/>
      </w:pPr>
      <w:r>
        <w:rPr>
          <w:i/>
          <w:iCs/>
          <w:color w:val="475569"/>
          <w:sz w:val="18"/>
          <w:szCs w:val="18"/>
        </w:rPr>
        <w:t xml:space="preserve">Presentación de 7 láminas siguiendo el principio de un cambio visual por cada paso mental. Foco en la regla y el modelado visible.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pct" w:w="4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Prompt Visual (Anime 16:9)</w:t>
            </w:r>
          </w:p>
        </w:tc>
        <w:tc>
          <w:tcPr>
            <w:tcW w:type="pct" w:w="20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Texto en Pantalla</w:t>
            </w:r>
          </w:p>
        </w:tc>
        <w:tc>
          <w:tcPr>
            <w:tcW w:type="pct" w:w="25%"/>
            <w:shd w:fill="1E293B" w:val="clea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Notas Orador (Google Vids)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1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 16:9. The girl and boy in a luminous study room, pointing at a clearly labeled scientific/mathematical diagram representing Evaluación formativa, análisis de dilemas y cierre del OA. High clarity, negative space for text.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Concepto Clave: Síntesis y simulación tipo Examen Libre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Para comprender este contenido, siempre necesitamos un punto de partida claro que nos permita comparar y analizar con exactitud.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2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boy illustrating the step-by-step rule on a transparent lightboard, while the girl checks and confirms each step. Clean infographic elements, modern lighting.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procedimiento formal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El primer paso consiste en organizar la información disponible y seguir el método disciplinar en un orden riguroso.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3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Close-up on the model showing the transformation or relationship clearly executed with annotations and arrows.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Caso aplicado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Observa cómo se aplica la regla en este caso práctico: cada elemento tiene un propósito definido y comprobable.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4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 visual contrast showing a common mistake with a subtle red outline and the correct method in glowing teal.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¡Cuidado con esta trampa!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Un error habitual ocurre cuando nos apresuramos y omitimos el contexto. Siempre debemos verificar el procedimiento completo.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5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girl verifying the solution with a checkmark symbol and showing how the answer satisfies the original problem.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Comprobación del resultado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Al comprobar nuestro resultado, confirmamos que la respuesta es coherente con el problema y no deja dudas.</w:t>
            </w:r>
          </w:p>
        </w:tc>
      </w:tr>
      <w:tr>
        <w:tc>
          <w:tcPr>
            <w:tcW w:type="pct" w:w="1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6</w:t>
            </w:r>
          </w:p>
        </w:tc>
        <w:tc>
          <w:tcPr>
            <w:tcW w:type="pct" w:w="4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An elegant three-step visual icon diagram showing the mental strategy to remember for future challenges.</w:t>
            </w:r>
          </w:p>
        </w:tc>
        <w:tc>
          <w:tcPr>
            <w:tcW w:type="pct" w:w="20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Los 3 pasos para pensar</w:t>
            </w:r>
          </w:p>
        </w:tc>
        <w:tc>
          <w:tcPr>
            <w:tcW w:type="pct" w:w="25%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Recuerda siempre la estrategia en tres pasos: identificar los datos, aplicar el método en orden y comprobar el resultado.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7</w:t>
            </w:r>
          </w:p>
        </w:tc>
        <w:tc>
          <w:tcPr>
            <w:tcW w:type="pct" w:w="4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Modern anime style. The two 13-year-olds smiling confidently with their notebooks open and pencils ready, inviting the student to replicate the method.</w:t>
            </w:r>
          </w:p>
        </w:tc>
        <w:tc>
          <w:tcPr>
            <w:tcW w:type="pct" w:w="20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¡Tu turno en el cuaderno!</w:t>
            </w:r>
          </w:p>
        </w:tc>
        <w:tc>
          <w:tcPr>
            <w:tcW w:type="pct" w:w="25%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Ya dominas la regla y el método paso a paso. Ahora abre tu cuaderno y resuelve el siguiente ejercicio junto a tu mentor.</w:t>
            </w:r>
          </w:p>
        </w:tc>
      </w:tr>
    </w:tbl>
    <w:p>
      <w:pPr>
        <w:pStyle w:val="Heading2"/>
        <w:spacing w:after="100" w:before="300"/>
      </w:pPr>
      <w:r>
        <w:t xml:space="preserve">Paso 5: Práctica Guiada (Tres Contextos Reales)</w:t>
      </w:r>
    </w:p>
    <w:p>
      <w:pPr>
        <w:spacing w:after="50" w:before="100"/>
      </w:pPr>
      <w:r>
        <w:rPr>
          <w:b/>
          <w:bCs/>
        </w:rPr>
        <w:t xml:space="preserve">Ejercicio 1 (Esquema Rotulado en Cuaderno de Ciencias): </w:t>
      </w:r>
      <w:r>
        <w:t xml:space="preserve">Abre tu cuaderno de Ciencias Naturales. Dibuja y rotula el esquema central de 'Síntesis y simulación tipo Examen Libre'. Identifica las estructuras o variables principales y escribe al lado la función o rol que cumple cada una.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Diagrama científico rotulado en el cuaderno con nombres exactos de estructuras y descripción de sus funciones.</w:t>
      </w:r>
      <w:r>
        <w:rPr>
          <w:b/>
          <w:bCs/>
          <w:color w:val="D97706"/>
        </w:rPr>
        <w:t xml:space="preserve"> | Pista socrática: </w:t>
      </w:r>
      <w:r>
        <w:t xml:space="preserve">Apóyate en el modelo visual del video explicativo para representar los componentes en orden.</w:t>
      </w:r>
    </w:p>
    <w:p>
      <w:pPr>
        <w:spacing w:after="50" w:before="100"/>
      </w:pPr>
      <w:r>
        <w:rPr>
          <w:b/>
          <w:bCs/>
        </w:rPr>
        <w:t xml:space="preserve">Ejercicio 2 (Análisis de Caso Experimental en Cuaderno): </w:t>
      </w:r>
      <w:r>
        <w:t xml:space="preserve">En tu cuaderno, analiza el siguiente caso de estudio o situación experimental sobre Evaluación formativa, análisis de dilemas y cierre del OA: Registra qué variable se está observando y formula una conclusión científica fundamentada en los datos.</w:t>
      </w:r>
    </w:p>
    <w:p>
      <w:pPr>
        <w:spacing w:after="100"/>
      </w:pPr>
      <w:r>
        <w:rPr>
          <w:b/>
          <w:bCs/>
          <w:color w:val="16A34A"/>
        </w:rPr>
        <w:t xml:space="preserve">• Respuesta esperada: </w:t>
      </w:r>
      <w:r>
        <w:t xml:space="preserve">Conclusión científica registrada en el cuaderno vinculando la causa observada con el concepto del tema.</w:t>
      </w:r>
      <w:r>
        <w:rPr>
          <w:b/>
          <w:bCs/>
          <w:color w:val="D97706"/>
        </w:rPr>
        <w:t xml:space="preserve"> | Pista socrática: </w:t>
      </w:r>
      <w:r>
        <w:t xml:space="preserve">Pregúntate: ¿qué evidencia directa demuestra que la hipótesis inicial era correcta o incorrecta?</w:t>
      </w:r>
    </w:p>
    <w:p>
      <w:pPr>
        <w:pStyle w:val="Heading2"/>
        <w:spacing w:after="100" w:before="250"/>
      </w:pPr>
      <w:r>
        <w:t xml:space="preserve">Paso 6: Resumen e Idea Clave</w:t>
      </w:r>
    </w:p>
    <w:p>
      <w:pPr>
        <w:spacing w:after="100"/>
      </w:pPr>
      <w:r>
        <w:rPr>
          <w:b/>
          <w:bCs/>
          <w:color w:val="0F766E"/>
        </w:rPr>
        <w:t xml:space="preserve">Idea Clave: </w:t>
      </w:r>
      <w:r>
        <w:t xml:space="preserve">Para explicar Síntesis y simulación tipo Examen Libre, identificamos las estructuras involucradas, sus relaciones de causa-efecto y las evidencias científicas que fundamentan el proceso.</w:t>
      </w:r>
    </w:p>
    <w:p>
      <w:pPr>
        <w:pStyle w:val="Heading2"/>
        <w:spacing w:after="80" w:before="200"/>
      </w:pPr>
      <w:r>
        <w:t xml:space="preserve">Paso 7: Miniquiz de Evaluación Formativa (Umbral de Aprobación: 2 de 3)</w:t>
      </w:r>
    </w:p>
    <w:p>
      <w:pPr>
        <w:spacing w:after="30" w:before="50"/>
      </w:pPr>
      <w:r>
        <w:rPr>
          <w:b/>
          <w:bCs/>
        </w:rPr>
        <w:t xml:space="preserve">1. En el estudio de Síntesis y simulación tipo Examen Libre, ¿cuál de las siguientes afirmaciones describe con mayor precisión el mecanismo o función central del fenómeno?</w:t>
      </w:r>
    </w:p>
    <w:p>
      <w:pPr>
        <w:spacing w:after="60"/>
      </w:pPr>
      <w:r>
        <w:t xml:space="preserve">Opciones: A) El proceso ocurre mediante la interacción coordinada de sus componentes biológicos/físicos según leyes y funciones comprobables | B) El fenómeno es totalmente aleatorio y no responde a ninguna causa biológica o ambiental identificable | C) El proceso ocurre de manera instantánea sin que intervengan estructuras celulares o fuerzas del entorno
</w:t>
      </w:r>
      <w:r>
        <w:rPr>
          <w:i/>
          <w:iCs/>
          <w:color w:val="047857"/>
        </w:rPr>
        <w:t xml:space="preserve">Respuesta correcta: A | Justificación: Todo proceso natural y biológico responde a mecanismos específicos donde cada estructura cumple un rol funcional determinado.</w:t>
      </w:r>
    </w:p>
    <w:p>
      <w:pPr>
        <w:spacing w:after="30" w:before="50"/>
      </w:pPr>
      <w:r>
        <w:rPr>
          <w:b/>
          <w:bCs/>
        </w:rPr>
        <w:t xml:space="preserve">2. Al analizar las evidencias científicas de Evaluación formativa, análisis de dilemas y cierre del OA, ¿qué error de interpretación debemos evitar para no llegar a conclusiones falsas?</w:t>
      </w:r>
    </w:p>
    <w:p>
      <w:pPr>
        <w:spacing w:after="60"/>
      </w:pPr>
      <w:r>
        <w:t xml:space="preserve">Opciones: A) Confundir una correlación circunstancial con una relación comprobada de causa y efecto | B) Registrar cuidadosamente las observaciones en tablas y esquemas comparativos | C) Contrastar las hipótesis con datos experimentales verificables
</w:t>
      </w:r>
      <w:r>
        <w:rPr>
          <w:i/>
          <w:iCs/>
          <w:color w:val="047857"/>
        </w:rPr>
        <w:t xml:space="preserve">Respuesta correcta: A | Justificación: En el método científico es fundamental verificar experimentalmente las relaciones de causa y efecto, evitando suposiciones sin sustento empírico.</w:t>
      </w:r>
    </w:p>
    <w:p>
      <w:pPr>
        <w:spacing w:after="30" w:before="50"/>
      </w:pPr>
      <w:r>
        <w:rPr>
          <w:b/>
          <w:bCs/>
        </w:rPr>
        <w:t xml:space="preserve">3. ¿De qué manera el conocimiento sobre Síntesis y simulación tipo Examen Libre contribuye al autocuidado, la salud humana o la protección del entorno?</w:t>
      </w:r>
    </w:p>
    <w:p>
      <w:pPr>
        <w:spacing w:after="60"/>
      </w:pPr>
      <w:r>
        <w:t xml:space="preserve">Opciones: A) Permite tomar decisiones informadas y fundamentadas en evidencia para prevenir riesgos y mantener el equilibrio saludable | B) Demuestra que las acciones humanas individuales no tienen ningún impacto en el organismo o en los ecosistemas | C) Indica que basta con guiarse por creencias populares sin verificar la evidencia científica disponible
</w:t>
      </w:r>
      <w:r>
        <w:rPr>
          <w:i/>
          <w:iCs/>
          <w:color w:val="047857"/>
        </w:rPr>
        <w:t xml:space="preserve">Respuesta correcta: A | Justificación: La comprensión de los procesos biológicos y ambientales es la base para el autocuidado responsable, la prevención médica y la sustentabilidad.</w:t>
      </w:r>
    </w:p>
    <w:p>
      <w:pPr>
        <w:pStyle w:val="Heading2"/>
        <w:spacing w:after="80" w:before="200"/>
      </w:pPr>
      <w:r>
        <w:t xml:space="preserve">Paso 7b: Módulo de Recuperación Formativa (Ítems Equivalentes)</w:t>
      </w:r>
    </w:p>
    <w:p>
      <w:pPr>
        <w:spacing w:after="100"/>
      </w:pPr>
      <w:r>
        <w:rPr>
          <w:i/>
          <w:iCs/>
          <w:color w:val="64748B"/>
          <w:sz w:val="18"/>
          <w:szCs w:val="18"/>
        </w:rPr>
        <w:t xml:space="preserve">Se activa si el estudiante responde menos de 2 preguntas correctas en el miniquiz. Ofrece una nueva oportunidad sin penalización.</w:t>
      </w:r>
    </w:p>
    <w:p>
      <w:pPr>
        <w:spacing w:after="30" w:before="50"/>
      </w:pPr>
      <w:r>
        <w:rPr>
          <w:b/>
          <w:bCs/>
        </w:rPr>
        <w:t xml:space="preserve">Ítem de Recuperación 1 (Recuperación Científica: Síntesis y simulación tipo Examen Libre): </w:t>
      </w:r>
      <w:r>
        <w:t xml:space="preserve">¿Cuál es el criterio científico fundamental para validar una explicación en este tema?</w:t>
      </w:r>
    </w:p>
    <w:p>
      <w:pPr>
        <w:spacing w:after="40"/>
      </w:pPr>
      <w:r>
        <w:rPr>
          <w:i/>
          <w:iCs/>
        </w:rPr>
        <w:t xml:space="preserve">Explicación previa: Al estudiar Evaluación formativa, análisis de dilemas y cierre del OA, recuerda que todo sistema natural posee estructuras que cumplen funciones específicas que podemos verificar mediante evidencias.
</w:t>
      </w:r>
      <w:r>
        <w:t xml:space="preserve">Opciones: Basar la conclusión en evidencias observables y en el funcionamiento comprobado de las estructuras del sistema | Aceptar una afirmación sin requerir evidencias empíricas ni demostración experimental | Correcta: Basar la conclusión en evidencias observables y en el funcionamiento comprobado de las estructuras del sistema
</w:t>
      </w:r>
      <w:r>
        <w:rPr>
          <w:color w:val="B45309"/>
        </w:rPr>
        <w:t xml:space="preserve">Refuerzo: Recuerda que en Ciencias Naturales la evidencia empírica es el pilar de toda explicación: observa los datos antes de concluir.</w:t>
      </w:r>
    </w:p>
    <w:p>
      <w:pPr>
        <w:pStyle w:val="Heading2"/>
        <w:spacing w:after="80" w:before="200"/>
      </w:pPr>
      <w:r>
        <w:t xml:space="preserve">Paso 8: Cierre y Metacognición</w:t>
      </w:r>
    </w:p>
    <w:p>
      <w:pPr>
        <w:spacing w:after="60"/>
      </w:pPr>
      <w:r>
        <w:rPr>
          <w:b/>
          <w:bCs/>
        </w:rPr>
        <w:t xml:space="preserve">Pregunta de Síntesis: </w:t>
      </w:r>
      <w:r>
        <w:t xml:space="preserve">En tus propias palabras, ¿cómo le explicarías a tu familia el funcionamiento e importancia de Síntesis y simulación tipo Examen Libre?</w:t>
      </w:r>
    </w:p>
    <w:p>
      <w:pPr>
        <w:spacing w:after="60"/>
      </w:pPr>
      <w:r>
        <w:rPr>
          <w:b/>
          <w:bCs/>
        </w:rPr>
        <w:t xml:space="preserve">Reflexión Metacognitiva: </w:t>
      </w:r>
      <w:r>
        <w:t xml:space="preserve">¿Qué descubrimiento de la clase de hoy te llamó más la atención y por qué?</w:t>
      </w:r>
    </w:p>
    <w:p>
      <w:pPr>
        <w:spacing w:after="150"/>
      </w:pPr>
      <w:r>
        <w:rPr>
          <w:b/>
          <w:bCs/>
          <w:color w:val="0F766E"/>
        </w:rPr>
        <w:t xml:space="preserve">Celebración y Cierre: </w:t>
      </w:r>
      <w:r>
        <w:t xml:space="preserve">¡Felicitaciones! Has completado todas las investigaciones del Objetivo de Aprendizaje OA 1. ¡Excelente labor científica!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2026-09-24T16:05:07.170Z</dcterms:created>
  <dcterms:modified xsi:type="dcterms:W3CDTF">2026-09-24T16:05:07.170Z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