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LENGUA Y LITERATURA : 7° BÁSICO : OA 4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6 Lecciones de 30 Minutos
Incluye Prompts para ChatGPT Work (Dúo Anime Moderno 13 Años) y Datos para la App</w:t>
      </w:r>
    </w:p>
    <w:p>
      <w:pPr>
        <w:pStyle w:val="Heading1"/>
        <w:spacing w:after="200" w:before="400"/>
      </w:pPr>
      <w:r>
        <w:t xml:space="preserve">1. Ficha de Control Curricular del OA 4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Analizar los poemas leídos para enriquecer su comprensión, considerando, cuando sea pertinente: Cómo el lenguaje poético que emplea el autor apela a los sentidos, sugiere estados de ánimo y crea imágenes. El significado o el efecto que produce el uso de lenguaje figurado en el poema. El efecto que produce el ritmo y la sonoridad del poema al leerlo en voz alta. Elementos en común con otros textos leídos en el año.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Lectura</w:t>
      </w:r>
    </w:p>
    <w:p>
      <w:pPr>
        <w:spacing w:after="200"/>
      </w:pPr>
      <w:r>
        <w:rPr>
          <w:b/>
          <w:bCs/>
        </w:rPr>
        <w:t xml:space="preserve">Dosificación: 6 Lecciones de 30 minutos. </w:t>
      </w:r>
      <w:r>
        <w:rPr>
          <w:i/>
          <w:iCs/>
        </w:rPr>
        <w:t xml:space="preserve">Contiene 7 indicadores de evaluación oficiales que exceden la carga cognitiva de 5 clases de 30 min.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Marco inicial y punto de referencia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Introducción al fenómeno y delimitación conceptual de Lenguaje poético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Representación y modelado disciplinar 1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Primera herramienta o proceso pictórico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Procedimiento formal del proceso 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Algoritmo o análisis de causas del primer núcleo temático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Modelado disciplinar del proceso 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Segunda herramienta o proceso divergente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Operaciones integradas y relaciones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Interacción combinada entre ambos procesos y prevención de errores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6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Simulador de problemas y evaluación sumativa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Ensayo formal de 8 preguntas tipo MINEDUC y síntesis del OA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Marco inicial y punto de referencia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Introducción al fenómeno y delimitación conceptual de Lenguaje poético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Marco inicial y punto de referencia.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Marco inicial y punto de referencia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1: Marco inicial y punto de referencia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Introducción al fenómeno y delimitación conceptual de Lenguaje poético.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Introducción al fenómeno y delimitación conceptual de Lenguaje poético.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Introducción al fenómeno y delimitación conceptual de Lenguaje poético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Marco inicial y punto de referencia,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Marco inicial y punto de referencia?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1. ¡Nos vemos en la próxima misión!</w:t>
      </w:r>
    </w:p>
    <w:p>
      <w:pPr>
        <w:pStyle w:val="Heading1"/>
        <w:pageBreakBefore/>
        <w:spacing w:after="150" w:before="400"/>
      </w:pPr>
      <w:r>
        <w:t xml:space="preserve">Clase 2: Representación y modelado disciplinar 1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Primera herramienta o proceso pictórico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Representación y modelado disciplinar 1.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Representación y modelado disciplinar 1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2: Representación y modelado disciplinar 1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Primera herramienta o proceso pictórico.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Primera herramienta o proceso pictórico.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Primera herramienta o proceso pictórico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Representación y modelado disciplinar 1,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Representación y modelado disciplinar 1?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2. ¡Nos vemos en la próxima misión!</w:t>
      </w:r>
    </w:p>
    <w:p>
      <w:pPr>
        <w:pStyle w:val="Heading1"/>
        <w:pageBreakBefore/>
        <w:spacing w:after="150" w:before="400"/>
      </w:pPr>
      <w:r>
        <w:t xml:space="preserve">Clase 3: Procedimiento formal del proceso 1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Algoritmo o análisis de causas del primer núcleo temático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Procedimiento formal del proceso 1.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Procedimiento formal del proceso 1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3: Procedimiento formal del proceso 1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Algoritmo o análisis de causas del primer núcleo temático.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Algoritmo o análisis de causas del primer núcleo temático.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Algoritmo o análisis de causas del primer núcleo temático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Procedimiento formal del proceso 1,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Procedimiento formal del proceso 1?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3. ¡Nos vemos en la próxima misión!</w:t>
      </w:r>
    </w:p>
    <w:p>
      <w:pPr>
        <w:pStyle w:val="Heading1"/>
        <w:pageBreakBefore/>
        <w:spacing w:after="150" w:before="400"/>
      </w:pPr>
      <w:r>
        <w:t xml:space="preserve">Clase 4: Modelado disciplinar del proceso 2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Segunda herramienta o proceso divergente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Modelado disciplinar del proceso 2.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Modelado disciplinar del proceso 2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4: Modelado disciplinar del proceso 2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Segunda herramienta o proceso divergente.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Segunda herramienta o proceso divergente.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Segunda herramienta o proceso divergente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Modelado disciplinar del proceso 2,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Modelado disciplinar del proceso 2?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4. ¡Nos vemos en la próxima misión!</w:t>
      </w:r>
    </w:p>
    <w:p>
      <w:pPr>
        <w:pStyle w:val="Heading1"/>
        <w:pageBreakBefore/>
        <w:spacing w:after="150" w:before="400"/>
      </w:pPr>
      <w:r>
        <w:t xml:space="preserve">Clase 5: Operaciones integradas y relaciones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Interacción combinada entre ambos procesos y prevención de errores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Operaciones integradas y relaciones.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Operaciones integradas y relaciones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5: Operaciones integradas y relaciones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Interacción combinada entre ambos procesos y prevención de errores.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Interacción combinada entre ambos procesos y prevención de errores.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Interacción combinada entre ambos procesos y prevención de errores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Operaciones integradas y relaciones,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Operaciones integradas y relaciones?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5. ¡Nos vemos en la próxima misión!</w:t>
      </w:r>
    </w:p>
    <w:p>
      <w:pPr>
        <w:pStyle w:val="Heading1"/>
        <w:pageBreakBefore/>
        <w:spacing w:after="150" w:before="400"/>
      </w:pPr>
      <w:r>
        <w:t xml:space="preserve">Clase 6: Simulador de problemas y evaluación sumativa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Ensayo formal de 8 preguntas tipo MINEDUC y síntesis del OA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Simulador de problemas y evaluación sumativa.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Simulador de problemas y evaluación sumativa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6: Simulador de problemas y evaluación sumativa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Ensayo formal de 8 preguntas tipo MINEDUC y síntesis del OA.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Ensayo formal de 8 preguntas tipo MINEDUC y síntesis del OA.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Ensayo formal de 8 preguntas tipo MINEDUC y síntesis del OA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Simulador de problemas y evaluación sumativa,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Simulador de problemas y evaluación sumativa?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¡Felicitaciones! Has completado todo el Objetivo de Aprendizaje OA 4. ¡Excelente trabajo en equipo!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2026-09-16T23:35:58.330Z</dcterms:created>
  <dcterms:modified xsi:type="dcterms:W3CDTF">2026-09-16T23:35:58.330Z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