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A0AF" w14:textId="77777777" w:rsidR="00F42A1E" w:rsidRPr="00A63266" w:rsidRDefault="00F42A1E" w:rsidP="00F42A1E">
      <w:pPr>
        <w:wordWrap/>
        <w:spacing w:line="432" w:lineRule="auto"/>
        <w:rPr>
          <w:rFonts w:ascii="바탕" w:eastAsia="바탕" w:hAnsi="바탕"/>
        </w:rPr>
      </w:pPr>
    </w:p>
    <w:p w14:paraId="0F520D21" w14:textId="77777777" w:rsidR="00F42A1E" w:rsidRDefault="00F42A1E" w:rsidP="00F42A1E">
      <w:pPr>
        <w:wordWrap/>
        <w:spacing w:before="240" w:after="120" w:line="432" w:lineRule="auto"/>
        <w:jc w:val="center"/>
        <w:outlineLvl w:val="0"/>
        <w:rPr>
          <w:rFonts w:ascii="바탕" w:eastAsia="바탕" w:hAnsi="바탕" w:cstheme="majorBidi"/>
          <w:b/>
          <w:bCs/>
          <w:sz w:val="50"/>
          <w:szCs w:val="50"/>
        </w:rPr>
      </w:pPr>
      <w:bookmarkStart w:id="0" w:name="_Toc102695167"/>
    </w:p>
    <w:p w14:paraId="59CE5D44" w14:textId="7C154C06" w:rsidR="00F42A1E" w:rsidRPr="00A63266" w:rsidRDefault="00F42A1E" w:rsidP="00F42A1E">
      <w:pPr>
        <w:wordWrap/>
        <w:spacing w:before="240" w:after="120" w:line="432" w:lineRule="auto"/>
        <w:jc w:val="center"/>
        <w:outlineLvl w:val="0"/>
        <w:rPr>
          <w:rFonts w:ascii="바탕" w:eastAsia="바탕" w:hAnsi="바탕" w:cstheme="majorBidi"/>
          <w:b/>
          <w:bCs/>
          <w:sz w:val="50"/>
          <w:szCs w:val="50"/>
        </w:rPr>
      </w:pPr>
      <w:r>
        <w:rPr>
          <w:rFonts w:ascii="바탕" w:eastAsia="바탕" w:hAnsi="바탕" w:cstheme="majorBidi" w:hint="eastAsia"/>
          <w:b/>
          <w:bCs/>
          <w:sz w:val="50"/>
          <w:szCs w:val="50"/>
        </w:rPr>
        <w:t>다변량통계학</w:t>
      </w:r>
      <w:r w:rsidRPr="00A63266">
        <w:rPr>
          <w:rFonts w:ascii="바탕" w:eastAsia="바탕" w:hAnsi="바탕" w:cstheme="majorBidi"/>
          <w:b/>
          <w:bCs/>
          <w:sz w:val="50"/>
          <w:szCs w:val="50"/>
        </w:rPr>
        <w:t xml:space="preserve"> </w:t>
      </w:r>
      <w:r w:rsidR="001E31A6">
        <w:rPr>
          <w:rFonts w:ascii="바탕" w:eastAsia="바탕" w:hAnsi="바탕" w:cstheme="majorBidi" w:hint="eastAsia"/>
          <w:b/>
          <w:bCs/>
          <w:sz w:val="50"/>
          <w:szCs w:val="50"/>
        </w:rPr>
        <w:t>학</w:t>
      </w:r>
      <w:r w:rsidRPr="00A63266">
        <w:rPr>
          <w:rFonts w:ascii="바탕" w:eastAsia="바탕" w:hAnsi="바탕" w:cstheme="majorBidi" w:hint="eastAsia"/>
          <w:b/>
          <w:bCs/>
          <w:sz w:val="50"/>
          <w:szCs w:val="50"/>
        </w:rPr>
        <w:t>기말과제</w:t>
      </w:r>
      <w:bookmarkEnd w:id="0"/>
      <w:r w:rsidR="001E31A6">
        <w:rPr>
          <w:rFonts w:ascii="바탕" w:eastAsia="바탕" w:hAnsi="바탕" w:cstheme="majorBidi" w:hint="eastAsia"/>
          <w:b/>
          <w:bCs/>
          <w:sz w:val="50"/>
          <w:szCs w:val="50"/>
        </w:rPr>
        <w:t xml:space="preserve"> 예비보고서</w:t>
      </w:r>
    </w:p>
    <w:p w14:paraId="5CDCCEF8" w14:textId="3AD9608E" w:rsidR="00F42A1E" w:rsidRPr="00A63266" w:rsidRDefault="00F42A1E" w:rsidP="00F42A1E">
      <w:pPr>
        <w:wordWrap/>
        <w:spacing w:line="432" w:lineRule="auto"/>
        <w:jc w:val="center"/>
        <w:rPr>
          <w:rFonts w:ascii="바탕" w:eastAsia="바탕" w:hAnsi="바탕"/>
          <w:sz w:val="28"/>
          <w:szCs w:val="32"/>
        </w:rPr>
      </w:pPr>
      <w:r w:rsidRPr="00A63266">
        <w:rPr>
          <w:rFonts w:ascii="바탕" w:eastAsia="바탕" w:hAnsi="바탕" w:hint="eastAsia"/>
          <w:sz w:val="28"/>
          <w:szCs w:val="32"/>
        </w:rPr>
        <w:t>&lt;</w:t>
      </w:r>
      <w:r w:rsidR="003E62B5">
        <w:rPr>
          <w:rFonts w:ascii="바탕" w:eastAsia="바탕" w:hAnsi="바탕"/>
          <w:sz w:val="28"/>
          <w:szCs w:val="32"/>
        </w:rPr>
        <w:t xml:space="preserve">World Happiness </w:t>
      </w:r>
      <w:r w:rsidR="00A93674">
        <w:rPr>
          <w:rFonts w:ascii="바탕" w:eastAsia="바탕" w:hAnsi="바탕" w:hint="eastAsia"/>
          <w:sz w:val="28"/>
          <w:szCs w:val="32"/>
        </w:rPr>
        <w:t>R</w:t>
      </w:r>
      <w:r w:rsidR="00A93674">
        <w:rPr>
          <w:rFonts w:ascii="바탕" w:eastAsia="바탕" w:hAnsi="바탕"/>
          <w:sz w:val="28"/>
          <w:szCs w:val="32"/>
        </w:rPr>
        <w:t>eport</w:t>
      </w:r>
      <w:r w:rsidR="003E62B5">
        <w:rPr>
          <w:rFonts w:ascii="바탕" w:eastAsia="바탕" w:hAnsi="바탕" w:hint="eastAsia"/>
          <w:sz w:val="28"/>
          <w:szCs w:val="32"/>
        </w:rPr>
        <w:t xml:space="preserve">를 활용한 </w:t>
      </w:r>
      <w:r w:rsidR="00A93674">
        <w:rPr>
          <w:rFonts w:ascii="바탕" w:eastAsia="바탕" w:hAnsi="바탕" w:hint="eastAsia"/>
          <w:sz w:val="28"/>
          <w:szCs w:val="32"/>
        </w:rPr>
        <w:t>국가 군집별 특징분석</w:t>
      </w:r>
      <w:r w:rsidRPr="00A63266">
        <w:rPr>
          <w:rFonts w:ascii="바탕" w:eastAsia="바탕" w:hAnsi="바탕" w:hint="eastAsia"/>
          <w:sz w:val="28"/>
          <w:szCs w:val="32"/>
        </w:rPr>
        <w:t>&gt;</w:t>
      </w:r>
    </w:p>
    <w:p w14:paraId="1DFCF50F" w14:textId="5B043A80" w:rsidR="00F42A1E" w:rsidRPr="000B3856" w:rsidRDefault="00F42A1E" w:rsidP="00F42A1E">
      <w:pPr>
        <w:wordWrap/>
        <w:spacing w:line="432" w:lineRule="auto"/>
        <w:rPr>
          <w:rFonts w:ascii="바탕" w:eastAsia="바탕" w:hAnsi="바탕"/>
          <w:sz w:val="50"/>
          <w:szCs w:val="50"/>
        </w:rPr>
      </w:pPr>
    </w:p>
    <w:p w14:paraId="4C452B1F" w14:textId="79574D35" w:rsidR="00F42A1E" w:rsidRDefault="00F42A1E" w:rsidP="00F42A1E">
      <w:pPr>
        <w:wordWrap/>
        <w:spacing w:line="432" w:lineRule="auto"/>
        <w:rPr>
          <w:rFonts w:ascii="바탕" w:eastAsia="바탕" w:hAnsi="바탕"/>
          <w:sz w:val="50"/>
          <w:szCs w:val="50"/>
        </w:rPr>
      </w:pPr>
    </w:p>
    <w:p w14:paraId="1C737AE4" w14:textId="77777777" w:rsidR="00F42A1E" w:rsidRPr="000B3856" w:rsidRDefault="00F42A1E" w:rsidP="00F42A1E">
      <w:pPr>
        <w:wordWrap/>
        <w:spacing w:line="432" w:lineRule="auto"/>
        <w:rPr>
          <w:rFonts w:ascii="바탕" w:eastAsia="바탕" w:hAnsi="바탕"/>
          <w:sz w:val="72"/>
          <w:szCs w:val="72"/>
        </w:rPr>
      </w:pPr>
    </w:p>
    <w:p w14:paraId="0C5208AF" w14:textId="77777777" w:rsidR="00F42A1E" w:rsidRPr="000B3856" w:rsidRDefault="00F42A1E" w:rsidP="00F42A1E">
      <w:pPr>
        <w:wordWrap/>
        <w:spacing w:line="432" w:lineRule="auto"/>
        <w:rPr>
          <w:rFonts w:ascii="바탕" w:eastAsia="바탕" w:hAnsi="바탕"/>
          <w:sz w:val="28"/>
          <w:szCs w:val="32"/>
        </w:rPr>
      </w:pPr>
      <w:r w:rsidRPr="000B3856">
        <w:rPr>
          <w:rFonts w:ascii="바탕" w:eastAsia="바탕" w:hAnsi="바탕" w:hint="eastAsia"/>
          <w:sz w:val="28"/>
          <w:szCs w:val="32"/>
        </w:rPr>
        <w:t xml:space="preserve">담당교수 </w:t>
      </w:r>
      <w:r w:rsidRPr="000B3856">
        <w:rPr>
          <w:rFonts w:ascii="바탕" w:eastAsia="바탕" w:hAnsi="바탕"/>
          <w:sz w:val="28"/>
          <w:szCs w:val="32"/>
        </w:rPr>
        <w:t xml:space="preserve">: </w:t>
      </w:r>
      <w:r w:rsidRPr="000B3856">
        <w:rPr>
          <w:rFonts w:ascii="바탕" w:eastAsia="바탕" w:hAnsi="바탕" w:hint="eastAsia"/>
          <w:sz w:val="28"/>
          <w:szCs w:val="32"/>
        </w:rPr>
        <w:t>김규성 교수님</w:t>
      </w:r>
    </w:p>
    <w:p w14:paraId="0089D77A" w14:textId="1049C6AB" w:rsidR="00F42A1E" w:rsidRPr="000B3856" w:rsidRDefault="00F42A1E" w:rsidP="00F42A1E">
      <w:pPr>
        <w:wordWrap/>
        <w:spacing w:line="432" w:lineRule="auto"/>
        <w:rPr>
          <w:rFonts w:ascii="바탕" w:eastAsia="바탕" w:hAnsi="바탕"/>
          <w:sz w:val="28"/>
          <w:szCs w:val="32"/>
        </w:rPr>
      </w:pPr>
      <w:r w:rsidRPr="000B3856">
        <w:rPr>
          <w:rFonts w:ascii="바탕" w:eastAsia="바탕" w:hAnsi="바탕" w:hint="eastAsia"/>
          <w:sz w:val="28"/>
          <w:szCs w:val="32"/>
        </w:rPr>
        <w:t xml:space="preserve">제출일자 </w:t>
      </w:r>
      <w:r w:rsidRPr="000B3856">
        <w:rPr>
          <w:rFonts w:ascii="바탕" w:eastAsia="바탕" w:hAnsi="바탕"/>
          <w:sz w:val="28"/>
          <w:szCs w:val="32"/>
        </w:rPr>
        <w:t>: 2022.11.28</w:t>
      </w:r>
    </w:p>
    <w:p w14:paraId="431C185F" w14:textId="77777777" w:rsidR="00F42A1E" w:rsidRPr="00A63266" w:rsidRDefault="00F42A1E" w:rsidP="00F42A1E">
      <w:pPr>
        <w:wordWrap/>
        <w:spacing w:line="432" w:lineRule="auto"/>
        <w:jc w:val="center"/>
        <w:rPr>
          <w:rFonts w:ascii="바탕" w:eastAsia="바탕" w:hAnsi="바탕"/>
          <w:b/>
          <w:bCs/>
          <w:sz w:val="32"/>
          <w:szCs w:val="36"/>
        </w:rPr>
      </w:pPr>
    </w:p>
    <w:p w14:paraId="27DFBF11" w14:textId="77777777" w:rsidR="00F42A1E" w:rsidRPr="00A63266" w:rsidRDefault="00F42A1E" w:rsidP="00F42A1E">
      <w:pPr>
        <w:wordWrap/>
        <w:spacing w:line="432" w:lineRule="auto"/>
        <w:jc w:val="center"/>
        <w:rPr>
          <w:rFonts w:ascii="바탕" w:eastAsia="바탕" w:hAnsi="바탕"/>
          <w:b/>
          <w:bCs/>
          <w:sz w:val="32"/>
          <w:szCs w:val="36"/>
        </w:rPr>
      </w:pPr>
      <w:r w:rsidRPr="00A63266">
        <w:rPr>
          <w:rFonts w:ascii="바탕" w:eastAsia="바탕" w:hAnsi="바탕" w:hint="eastAsia"/>
          <w:b/>
          <w:bCs/>
          <w:sz w:val="32"/>
          <w:szCs w:val="36"/>
        </w:rPr>
        <w:t>2</w:t>
      </w:r>
      <w:r w:rsidRPr="00A63266">
        <w:rPr>
          <w:rFonts w:ascii="바탕" w:eastAsia="바탕" w:hAnsi="바탕"/>
          <w:b/>
          <w:bCs/>
          <w:sz w:val="32"/>
          <w:szCs w:val="36"/>
        </w:rPr>
        <w:t xml:space="preserve">019580027 </w:t>
      </w:r>
      <w:r w:rsidRPr="00A63266">
        <w:rPr>
          <w:rFonts w:ascii="바탕" w:eastAsia="바탕" w:hAnsi="바탕" w:hint="eastAsia"/>
          <w:b/>
          <w:bCs/>
          <w:sz w:val="32"/>
          <w:szCs w:val="36"/>
        </w:rPr>
        <w:t>정우진</w:t>
      </w:r>
    </w:p>
    <w:p w14:paraId="4DB1CA37" w14:textId="2332A802" w:rsidR="00F42A1E" w:rsidRDefault="00F42A1E" w:rsidP="00F42A1E">
      <w:pPr>
        <w:wordWrap/>
        <w:spacing w:line="432" w:lineRule="auto"/>
        <w:rPr>
          <w:rFonts w:ascii="바탕" w:eastAsia="바탕" w:hAnsi="바탕"/>
          <w:b/>
          <w:bCs/>
          <w:sz w:val="32"/>
          <w:szCs w:val="36"/>
        </w:rPr>
      </w:pPr>
    </w:p>
    <w:sdt>
      <w:sdtPr>
        <w:rPr>
          <w:rFonts w:ascii="바탕" w:eastAsia="바탕" w:hAnsi="바탕"/>
          <w:sz w:val="22"/>
          <w:lang w:val="ko-KR"/>
        </w:rPr>
        <w:id w:val="-736320014"/>
        <w:docPartObj>
          <w:docPartGallery w:val="Table of Contents"/>
          <w:docPartUnique/>
        </w:docPartObj>
      </w:sdtPr>
      <w:sdtEndPr>
        <w:rPr>
          <w:rFonts w:cs="Times New Roman"/>
          <w:kern w:val="0"/>
        </w:rPr>
      </w:sdtEndPr>
      <w:sdtContent>
        <w:p w14:paraId="4155D9A0" w14:textId="77777777" w:rsidR="000B3856" w:rsidRPr="00A63266" w:rsidRDefault="000B3856" w:rsidP="000B3856">
          <w:pPr>
            <w:keepNext/>
            <w:keepLines/>
            <w:widowControl/>
            <w:wordWrap/>
            <w:autoSpaceDE/>
            <w:autoSpaceDN/>
            <w:spacing w:before="240" w:after="0" w:line="432" w:lineRule="auto"/>
            <w:jc w:val="left"/>
            <w:rPr>
              <w:rFonts w:ascii="바탕" w:eastAsia="바탕" w:hAnsi="바탕" w:cstheme="majorBidi"/>
              <w:kern w:val="0"/>
              <w:sz w:val="48"/>
              <w:szCs w:val="48"/>
            </w:rPr>
          </w:pPr>
          <w:r w:rsidRPr="00A63266">
            <w:rPr>
              <w:rFonts w:ascii="바탕" w:eastAsia="바탕" w:hAnsi="바탕" w:cstheme="majorBidi" w:hint="eastAsia"/>
              <w:kern w:val="0"/>
              <w:sz w:val="48"/>
              <w:szCs w:val="48"/>
              <w:lang w:val="ko-KR"/>
            </w:rPr>
            <w:t>목차</w:t>
          </w:r>
        </w:p>
        <w:p w14:paraId="158AB568" w14:textId="77777777" w:rsidR="000B3856" w:rsidRPr="00A63266" w:rsidRDefault="000B3856" w:rsidP="000B3856">
          <w:pPr>
            <w:wordWrap/>
            <w:spacing w:line="432" w:lineRule="auto"/>
            <w:rPr>
              <w:sz w:val="22"/>
            </w:rPr>
          </w:pPr>
        </w:p>
        <w:p w14:paraId="055E07F0" w14:textId="77777777" w:rsidR="000B3856" w:rsidRPr="00A63266" w:rsidRDefault="000B3856" w:rsidP="000B3856">
          <w:pPr>
            <w:widowControl/>
            <w:wordWrap/>
            <w:autoSpaceDE/>
            <w:autoSpaceDN/>
            <w:spacing w:after="100" w:line="432" w:lineRule="auto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 w:hint="eastAsia"/>
              <w:b/>
              <w:bCs/>
              <w:kern w:val="0"/>
              <w:sz w:val="22"/>
            </w:rPr>
            <w:t>1. 서론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Pr="00A63266">
            <w:rPr>
              <w:rFonts w:ascii="바탕" w:eastAsia="바탕" w:hAnsi="바탕" w:cs="Times New Roman"/>
              <w:b/>
              <w:bCs/>
              <w:kern w:val="0"/>
              <w:sz w:val="22"/>
            </w:rPr>
            <w:t>3</w:t>
          </w:r>
        </w:p>
        <w:p w14:paraId="03633BA9" w14:textId="02E923AC" w:rsidR="000B3856" w:rsidRPr="00A63266" w:rsidRDefault="000B3856" w:rsidP="000B3856">
          <w:pPr>
            <w:widowControl/>
            <w:wordWrap/>
            <w:autoSpaceDE/>
            <w:autoSpaceDN/>
            <w:spacing w:after="100" w:line="432" w:lineRule="auto"/>
            <w:ind w:left="216"/>
            <w:jc w:val="left"/>
            <w:outlineLvl w:val="0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1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.1. 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연구 목적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>
            <w:rPr>
              <w:rFonts w:ascii="바탕" w:eastAsia="바탕" w:hAnsi="바탕" w:cs="Times New Roman"/>
              <w:kern w:val="0"/>
              <w:sz w:val="22"/>
            </w:rPr>
            <w:t>3</w:t>
          </w:r>
        </w:p>
        <w:p w14:paraId="10F48216" w14:textId="34F0A8ED" w:rsidR="000B3856" w:rsidRPr="00A63266" w:rsidRDefault="000B3856" w:rsidP="000B3856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1.2. 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 xml:space="preserve">문헌 연구 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>
            <w:rPr>
              <w:rFonts w:ascii="바탕" w:eastAsia="바탕" w:hAnsi="바탕" w:cs="Times New Roman"/>
              <w:kern w:val="0"/>
              <w:sz w:val="22"/>
            </w:rPr>
            <w:t>3</w:t>
          </w:r>
        </w:p>
        <w:p w14:paraId="0F2F489B" w14:textId="4B8B5B9F" w:rsidR="000B3856" w:rsidRPr="00A63266" w:rsidRDefault="000B3856" w:rsidP="000B3856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1.3. 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데이터 설명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 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="00B009AC">
            <w:rPr>
              <w:rFonts w:ascii="바탕" w:eastAsia="바탕" w:hAnsi="바탕" w:cs="Times New Roman"/>
              <w:kern w:val="0"/>
              <w:sz w:val="22"/>
            </w:rPr>
            <w:t>4</w:t>
          </w:r>
        </w:p>
        <w:p w14:paraId="1F1E63E8" w14:textId="7E850B38" w:rsidR="000B3856" w:rsidRDefault="000B3856" w:rsidP="000B3856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/>
              <w:kern w:val="0"/>
              <w:sz w:val="22"/>
            </w:rPr>
            <w:t xml:space="preserve">1.4  </w:t>
          </w: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분석 방법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="00B009AC">
            <w:rPr>
              <w:rFonts w:ascii="바탕" w:eastAsia="바탕" w:hAnsi="바탕" w:cs="Times New Roman"/>
              <w:kern w:val="0"/>
              <w:sz w:val="22"/>
            </w:rPr>
            <w:t>5</w:t>
          </w:r>
        </w:p>
        <w:p w14:paraId="6A65D7CD" w14:textId="77777777" w:rsidR="000B3856" w:rsidRPr="000B3856" w:rsidRDefault="000B3856" w:rsidP="000B3856">
          <w:pPr>
            <w:widowControl/>
            <w:wordWrap/>
            <w:autoSpaceDE/>
            <w:autoSpaceDN/>
            <w:spacing w:after="100" w:line="432" w:lineRule="auto"/>
            <w:ind w:firstLineChars="100" w:firstLine="220"/>
            <w:jc w:val="left"/>
            <w:rPr>
              <w:rFonts w:ascii="바탕" w:eastAsia="바탕" w:hAnsi="바탕" w:cs="Times New Roman"/>
              <w:kern w:val="0"/>
              <w:sz w:val="22"/>
            </w:rPr>
          </w:pPr>
        </w:p>
        <w:p w14:paraId="6BEB7234" w14:textId="64CF3289" w:rsidR="000B3856" w:rsidRPr="00A63266" w:rsidRDefault="000B3856" w:rsidP="000B3856">
          <w:pPr>
            <w:widowControl/>
            <w:wordWrap/>
            <w:autoSpaceDE/>
            <w:autoSpaceDN/>
            <w:spacing w:after="100" w:line="432" w:lineRule="auto"/>
            <w:jc w:val="left"/>
            <w:rPr>
              <w:rFonts w:ascii="바탕" w:eastAsia="바탕" w:hAnsi="바탕" w:cs="Times New Roman"/>
              <w:kern w:val="0"/>
              <w:sz w:val="22"/>
            </w:rPr>
          </w:pPr>
          <w:r w:rsidRPr="00A63266">
            <w:rPr>
              <w:rFonts w:ascii="바탕" w:eastAsia="바탕" w:hAnsi="바탕" w:cs="Times New Roman"/>
              <w:b/>
              <w:bCs/>
              <w:kern w:val="0"/>
              <w:sz w:val="22"/>
            </w:rPr>
            <w:t xml:space="preserve">2. </w:t>
          </w:r>
          <w:r>
            <w:rPr>
              <w:rFonts w:ascii="바탕" w:eastAsia="바탕" w:hAnsi="바탕" w:cs="Times New Roman" w:hint="eastAsia"/>
              <w:b/>
              <w:bCs/>
              <w:kern w:val="0"/>
              <w:sz w:val="22"/>
            </w:rPr>
            <w:t>예상 결과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="00B009AC">
            <w:rPr>
              <w:rFonts w:ascii="바탕" w:eastAsia="바탕" w:hAnsi="바탕" w:cs="Times New Roman"/>
              <w:b/>
              <w:bCs/>
              <w:kern w:val="0"/>
              <w:sz w:val="22"/>
            </w:rPr>
            <w:t>6</w:t>
          </w:r>
        </w:p>
        <w:p w14:paraId="569BE208" w14:textId="77777777" w:rsidR="000B3856" w:rsidRDefault="000B3856" w:rsidP="000B3856">
          <w:pPr>
            <w:widowControl/>
            <w:wordWrap/>
            <w:autoSpaceDE/>
            <w:autoSpaceDN/>
            <w:spacing w:after="100" w:line="432" w:lineRule="auto"/>
            <w:jc w:val="left"/>
            <w:rPr>
              <w:rFonts w:ascii="바탕" w:eastAsia="바탕" w:hAnsi="바탕" w:cs="Times New Roman"/>
              <w:kern w:val="0"/>
              <w:sz w:val="22"/>
            </w:rPr>
          </w:pPr>
        </w:p>
        <w:p w14:paraId="212B5746" w14:textId="0D3A44FC" w:rsidR="000B3856" w:rsidRDefault="000B3856" w:rsidP="000B3856">
          <w:pPr>
            <w:widowControl/>
            <w:wordWrap/>
            <w:autoSpaceDE/>
            <w:autoSpaceDN/>
            <w:spacing w:after="100" w:line="432" w:lineRule="auto"/>
            <w:jc w:val="left"/>
            <w:rPr>
              <w:rFonts w:ascii="바탕" w:eastAsia="바탕" w:hAnsi="바탕" w:cs="Times New Roman"/>
              <w:b/>
              <w:bCs/>
              <w:kern w:val="0"/>
              <w:sz w:val="22"/>
              <w:lang w:val="ko-KR"/>
            </w:rPr>
          </w:pPr>
          <w:r w:rsidRPr="00A63266">
            <w:rPr>
              <w:rFonts w:ascii="바탕" w:eastAsia="바탕" w:hAnsi="바탕" w:cs="Times New Roman" w:hint="eastAsia"/>
              <w:kern w:val="0"/>
              <w:sz w:val="22"/>
            </w:rPr>
            <w:t>참고문헌</w:t>
          </w:r>
          <w:r w:rsidRPr="00A63266">
            <w:rPr>
              <w:rFonts w:ascii="바탕" w:eastAsia="바탕" w:hAnsi="바탕" w:cs="Times New Roman"/>
              <w:kern w:val="0"/>
              <w:sz w:val="22"/>
            </w:rPr>
            <w:ptab w:relativeTo="margin" w:alignment="right" w:leader="dot"/>
          </w:r>
          <w:r w:rsidR="00B009AC">
            <w:rPr>
              <w:rFonts w:ascii="바탕" w:eastAsia="바탕" w:hAnsi="바탕" w:cs="Times New Roman"/>
              <w:b/>
              <w:bCs/>
              <w:kern w:val="0"/>
              <w:sz w:val="22"/>
              <w:lang w:val="ko-KR"/>
            </w:rPr>
            <w:t>7</w:t>
          </w:r>
        </w:p>
      </w:sdtContent>
    </w:sdt>
    <w:p w14:paraId="69642114" w14:textId="4DFC2C0F" w:rsidR="000B3856" w:rsidRDefault="000B3856" w:rsidP="00F42A1E">
      <w:pPr>
        <w:wordWrap/>
        <w:spacing w:line="432" w:lineRule="auto"/>
        <w:rPr>
          <w:rFonts w:ascii="바탕" w:eastAsia="바탕" w:hAnsi="바탕"/>
          <w:b/>
          <w:bCs/>
          <w:sz w:val="32"/>
          <w:szCs w:val="36"/>
        </w:rPr>
      </w:pPr>
    </w:p>
    <w:p w14:paraId="5E3317AF" w14:textId="6920856A" w:rsidR="000B3856" w:rsidRDefault="000B3856" w:rsidP="00F42A1E">
      <w:pPr>
        <w:wordWrap/>
        <w:spacing w:line="432" w:lineRule="auto"/>
        <w:rPr>
          <w:rFonts w:ascii="바탕" w:eastAsia="바탕" w:hAnsi="바탕"/>
          <w:b/>
          <w:bCs/>
          <w:sz w:val="32"/>
          <w:szCs w:val="36"/>
        </w:rPr>
      </w:pPr>
    </w:p>
    <w:p w14:paraId="1FAB227B" w14:textId="03567C8A" w:rsidR="000B3856" w:rsidRDefault="000B3856" w:rsidP="00F42A1E">
      <w:pPr>
        <w:wordWrap/>
        <w:spacing w:line="432" w:lineRule="auto"/>
        <w:rPr>
          <w:rFonts w:ascii="바탕" w:eastAsia="바탕" w:hAnsi="바탕"/>
          <w:b/>
          <w:bCs/>
          <w:sz w:val="32"/>
          <w:szCs w:val="36"/>
        </w:rPr>
      </w:pPr>
    </w:p>
    <w:p w14:paraId="27F461EC" w14:textId="655D5F84" w:rsidR="000B3856" w:rsidRDefault="000B3856" w:rsidP="00F42A1E">
      <w:pPr>
        <w:wordWrap/>
        <w:spacing w:line="432" w:lineRule="auto"/>
        <w:rPr>
          <w:rFonts w:ascii="바탕" w:eastAsia="바탕" w:hAnsi="바탕"/>
          <w:b/>
          <w:bCs/>
          <w:sz w:val="32"/>
          <w:szCs w:val="36"/>
        </w:rPr>
      </w:pPr>
    </w:p>
    <w:p w14:paraId="4A26416A" w14:textId="38A86004" w:rsidR="000B3856" w:rsidRDefault="000B3856" w:rsidP="00F42A1E">
      <w:pPr>
        <w:wordWrap/>
        <w:spacing w:line="432" w:lineRule="auto"/>
        <w:rPr>
          <w:rFonts w:ascii="바탕" w:eastAsia="바탕" w:hAnsi="바탕"/>
          <w:b/>
          <w:bCs/>
          <w:sz w:val="32"/>
          <w:szCs w:val="36"/>
        </w:rPr>
      </w:pPr>
    </w:p>
    <w:p w14:paraId="2E78517F" w14:textId="58DB3905" w:rsidR="000B3856" w:rsidRDefault="000B3856" w:rsidP="00F42A1E">
      <w:pPr>
        <w:wordWrap/>
        <w:spacing w:line="432" w:lineRule="auto"/>
        <w:rPr>
          <w:rFonts w:ascii="바탕" w:eastAsia="바탕" w:hAnsi="바탕"/>
          <w:b/>
          <w:bCs/>
          <w:sz w:val="32"/>
          <w:szCs w:val="36"/>
        </w:rPr>
      </w:pPr>
    </w:p>
    <w:p w14:paraId="01AA255D" w14:textId="77777777" w:rsidR="000B3856" w:rsidRDefault="000B3856" w:rsidP="000B3856">
      <w:pPr>
        <w:pStyle w:val="a4"/>
        <w:numPr>
          <w:ilvl w:val="0"/>
          <w:numId w:val="11"/>
        </w:numPr>
        <w:wordWrap/>
        <w:spacing w:line="432" w:lineRule="auto"/>
        <w:ind w:leftChars="0"/>
        <w:rPr>
          <w:rFonts w:ascii="바탕" w:eastAsia="바탕" w:hAnsi="바탕"/>
          <w:b/>
          <w:bCs/>
          <w:sz w:val="32"/>
          <w:szCs w:val="36"/>
        </w:rPr>
      </w:pPr>
      <w:r>
        <w:rPr>
          <w:rFonts w:ascii="바탕" w:eastAsia="바탕" w:hAnsi="바탕" w:hint="eastAsia"/>
          <w:b/>
          <w:bCs/>
          <w:sz w:val="32"/>
          <w:szCs w:val="36"/>
        </w:rPr>
        <w:lastRenderedPageBreak/>
        <w:t xml:space="preserve"> 서론</w:t>
      </w:r>
    </w:p>
    <w:p w14:paraId="10D5D55F" w14:textId="7FFF2949" w:rsidR="0005024B" w:rsidRDefault="000B3856" w:rsidP="000B3856">
      <w:pPr>
        <w:wordWrap/>
        <w:spacing w:line="432" w:lineRule="auto"/>
        <w:rPr>
          <w:rFonts w:ascii="바탕" w:eastAsia="바탕" w:hAnsi="바탕"/>
          <w:b/>
          <w:bCs/>
          <w:sz w:val="24"/>
          <w:szCs w:val="28"/>
        </w:rPr>
      </w:pPr>
      <w:r>
        <w:rPr>
          <w:rFonts w:ascii="바탕" w:eastAsia="바탕" w:hAnsi="바탕" w:hint="eastAsia"/>
          <w:b/>
          <w:bCs/>
          <w:sz w:val="24"/>
          <w:szCs w:val="28"/>
        </w:rPr>
        <w:t>1</w:t>
      </w:r>
      <w:r>
        <w:rPr>
          <w:rFonts w:ascii="바탕" w:eastAsia="바탕" w:hAnsi="바탕"/>
          <w:b/>
          <w:bCs/>
          <w:sz w:val="24"/>
          <w:szCs w:val="28"/>
        </w:rPr>
        <w:t xml:space="preserve">.1 </w:t>
      </w:r>
      <w:r w:rsidRPr="000B3856">
        <w:rPr>
          <w:rFonts w:ascii="바탕" w:eastAsia="바탕" w:hAnsi="바탕" w:hint="eastAsia"/>
          <w:b/>
          <w:bCs/>
          <w:sz w:val="24"/>
          <w:szCs w:val="28"/>
        </w:rPr>
        <w:t>연구 목적</w:t>
      </w:r>
    </w:p>
    <w:p w14:paraId="712C3AC6" w14:textId="622FF811" w:rsidR="00A93674" w:rsidRDefault="00A93674" w:rsidP="00721419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4"/>
          <w:szCs w:val="28"/>
        </w:rPr>
        <w:t xml:space="preserve"> </w:t>
      </w:r>
      <w:r w:rsidRPr="00A93674">
        <w:rPr>
          <w:rFonts w:ascii="바탕" w:eastAsia="바탕" w:hAnsi="바탕" w:hint="eastAsia"/>
          <w:sz w:val="22"/>
          <w:szCs w:val="24"/>
        </w:rPr>
        <w:t>매년,</w:t>
      </w:r>
      <w:r w:rsidRPr="00A93674">
        <w:rPr>
          <w:rFonts w:ascii="바탕" w:eastAsia="바탕" w:hAnsi="바탕"/>
          <w:sz w:val="22"/>
          <w:szCs w:val="24"/>
        </w:rPr>
        <w:t xml:space="preserve"> WR</w:t>
      </w:r>
      <w:r w:rsidRPr="00A93674">
        <w:rPr>
          <w:rFonts w:ascii="바탕" w:eastAsia="바탕" w:hAnsi="바탕" w:hint="eastAsia"/>
          <w:sz w:val="22"/>
          <w:szCs w:val="24"/>
        </w:rPr>
        <w:t>I</w:t>
      </w:r>
      <w:r w:rsidRPr="00A93674">
        <w:rPr>
          <w:rFonts w:ascii="바탕" w:eastAsia="바탕" w:hAnsi="바탕"/>
          <w:sz w:val="22"/>
          <w:szCs w:val="24"/>
        </w:rPr>
        <w:t>O</w:t>
      </w:r>
      <w:r w:rsidRPr="00A93674">
        <w:rPr>
          <w:rFonts w:ascii="바탕" w:eastAsia="바탕" w:hAnsi="바탕" w:hint="eastAsia"/>
          <w:sz w:val="22"/>
          <w:szCs w:val="24"/>
        </w:rPr>
        <w:t xml:space="preserve">에서는 각 나라별로 조사한 몇 개의 변수를 바탕으로 </w:t>
      </w:r>
      <w:r>
        <w:rPr>
          <w:rFonts w:ascii="바탕" w:eastAsia="바탕" w:hAnsi="바탕" w:hint="eastAsia"/>
          <w:sz w:val="22"/>
          <w:szCs w:val="24"/>
        </w:rPr>
        <w:t>W</w:t>
      </w:r>
      <w:r>
        <w:rPr>
          <w:rFonts w:ascii="바탕" w:eastAsia="바탕" w:hAnsi="바탕"/>
          <w:sz w:val="22"/>
          <w:szCs w:val="24"/>
        </w:rPr>
        <w:t>orld Happiness Report(</w:t>
      </w:r>
      <w:r>
        <w:rPr>
          <w:rFonts w:ascii="바탕" w:eastAsia="바탕" w:hAnsi="바탕" w:hint="eastAsia"/>
          <w:sz w:val="22"/>
          <w:szCs w:val="24"/>
        </w:rPr>
        <w:t xml:space="preserve">이하 </w:t>
      </w:r>
      <w:r>
        <w:rPr>
          <w:rFonts w:ascii="바탕" w:eastAsia="바탕" w:hAnsi="바탕"/>
          <w:sz w:val="22"/>
          <w:szCs w:val="24"/>
        </w:rPr>
        <w:t>WHR)</w:t>
      </w:r>
      <w:r>
        <w:rPr>
          <w:rFonts w:ascii="바탕" w:eastAsia="바탕" w:hAnsi="바탕" w:hint="eastAsia"/>
          <w:sz w:val="22"/>
          <w:szCs w:val="24"/>
        </w:rPr>
        <w:t>를 작성하여 배포하고 있다.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이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보고서에는 행복도에 영향을 미치는 것으로 알려진 변수들에 대한 추정치와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>이로부터 산출된 행복도 점수를 바탕으로 세계 각국의 행복도 순위를 나열한다.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본 연구에서는</w:t>
      </w:r>
      <w:r>
        <w:rPr>
          <w:rFonts w:ascii="바탕" w:eastAsia="바탕" w:hAnsi="바탕"/>
          <w:sz w:val="22"/>
          <w:szCs w:val="24"/>
        </w:rPr>
        <w:t>, 2021</w:t>
      </w:r>
      <w:r>
        <w:rPr>
          <w:rFonts w:ascii="바탕" w:eastAsia="바탕" w:hAnsi="바탕" w:hint="eastAsia"/>
          <w:sz w:val="22"/>
          <w:szCs w:val="24"/>
        </w:rPr>
        <w:t xml:space="preserve">년 </w:t>
      </w:r>
      <w:r>
        <w:rPr>
          <w:rFonts w:ascii="바탕" w:eastAsia="바탕" w:hAnsi="바탕"/>
          <w:sz w:val="22"/>
          <w:szCs w:val="24"/>
        </w:rPr>
        <w:t>WHR</w:t>
      </w:r>
      <w:r>
        <w:rPr>
          <w:rFonts w:ascii="바탕" w:eastAsia="바탕" w:hAnsi="바탕" w:hint="eastAsia"/>
          <w:sz w:val="22"/>
          <w:szCs w:val="24"/>
        </w:rPr>
        <w:t>을 바탕으로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>행복도,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대륙 등의 변수에 따른 행복도 또는 변수값의 특징에 대해 다변량 통계학적 기법을 사용하여 분석하고자 한다.</w:t>
      </w:r>
    </w:p>
    <w:p w14:paraId="654C92FE" w14:textId="037D16CC" w:rsidR="002D2B0E" w:rsidRDefault="002D2B0E" w:rsidP="00721419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 본 연구에서 알아보고자 하는 바는 다음과 같다.</w:t>
      </w:r>
    </w:p>
    <w:p w14:paraId="6EB7B3AF" w14:textId="2C4A4B22" w:rsidR="002D2B0E" w:rsidRDefault="002D2B0E" w:rsidP="002D2B0E">
      <w:pPr>
        <w:pStyle w:val="a4"/>
        <w:numPr>
          <w:ilvl w:val="0"/>
          <w:numId w:val="16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행복도가 높은 나라들과 낮은 나라 간의 차이가 무엇인가</w:t>
      </w:r>
      <w:r>
        <w:rPr>
          <w:rFonts w:ascii="바탕" w:eastAsia="바탕" w:hAnsi="바탕"/>
          <w:sz w:val="22"/>
          <w:szCs w:val="24"/>
        </w:rPr>
        <w:t xml:space="preserve">? </w:t>
      </w:r>
      <w:r>
        <w:rPr>
          <w:rFonts w:ascii="바탕" w:eastAsia="바탕" w:hAnsi="바탕" w:hint="eastAsia"/>
          <w:sz w:val="22"/>
          <w:szCs w:val="24"/>
        </w:rPr>
        <w:t>이 때 가장 영향력이 큰 변수들에는 무엇이 있는가?</w:t>
      </w:r>
    </w:p>
    <w:p w14:paraId="39312966" w14:textId="666ADF18" w:rsidR="002D2B0E" w:rsidRDefault="002D2B0E" w:rsidP="002D2B0E">
      <w:pPr>
        <w:pStyle w:val="a4"/>
        <w:numPr>
          <w:ilvl w:val="0"/>
          <w:numId w:val="16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지정학적 요인은 각 나라의 사회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>문화를 포함한 여러가지 상황에 영향을 미친다.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각 국가가 위치한 지역별로 나타나는 차이점이 있는가?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있다면 어떤 차이가 있는가?</w:t>
      </w:r>
    </w:p>
    <w:p w14:paraId="2CFD7FAD" w14:textId="62FC5ED5" w:rsidR="002D2B0E" w:rsidRPr="002D2B0E" w:rsidRDefault="002D2B0E" w:rsidP="002D2B0E">
      <w:pPr>
        <w:pStyle w:val="a4"/>
        <w:numPr>
          <w:ilvl w:val="0"/>
          <w:numId w:val="16"/>
        </w:numPr>
        <w:wordWrap/>
        <w:spacing w:line="432" w:lineRule="auto"/>
        <w:ind w:leftChars="0"/>
        <w:rPr>
          <w:rFonts w:ascii="바탕" w:eastAsia="바탕" w:hAnsi="바탕" w:hint="eastAsia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분석 결과에 따라 보이는 특이점에 대한 추가적인 분석</w:t>
      </w:r>
    </w:p>
    <w:p w14:paraId="40777260" w14:textId="77777777" w:rsidR="00A93674" w:rsidRPr="00A93674" w:rsidRDefault="00A93674" w:rsidP="000B3856">
      <w:pPr>
        <w:wordWrap/>
        <w:spacing w:line="432" w:lineRule="auto"/>
        <w:rPr>
          <w:rFonts w:ascii="바탕" w:eastAsia="바탕" w:hAnsi="바탕" w:hint="eastAsia"/>
          <w:sz w:val="22"/>
          <w:szCs w:val="24"/>
        </w:rPr>
      </w:pPr>
    </w:p>
    <w:p w14:paraId="69E81A34" w14:textId="416B97E1" w:rsidR="0005024B" w:rsidRDefault="0005024B" w:rsidP="0005024B">
      <w:pPr>
        <w:wordWrap/>
        <w:spacing w:line="432" w:lineRule="auto"/>
        <w:rPr>
          <w:rFonts w:ascii="바탕" w:eastAsia="바탕" w:hAnsi="바탕"/>
          <w:b/>
          <w:bCs/>
          <w:sz w:val="24"/>
          <w:szCs w:val="28"/>
        </w:rPr>
      </w:pPr>
      <w:r>
        <w:rPr>
          <w:rFonts w:ascii="바탕" w:eastAsia="바탕" w:hAnsi="바탕" w:hint="eastAsia"/>
          <w:b/>
          <w:bCs/>
          <w:sz w:val="24"/>
          <w:szCs w:val="28"/>
        </w:rPr>
        <w:t>1</w:t>
      </w:r>
      <w:r>
        <w:rPr>
          <w:rFonts w:ascii="바탕" w:eastAsia="바탕" w:hAnsi="바탕"/>
          <w:b/>
          <w:bCs/>
          <w:sz w:val="24"/>
          <w:szCs w:val="28"/>
        </w:rPr>
        <w:t xml:space="preserve">.2 </w:t>
      </w:r>
      <w:r>
        <w:rPr>
          <w:rFonts w:ascii="바탕" w:eastAsia="바탕" w:hAnsi="바탕" w:hint="eastAsia"/>
          <w:b/>
          <w:bCs/>
          <w:sz w:val="24"/>
          <w:szCs w:val="28"/>
        </w:rPr>
        <w:t>문헌 연구</w:t>
      </w:r>
    </w:p>
    <w:p w14:paraId="57AE65C2" w14:textId="50066BE7" w:rsidR="00A93674" w:rsidRDefault="00721419" w:rsidP="00721419">
      <w:pPr>
        <w:wordWrap/>
        <w:spacing w:line="432" w:lineRule="auto"/>
        <w:ind w:firstLine="252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/>
          <w:sz w:val="22"/>
          <w:szCs w:val="24"/>
        </w:rPr>
        <w:t>WHR</w:t>
      </w:r>
      <w:r>
        <w:rPr>
          <w:rFonts w:ascii="바탕" w:eastAsia="바탕" w:hAnsi="바탕" w:hint="eastAsia"/>
          <w:sz w:val="22"/>
          <w:szCs w:val="24"/>
        </w:rPr>
        <w:t>은 그 데이터</w:t>
      </w:r>
      <w:r>
        <w:rPr>
          <w:rFonts w:ascii="바탕" w:eastAsia="바탕" w:hAnsi="바탕"/>
          <w:sz w:val="22"/>
          <w:szCs w:val="24"/>
        </w:rPr>
        <w:t xml:space="preserve">가 Kaggle </w:t>
      </w:r>
      <w:r>
        <w:rPr>
          <w:rFonts w:ascii="바탕" w:eastAsia="바탕" w:hAnsi="바탕" w:hint="eastAsia"/>
          <w:sz w:val="22"/>
          <w:szCs w:val="24"/>
        </w:rPr>
        <w:t>등의 사이트에서 제공되고 있기 때문에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>이를 가지고 데이터 분석을 한 자료들은 다수 있으나</w:t>
      </w:r>
      <w:r>
        <w:rPr>
          <w:rFonts w:ascii="바탕" w:eastAsia="바탕" w:hAnsi="바탕"/>
          <w:sz w:val="22"/>
          <w:szCs w:val="24"/>
        </w:rPr>
        <w:t xml:space="preserve">, </w:t>
      </w:r>
      <w:r>
        <w:rPr>
          <w:rFonts w:ascii="바탕" w:eastAsia="바탕" w:hAnsi="바탕" w:hint="eastAsia"/>
          <w:sz w:val="22"/>
          <w:szCs w:val="24"/>
        </w:rPr>
        <w:t>이를 분석한 논문이나 연구는 알려진 것이 없었다.</w:t>
      </w:r>
    </w:p>
    <w:p w14:paraId="21664C45" w14:textId="77777777" w:rsidR="00721419" w:rsidRDefault="00721419" w:rsidP="00721419">
      <w:pPr>
        <w:wordWrap/>
        <w:spacing w:line="432" w:lineRule="auto"/>
        <w:ind w:firstLine="252"/>
        <w:rPr>
          <w:rFonts w:ascii="바탕" w:eastAsia="바탕" w:hAnsi="바탕"/>
          <w:sz w:val="22"/>
          <w:szCs w:val="24"/>
        </w:rPr>
      </w:pPr>
    </w:p>
    <w:p w14:paraId="168F8256" w14:textId="2A1C6CD9" w:rsidR="00721419" w:rsidRDefault="00721419" w:rsidP="00721419">
      <w:pPr>
        <w:wordWrap/>
        <w:spacing w:line="432" w:lineRule="auto"/>
        <w:rPr>
          <w:rFonts w:ascii="바탕" w:eastAsia="바탕" w:hAnsi="바탕"/>
          <w:b/>
          <w:bCs/>
          <w:sz w:val="24"/>
          <w:szCs w:val="28"/>
        </w:rPr>
      </w:pPr>
      <w:r>
        <w:rPr>
          <w:rFonts w:ascii="바탕" w:eastAsia="바탕" w:hAnsi="바탕" w:hint="eastAsia"/>
          <w:b/>
          <w:bCs/>
          <w:sz w:val="24"/>
          <w:szCs w:val="28"/>
        </w:rPr>
        <w:lastRenderedPageBreak/>
        <w:t>1</w:t>
      </w:r>
      <w:r>
        <w:rPr>
          <w:rFonts w:ascii="바탕" w:eastAsia="바탕" w:hAnsi="바탕"/>
          <w:b/>
          <w:bCs/>
          <w:sz w:val="24"/>
          <w:szCs w:val="28"/>
        </w:rPr>
        <w:t>.</w:t>
      </w:r>
      <w:r>
        <w:rPr>
          <w:rFonts w:ascii="바탕" w:eastAsia="바탕" w:hAnsi="바탕"/>
          <w:b/>
          <w:bCs/>
          <w:sz w:val="24"/>
          <w:szCs w:val="28"/>
        </w:rPr>
        <w:t>3</w:t>
      </w:r>
      <w:r>
        <w:rPr>
          <w:rFonts w:ascii="바탕" w:eastAsia="바탕" w:hAnsi="바탕"/>
          <w:b/>
          <w:bCs/>
          <w:sz w:val="24"/>
          <w:szCs w:val="28"/>
        </w:rPr>
        <w:t xml:space="preserve"> </w:t>
      </w:r>
      <w:r>
        <w:rPr>
          <w:rFonts w:ascii="바탕" w:eastAsia="바탕" w:hAnsi="바탕" w:hint="eastAsia"/>
          <w:b/>
          <w:bCs/>
          <w:sz w:val="24"/>
          <w:szCs w:val="28"/>
        </w:rPr>
        <w:t>데이터 설명</w:t>
      </w:r>
    </w:p>
    <w:p w14:paraId="1F889282" w14:textId="4CB5CBF2" w:rsidR="00721419" w:rsidRDefault="00721419" w:rsidP="00721419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/>
          <w:b/>
          <w:bCs/>
          <w:sz w:val="24"/>
          <w:szCs w:val="28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연구에서 이용한 데이터는 </w:t>
      </w:r>
      <w:r>
        <w:rPr>
          <w:rFonts w:ascii="바탕" w:eastAsia="바탕" w:hAnsi="바탕"/>
          <w:sz w:val="22"/>
          <w:szCs w:val="24"/>
        </w:rPr>
        <w:t>2021</w:t>
      </w:r>
      <w:r>
        <w:rPr>
          <w:rFonts w:ascii="바탕" w:eastAsia="바탕" w:hAnsi="바탕" w:hint="eastAsia"/>
          <w:sz w:val="22"/>
          <w:szCs w:val="24"/>
        </w:rPr>
        <w:t xml:space="preserve">년 </w:t>
      </w:r>
      <w:r>
        <w:rPr>
          <w:rFonts w:ascii="바탕" w:eastAsia="바탕" w:hAnsi="바탕"/>
          <w:sz w:val="22"/>
          <w:szCs w:val="24"/>
        </w:rPr>
        <w:t>WHR</w:t>
      </w:r>
      <w:r>
        <w:rPr>
          <w:rFonts w:ascii="바탕" w:eastAsia="바탕" w:hAnsi="바탕" w:hint="eastAsia"/>
          <w:sz w:val="22"/>
          <w:szCs w:val="24"/>
        </w:rPr>
        <w:t xml:space="preserve"> 데이터로,</w:t>
      </w:r>
      <w:r>
        <w:rPr>
          <w:rFonts w:ascii="바탕" w:eastAsia="바탕" w:hAnsi="바탕"/>
          <w:sz w:val="22"/>
          <w:szCs w:val="24"/>
        </w:rPr>
        <w:t xml:space="preserve"> WRIO</w:t>
      </w:r>
      <w:r>
        <w:rPr>
          <w:rFonts w:ascii="바탕" w:eastAsia="바탕" w:hAnsi="바탕" w:hint="eastAsia"/>
          <w:sz w:val="22"/>
          <w:szCs w:val="24"/>
        </w:rPr>
        <w:t>에서 발표한 내용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데이터를 </w:t>
      </w:r>
      <w:r>
        <w:rPr>
          <w:rFonts w:ascii="바탕" w:eastAsia="바탕" w:hAnsi="바탕"/>
          <w:sz w:val="22"/>
          <w:szCs w:val="24"/>
        </w:rPr>
        <w:t xml:space="preserve">Kaggle </w:t>
      </w:r>
      <w:r>
        <w:rPr>
          <w:rFonts w:ascii="바탕" w:eastAsia="바탕" w:hAnsi="바탕" w:hint="eastAsia"/>
          <w:sz w:val="22"/>
          <w:szCs w:val="24"/>
        </w:rPr>
        <w:t>사이트에서 구했다.</w:t>
      </w:r>
    </w:p>
    <w:p w14:paraId="384839A9" w14:textId="4E13FDF8" w:rsidR="00721419" w:rsidRDefault="00721419" w:rsidP="00721419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연구에 사용할 변수들은 다음과 같다.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276"/>
        <w:gridCol w:w="2925"/>
      </w:tblGrid>
      <w:tr w:rsidR="00721419" w14:paraId="77B6ADB0" w14:textId="77777777" w:rsidTr="00721419">
        <w:tc>
          <w:tcPr>
            <w:tcW w:w="1555" w:type="dxa"/>
          </w:tcPr>
          <w:p w14:paraId="12283E2B" w14:textId="6FCC9CC7" w:rsidR="00721419" w:rsidRDefault="00721419" w:rsidP="00721419">
            <w:pPr>
              <w:wordWrap/>
              <w:spacing w:line="432" w:lineRule="auto"/>
              <w:rPr>
                <w:rFonts w:ascii="바탕" w:eastAsia="바탕" w:hAnsi="바탕"/>
                <w:sz w:val="22"/>
                <w:szCs w:val="24"/>
              </w:rPr>
            </w:pPr>
            <w:r>
              <w:rPr>
                <w:rFonts w:ascii="바탕" w:eastAsia="바탕" w:hAnsi="바탕" w:hint="eastAsia"/>
                <w:sz w:val="22"/>
                <w:szCs w:val="24"/>
              </w:rPr>
              <w:t>변수명</w:t>
            </w:r>
          </w:p>
        </w:tc>
        <w:tc>
          <w:tcPr>
            <w:tcW w:w="3260" w:type="dxa"/>
          </w:tcPr>
          <w:p w14:paraId="2CE5A03C" w14:textId="64DC6050" w:rsidR="00721419" w:rsidRDefault="00721419" w:rsidP="00721419">
            <w:pPr>
              <w:wordWrap/>
              <w:spacing w:line="432" w:lineRule="auto"/>
              <w:rPr>
                <w:rFonts w:ascii="바탕" w:eastAsia="바탕" w:hAnsi="바탕"/>
                <w:sz w:val="22"/>
                <w:szCs w:val="24"/>
              </w:rPr>
            </w:pPr>
            <w:r>
              <w:rPr>
                <w:rFonts w:ascii="바탕" w:eastAsia="바탕" w:hAnsi="바탕" w:hint="eastAsia"/>
                <w:sz w:val="22"/>
                <w:szCs w:val="24"/>
              </w:rPr>
              <w:t>설명</w:t>
            </w:r>
          </w:p>
        </w:tc>
        <w:tc>
          <w:tcPr>
            <w:tcW w:w="1276" w:type="dxa"/>
          </w:tcPr>
          <w:p w14:paraId="0040E283" w14:textId="310C7C35" w:rsidR="00721419" w:rsidRDefault="00721419" w:rsidP="00721419">
            <w:pPr>
              <w:wordWrap/>
              <w:spacing w:line="432" w:lineRule="auto"/>
              <w:rPr>
                <w:rFonts w:ascii="바탕" w:eastAsia="바탕" w:hAnsi="바탕"/>
                <w:sz w:val="22"/>
                <w:szCs w:val="24"/>
              </w:rPr>
            </w:pPr>
            <w:r>
              <w:rPr>
                <w:rFonts w:ascii="바탕" w:eastAsia="바탕" w:hAnsi="바탕" w:hint="eastAsia"/>
                <w:sz w:val="22"/>
                <w:szCs w:val="24"/>
              </w:rPr>
              <w:t>변수명</w:t>
            </w:r>
          </w:p>
        </w:tc>
        <w:tc>
          <w:tcPr>
            <w:tcW w:w="2925" w:type="dxa"/>
          </w:tcPr>
          <w:p w14:paraId="543E5E5B" w14:textId="22B914DD" w:rsidR="00721419" w:rsidRDefault="00721419" w:rsidP="00721419">
            <w:pPr>
              <w:wordWrap/>
              <w:spacing w:line="432" w:lineRule="auto"/>
              <w:rPr>
                <w:rFonts w:ascii="바탕" w:eastAsia="바탕" w:hAnsi="바탕"/>
                <w:sz w:val="22"/>
                <w:szCs w:val="24"/>
              </w:rPr>
            </w:pPr>
            <w:r>
              <w:rPr>
                <w:rFonts w:ascii="바탕" w:eastAsia="바탕" w:hAnsi="바탕" w:hint="eastAsia"/>
                <w:sz w:val="22"/>
                <w:szCs w:val="24"/>
              </w:rPr>
              <w:t>설명</w:t>
            </w:r>
          </w:p>
        </w:tc>
      </w:tr>
      <w:tr w:rsidR="00721419" w14:paraId="282575CB" w14:textId="77777777" w:rsidTr="00721419">
        <w:tc>
          <w:tcPr>
            <w:tcW w:w="1555" w:type="dxa"/>
          </w:tcPr>
          <w:p w14:paraId="36321EFE" w14:textId="44491D1F" w:rsidR="00721419" w:rsidRPr="00721419" w:rsidRDefault="00721419" w:rsidP="00721419">
            <w:pPr>
              <w:wordWrap/>
              <w:spacing w:line="432" w:lineRule="auto"/>
              <w:rPr>
                <w:rFonts w:ascii="바탕" w:eastAsia="바탕" w:hAnsi="바탕" w:hint="eastAsia"/>
                <w:sz w:val="18"/>
                <w:szCs w:val="20"/>
              </w:rPr>
            </w:pPr>
            <w:r w:rsidRPr="00721419">
              <w:rPr>
                <w:rFonts w:ascii="바탕" w:eastAsia="바탕" w:hAnsi="바탕"/>
                <w:sz w:val="18"/>
                <w:szCs w:val="20"/>
              </w:rPr>
              <w:t>Country name</w:t>
            </w:r>
          </w:p>
        </w:tc>
        <w:tc>
          <w:tcPr>
            <w:tcW w:w="3260" w:type="dxa"/>
          </w:tcPr>
          <w:p w14:paraId="3BDBB909" w14:textId="0663E1F1" w:rsidR="00721419" w:rsidRDefault="00721419" w:rsidP="00721419">
            <w:pPr>
              <w:wordWrap/>
              <w:spacing w:line="432" w:lineRule="auto"/>
              <w:rPr>
                <w:rFonts w:ascii="바탕" w:eastAsia="바탕" w:hAnsi="바탕" w:hint="eastAsia"/>
                <w:sz w:val="22"/>
                <w:szCs w:val="24"/>
              </w:rPr>
            </w:pPr>
            <w:r>
              <w:rPr>
                <w:rFonts w:ascii="바탕" w:eastAsia="바탕" w:hAnsi="바탕" w:hint="eastAsia"/>
                <w:sz w:val="22"/>
                <w:szCs w:val="24"/>
              </w:rPr>
              <w:t>국가명</w:t>
            </w:r>
          </w:p>
        </w:tc>
        <w:tc>
          <w:tcPr>
            <w:tcW w:w="1276" w:type="dxa"/>
          </w:tcPr>
          <w:p w14:paraId="77566209" w14:textId="446D0B7F" w:rsidR="00721419" w:rsidRDefault="00721419" w:rsidP="00721419">
            <w:pPr>
              <w:wordWrap/>
              <w:spacing w:line="432" w:lineRule="auto"/>
              <w:rPr>
                <w:rFonts w:ascii="바탕" w:eastAsia="바탕" w:hAnsi="바탕"/>
                <w:sz w:val="22"/>
                <w:szCs w:val="24"/>
              </w:rPr>
            </w:pPr>
            <w:r w:rsidRPr="00721419">
              <w:rPr>
                <w:rFonts w:ascii="바탕" w:eastAsia="바탕" w:hAnsi="바탕" w:hint="eastAsia"/>
                <w:sz w:val="12"/>
                <w:szCs w:val="14"/>
              </w:rPr>
              <w:t>R</w:t>
            </w:r>
            <w:r w:rsidRPr="00721419">
              <w:rPr>
                <w:rFonts w:ascii="바탕" w:eastAsia="바탕" w:hAnsi="바탕"/>
                <w:sz w:val="12"/>
                <w:szCs w:val="14"/>
              </w:rPr>
              <w:t>egional Indiator</w:t>
            </w:r>
          </w:p>
        </w:tc>
        <w:tc>
          <w:tcPr>
            <w:tcW w:w="2925" w:type="dxa"/>
          </w:tcPr>
          <w:p w14:paraId="5C1090D2" w14:textId="77777777" w:rsidR="00721419" w:rsidRPr="00721419" w:rsidRDefault="00721419" w:rsidP="00721419">
            <w:pPr>
              <w:wordWrap/>
              <w:rPr>
                <w:rFonts w:ascii="바탕" w:eastAsia="바탕" w:hAnsi="바탕"/>
                <w:sz w:val="18"/>
                <w:szCs w:val="20"/>
              </w:rPr>
            </w:pPr>
            <w:r w:rsidRPr="00721419">
              <w:rPr>
                <w:rFonts w:ascii="바탕" w:eastAsia="바탕" w:hAnsi="바탕" w:hint="eastAsia"/>
                <w:sz w:val="18"/>
                <w:szCs w:val="20"/>
              </w:rPr>
              <w:t>대륙이 속한 지역</w:t>
            </w:r>
          </w:p>
          <w:p w14:paraId="47FBF652" w14:textId="7D6E696F" w:rsidR="00721419" w:rsidRDefault="00721419" w:rsidP="00721419">
            <w:pPr>
              <w:wordWrap/>
              <w:rPr>
                <w:rFonts w:ascii="바탕" w:eastAsia="바탕" w:hAnsi="바탕" w:hint="eastAsia"/>
                <w:sz w:val="22"/>
                <w:szCs w:val="24"/>
              </w:rPr>
            </w:pPr>
            <w:r w:rsidRPr="00721419">
              <w:rPr>
                <w:rFonts w:ascii="바탕" w:eastAsia="바탕" w:hAnsi="바탕" w:hint="eastAsia"/>
                <w:sz w:val="18"/>
                <w:szCs w:val="20"/>
              </w:rPr>
              <w:t>(서유럽,</w:t>
            </w:r>
            <w:r w:rsidRPr="00721419">
              <w:rPr>
                <w:rFonts w:ascii="바탕" w:eastAsia="바탕" w:hAnsi="바탕"/>
                <w:sz w:val="18"/>
                <w:szCs w:val="20"/>
              </w:rPr>
              <w:t xml:space="preserve"> </w:t>
            </w:r>
            <w:r w:rsidRPr="00721419">
              <w:rPr>
                <w:rFonts w:ascii="바탕" w:eastAsia="바탕" w:hAnsi="바탕" w:hint="eastAsia"/>
                <w:sz w:val="18"/>
                <w:szCs w:val="20"/>
              </w:rPr>
              <w:t>동유럽 등)</w:t>
            </w:r>
          </w:p>
        </w:tc>
      </w:tr>
      <w:tr w:rsidR="00721419" w14:paraId="6097E7D6" w14:textId="77777777" w:rsidTr="00721419">
        <w:tc>
          <w:tcPr>
            <w:tcW w:w="1555" w:type="dxa"/>
          </w:tcPr>
          <w:p w14:paraId="4024A398" w14:textId="4A013E3B" w:rsidR="00721419" w:rsidRPr="00721419" w:rsidRDefault="00721419" w:rsidP="00721419">
            <w:pPr>
              <w:wordWrap/>
              <w:spacing w:line="432" w:lineRule="auto"/>
              <w:rPr>
                <w:rFonts w:ascii="바탕" w:eastAsia="바탕" w:hAnsi="바탕" w:hint="eastAsia"/>
              </w:rPr>
            </w:pPr>
            <w:r w:rsidRPr="00721419">
              <w:rPr>
                <w:rFonts w:ascii="바탕" w:eastAsia="바탕" w:hAnsi="바탕" w:hint="eastAsia"/>
              </w:rPr>
              <w:t>L</w:t>
            </w:r>
            <w:r w:rsidRPr="00721419">
              <w:rPr>
                <w:rFonts w:ascii="바탕" w:eastAsia="바탕" w:hAnsi="바탕"/>
              </w:rPr>
              <w:t>adder Score</w:t>
            </w:r>
          </w:p>
        </w:tc>
        <w:tc>
          <w:tcPr>
            <w:tcW w:w="3260" w:type="dxa"/>
          </w:tcPr>
          <w:p w14:paraId="58A4D68F" w14:textId="6E1B2E5E" w:rsidR="00721419" w:rsidRDefault="00721419" w:rsidP="00721419">
            <w:pPr>
              <w:wordWrap/>
              <w:spacing w:line="432" w:lineRule="auto"/>
              <w:rPr>
                <w:rFonts w:ascii="바탕" w:eastAsia="바탕" w:hAnsi="바탕" w:hint="eastAsia"/>
                <w:sz w:val="22"/>
                <w:szCs w:val="24"/>
              </w:rPr>
            </w:pPr>
            <w:r>
              <w:rPr>
                <w:rFonts w:ascii="바탕" w:eastAsia="바탕" w:hAnsi="바탕" w:hint="eastAsia"/>
                <w:sz w:val="22"/>
                <w:szCs w:val="24"/>
              </w:rPr>
              <w:t>행복도 산출 점수</w:t>
            </w:r>
          </w:p>
        </w:tc>
        <w:tc>
          <w:tcPr>
            <w:tcW w:w="1276" w:type="dxa"/>
          </w:tcPr>
          <w:p w14:paraId="46C80BB5" w14:textId="65DE6E17" w:rsidR="00721419" w:rsidRDefault="00721419" w:rsidP="00721419">
            <w:pPr>
              <w:wordWrap/>
              <w:spacing w:line="432" w:lineRule="auto"/>
              <w:rPr>
                <w:rFonts w:ascii="바탕" w:eastAsia="바탕" w:hAnsi="바탕" w:hint="eastAsia"/>
                <w:sz w:val="22"/>
                <w:szCs w:val="24"/>
              </w:rPr>
            </w:pPr>
            <w:r w:rsidRPr="00721419">
              <w:rPr>
                <w:rFonts w:ascii="바탕" w:eastAsia="바탕" w:hAnsi="바탕" w:hint="eastAsia"/>
                <w:sz w:val="12"/>
                <w:szCs w:val="14"/>
              </w:rPr>
              <w:t>L</w:t>
            </w:r>
            <w:r w:rsidRPr="00721419">
              <w:rPr>
                <w:rFonts w:ascii="바탕" w:eastAsia="바탕" w:hAnsi="바탕"/>
                <w:sz w:val="12"/>
                <w:szCs w:val="14"/>
              </w:rPr>
              <w:t>ogged GDP Per capita</w:t>
            </w:r>
          </w:p>
        </w:tc>
        <w:tc>
          <w:tcPr>
            <w:tcW w:w="2925" w:type="dxa"/>
          </w:tcPr>
          <w:p w14:paraId="0375FDD8" w14:textId="7443A18C" w:rsidR="00721419" w:rsidRDefault="00721419" w:rsidP="00721419">
            <w:pPr>
              <w:wordWrap/>
              <w:spacing w:line="432" w:lineRule="auto"/>
              <w:rPr>
                <w:rFonts w:ascii="바탕" w:eastAsia="바탕" w:hAnsi="바탕"/>
                <w:sz w:val="22"/>
                <w:szCs w:val="24"/>
              </w:rPr>
            </w:pPr>
            <w:r>
              <w:rPr>
                <w:rFonts w:ascii="바탕" w:eastAsia="바탕" w:hAnsi="바탕" w:hint="eastAsia"/>
                <w:sz w:val="22"/>
                <w:szCs w:val="24"/>
              </w:rPr>
              <w:t xml:space="preserve">1인당 </w:t>
            </w:r>
            <w:r>
              <w:rPr>
                <w:rFonts w:ascii="바탕" w:eastAsia="바탕" w:hAnsi="바탕"/>
                <w:sz w:val="22"/>
                <w:szCs w:val="24"/>
              </w:rPr>
              <w:t>GDP</w:t>
            </w:r>
          </w:p>
        </w:tc>
      </w:tr>
      <w:tr w:rsidR="00721419" w14:paraId="4AFB39C6" w14:textId="77777777" w:rsidTr="003B3BBA">
        <w:trPr>
          <w:trHeight w:val="1125"/>
        </w:trPr>
        <w:tc>
          <w:tcPr>
            <w:tcW w:w="1555" w:type="dxa"/>
          </w:tcPr>
          <w:p w14:paraId="3EA5E890" w14:textId="41371715" w:rsidR="00721419" w:rsidRPr="00721419" w:rsidRDefault="00721419" w:rsidP="003B3BBA">
            <w:pPr>
              <w:wordWrap/>
              <w:rPr>
                <w:rFonts w:ascii="바탕" w:eastAsia="바탕" w:hAnsi="바탕"/>
                <w:sz w:val="18"/>
                <w:szCs w:val="20"/>
              </w:rPr>
            </w:pPr>
            <w:r w:rsidRPr="00721419">
              <w:rPr>
                <w:rFonts w:ascii="바탕" w:eastAsia="바탕" w:hAnsi="바탕" w:hint="eastAsia"/>
                <w:sz w:val="18"/>
                <w:szCs w:val="20"/>
              </w:rPr>
              <w:t>S</w:t>
            </w:r>
            <w:r w:rsidRPr="00721419">
              <w:rPr>
                <w:rFonts w:ascii="바탕" w:eastAsia="바탕" w:hAnsi="바탕"/>
                <w:sz w:val="18"/>
                <w:szCs w:val="20"/>
              </w:rPr>
              <w:t>ocial Support</w:t>
            </w:r>
          </w:p>
        </w:tc>
        <w:tc>
          <w:tcPr>
            <w:tcW w:w="3260" w:type="dxa"/>
          </w:tcPr>
          <w:p w14:paraId="7DD7C4C2" w14:textId="7AD61937" w:rsidR="00721419" w:rsidRPr="003B3BBA" w:rsidRDefault="003B3BBA" w:rsidP="003B3BBA">
            <w:pPr>
              <w:wordWrap/>
              <w:rPr>
                <w:rFonts w:ascii="바탕" w:eastAsia="바탕" w:hAnsi="바탕"/>
              </w:rPr>
            </w:pPr>
            <w:r w:rsidRPr="003B3BBA">
              <w:rPr>
                <w:rFonts w:ascii="바탕" w:eastAsia="바탕" w:hAnsi="바탕" w:hint="eastAsia"/>
              </w:rPr>
              <w:t>삶에 문제가 생겼을 때 도움을 줄 수 있는 사람이 있는지에 대한 여부를 점수화</w:t>
            </w:r>
          </w:p>
        </w:tc>
        <w:tc>
          <w:tcPr>
            <w:tcW w:w="1276" w:type="dxa"/>
          </w:tcPr>
          <w:p w14:paraId="59A44E9F" w14:textId="4E8416AE" w:rsidR="00721419" w:rsidRPr="00721419" w:rsidRDefault="003B3BBA" w:rsidP="003B3BBA">
            <w:pPr>
              <w:wordWrap/>
              <w:rPr>
                <w:rFonts w:ascii="바탕" w:eastAsia="바탕" w:hAnsi="바탕"/>
                <w:sz w:val="18"/>
                <w:szCs w:val="20"/>
              </w:rPr>
            </w:pPr>
            <w:r>
              <w:rPr>
                <w:rFonts w:ascii="바탕" w:eastAsia="바탕" w:hAnsi="바탕" w:hint="eastAsia"/>
                <w:sz w:val="18"/>
                <w:szCs w:val="20"/>
              </w:rPr>
              <w:t>H</w:t>
            </w:r>
            <w:r>
              <w:rPr>
                <w:rFonts w:ascii="바탕" w:eastAsia="바탕" w:hAnsi="바탕"/>
                <w:sz w:val="18"/>
                <w:szCs w:val="20"/>
              </w:rPr>
              <w:t>ealthy Life Expectancy</w:t>
            </w:r>
          </w:p>
        </w:tc>
        <w:tc>
          <w:tcPr>
            <w:tcW w:w="2925" w:type="dxa"/>
          </w:tcPr>
          <w:p w14:paraId="16B876F6" w14:textId="77777777" w:rsidR="00721419" w:rsidRDefault="003B3BBA" w:rsidP="003B3BBA">
            <w:pPr>
              <w:wordWrap/>
              <w:rPr>
                <w:rFonts w:ascii="바탕" w:eastAsia="바탕" w:hAnsi="바탕"/>
              </w:rPr>
            </w:pPr>
            <w:r w:rsidRPr="003B3BBA">
              <w:rPr>
                <w:rFonts w:ascii="바탕" w:eastAsia="바탕" w:hAnsi="바탕" w:hint="eastAsia"/>
              </w:rPr>
              <w:t>기대 건강 수명</w:t>
            </w:r>
          </w:p>
          <w:p w14:paraId="0F690541" w14:textId="1E950E28" w:rsidR="003B3BBA" w:rsidRPr="00721419" w:rsidRDefault="003B3BBA" w:rsidP="003B3BBA">
            <w:pPr>
              <w:wordWrap/>
              <w:rPr>
                <w:rFonts w:ascii="바탕" w:eastAsia="바탕" w:hAnsi="바탕" w:hint="eastAsia"/>
                <w:sz w:val="18"/>
                <w:szCs w:val="20"/>
              </w:rPr>
            </w:pPr>
            <w:r>
              <w:rPr>
                <w:rFonts w:ascii="바탕" w:eastAsia="바탕" w:hAnsi="바탕" w:hint="eastAsia"/>
                <w:sz w:val="18"/>
                <w:szCs w:val="20"/>
              </w:rPr>
              <w:t>(건강하게 살 수 있는 나이)</w:t>
            </w:r>
          </w:p>
        </w:tc>
      </w:tr>
      <w:tr w:rsidR="00721419" w:rsidRPr="003B3BBA" w14:paraId="2ACC05AF" w14:textId="77777777" w:rsidTr="00721419">
        <w:tc>
          <w:tcPr>
            <w:tcW w:w="1555" w:type="dxa"/>
          </w:tcPr>
          <w:p w14:paraId="22E42C62" w14:textId="0061A2FE" w:rsidR="00721419" w:rsidRPr="003B3BBA" w:rsidRDefault="003B3BBA" w:rsidP="003B3BBA">
            <w:pPr>
              <w:wordWrap/>
              <w:rPr>
                <w:rFonts w:ascii="바탕" w:eastAsia="바탕" w:hAnsi="바탕" w:hint="eastAsia"/>
              </w:rPr>
            </w:pPr>
            <w:r w:rsidRPr="003B3BBA">
              <w:rPr>
                <w:rFonts w:ascii="바탕" w:eastAsia="바탕" w:hAnsi="바탕" w:hint="eastAsia"/>
              </w:rPr>
              <w:t>F</w:t>
            </w:r>
            <w:r w:rsidRPr="003B3BBA">
              <w:rPr>
                <w:rFonts w:ascii="바탕" w:eastAsia="바탕" w:hAnsi="바탕"/>
              </w:rPr>
              <w:t>reedom</w:t>
            </w:r>
          </w:p>
        </w:tc>
        <w:tc>
          <w:tcPr>
            <w:tcW w:w="3260" w:type="dxa"/>
          </w:tcPr>
          <w:p w14:paraId="26878212" w14:textId="6A8A2A38" w:rsidR="00721419" w:rsidRPr="003B3BBA" w:rsidRDefault="003B3BBA" w:rsidP="003B3BBA">
            <w:pPr>
              <w:wordWrap/>
              <w:rPr>
                <w:rFonts w:ascii="바탕" w:eastAsia="바탕" w:hAnsi="바탕" w:hint="eastAsia"/>
              </w:rPr>
            </w:pPr>
            <w:r w:rsidRPr="003B3BBA">
              <w:rPr>
                <w:rFonts w:ascii="바탕" w:eastAsia="바탕" w:hAnsi="바탕" w:hint="eastAsia"/>
              </w:rPr>
              <w:t>피조사자가 느끼는 자유도를 점수화</w:t>
            </w:r>
          </w:p>
        </w:tc>
        <w:tc>
          <w:tcPr>
            <w:tcW w:w="1276" w:type="dxa"/>
          </w:tcPr>
          <w:p w14:paraId="3795B78B" w14:textId="291634F5" w:rsidR="00721419" w:rsidRPr="003B3BBA" w:rsidRDefault="003B3BBA" w:rsidP="003B3BBA">
            <w:pPr>
              <w:wordWrap/>
              <w:rPr>
                <w:rFonts w:ascii="바탕" w:eastAsia="바탕" w:hAnsi="바탕"/>
              </w:rPr>
            </w:pPr>
            <w:r w:rsidRPr="003B3BBA">
              <w:rPr>
                <w:rFonts w:ascii="바탕" w:eastAsia="바탕" w:hAnsi="바탕" w:hint="eastAsia"/>
              </w:rPr>
              <w:t>G</w:t>
            </w:r>
            <w:r w:rsidRPr="003B3BBA">
              <w:rPr>
                <w:rFonts w:ascii="바탕" w:eastAsia="바탕" w:hAnsi="바탕"/>
              </w:rPr>
              <w:t>enerosity</w:t>
            </w:r>
          </w:p>
        </w:tc>
        <w:tc>
          <w:tcPr>
            <w:tcW w:w="2925" w:type="dxa"/>
          </w:tcPr>
          <w:p w14:paraId="0B2EEE00" w14:textId="77777777" w:rsidR="00721419" w:rsidRDefault="003B3BBA" w:rsidP="003B3BBA">
            <w:pPr>
              <w:wordWrap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각 국가의 기부문화를 점수화</w:t>
            </w:r>
          </w:p>
          <w:p w14:paraId="05AF2285" w14:textId="67D2CECD" w:rsidR="003B3BBA" w:rsidRPr="003B3BBA" w:rsidRDefault="003B3BBA" w:rsidP="003B3BBA">
            <w:pPr>
              <w:wordWrap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(점수가 낮으면 사회분위기가 각박함을 의미함)</w:t>
            </w:r>
          </w:p>
        </w:tc>
      </w:tr>
      <w:tr w:rsidR="003B3BBA" w:rsidRPr="003B3BBA" w14:paraId="0A1E4DA0" w14:textId="77777777" w:rsidTr="00721419">
        <w:tc>
          <w:tcPr>
            <w:tcW w:w="1555" w:type="dxa"/>
          </w:tcPr>
          <w:p w14:paraId="1E83DD6D" w14:textId="14138762" w:rsidR="003B3BBA" w:rsidRPr="003B3BBA" w:rsidRDefault="003B3BBA" w:rsidP="003B3BBA">
            <w:pPr>
              <w:wordWrap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P</w:t>
            </w:r>
            <w:r>
              <w:rPr>
                <w:rFonts w:ascii="바탕" w:eastAsia="바탕" w:hAnsi="바탕"/>
              </w:rPr>
              <w:t>erception of corruption</w:t>
            </w:r>
          </w:p>
        </w:tc>
        <w:tc>
          <w:tcPr>
            <w:tcW w:w="3260" w:type="dxa"/>
          </w:tcPr>
          <w:p w14:paraId="43D263AE" w14:textId="5A41264B" w:rsidR="003B3BBA" w:rsidRPr="003B3BBA" w:rsidRDefault="003B3BBA" w:rsidP="003B3BBA">
            <w:pPr>
              <w:wordWrap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피조사자가 느끼는 부패정도를 점수화</w:t>
            </w:r>
          </w:p>
        </w:tc>
        <w:tc>
          <w:tcPr>
            <w:tcW w:w="1276" w:type="dxa"/>
          </w:tcPr>
          <w:p w14:paraId="7946F62E" w14:textId="61A34107" w:rsidR="003B3BBA" w:rsidRPr="003B3BBA" w:rsidRDefault="003B3BBA" w:rsidP="003B3BBA">
            <w:pPr>
              <w:wordWrap/>
              <w:jc w:val="center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L</w:t>
            </w:r>
            <w:r>
              <w:rPr>
                <w:rFonts w:ascii="바탕" w:eastAsia="바탕" w:hAnsi="바탕"/>
              </w:rPr>
              <w:t>adder score in dystopia</w:t>
            </w:r>
          </w:p>
        </w:tc>
        <w:tc>
          <w:tcPr>
            <w:tcW w:w="2925" w:type="dxa"/>
          </w:tcPr>
          <w:p w14:paraId="325F3919" w14:textId="5A5CC0FA" w:rsidR="003B3BBA" w:rsidRDefault="003B3BBA" w:rsidP="003B3BBA">
            <w:pPr>
              <w:wordWrap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D</w:t>
            </w:r>
            <w:r>
              <w:rPr>
                <w:rFonts w:ascii="바탕" w:eastAsia="바탕" w:hAnsi="바탕"/>
              </w:rPr>
              <w:t>ystopia</w:t>
            </w:r>
            <w:r>
              <w:rPr>
                <w:rFonts w:ascii="바탕" w:eastAsia="바탕" w:hAnsi="바탕" w:hint="eastAsia"/>
              </w:rPr>
              <w:t>는 U</w:t>
            </w:r>
            <w:r>
              <w:rPr>
                <w:rFonts w:ascii="바탕" w:eastAsia="바탕" w:hAnsi="바탕"/>
              </w:rPr>
              <w:t>topia</w:t>
            </w:r>
            <w:r>
              <w:rPr>
                <w:rFonts w:ascii="바탕" w:eastAsia="바탕" w:hAnsi="바탕" w:hint="eastAsia"/>
              </w:rPr>
              <w:t>의 반대를 의미하며,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상상속의 최악의 국가를 의미.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이 변수는 피조사자가 상상하는 최악 국가의 행복도 산출점수를 조사한 것.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자신의 현 상황에 대한 상대적인 인식을 의미함</w:t>
            </w:r>
          </w:p>
        </w:tc>
      </w:tr>
    </w:tbl>
    <w:p w14:paraId="7002F852" w14:textId="5B224818" w:rsidR="00721419" w:rsidRDefault="003B3BBA" w:rsidP="003B3BBA">
      <w:pPr>
        <w:wordWrap/>
        <w:spacing w:line="432" w:lineRule="auto"/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&lt; </w:t>
      </w:r>
      <w:r>
        <w:rPr>
          <w:rFonts w:ascii="바탕" w:eastAsia="바탕" w:hAnsi="바탕" w:hint="eastAsia"/>
        </w:rPr>
        <w:t xml:space="preserve">표 </w:t>
      </w:r>
      <w:r>
        <w:rPr>
          <w:rFonts w:ascii="바탕" w:eastAsia="바탕" w:hAnsi="바탕"/>
        </w:rPr>
        <w:t xml:space="preserve">1: </w:t>
      </w:r>
      <w:r>
        <w:rPr>
          <w:rFonts w:ascii="바탕" w:eastAsia="바탕" w:hAnsi="바탕" w:hint="eastAsia"/>
        </w:rPr>
        <w:t>데이터 변수 설명&gt;</w:t>
      </w:r>
    </w:p>
    <w:p w14:paraId="4D34AE1D" w14:textId="5CB3D457" w:rsidR="003B3BBA" w:rsidRDefault="003B3BBA" w:rsidP="003B3BBA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r w:rsidRPr="003B3BBA">
        <w:rPr>
          <w:rFonts w:ascii="바탕" w:eastAsia="바탕" w:hAnsi="바탕" w:hint="eastAsia"/>
          <w:sz w:val="22"/>
          <w:szCs w:val="24"/>
        </w:rPr>
        <w:t xml:space="preserve">본 데이터는 </w:t>
      </w:r>
      <w:r>
        <w:rPr>
          <w:rFonts w:ascii="바탕" w:eastAsia="바탕" w:hAnsi="바탕" w:hint="eastAsia"/>
          <w:sz w:val="22"/>
          <w:szCs w:val="24"/>
        </w:rPr>
        <w:t xml:space="preserve">&lt;표 </w:t>
      </w:r>
      <w:r>
        <w:rPr>
          <w:rFonts w:ascii="바탕" w:eastAsia="바탕" w:hAnsi="바탕"/>
          <w:sz w:val="22"/>
          <w:szCs w:val="24"/>
        </w:rPr>
        <w:t>1&gt;</w:t>
      </w:r>
      <w:r>
        <w:rPr>
          <w:rFonts w:ascii="바탕" w:eastAsia="바탕" w:hAnsi="바탕" w:hint="eastAsia"/>
          <w:sz w:val="22"/>
          <w:szCs w:val="24"/>
        </w:rPr>
        <w:t>과 같이,</w:t>
      </w:r>
      <w:r>
        <w:rPr>
          <w:rFonts w:ascii="바탕" w:eastAsia="바탕" w:hAnsi="바탕"/>
          <w:sz w:val="22"/>
          <w:szCs w:val="24"/>
        </w:rPr>
        <w:t xml:space="preserve"> 2021</w:t>
      </w:r>
      <w:r>
        <w:rPr>
          <w:rFonts w:ascii="바탕" w:eastAsia="바탕" w:hAnsi="바탕" w:hint="eastAsia"/>
          <w:sz w:val="22"/>
          <w:szCs w:val="24"/>
        </w:rPr>
        <w:t>년 각 국가별로 위의 변수를 조사하여 발표한 데이터이다.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이 때,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위의 </w:t>
      </w:r>
      <w:r>
        <w:rPr>
          <w:rFonts w:ascii="바탕" w:eastAsia="바탕" w:hAnsi="바탕"/>
          <w:sz w:val="22"/>
          <w:szCs w:val="24"/>
        </w:rPr>
        <w:t xml:space="preserve">Ladder Score </w:t>
      </w:r>
      <w:r>
        <w:rPr>
          <w:rFonts w:ascii="바탕" w:eastAsia="바탕" w:hAnsi="바탕" w:hint="eastAsia"/>
          <w:sz w:val="22"/>
          <w:szCs w:val="24"/>
        </w:rPr>
        <w:t>변수는 타 변수</w:t>
      </w:r>
      <w:r w:rsidR="002D2B0E">
        <w:rPr>
          <w:rFonts w:ascii="바탕" w:eastAsia="바탕" w:hAnsi="바탕" w:hint="eastAsia"/>
          <w:sz w:val="22"/>
          <w:szCs w:val="24"/>
        </w:rPr>
        <w:t>의 값을 공식에 대입하여 산출한 값이다.</w:t>
      </w:r>
      <w:r w:rsidR="002D2B0E">
        <w:rPr>
          <w:rFonts w:ascii="바탕" w:eastAsia="바탕" w:hAnsi="바탕"/>
          <w:sz w:val="22"/>
          <w:szCs w:val="24"/>
        </w:rPr>
        <w:t xml:space="preserve"> </w:t>
      </w:r>
    </w:p>
    <w:p w14:paraId="79E5F873" w14:textId="067954BC" w:rsidR="002D2B0E" w:rsidRDefault="002D2B0E" w:rsidP="003B3BBA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4B4A836C" w14:textId="6ECF3538" w:rsidR="002D2B0E" w:rsidRDefault="002D2B0E" w:rsidP="002D2B0E">
      <w:pPr>
        <w:wordWrap/>
        <w:spacing w:line="432" w:lineRule="auto"/>
        <w:rPr>
          <w:rFonts w:ascii="바탕" w:eastAsia="바탕" w:hAnsi="바탕"/>
          <w:b/>
          <w:bCs/>
          <w:sz w:val="24"/>
          <w:szCs w:val="28"/>
        </w:rPr>
      </w:pPr>
      <w:r>
        <w:rPr>
          <w:rFonts w:ascii="바탕" w:eastAsia="바탕" w:hAnsi="바탕" w:hint="eastAsia"/>
          <w:b/>
          <w:bCs/>
          <w:sz w:val="24"/>
          <w:szCs w:val="28"/>
        </w:rPr>
        <w:t>1</w:t>
      </w:r>
      <w:r>
        <w:rPr>
          <w:rFonts w:ascii="바탕" w:eastAsia="바탕" w:hAnsi="바탕"/>
          <w:b/>
          <w:bCs/>
          <w:sz w:val="24"/>
          <w:szCs w:val="28"/>
        </w:rPr>
        <w:t>.</w:t>
      </w:r>
      <w:r>
        <w:rPr>
          <w:rFonts w:ascii="바탕" w:eastAsia="바탕" w:hAnsi="바탕"/>
          <w:b/>
          <w:bCs/>
          <w:sz w:val="24"/>
          <w:szCs w:val="28"/>
        </w:rPr>
        <w:t>4</w:t>
      </w:r>
      <w:r>
        <w:rPr>
          <w:rFonts w:ascii="바탕" w:eastAsia="바탕" w:hAnsi="바탕"/>
          <w:b/>
          <w:bCs/>
          <w:sz w:val="24"/>
          <w:szCs w:val="28"/>
        </w:rPr>
        <w:t xml:space="preserve"> </w:t>
      </w:r>
      <w:r>
        <w:rPr>
          <w:rFonts w:ascii="바탕" w:eastAsia="바탕" w:hAnsi="바탕" w:hint="eastAsia"/>
          <w:b/>
          <w:bCs/>
          <w:sz w:val="24"/>
          <w:szCs w:val="28"/>
        </w:rPr>
        <w:t>분석 방법</w:t>
      </w:r>
    </w:p>
    <w:p w14:paraId="1E398614" w14:textId="0768031C" w:rsidR="002D2B0E" w:rsidRDefault="002D2B0E" w:rsidP="002D2B0E">
      <w:pPr>
        <w:wordWrap/>
        <w:spacing w:line="432" w:lineRule="auto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b/>
          <w:bCs/>
          <w:sz w:val="24"/>
          <w:szCs w:val="28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본 연구에서는 다음의 몇 가지 다변량 통계학적 분석기법을 사용하여 분석할 예정이다.</w:t>
      </w:r>
    </w:p>
    <w:p w14:paraId="3C4BF1EF" w14:textId="68A8D023" w:rsidR="002D2B0E" w:rsidRDefault="002D2B0E" w:rsidP="002D2B0E">
      <w:pPr>
        <w:pStyle w:val="a4"/>
        <w:numPr>
          <w:ilvl w:val="0"/>
          <w:numId w:val="15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판별분석 </w:t>
      </w:r>
      <w:r>
        <w:rPr>
          <w:rFonts w:ascii="바탕" w:eastAsia="바탕" w:hAnsi="바탕"/>
          <w:sz w:val="22"/>
          <w:szCs w:val="24"/>
        </w:rPr>
        <w:t xml:space="preserve">: </w:t>
      </w:r>
      <w:r>
        <w:rPr>
          <w:rFonts w:ascii="바탕" w:eastAsia="바탕" w:hAnsi="바탕" w:hint="eastAsia"/>
          <w:sz w:val="22"/>
          <w:szCs w:val="24"/>
        </w:rPr>
        <w:t xml:space="preserve">행복도가 높은 나라와 그렇지 못한 나라의 </w:t>
      </w:r>
      <w:r w:rsidR="00114449">
        <w:rPr>
          <w:rFonts w:ascii="바탕" w:eastAsia="바탕" w:hAnsi="바탕" w:hint="eastAsia"/>
          <w:sz w:val="22"/>
          <w:szCs w:val="24"/>
        </w:rPr>
        <w:t xml:space="preserve">차이점을 분석하는데 사용 </w:t>
      </w:r>
      <w:r w:rsidR="00114449">
        <w:rPr>
          <w:rFonts w:ascii="바탕" w:eastAsia="바탕" w:hAnsi="바탕"/>
          <w:sz w:val="22"/>
          <w:szCs w:val="24"/>
        </w:rPr>
        <w:lastRenderedPageBreak/>
        <w:t xml:space="preserve">/ </w:t>
      </w:r>
      <w:r w:rsidR="00114449">
        <w:rPr>
          <w:rFonts w:ascii="바탕" w:eastAsia="바탕" w:hAnsi="바탕" w:hint="eastAsia"/>
          <w:sz w:val="22"/>
          <w:szCs w:val="24"/>
        </w:rPr>
        <w:t>대륙별 차이점을 알아보는데 사용할 예정이다.</w:t>
      </w:r>
    </w:p>
    <w:p w14:paraId="2CD34413" w14:textId="64C9BEF6" w:rsidR="002D2B0E" w:rsidRDefault="002D2B0E" w:rsidP="002D2B0E">
      <w:pPr>
        <w:pStyle w:val="a4"/>
        <w:numPr>
          <w:ilvl w:val="0"/>
          <w:numId w:val="15"/>
        </w:numPr>
        <w:wordWrap/>
        <w:spacing w:line="432" w:lineRule="auto"/>
        <w:ind w:leftChars="0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정준상관분석</w:t>
      </w:r>
      <w:r w:rsidR="00114449">
        <w:rPr>
          <w:rFonts w:ascii="바탕" w:eastAsia="바탕" w:hAnsi="바탕" w:hint="eastAsia"/>
          <w:sz w:val="22"/>
          <w:szCs w:val="24"/>
        </w:rPr>
        <w:t xml:space="preserve"> </w:t>
      </w:r>
      <w:r w:rsidR="00114449">
        <w:rPr>
          <w:rFonts w:ascii="바탕" w:eastAsia="바탕" w:hAnsi="바탕"/>
          <w:sz w:val="22"/>
          <w:szCs w:val="24"/>
        </w:rPr>
        <w:t xml:space="preserve">: </w:t>
      </w:r>
      <w:r w:rsidR="00114449">
        <w:rPr>
          <w:rFonts w:ascii="바탕" w:eastAsia="바탕" w:hAnsi="바탕" w:hint="eastAsia"/>
          <w:sz w:val="22"/>
          <w:szCs w:val="24"/>
        </w:rPr>
        <w:t xml:space="preserve">행복도 간 </w:t>
      </w:r>
      <w:r w:rsidR="00114449">
        <w:rPr>
          <w:rFonts w:ascii="바탕" w:eastAsia="바탕" w:hAnsi="바탕"/>
          <w:sz w:val="22"/>
          <w:szCs w:val="24"/>
        </w:rPr>
        <w:t xml:space="preserve">/ </w:t>
      </w:r>
      <w:r w:rsidR="00114449">
        <w:rPr>
          <w:rFonts w:ascii="바탕" w:eastAsia="바탕" w:hAnsi="바탕" w:hint="eastAsia"/>
          <w:sz w:val="22"/>
          <w:szCs w:val="24"/>
        </w:rPr>
        <w:t>대륙 간 벡터의 분포의 상관관계를 알아보는데 사용할</w:t>
      </w:r>
      <w:r w:rsidR="00114449">
        <w:rPr>
          <w:rFonts w:ascii="바탕" w:eastAsia="바탕" w:hAnsi="바탕"/>
          <w:sz w:val="22"/>
          <w:szCs w:val="24"/>
        </w:rPr>
        <w:t xml:space="preserve"> </w:t>
      </w:r>
      <w:r w:rsidR="00114449">
        <w:rPr>
          <w:rFonts w:ascii="바탕" w:eastAsia="바탕" w:hAnsi="바탕" w:hint="eastAsia"/>
          <w:sz w:val="22"/>
          <w:szCs w:val="24"/>
        </w:rPr>
        <w:t>예정이다.</w:t>
      </w:r>
    </w:p>
    <w:p w14:paraId="70BB68A7" w14:textId="41D3B571" w:rsidR="002D2B0E" w:rsidRPr="002D2B0E" w:rsidRDefault="00114449" w:rsidP="002D2B0E">
      <w:pPr>
        <w:pStyle w:val="a4"/>
        <w:numPr>
          <w:ilvl w:val="0"/>
          <w:numId w:val="15"/>
        </w:numPr>
        <w:wordWrap/>
        <w:spacing w:line="432" w:lineRule="auto"/>
        <w:ind w:leftChars="0"/>
        <w:rPr>
          <w:rFonts w:ascii="바탕" w:eastAsia="바탕" w:hAnsi="바탕" w:hint="eastAsia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수업이 진행됨에 따라 배우는 여러 분석기법도 추가적으로 참고하여 분석할 예정이다.</w:t>
      </w:r>
    </w:p>
    <w:p w14:paraId="77B454A2" w14:textId="1D158726" w:rsidR="002D2B0E" w:rsidRDefault="005D288F" w:rsidP="00431207">
      <w:pPr>
        <w:wordWrap/>
        <w:spacing w:line="432" w:lineRule="auto"/>
        <w:ind w:firstLineChars="100" w:firstLine="200"/>
        <w:rPr>
          <w:rFonts w:ascii="바탕" w:eastAsia="바탕" w:hAnsi="바탕"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E71B4" wp14:editId="56C6ADF8">
                <wp:simplePos x="0" y="0"/>
                <wp:positionH relativeFrom="column">
                  <wp:posOffset>3566160</wp:posOffset>
                </wp:positionH>
                <wp:positionV relativeFrom="paragraph">
                  <wp:posOffset>1795145</wp:posOffset>
                </wp:positionV>
                <wp:extent cx="2136775" cy="1905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62B1B" w14:textId="58244512" w:rsidR="005D288F" w:rsidRPr="005D288F" w:rsidRDefault="005D288F" w:rsidP="005D288F">
                            <w:pPr>
                              <w:pStyle w:val="ad"/>
                              <w:jc w:val="center"/>
                              <w:rPr>
                                <w:rFonts w:ascii="바탕" w:eastAsia="바탕" w:hAnsi="바탕"/>
                                <w:noProof/>
                                <w:sz w:val="18"/>
                                <w:szCs w:val="18"/>
                              </w:rPr>
                            </w:pPr>
                            <w:r w:rsidRPr="005D288F">
                              <w:rPr>
                                <w:rFonts w:ascii="바탕" w:eastAsia="바탕" w:hAnsi="바탕"/>
                                <w:sz w:val="18"/>
                                <w:szCs w:val="18"/>
                              </w:rPr>
                              <w:t>&lt;</w:t>
                            </w:r>
                            <w:r w:rsidRPr="005D288F">
                              <w:rPr>
                                <w:rFonts w:ascii="바탕" w:eastAsia="바탕" w:hAnsi="바탕" w:hint="eastAsia"/>
                                <w:sz w:val="18"/>
                                <w:szCs w:val="18"/>
                              </w:rPr>
                              <w:t xml:space="preserve">그림 </w:t>
                            </w:r>
                            <w:r w:rsidRPr="005D288F">
                              <w:rPr>
                                <w:rFonts w:ascii="바탕" w:eastAsia="바탕" w:hAnsi="바탕"/>
                                <w:sz w:val="18"/>
                                <w:szCs w:val="18"/>
                              </w:rPr>
                              <w:t xml:space="preserve">1: </w:t>
                            </w:r>
                            <w:r w:rsidRPr="005D288F">
                              <w:rPr>
                                <w:rFonts w:ascii="바탕" w:eastAsia="바탕" w:hAnsi="바탕" w:hint="eastAsia"/>
                                <w:sz w:val="18"/>
                                <w:szCs w:val="18"/>
                              </w:rPr>
                              <w:t>판별분석 설명 자료&gt;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E71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0.8pt;margin-top:141.35pt;width:168.25pt;height: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" stroked="f">
                <v:textbox inset="0,0,0,0">
                  <w:txbxContent>
                    <w:p w14:paraId="6FC62B1B" w14:textId="58244512" w:rsidR="005D288F" w:rsidRPr="005D288F" w:rsidRDefault="005D288F" w:rsidP="005D288F">
                      <w:pPr>
                        <w:pStyle w:val="ad"/>
                        <w:jc w:val="center"/>
                        <w:rPr>
                          <w:rFonts w:ascii="바탕" w:eastAsia="바탕" w:hAnsi="바탕"/>
                          <w:noProof/>
                          <w:sz w:val="18"/>
                          <w:szCs w:val="18"/>
                        </w:rPr>
                      </w:pPr>
                      <w:r w:rsidRPr="005D288F">
                        <w:rPr>
                          <w:rFonts w:ascii="바탕" w:eastAsia="바탕" w:hAnsi="바탕"/>
                          <w:sz w:val="18"/>
                          <w:szCs w:val="18"/>
                        </w:rPr>
                        <w:t>&lt;</w:t>
                      </w:r>
                      <w:r w:rsidRPr="005D288F">
                        <w:rPr>
                          <w:rFonts w:ascii="바탕" w:eastAsia="바탕" w:hAnsi="바탕" w:hint="eastAsia"/>
                          <w:sz w:val="18"/>
                          <w:szCs w:val="18"/>
                        </w:rPr>
                        <w:t xml:space="preserve">그림 </w:t>
                      </w:r>
                      <w:r w:rsidRPr="005D288F">
                        <w:rPr>
                          <w:rFonts w:ascii="바탕" w:eastAsia="바탕" w:hAnsi="바탕"/>
                          <w:sz w:val="18"/>
                          <w:szCs w:val="18"/>
                        </w:rPr>
                        <w:t xml:space="preserve">1: </w:t>
                      </w:r>
                      <w:r w:rsidRPr="005D288F">
                        <w:rPr>
                          <w:rFonts w:ascii="바탕" w:eastAsia="바탕" w:hAnsi="바탕" w:hint="eastAsia"/>
                          <w:sz w:val="18"/>
                          <w:szCs w:val="18"/>
                        </w:rPr>
                        <w:t>판별분석 설명 자료&gt;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70522A" wp14:editId="5A64D482">
            <wp:simplePos x="0" y="0"/>
            <wp:positionH relativeFrom="column">
              <wp:posOffset>3566160</wp:posOffset>
            </wp:positionH>
            <wp:positionV relativeFrom="paragraph">
              <wp:posOffset>4445</wp:posOffset>
            </wp:positionV>
            <wp:extent cx="2136953" cy="1737360"/>
            <wp:effectExtent l="0" t="0" r="0" b="0"/>
            <wp:wrapSquare wrapText="bothSides"/>
            <wp:docPr id="1" name="그림 1" descr="판별 분석(Discriminant Analysis)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판별 분석(Discriminant Analysis)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53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4449">
        <w:rPr>
          <w:rFonts w:ascii="바탕" w:eastAsia="바탕" w:hAnsi="바탕" w:hint="eastAsia"/>
          <w:sz w:val="22"/>
          <w:szCs w:val="24"/>
        </w:rPr>
        <w:t>판별분석은,</w:t>
      </w:r>
      <w:r w:rsidR="00114449">
        <w:rPr>
          <w:rFonts w:ascii="바탕" w:eastAsia="바탕" w:hAnsi="바탕"/>
          <w:sz w:val="22"/>
          <w:szCs w:val="24"/>
        </w:rPr>
        <w:t xml:space="preserve"> </w:t>
      </w:r>
      <w:r w:rsidR="00114449">
        <w:rPr>
          <w:rFonts w:ascii="바탕" w:eastAsia="바탕" w:hAnsi="바탕" w:hint="eastAsia"/>
          <w:sz w:val="22"/>
          <w:szCs w:val="24"/>
        </w:rPr>
        <w:t>몇 개의 알려진 집단으로부터 그룹의 특성을 나타내고 구별해주는 판별함수 또는 판별규칙을 만들고,</w:t>
      </w:r>
      <w:r w:rsidR="00114449">
        <w:rPr>
          <w:rFonts w:ascii="바탕" w:eastAsia="바탕" w:hAnsi="바탕"/>
          <w:sz w:val="22"/>
          <w:szCs w:val="24"/>
        </w:rPr>
        <w:t xml:space="preserve"> </w:t>
      </w:r>
      <w:r w:rsidR="00114449">
        <w:rPr>
          <w:rFonts w:ascii="바탕" w:eastAsia="바탕" w:hAnsi="바탕" w:hint="eastAsia"/>
          <w:sz w:val="22"/>
          <w:szCs w:val="24"/>
        </w:rPr>
        <w:t>결정된 판별함수를 이용하여 새로운 개체를 어느 집단에 속하는지를 판별하여 분류하는 다변량 기법이다.</w:t>
      </w:r>
      <w:r w:rsidR="00114449">
        <w:rPr>
          <w:rFonts w:ascii="바탕" w:eastAsia="바탕" w:hAnsi="바탕"/>
          <w:sz w:val="22"/>
          <w:szCs w:val="24"/>
        </w:rPr>
        <w:t xml:space="preserve"> </w:t>
      </w:r>
      <w:r w:rsidR="00114449">
        <w:rPr>
          <w:rFonts w:ascii="바탕" w:eastAsia="바탕" w:hAnsi="바탕" w:hint="eastAsia"/>
          <w:sz w:val="22"/>
          <w:szCs w:val="24"/>
        </w:rPr>
        <w:t>이 때,</w:t>
      </w:r>
      <w:r w:rsidR="00114449">
        <w:rPr>
          <w:rFonts w:ascii="바탕" w:eastAsia="바탕" w:hAnsi="바탕"/>
          <w:sz w:val="22"/>
          <w:szCs w:val="24"/>
        </w:rPr>
        <w:t xml:space="preserve"> </w:t>
      </w:r>
      <w:r w:rsidR="00114449">
        <w:rPr>
          <w:rFonts w:ascii="바탕" w:eastAsia="바탕" w:hAnsi="바탕" w:hint="eastAsia"/>
          <w:sz w:val="22"/>
          <w:szCs w:val="24"/>
        </w:rPr>
        <w:t>표준화된 변수를 이용하여 산출한 판별함수의 계수는 각 변수의</w:t>
      </w:r>
      <w:r>
        <w:rPr>
          <w:rFonts w:ascii="바탕" w:eastAsia="바탕" w:hAnsi="바탕" w:hint="eastAsia"/>
          <w:sz w:val="22"/>
          <w:szCs w:val="24"/>
        </w:rPr>
        <w:t xml:space="preserve"> </w:t>
      </w:r>
      <w:r w:rsidR="00114449">
        <w:rPr>
          <w:rFonts w:ascii="바탕" w:eastAsia="바탕" w:hAnsi="바탕" w:hint="eastAsia"/>
          <w:sz w:val="22"/>
          <w:szCs w:val="24"/>
        </w:rPr>
        <w:t xml:space="preserve"> 중요성의 지표가 되므로,</w:t>
      </w:r>
      <w:r w:rsidR="00114449">
        <w:rPr>
          <w:rFonts w:ascii="바탕" w:eastAsia="바탕" w:hAnsi="바탕"/>
          <w:sz w:val="22"/>
          <w:szCs w:val="24"/>
        </w:rPr>
        <w:t xml:space="preserve"> </w:t>
      </w:r>
      <w:r w:rsidR="00114449">
        <w:rPr>
          <w:rFonts w:ascii="바탕" w:eastAsia="바탕" w:hAnsi="바탕" w:hint="eastAsia"/>
          <w:sz w:val="22"/>
          <w:szCs w:val="24"/>
        </w:rPr>
        <w:t xml:space="preserve">행복도 별 </w:t>
      </w:r>
      <w:r w:rsidR="00114449">
        <w:rPr>
          <w:rFonts w:ascii="바탕" w:eastAsia="바탕" w:hAnsi="바탕"/>
          <w:sz w:val="22"/>
          <w:szCs w:val="24"/>
        </w:rPr>
        <w:t xml:space="preserve">/ </w:t>
      </w:r>
      <w:r w:rsidR="00114449">
        <w:rPr>
          <w:rFonts w:ascii="바탕" w:eastAsia="바탕" w:hAnsi="바탕" w:hint="eastAsia"/>
          <w:sz w:val="22"/>
          <w:szCs w:val="24"/>
        </w:rPr>
        <w:t>대륙 별 변수들의 차이를 분석하는 데 유용할 것이라고 판단하였다. 또한,</w:t>
      </w:r>
      <w:r w:rsidR="00114449">
        <w:rPr>
          <w:rFonts w:ascii="바탕" w:eastAsia="바탕" w:hAnsi="바탕"/>
          <w:sz w:val="22"/>
          <w:szCs w:val="24"/>
        </w:rPr>
        <w:t xml:space="preserve"> </w:t>
      </w:r>
      <w:r w:rsidR="00114449">
        <w:rPr>
          <w:rFonts w:ascii="바탕" w:eastAsia="바탕" w:hAnsi="바탕" w:hint="eastAsia"/>
          <w:sz w:val="22"/>
          <w:szCs w:val="24"/>
        </w:rPr>
        <w:t>행복도가 높지도 낮지도 않은 중간권의 국가들에 대하여 판별분석을 통해 판별함으로써,</w:t>
      </w:r>
      <w:r w:rsidR="00114449">
        <w:rPr>
          <w:rFonts w:ascii="바탕" w:eastAsia="바탕" w:hAnsi="바탕"/>
          <w:sz w:val="22"/>
          <w:szCs w:val="24"/>
        </w:rPr>
        <w:t xml:space="preserve"> </w:t>
      </w:r>
      <w:r w:rsidR="00114449">
        <w:rPr>
          <w:rFonts w:ascii="바탕" w:eastAsia="바탕" w:hAnsi="바탕" w:hint="eastAsia"/>
          <w:sz w:val="22"/>
          <w:szCs w:val="24"/>
        </w:rPr>
        <w:t>이들 국가가 어느 집단의 특성에 더 가까운지,</w:t>
      </w:r>
      <w:r w:rsidR="00114449">
        <w:rPr>
          <w:rFonts w:ascii="바탕" w:eastAsia="바탕" w:hAnsi="바탕"/>
          <w:sz w:val="22"/>
          <w:szCs w:val="24"/>
        </w:rPr>
        <w:t xml:space="preserve"> </w:t>
      </w:r>
      <w:r w:rsidR="00114449">
        <w:rPr>
          <w:rFonts w:ascii="바탕" w:eastAsia="바탕" w:hAnsi="바탕" w:hint="eastAsia"/>
          <w:sz w:val="22"/>
          <w:szCs w:val="24"/>
        </w:rPr>
        <w:t xml:space="preserve">혹은 이들 중 행복도가 높아질 잠재력이 있는 국가가 어느 것인지에 대한 </w:t>
      </w:r>
      <w:r w:rsidR="00431207">
        <w:rPr>
          <w:rFonts w:ascii="바탕" w:eastAsia="바탕" w:hAnsi="바탕" w:hint="eastAsia"/>
          <w:sz w:val="22"/>
          <w:szCs w:val="24"/>
        </w:rPr>
        <w:t>추측 또한 가능할 것이라고 생각하였다.</w:t>
      </w:r>
    </w:p>
    <w:p w14:paraId="3EF47D06" w14:textId="50329F4F" w:rsidR="005D288F" w:rsidRDefault="005D288F" w:rsidP="00431207">
      <w:pPr>
        <w:wordWrap/>
        <w:spacing w:line="432" w:lineRule="auto"/>
        <w:ind w:firstLineChars="100" w:firstLine="220"/>
        <w:rPr>
          <w:rFonts w:ascii="바탕" w:eastAsia="바탕" w:hAnsi="바탕"/>
          <w:sz w:val="22"/>
          <w:szCs w:val="24"/>
        </w:rPr>
      </w:pPr>
    </w:p>
    <w:p w14:paraId="5E431A8F" w14:textId="5D1AFE3D" w:rsidR="00431207" w:rsidRDefault="00431207" w:rsidP="003B3BBA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 xml:space="preserve"> 정준상관분석은,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다차원 벡터집단 간의 선형 상관성을 측정하는 분석법이다.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이 방법은 각 집단 별 변수들의 선형 결합 간의 상관계수를 계산하여 두 집단간의 상관성을 측정한다.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본 기법을 사용하여,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 xml:space="preserve">행복도 간 </w:t>
      </w:r>
      <w:r>
        <w:rPr>
          <w:rFonts w:ascii="바탕" w:eastAsia="바탕" w:hAnsi="바탕"/>
          <w:sz w:val="22"/>
          <w:szCs w:val="24"/>
        </w:rPr>
        <w:t xml:space="preserve">/ </w:t>
      </w:r>
      <w:r>
        <w:rPr>
          <w:rFonts w:ascii="바탕" w:eastAsia="바탕" w:hAnsi="바탕" w:hint="eastAsia"/>
          <w:sz w:val="22"/>
          <w:szCs w:val="24"/>
        </w:rPr>
        <w:t xml:space="preserve">대륙 간 벡터들의 </w:t>
      </w:r>
      <w:r w:rsidR="000E38A9">
        <w:rPr>
          <w:rFonts w:ascii="바탕" w:eastAsia="바탕" w:hAnsi="바탕" w:hint="eastAsia"/>
          <w:sz w:val="22"/>
          <w:szCs w:val="24"/>
        </w:rPr>
        <w:t>연관성 양상을 보고자 한다.</w:t>
      </w:r>
    </w:p>
    <w:p w14:paraId="6F9851DC" w14:textId="4EA4E107" w:rsidR="000E38A9" w:rsidRDefault="000E38A9" w:rsidP="003B3BBA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26599A2B" w14:textId="567C282E" w:rsidR="005D288F" w:rsidRDefault="005D288F" w:rsidP="003B3BBA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7E7A0D1A" w14:textId="5794C8B8" w:rsidR="005D288F" w:rsidRDefault="005D288F" w:rsidP="005D288F">
      <w:pPr>
        <w:pStyle w:val="a4"/>
        <w:numPr>
          <w:ilvl w:val="0"/>
          <w:numId w:val="11"/>
        </w:numPr>
        <w:wordWrap/>
        <w:spacing w:line="432" w:lineRule="auto"/>
        <w:ind w:leftChars="0"/>
        <w:rPr>
          <w:rFonts w:ascii="바탕" w:eastAsia="바탕" w:hAnsi="바탕"/>
          <w:b/>
          <w:bCs/>
          <w:sz w:val="32"/>
          <w:szCs w:val="36"/>
        </w:rPr>
      </w:pPr>
      <w:r>
        <w:rPr>
          <w:rFonts w:ascii="바탕" w:eastAsia="바탕" w:hAnsi="바탕" w:hint="eastAsia"/>
          <w:b/>
          <w:bCs/>
          <w:sz w:val="32"/>
          <w:szCs w:val="36"/>
        </w:rPr>
        <w:lastRenderedPageBreak/>
        <w:t xml:space="preserve"> 예상되는 결과</w:t>
      </w:r>
    </w:p>
    <w:p w14:paraId="36977CF1" w14:textId="47F204AF" w:rsidR="005D288F" w:rsidRDefault="005D288F" w:rsidP="00092620">
      <w:pPr>
        <w:pStyle w:val="a4"/>
        <w:numPr>
          <w:ilvl w:val="0"/>
          <w:numId w:val="20"/>
        </w:numPr>
        <w:wordWrap/>
        <w:spacing w:line="432" w:lineRule="auto"/>
        <w:ind w:leftChars="0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행복도에 따라 나눈 집단간의 분석</w:t>
      </w:r>
    </w:p>
    <w:p w14:paraId="7E788E83" w14:textId="3E1C84AB" w:rsidR="00092620" w:rsidRDefault="00092620" w:rsidP="00722BE3">
      <w:pPr>
        <w:wordWrap/>
        <w:spacing w:line="432" w:lineRule="auto"/>
        <w:ind w:firstLineChars="100" w:firstLine="220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두 집단의 변수들은 전반적으로 큰 차이를 보일 것으로 예상된다.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집단 분류에 사용되는 행복도는 분석대상 변수들을 공식에 대입하여 점수화 한 것이기에 이는 자명하다.</w:t>
      </w:r>
      <w:r>
        <w:rPr>
          <w:rFonts w:ascii="바탕" w:eastAsia="바탕" w:hAnsi="바탕"/>
          <w:sz w:val="22"/>
          <w:szCs w:val="24"/>
        </w:rPr>
        <w:t xml:space="preserve"> </w:t>
      </w:r>
    </w:p>
    <w:p w14:paraId="2D49B33A" w14:textId="5EEC370E" w:rsidR="00092620" w:rsidRDefault="00092620" w:rsidP="00722BE3">
      <w:pPr>
        <w:wordWrap/>
        <w:spacing w:line="432" w:lineRule="auto"/>
        <w:ind w:firstLineChars="100" w:firstLine="220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구해진 판별함수의 계수값을 이용하여 변수 별 중요도를 분석해보면</w:t>
      </w:r>
      <w:r>
        <w:rPr>
          <w:rFonts w:ascii="바탕" w:eastAsia="바탕" w:hAnsi="바탕"/>
          <w:sz w:val="22"/>
          <w:szCs w:val="24"/>
        </w:rPr>
        <w:t>, 1</w:t>
      </w:r>
      <w:r>
        <w:rPr>
          <w:rFonts w:ascii="바탕" w:eastAsia="바탕" w:hAnsi="바탕" w:hint="eastAsia"/>
          <w:sz w:val="22"/>
          <w:szCs w:val="24"/>
        </w:rPr>
        <w:t xml:space="preserve">인당 </w:t>
      </w:r>
      <w:r>
        <w:rPr>
          <w:rFonts w:ascii="바탕" w:eastAsia="바탕" w:hAnsi="바탕"/>
          <w:sz w:val="22"/>
          <w:szCs w:val="24"/>
        </w:rPr>
        <w:t>GDP</w:t>
      </w:r>
      <w:r>
        <w:rPr>
          <w:rFonts w:ascii="바탕" w:eastAsia="바탕" w:hAnsi="바탕" w:hint="eastAsia"/>
          <w:sz w:val="22"/>
          <w:szCs w:val="24"/>
        </w:rPr>
        <w:t>가 가장 큰 영향력을 끼칠 것으로 예상된다.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또한 정준상관분석을 통한 다변수 벡터간 상관관계는 크게 있지 않을 것으로 예상된다.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예상에 따라 경제적 수준이 가장 큰 영향력을 가진다고 생각하면,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두 집단간엔 큰 경제적 차이가 있을 것이고,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경제적 차이가 크게 차이나는 집단 간에 다른 변수들이 큰 상관관계를 가진다고 생각하기 어렵기 때문이다.</w:t>
      </w:r>
    </w:p>
    <w:p w14:paraId="2708FA11" w14:textId="1E6E19D2" w:rsidR="00092620" w:rsidRDefault="00092620" w:rsidP="00092620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00E1573F" w14:textId="2FC94E52" w:rsidR="00092620" w:rsidRDefault="00092620" w:rsidP="00092620">
      <w:pPr>
        <w:pStyle w:val="a4"/>
        <w:numPr>
          <w:ilvl w:val="0"/>
          <w:numId w:val="20"/>
        </w:numPr>
        <w:wordWrap/>
        <w:spacing w:line="432" w:lineRule="auto"/>
        <w:ind w:leftChars="0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지역별로 나눈 집단간의 분석</w:t>
      </w:r>
    </w:p>
    <w:p w14:paraId="4881E289" w14:textId="0B34D138" w:rsidR="00092620" w:rsidRDefault="00092620" w:rsidP="00722BE3">
      <w:pPr>
        <w:wordWrap/>
        <w:spacing w:line="432" w:lineRule="auto"/>
        <w:ind w:firstLineChars="100" w:firstLine="220"/>
        <w:jc w:val="left"/>
        <w:rPr>
          <w:rFonts w:ascii="바탕" w:eastAsia="바탕" w:hAnsi="바탕" w:hint="eastAsia"/>
          <w:sz w:val="22"/>
          <w:szCs w:val="24"/>
        </w:rPr>
      </w:pPr>
      <w:r w:rsidRPr="00092620">
        <w:rPr>
          <w:rFonts w:ascii="바탕" w:eastAsia="바탕" w:hAnsi="바탕" w:hint="eastAsia"/>
          <w:sz w:val="22"/>
          <w:szCs w:val="24"/>
        </w:rPr>
        <w:t>지역집단 간,</w:t>
      </w:r>
      <w:r w:rsidRPr="00092620">
        <w:rPr>
          <w:rFonts w:ascii="바탕" w:eastAsia="바탕" w:hAnsi="바탕"/>
          <w:sz w:val="22"/>
          <w:szCs w:val="24"/>
        </w:rPr>
        <w:t xml:space="preserve"> </w:t>
      </w:r>
      <w:r w:rsidRPr="00092620">
        <w:rPr>
          <w:rFonts w:ascii="바탕" w:eastAsia="바탕" w:hAnsi="바탕" w:hint="eastAsia"/>
          <w:sz w:val="22"/>
          <w:szCs w:val="24"/>
        </w:rPr>
        <w:t>특히 부유한 나라들이 모여있는 서유럽/북아메리카의 경우 아프리카와 같은 상대적으로 가난한 지역과 큰 차이가 있을 것으로 예상된다.</w:t>
      </w:r>
      <w:r>
        <w:rPr>
          <w:rFonts w:ascii="바탕" w:eastAsia="바탕" w:hAnsi="바탕" w:hint="eastAsia"/>
          <w:sz w:val="22"/>
          <w:szCs w:val="24"/>
        </w:rPr>
        <w:t xml:space="preserve"> 또한 비슷한 경제적상황을 가진 지역들 사이에도 유의미한 차이가 있을 것으로 예상된다.</w:t>
      </w:r>
      <w:r>
        <w:rPr>
          <w:rFonts w:ascii="바탕" w:eastAsia="바탕" w:hAnsi="바탕"/>
          <w:sz w:val="22"/>
          <w:szCs w:val="24"/>
        </w:rPr>
        <w:t xml:space="preserve"> </w:t>
      </w:r>
      <w:r>
        <w:rPr>
          <w:rFonts w:ascii="바탕" w:eastAsia="바탕" w:hAnsi="바탕" w:hint="eastAsia"/>
          <w:sz w:val="22"/>
          <w:szCs w:val="24"/>
        </w:rPr>
        <w:t>지정학적 요인에 따라 변수간에 두드러지는 차이가 있을 것으로 생각하기 때문이다.</w:t>
      </w:r>
    </w:p>
    <w:p w14:paraId="4F62ED37" w14:textId="7504BE14" w:rsidR="00092620" w:rsidRDefault="00092620" w:rsidP="00722BE3">
      <w:pPr>
        <w:wordWrap/>
        <w:spacing w:line="432" w:lineRule="auto"/>
        <w:ind w:firstLineChars="100" w:firstLine="220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정준상관분석을 통한 다변수 벡터간 상관관계의 경우,</w:t>
      </w:r>
      <w:r>
        <w:rPr>
          <w:rFonts w:ascii="바탕" w:eastAsia="바탕" w:hAnsi="바탕"/>
          <w:sz w:val="22"/>
          <w:szCs w:val="24"/>
        </w:rPr>
        <w:t xml:space="preserve"> 1</w:t>
      </w:r>
      <w:r>
        <w:rPr>
          <w:rFonts w:ascii="바탕" w:eastAsia="바탕" w:hAnsi="바탕" w:hint="eastAsia"/>
          <w:sz w:val="22"/>
          <w:szCs w:val="24"/>
        </w:rPr>
        <w:t xml:space="preserve">의 경우와 마찬가지로 크지 않을 것으로 예상된다. </w:t>
      </w:r>
    </w:p>
    <w:p w14:paraId="51FCED31" w14:textId="6F24483D" w:rsidR="00092620" w:rsidRDefault="00092620" w:rsidP="00092620">
      <w:pPr>
        <w:wordWrap/>
        <w:spacing w:line="432" w:lineRule="auto"/>
        <w:jc w:val="left"/>
        <w:rPr>
          <w:rFonts w:ascii="바탕" w:eastAsia="바탕" w:hAnsi="바탕"/>
          <w:sz w:val="22"/>
          <w:szCs w:val="24"/>
        </w:rPr>
      </w:pPr>
    </w:p>
    <w:p w14:paraId="5DF44B63" w14:textId="168BA19C" w:rsidR="00092620" w:rsidRDefault="00092620" w:rsidP="00722BE3">
      <w:pPr>
        <w:wordWrap/>
        <w:spacing w:line="432" w:lineRule="auto"/>
        <w:ind w:firstLineChars="100" w:firstLine="220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이와 같은 예상</w:t>
      </w:r>
      <w:r w:rsidR="00722BE3">
        <w:rPr>
          <w:rFonts w:ascii="바탕" w:eastAsia="바탕" w:hAnsi="바탕" w:hint="eastAsia"/>
          <w:sz w:val="22"/>
          <w:szCs w:val="24"/>
        </w:rPr>
        <w:t>에 기초하여 분석을 하고,</w:t>
      </w:r>
      <w:r w:rsidR="00722BE3">
        <w:rPr>
          <w:rFonts w:ascii="바탕" w:eastAsia="바탕" w:hAnsi="바탕"/>
          <w:sz w:val="22"/>
          <w:szCs w:val="24"/>
        </w:rPr>
        <w:t xml:space="preserve"> </w:t>
      </w:r>
      <w:r w:rsidR="00722BE3">
        <w:rPr>
          <w:rFonts w:ascii="바탕" w:eastAsia="바탕" w:hAnsi="바탕" w:hint="eastAsia"/>
          <w:sz w:val="22"/>
          <w:szCs w:val="24"/>
        </w:rPr>
        <w:t>결과가 예상과 다르다면 왜 그러한지에 대해서도 분석할 예정이다.</w:t>
      </w:r>
    </w:p>
    <w:p w14:paraId="6B384993" w14:textId="797FE09B" w:rsidR="00722BE3" w:rsidRPr="00722BE3" w:rsidRDefault="00722BE3" w:rsidP="00722BE3">
      <w:pPr>
        <w:wordWrap/>
        <w:spacing w:line="432" w:lineRule="auto"/>
        <w:rPr>
          <w:rFonts w:ascii="바탕" w:eastAsia="바탕" w:hAnsi="바탕"/>
          <w:b/>
          <w:bCs/>
          <w:sz w:val="32"/>
          <w:szCs w:val="36"/>
        </w:rPr>
      </w:pPr>
      <w:r>
        <w:rPr>
          <w:rFonts w:ascii="바탕" w:eastAsia="바탕" w:hAnsi="바탕" w:hint="eastAsia"/>
          <w:b/>
          <w:bCs/>
          <w:sz w:val="32"/>
          <w:szCs w:val="36"/>
        </w:rPr>
        <w:lastRenderedPageBreak/>
        <w:t>#</w:t>
      </w:r>
      <w:r>
        <w:rPr>
          <w:rFonts w:ascii="바탕" w:eastAsia="바탕" w:hAnsi="바탕"/>
          <w:b/>
          <w:bCs/>
          <w:sz w:val="32"/>
          <w:szCs w:val="36"/>
        </w:rPr>
        <w:t xml:space="preserve">. </w:t>
      </w:r>
      <w:r>
        <w:rPr>
          <w:rFonts w:ascii="바탕" w:eastAsia="바탕" w:hAnsi="바탕" w:hint="eastAsia"/>
          <w:b/>
          <w:bCs/>
          <w:sz w:val="32"/>
          <w:szCs w:val="36"/>
        </w:rPr>
        <w:t>참고문헌</w:t>
      </w:r>
    </w:p>
    <w:p w14:paraId="1E7E7F17" w14:textId="4CFC8122" w:rsidR="00722BE3" w:rsidRDefault="00722BE3" w:rsidP="00722BE3">
      <w:pPr>
        <w:wordWrap/>
        <w:spacing w:line="432" w:lineRule="auto"/>
        <w:ind w:firstLineChars="100" w:firstLine="220"/>
        <w:jc w:val="left"/>
        <w:rPr>
          <w:rFonts w:ascii="바탕" w:eastAsia="바탕" w:hAnsi="바탕"/>
          <w:sz w:val="22"/>
          <w:szCs w:val="24"/>
        </w:rPr>
      </w:pPr>
      <w:r>
        <w:rPr>
          <w:rFonts w:ascii="바탕" w:eastAsia="바탕" w:hAnsi="바탕" w:hint="eastAsia"/>
          <w:sz w:val="22"/>
          <w:szCs w:val="24"/>
        </w:rPr>
        <w:t>[</w:t>
      </w:r>
      <w:r>
        <w:rPr>
          <w:rFonts w:ascii="바탕" w:eastAsia="바탕" w:hAnsi="바탕"/>
          <w:sz w:val="22"/>
          <w:szCs w:val="24"/>
        </w:rPr>
        <w:t>1]</w:t>
      </w:r>
      <w:r>
        <w:rPr>
          <w:rFonts w:ascii="바탕" w:eastAsia="바탕" w:hAnsi="바탕" w:hint="eastAsia"/>
          <w:sz w:val="22"/>
          <w:szCs w:val="24"/>
        </w:rPr>
        <w:t xml:space="preserve">데이터 출처 </w:t>
      </w:r>
      <w:r>
        <w:rPr>
          <w:rFonts w:ascii="바탕" w:eastAsia="바탕" w:hAnsi="바탕"/>
          <w:sz w:val="22"/>
          <w:szCs w:val="24"/>
        </w:rPr>
        <w:t xml:space="preserve">: </w:t>
      </w:r>
      <w:r w:rsidRPr="00722BE3">
        <w:rPr>
          <w:rFonts w:ascii="바탕" w:eastAsia="바탕" w:hAnsi="바탕"/>
          <w:sz w:val="22"/>
          <w:szCs w:val="24"/>
        </w:rPr>
        <w:t>https://www.kaggle.com/datasets/unsdsn/world-happiness</w:t>
      </w:r>
    </w:p>
    <w:p w14:paraId="7D0F74B8" w14:textId="12D1EAEE" w:rsidR="00722BE3" w:rsidRPr="00722BE3" w:rsidRDefault="00722BE3" w:rsidP="00722BE3">
      <w:pPr>
        <w:wordWrap/>
        <w:spacing w:line="432" w:lineRule="auto"/>
        <w:ind w:firstLineChars="100" w:firstLine="220"/>
        <w:jc w:val="left"/>
        <w:rPr>
          <w:rFonts w:ascii="바탕" w:eastAsia="바탕" w:hAnsi="바탕" w:hint="eastAsia"/>
          <w:sz w:val="22"/>
          <w:szCs w:val="24"/>
        </w:rPr>
      </w:pPr>
      <w:r>
        <w:rPr>
          <w:rFonts w:ascii="바탕" w:eastAsia="바탕" w:hAnsi="바탕"/>
          <w:sz w:val="22"/>
          <w:szCs w:val="24"/>
        </w:rPr>
        <w:t>[2]</w:t>
      </w:r>
      <w:r>
        <w:rPr>
          <w:rFonts w:ascii="바탕" w:eastAsia="바탕" w:hAnsi="바탕" w:hint="eastAsia"/>
          <w:sz w:val="22"/>
          <w:szCs w:val="24"/>
        </w:rPr>
        <w:t>M</w:t>
      </w:r>
      <w:r>
        <w:rPr>
          <w:rFonts w:ascii="바탕" w:eastAsia="바탕" w:hAnsi="바탕"/>
          <w:sz w:val="22"/>
          <w:szCs w:val="24"/>
        </w:rPr>
        <w:t>ethods of Multivariate Analysis 3th ed. – Alvin. C. Rencher</w:t>
      </w:r>
    </w:p>
    <w:sectPr w:rsidR="00722BE3" w:rsidRPr="00722BE3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ECE5F" w14:textId="77777777" w:rsidR="007C76A6" w:rsidRDefault="007C76A6" w:rsidP="00F42A1E">
      <w:pPr>
        <w:spacing w:after="0" w:line="240" w:lineRule="auto"/>
      </w:pPr>
      <w:r>
        <w:separator/>
      </w:r>
    </w:p>
  </w:endnote>
  <w:endnote w:type="continuationSeparator" w:id="0">
    <w:p w14:paraId="7435B232" w14:textId="77777777" w:rsidR="007C76A6" w:rsidRDefault="007C76A6" w:rsidP="00F42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5240193"/>
      <w:docPartObj>
        <w:docPartGallery w:val="Page Numbers (Bottom of Page)"/>
        <w:docPartUnique/>
      </w:docPartObj>
    </w:sdtPr>
    <w:sdtContent>
      <w:p w14:paraId="56D8F469" w14:textId="77777777" w:rsidR="0073094B" w:rsidRDefault="000000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C2538A2" w14:textId="77777777" w:rsidR="0073094B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D8FEB" w14:textId="77777777" w:rsidR="007C76A6" w:rsidRDefault="007C76A6" w:rsidP="00F42A1E">
      <w:pPr>
        <w:spacing w:after="0" w:line="240" w:lineRule="auto"/>
      </w:pPr>
      <w:r>
        <w:separator/>
      </w:r>
    </w:p>
  </w:footnote>
  <w:footnote w:type="continuationSeparator" w:id="0">
    <w:p w14:paraId="0D107D5E" w14:textId="77777777" w:rsidR="007C76A6" w:rsidRDefault="007C76A6" w:rsidP="00F42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A22"/>
    <w:multiLevelType w:val="hybridMultilevel"/>
    <w:tmpl w:val="2206A8E8"/>
    <w:lvl w:ilvl="0" w:tplc="8442751C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6D20A8"/>
    <w:multiLevelType w:val="hybridMultilevel"/>
    <w:tmpl w:val="7B747A12"/>
    <w:lvl w:ilvl="0" w:tplc="F12007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5B53DD"/>
    <w:multiLevelType w:val="hybridMultilevel"/>
    <w:tmpl w:val="FE34C5DA"/>
    <w:lvl w:ilvl="0" w:tplc="0EB24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8E13F9"/>
    <w:multiLevelType w:val="hybridMultilevel"/>
    <w:tmpl w:val="EBE44B2E"/>
    <w:lvl w:ilvl="0" w:tplc="029216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AC1155"/>
    <w:multiLevelType w:val="hybridMultilevel"/>
    <w:tmpl w:val="44BEA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5F243C"/>
    <w:multiLevelType w:val="hybridMultilevel"/>
    <w:tmpl w:val="38EE7A42"/>
    <w:lvl w:ilvl="0" w:tplc="8AC8BD3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7038B0"/>
    <w:multiLevelType w:val="hybridMultilevel"/>
    <w:tmpl w:val="A9220560"/>
    <w:lvl w:ilvl="0" w:tplc="7BFE41AA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DC72F4B"/>
    <w:multiLevelType w:val="hybridMultilevel"/>
    <w:tmpl w:val="E7FC4FA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A56CF3"/>
    <w:multiLevelType w:val="hybridMultilevel"/>
    <w:tmpl w:val="99D2B86A"/>
    <w:lvl w:ilvl="0" w:tplc="5FFCC69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542A94"/>
    <w:multiLevelType w:val="multilevel"/>
    <w:tmpl w:val="6AE43CF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10" w15:restartNumberingAfterBreak="0">
    <w:nsid w:val="4AC2454B"/>
    <w:multiLevelType w:val="hybridMultilevel"/>
    <w:tmpl w:val="4572B34A"/>
    <w:lvl w:ilvl="0" w:tplc="4DBCA9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B81470E"/>
    <w:multiLevelType w:val="hybridMultilevel"/>
    <w:tmpl w:val="1AB4EC58"/>
    <w:lvl w:ilvl="0" w:tplc="604A67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1FE4919"/>
    <w:multiLevelType w:val="multilevel"/>
    <w:tmpl w:val="6AE43CF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13" w15:restartNumberingAfterBreak="0">
    <w:nsid w:val="55F14589"/>
    <w:multiLevelType w:val="hybridMultilevel"/>
    <w:tmpl w:val="58B8FA96"/>
    <w:lvl w:ilvl="0" w:tplc="029216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55484D"/>
    <w:multiLevelType w:val="hybridMultilevel"/>
    <w:tmpl w:val="F3C6A956"/>
    <w:lvl w:ilvl="0" w:tplc="CFB84A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CCE0E66"/>
    <w:multiLevelType w:val="hybridMultilevel"/>
    <w:tmpl w:val="70F293F6"/>
    <w:lvl w:ilvl="0" w:tplc="029216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4C0406"/>
    <w:multiLevelType w:val="hybridMultilevel"/>
    <w:tmpl w:val="FB7C6114"/>
    <w:lvl w:ilvl="0" w:tplc="900EFAFA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B356DF"/>
    <w:multiLevelType w:val="hybridMultilevel"/>
    <w:tmpl w:val="FEDCED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CDB5ACD"/>
    <w:multiLevelType w:val="hybridMultilevel"/>
    <w:tmpl w:val="58B8FA9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014748F"/>
    <w:multiLevelType w:val="hybridMultilevel"/>
    <w:tmpl w:val="41666B0C"/>
    <w:lvl w:ilvl="0" w:tplc="029216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AC81A47"/>
    <w:multiLevelType w:val="hybridMultilevel"/>
    <w:tmpl w:val="6D0E2220"/>
    <w:lvl w:ilvl="0" w:tplc="4F1C6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61136401">
    <w:abstractNumId w:val="20"/>
  </w:num>
  <w:num w:numId="2" w16cid:durableId="1546017163">
    <w:abstractNumId w:val="14"/>
  </w:num>
  <w:num w:numId="3" w16cid:durableId="1917207243">
    <w:abstractNumId w:val="8"/>
  </w:num>
  <w:num w:numId="4" w16cid:durableId="716857514">
    <w:abstractNumId w:val="1"/>
  </w:num>
  <w:num w:numId="5" w16cid:durableId="878860688">
    <w:abstractNumId w:val="2"/>
  </w:num>
  <w:num w:numId="6" w16cid:durableId="947394627">
    <w:abstractNumId w:val="10"/>
  </w:num>
  <w:num w:numId="7" w16cid:durableId="2010133321">
    <w:abstractNumId w:val="12"/>
  </w:num>
  <w:num w:numId="8" w16cid:durableId="630592758">
    <w:abstractNumId w:val="6"/>
  </w:num>
  <w:num w:numId="9" w16cid:durableId="1218862689">
    <w:abstractNumId w:val="11"/>
  </w:num>
  <w:num w:numId="10" w16cid:durableId="1964462697">
    <w:abstractNumId w:val="9"/>
  </w:num>
  <w:num w:numId="11" w16cid:durableId="935988017">
    <w:abstractNumId w:val="13"/>
  </w:num>
  <w:num w:numId="12" w16cid:durableId="196091553">
    <w:abstractNumId w:val="5"/>
  </w:num>
  <w:num w:numId="13" w16cid:durableId="775171740">
    <w:abstractNumId w:val="0"/>
  </w:num>
  <w:num w:numId="14" w16cid:durableId="265237368">
    <w:abstractNumId w:val="16"/>
  </w:num>
  <w:num w:numId="15" w16cid:durableId="1467161420">
    <w:abstractNumId w:val="17"/>
  </w:num>
  <w:num w:numId="16" w16cid:durableId="67849885">
    <w:abstractNumId w:val="4"/>
  </w:num>
  <w:num w:numId="17" w16cid:durableId="2126801078">
    <w:abstractNumId w:val="7"/>
  </w:num>
  <w:num w:numId="18" w16cid:durableId="1163352951">
    <w:abstractNumId w:val="15"/>
  </w:num>
  <w:num w:numId="19" w16cid:durableId="178667227">
    <w:abstractNumId w:val="19"/>
  </w:num>
  <w:num w:numId="20" w16cid:durableId="615139115">
    <w:abstractNumId w:val="3"/>
  </w:num>
  <w:num w:numId="21" w16cid:durableId="6775395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1E"/>
    <w:rsid w:val="0005024B"/>
    <w:rsid w:val="00092620"/>
    <w:rsid w:val="000B3856"/>
    <w:rsid w:val="000E38A9"/>
    <w:rsid w:val="00114449"/>
    <w:rsid w:val="0012566E"/>
    <w:rsid w:val="001E31A6"/>
    <w:rsid w:val="002444E9"/>
    <w:rsid w:val="002D2B0E"/>
    <w:rsid w:val="003B3BBA"/>
    <w:rsid w:val="003E62B5"/>
    <w:rsid w:val="00431207"/>
    <w:rsid w:val="004919D1"/>
    <w:rsid w:val="005D288F"/>
    <w:rsid w:val="00721419"/>
    <w:rsid w:val="00722BE3"/>
    <w:rsid w:val="007C76A6"/>
    <w:rsid w:val="00911358"/>
    <w:rsid w:val="00A93674"/>
    <w:rsid w:val="00B009AC"/>
    <w:rsid w:val="00F4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46EF"/>
  <w15:chartTrackingRefBased/>
  <w15:docId w15:val="{8CAA2110-6045-4D08-9470-498923AF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1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2A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2A1E"/>
    <w:rPr>
      <w:rFonts w:asciiTheme="majorHAnsi" w:eastAsiaTheme="majorEastAsia" w:hAnsiTheme="majorHAnsi" w:cstheme="majorBidi"/>
      <w:sz w:val="28"/>
      <w:szCs w:val="28"/>
    </w:rPr>
  </w:style>
  <w:style w:type="numbering" w:customStyle="1" w:styleId="10">
    <w:name w:val="목록 없음1"/>
    <w:next w:val="a2"/>
    <w:uiPriority w:val="99"/>
    <w:semiHidden/>
    <w:unhideWhenUsed/>
    <w:rsid w:val="00F42A1E"/>
  </w:style>
  <w:style w:type="paragraph" w:styleId="a3">
    <w:name w:val="Title"/>
    <w:basedOn w:val="a"/>
    <w:next w:val="a"/>
    <w:link w:val="Char"/>
    <w:uiPriority w:val="10"/>
    <w:qFormat/>
    <w:rsid w:val="00F42A1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42A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42A1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42A1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42A1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42A1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F42A1E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42A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42A1E"/>
  </w:style>
  <w:style w:type="paragraph" w:styleId="a6">
    <w:name w:val="footer"/>
    <w:basedOn w:val="a"/>
    <w:link w:val="Char1"/>
    <w:uiPriority w:val="99"/>
    <w:unhideWhenUsed/>
    <w:rsid w:val="00F42A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42A1E"/>
  </w:style>
  <w:style w:type="paragraph" w:styleId="a7">
    <w:name w:val="No Spacing"/>
    <w:uiPriority w:val="1"/>
    <w:qFormat/>
    <w:rsid w:val="00F42A1E"/>
    <w:pPr>
      <w:widowControl w:val="0"/>
      <w:wordWrap w:val="0"/>
      <w:autoSpaceDE w:val="0"/>
      <w:autoSpaceDN w:val="0"/>
      <w:spacing w:after="0" w:line="240" w:lineRule="auto"/>
    </w:pPr>
  </w:style>
  <w:style w:type="table" w:styleId="a8">
    <w:name w:val="Table Grid"/>
    <w:basedOn w:val="a1"/>
    <w:uiPriority w:val="39"/>
    <w:rsid w:val="00F42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Char2"/>
    <w:uiPriority w:val="99"/>
    <w:semiHidden/>
    <w:unhideWhenUsed/>
    <w:rsid w:val="00F42A1E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F42A1E"/>
  </w:style>
  <w:style w:type="character" w:styleId="aa">
    <w:name w:val="footnote reference"/>
    <w:basedOn w:val="a0"/>
    <w:uiPriority w:val="99"/>
    <w:semiHidden/>
    <w:unhideWhenUsed/>
    <w:rsid w:val="00F42A1E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F42A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42A1E"/>
    <w:rPr>
      <w:rFonts w:ascii="굴림체" w:eastAsia="굴림체" w:hAnsi="굴림체" w:cs="굴림체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F42A1E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2444E9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5D288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532C-12DF-406B-806A-F5A97DF2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우진</dc:creator>
  <cp:keywords/>
  <dc:description/>
  <cp:lastModifiedBy>정 우진</cp:lastModifiedBy>
  <cp:revision>8</cp:revision>
  <dcterms:created xsi:type="dcterms:W3CDTF">2022-11-23T07:10:00Z</dcterms:created>
  <dcterms:modified xsi:type="dcterms:W3CDTF">2022-11-26T10:03:00Z</dcterms:modified>
</cp:coreProperties>
</file>