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AA94A6" w14:textId="77777777" w:rsidR="00000000" w:rsidRDefault="00000000"/>
    <w:sectPr w:rsidR="005569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354"/>
    <w:rsid w:val="000F1E07"/>
    <w:rsid w:val="00366354"/>
    <w:rsid w:val="00D43BA6"/>
    <w:rsid w:val="00DC6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2BCB344"/>
  <w15:chartTrackingRefBased/>
  <w15:docId w15:val="{2097CF0B-CE9D-4C68-838B-1F0E890A1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 Alberto Orbe Diaz</dc:creator>
  <cp:keywords/>
  <dc:description/>
  <cp:lastModifiedBy>Wilson Alberto Orbe Diaz</cp:lastModifiedBy>
  <cp:revision>1</cp:revision>
  <dcterms:created xsi:type="dcterms:W3CDTF">2025-12-15T02:53:00Z</dcterms:created>
  <dcterms:modified xsi:type="dcterms:W3CDTF">2025-12-15T02:54:00Z</dcterms:modified>
</cp:coreProperties>
</file>