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88E3" w14:textId="02699AD2" w:rsidR="002B3763" w:rsidRPr="002B3763" w:rsidRDefault="002B3763" w:rsidP="002B3763">
      <w:pPr>
        <w:tabs>
          <w:tab w:val="num" w:pos="720"/>
        </w:tabs>
        <w:ind w:left="720" w:hanging="360"/>
        <w:jc w:val="center"/>
        <w:rPr>
          <w:b/>
          <w:bCs/>
          <w:sz w:val="60"/>
          <w:szCs w:val="60"/>
        </w:rPr>
      </w:pPr>
      <w:r w:rsidRPr="002B3763">
        <w:rPr>
          <w:b/>
          <w:bCs/>
          <w:sz w:val="60"/>
          <w:szCs w:val="60"/>
        </w:rPr>
        <w:t>React Essentials</w:t>
      </w:r>
    </w:p>
    <w:p w14:paraId="0086BDB2" w14:textId="32752924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36"/>
          <w:szCs w:val="36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Setting up the development environment:</w:t>
      </w:r>
      <w:r w:rsidRPr="009E1B02">
        <w:rPr>
          <w:rFonts w:ascii="Segoe UI" w:eastAsia="Times New Roman" w:hAnsi="Segoe UI" w:cs="Segoe UI"/>
          <w:sz w:val="36"/>
          <w:szCs w:val="36"/>
        </w:rPr>
        <w:t xml:space="preserve"> </w:t>
      </w:r>
      <w:r w:rsidRPr="009E1B02">
        <w:rPr>
          <w:rFonts w:ascii="Segoe UI" w:eastAsia="Times New Roman" w:hAnsi="Segoe UI" w:cs="Segoe UI"/>
          <w:sz w:val="24"/>
          <w:szCs w:val="24"/>
        </w:rPr>
        <w:t>We will begin by setting up a development environment for React, including installing Node.js, creating a new React project with Create React App, and setting up a code editor like Visual Studio Code.</w:t>
      </w:r>
    </w:p>
    <w:p w14:paraId="4C27FAE7" w14:textId="75D4C373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36"/>
          <w:szCs w:val="36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JSX:</w:t>
      </w:r>
      <w:r>
        <w:rPr>
          <w:rFonts w:ascii="Segoe UI" w:eastAsia="Times New Roman" w:hAnsi="Segoe UI" w:cs="Segoe UI"/>
          <w:sz w:val="36"/>
          <w:szCs w:val="36"/>
        </w:rPr>
        <w:t xml:space="preserve"> </w:t>
      </w:r>
      <w:r w:rsidRPr="009E1B02">
        <w:rPr>
          <w:rFonts w:ascii="Segoe UI" w:eastAsia="Times New Roman" w:hAnsi="Segoe UI" w:cs="Segoe UI"/>
          <w:sz w:val="24"/>
          <w:szCs w:val="24"/>
        </w:rPr>
        <w:t>We will learn how to write JSX, which is a syntax extension for JavaScript that allows us to write HTML-like code in our JavaScript files.</w:t>
      </w:r>
    </w:p>
    <w:p w14:paraId="34D15453" w14:textId="19153F29" w:rsidR="009E1B02" w:rsidRPr="009E1B02" w:rsidRDefault="009E1B02" w:rsidP="00893CFF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Components:</w:t>
      </w:r>
      <w:r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r w:rsidRPr="009E1B02">
        <w:rPr>
          <w:rFonts w:ascii="Segoe UI" w:eastAsia="Times New Roman" w:hAnsi="Segoe UI" w:cs="Segoe UI"/>
          <w:sz w:val="24"/>
          <w:szCs w:val="24"/>
        </w:rPr>
        <w:t>We will learn how to create React components, which are reusable pieces of code that can be used to build complex user interfaces.</w:t>
      </w:r>
    </w:p>
    <w:p w14:paraId="5D9CC260" w14:textId="1DE612DE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36"/>
          <w:szCs w:val="36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Props:</w:t>
      </w:r>
      <w:r>
        <w:rPr>
          <w:rFonts w:ascii="Segoe UI" w:eastAsia="Times New Roman" w:hAnsi="Segoe UI" w:cs="Segoe UI"/>
          <w:sz w:val="36"/>
          <w:szCs w:val="36"/>
        </w:rPr>
        <w:t xml:space="preserve"> </w:t>
      </w:r>
      <w:r w:rsidRPr="009E1B02">
        <w:rPr>
          <w:rFonts w:ascii="Segoe UI" w:eastAsia="Times New Roman" w:hAnsi="Segoe UI" w:cs="Segoe UI"/>
          <w:sz w:val="24"/>
          <w:szCs w:val="24"/>
        </w:rPr>
        <w:t>We will learn how to pass data to components using props, which are read-only properties that can be used to customize the behavior of a component.</w:t>
      </w:r>
    </w:p>
    <w:p w14:paraId="61D9CEFD" w14:textId="677271AE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State</w:t>
      </w:r>
      <w:r w:rsidRPr="009E1B02">
        <w:rPr>
          <w:rFonts w:ascii="Segoe UI" w:eastAsia="Times New Roman" w:hAnsi="Segoe UI" w:cs="Segoe UI"/>
          <w:sz w:val="36"/>
          <w:szCs w:val="36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E1B02">
        <w:rPr>
          <w:rFonts w:ascii="Segoe UI" w:eastAsia="Times New Roman" w:hAnsi="Segoe UI" w:cs="Segoe UI"/>
          <w:sz w:val="24"/>
          <w:szCs w:val="24"/>
        </w:rPr>
        <w:t>We will learn how to manage the state of a component using state, which is a JavaScript object that holds data that can change over time.</w:t>
      </w:r>
    </w:p>
    <w:p w14:paraId="7BE6B23F" w14:textId="668CC2F1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Events</w:t>
      </w:r>
      <w:r w:rsidRPr="009E1B02">
        <w:rPr>
          <w:rFonts w:ascii="Segoe UI" w:eastAsia="Times New Roman" w:hAnsi="Segoe UI" w:cs="Segoe UI"/>
          <w:sz w:val="36"/>
          <w:szCs w:val="36"/>
        </w:rPr>
        <w:t>:</w:t>
      </w:r>
      <w:r w:rsidRPr="009E1B02">
        <w:rPr>
          <w:rFonts w:ascii="Segoe UI" w:eastAsia="Times New Roman" w:hAnsi="Segoe UI" w:cs="Segoe UI"/>
          <w:sz w:val="24"/>
          <w:szCs w:val="24"/>
        </w:rPr>
        <w:t xml:space="preserve"> We will learn how to handle user events, such as clicks or key presses, using event handlers.</w:t>
      </w:r>
    </w:p>
    <w:p w14:paraId="5C512222" w14:textId="77777777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Lifecycle</w:t>
      </w:r>
      <w:r w:rsidRPr="009E1B02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methods</w:t>
      </w:r>
      <w:r w:rsidRPr="009E1B02">
        <w:rPr>
          <w:rFonts w:ascii="Segoe UI" w:eastAsia="Times New Roman" w:hAnsi="Segoe UI" w:cs="Segoe UI"/>
          <w:sz w:val="36"/>
          <w:szCs w:val="36"/>
        </w:rPr>
        <w:t>:</w:t>
      </w:r>
      <w:r w:rsidRPr="009E1B02">
        <w:rPr>
          <w:rFonts w:ascii="Segoe UI" w:eastAsia="Times New Roman" w:hAnsi="Segoe UI" w:cs="Segoe UI"/>
          <w:sz w:val="24"/>
          <w:szCs w:val="24"/>
        </w:rPr>
        <w:t xml:space="preserve"> We will learn about </w:t>
      </w:r>
      <w:proofErr w:type="spellStart"/>
      <w:r w:rsidRPr="009E1B02">
        <w:rPr>
          <w:rFonts w:ascii="Segoe UI" w:eastAsia="Times New Roman" w:hAnsi="Segoe UI" w:cs="Segoe UI"/>
          <w:sz w:val="24"/>
          <w:szCs w:val="24"/>
        </w:rPr>
        <w:t>React's</w:t>
      </w:r>
      <w:proofErr w:type="spellEnd"/>
      <w:r w:rsidRPr="009E1B02">
        <w:rPr>
          <w:rFonts w:ascii="Segoe UI" w:eastAsia="Times New Roman" w:hAnsi="Segoe UI" w:cs="Segoe UI"/>
          <w:sz w:val="24"/>
          <w:szCs w:val="24"/>
        </w:rPr>
        <w:t xml:space="preserve"> lifecycle methods, which are methods that are called at different stages of a component's life, such as when it is mounted or updated.</w:t>
      </w:r>
    </w:p>
    <w:p w14:paraId="2F9746F2" w14:textId="77777777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Routing</w:t>
      </w:r>
      <w:r w:rsidRPr="009E1B02">
        <w:rPr>
          <w:rFonts w:ascii="Segoe UI" w:eastAsia="Times New Roman" w:hAnsi="Segoe UI" w:cs="Segoe UI"/>
          <w:sz w:val="36"/>
          <w:szCs w:val="36"/>
        </w:rPr>
        <w:t>:</w:t>
      </w:r>
      <w:r w:rsidRPr="009E1B02">
        <w:rPr>
          <w:rFonts w:ascii="Segoe UI" w:eastAsia="Times New Roman" w:hAnsi="Segoe UI" w:cs="Segoe UI"/>
          <w:sz w:val="24"/>
          <w:szCs w:val="24"/>
        </w:rPr>
        <w:t xml:space="preserve"> We will learn how to add routing to our React application, which allows us to create multiple pages and navigate between them.</w:t>
      </w:r>
    </w:p>
    <w:p w14:paraId="59898E86" w14:textId="77777777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APIs</w:t>
      </w:r>
      <w:r w:rsidRPr="009E1B02">
        <w:rPr>
          <w:rFonts w:ascii="Segoe UI" w:eastAsia="Times New Roman" w:hAnsi="Segoe UI" w:cs="Segoe UI"/>
          <w:sz w:val="36"/>
          <w:szCs w:val="36"/>
        </w:rPr>
        <w:t>:</w:t>
      </w:r>
      <w:r w:rsidRPr="009E1B02">
        <w:rPr>
          <w:rFonts w:ascii="Segoe UI" w:eastAsia="Times New Roman" w:hAnsi="Segoe UI" w:cs="Segoe UI"/>
          <w:sz w:val="24"/>
          <w:szCs w:val="24"/>
        </w:rPr>
        <w:t xml:space="preserve"> We will learn how to fetch data from APIs and display it in our React application.</w:t>
      </w:r>
    </w:p>
    <w:p w14:paraId="0D2D9801" w14:textId="77777777" w:rsidR="009E1B02" w:rsidRPr="009E1B02" w:rsidRDefault="009E1B02" w:rsidP="009E1B02">
      <w:pPr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</w:rPr>
      </w:pPr>
      <w:r w:rsidRPr="009E1B02">
        <w:rPr>
          <w:rFonts w:ascii="Segoe UI" w:eastAsia="Times New Roman" w:hAnsi="Segoe UI" w:cs="Segoe UI"/>
          <w:b/>
          <w:bCs/>
          <w:sz w:val="36"/>
          <w:szCs w:val="36"/>
        </w:rPr>
        <w:t>Deployment</w:t>
      </w:r>
      <w:r w:rsidRPr="009E1B02">
        <w:rPr>
          <w:rFonts w:ascii="Segoe UI" w:eastAsia="Times New Roman" w:hAnsi="Segoe UI" w:cs="Segoe UI"/>
          <w:sz w:val="36"/>
          <w:szCs w:val="36"/>
        </w:rPr>
        <w:t>:</w:t>
      </w:r>
      <w:r w:rsidRPr="009E1B02">
        <w:rPr>
          <w:rFonts w:ascii="Segoe UI" w:eastAsia="Times New Roman" w:hAnsi="Segoe UI" w:cs="Segoe UI"/>
          <w:sz w:val="24"/>
          <w:szCs w:val="24"/>
        </w:rPr>
        <w:t xml:space="preserve"> We will learn how to deploy our React application to a hosting service, such as Netlify or Heroku.</w:t>
      </w:r>
    </w:p>
    <w:p w14:paraId="3A8CEA34" w14:textId="69A248AD" w:rsidR="00606ACC" w:rsidRDefault="00606ACC"/>
    <w:p w14:paraId="11CAF3EF" w14:textId="31FCDE8F" w:rsidR="002B3763" w:rsidRDefault="002B3763"/>
    <w:p w14:paraId="6B3D2EEA" w14:textId="77777777" w:rsidR="009A50D6" w:rsidRPr="009A50D6" w:rsidRDefault="009A50D6" w:rsidP="009A50D6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9A50D6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Beginner level:</w:t>
      </w:r>
    </w:p>
    <w:p w14:paraId="253DAC03" w14:textId="77777777" w:rsidR="009A50D6" w:rsidRPr="009A50D6" w:rsidRDefault="009A50D6" w:rsidP="009A50D6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creating and rendering React components using JSX syntax.</w:t>
      </w:r>
    </w:p>
    <w:p w14:paraId="49FCC33C" w14:textId="77777777" w:rsidR="009A50D6" w:rsidRPr="009A50D6" w:rsidRDefault="009A50D6" w:rsidP="009A50D6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passing props to child components and rendering them.</w:t>
      </w:r>
    </w:p>
    <w:p w14:paraId="00DAADF7" w14:textId="77777777" w:rsidR="009A50D6" w:rsidRPr="009A50D6" w:rsidRDefault="009A50D6" w:rsidP="009A50D6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using state to manage component data and updating it using event handlers.</w:t>
      </w:r>
    </w:p>
    <w:p w14:paraId="6050960D" w14:textId="77777777" w:rsidR="009A50D6" w:rsidRPr="009A50D6" w:rsidRDefault="009A50D6" w:rsidP="009A50D6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handling events in a React component and updating component state accordingly.</w:t>
      </w:r>
    </w:p>
    <w:p w14:paraId="0E9948D8" w14:textId="77777777" w:rsidR="009A50D6" w:rsidRPr="009A50D6" w:rsidRDefault="009A50D6" w:rsidP="009A50D6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9A50D6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298C366D" w14:textId="77777777" w:rsidR="009A50D6" w:rsidRPr="009A50D6" w:rsidRDefault="009A50D6" w:rsidP="009A50D6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using React hooks (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useState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useEffect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useContext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useRef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useReducer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useMemo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and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useCallback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>) to manage state and lifecycle methods in functional components.</w:t>
      </w:r>
    </w:p>
    <w:p w14:paraId="0310B0AB" w14:textId="77777777" w:rsidR="009A50D6" w:rsidRPr="009A50D6" w:rsidRDefault="009A50D6" w:rsidP="009A50D6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 xml:space="preserve">Practice optimizing React performance using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memoization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useCallback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useMemo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>, and other techniques.</w:t>
      </w:r>
    </w:p>
    <w:p w14:paraId="32564506" w14:textId="77777777" w:rsidR="009A50D6" w:rsidRPr="009A50D6" w:rsidRDefault="009A50D6" w:rsidP="009A50D6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using React context API to share state and props between components.</w:t>
      </w:r>
    </w:p>
    <w:p w14:paraId="32A2B3CD" w14:textId="77777777" w:rsidR="009A50D6" w:rsidRPr="009A50D6" w:rsidRDefault="009A50D6" w:rsidP="009A50D6">
      <w:pPr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using higher-order components (HOCs) to manage state and lifecycle methods in a React application.</w:t>
      </w:r>
    </w:p>
    <w:p w14:paraId="26D887EE" w14:textId="77777777" w:rsidR="009A50D6" w:rsidRPr="009A50D6" w:rsidRDefault="009A50D6" w:rsidP="009A50D6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9A50D6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5BE381BD" w14:textId="77777777" w:rsidR="009A50D6" w:rsidRPr="009A50D6" w:rsidRDefault="009A50D6" w:rsidP="009A50D6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 xml:space="preserve">Practice using Redux or other state management libraries (React Redux, Recoil,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MobX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>) to manage the state of a React application.</w:t>
      </w:r>
    </w:p>
    <w:p w14:paraId="41F5060D" w14:textId="77777777" w:rsidR="009A50D6" w:rsidRPr="009A50D6" w:rsidRDefault="009A50D6" w:rsidP="009A50D6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creating custom hooks to encapsulate stateful logic and share it between components.</w:t>
      </w:r>
    </w:p>
    <w:p w14:paraId="6FF60B1E" w14:textId="77777777" w:rsidR="009A50D6" w:rsidRPr="009A50D6" w:rsidRDefault="009A50D6" w:rsidP="009A50D6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using TypeScript with React to improve the type safety of a React application.</w:t>
      </w:r>
    </w:p>
    <w:p w14:paraId="4D157B67" w14:textId="77777777" w:rsidR="009A50D6" w:rsidRPr="009A50D6" w:rsidRDefault="009A50D6" w:rsidP="009A50D6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understanding the internals of the React framework and how events and hooks are processed by the React engine.</w:t>
      </w:r>
    </w:p>
    <w:p w14:paraId="4C2C01D9" w14:textId="77777777" w:rsidR="009A50D6" w:rsidRPr="009A50D6" w:rsidRDefault="009A50D6" w:rsidP="009A50D6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t>Practice optimizing event handling in a React application to improve performance.</w:t>
      </w:r>
    </w:p>
    <w:p w14:paraId="4F4FBD18" w14:textId="77777777" w:rsidR="009A50D6" w:rsidRPr="009A50D6" w:rsidRDefault="009A50D6" w:rsidP="009A50D6">
      <w:pPr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</w:rPr>
      </w:pPr>
      <w:r w:rsidRPr="009A50D6">
        <w:rPr>
          <w:rFonts w:ascii="Segoe UI" w:eastAsia="Times New Roman" w:hAnsi="Segoe UI" w:cs="Segoe UI"/>
          <w:sz w:val="24"/>
          <w:szCs w:val="24"/>
        </w:rPr>
        <w:lastRenderedPageBreak/>
        <w:t>Practice integrating React with third-party libraries (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Axios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9A50D6">
        <w:rPr>
          <w:rFonts w:ascii="Segoe UI" w:eastAsia="Times New Roman" w:hAnsi="Segoe UI" w:cs="Segoe UI"/>
          <w:sz w:val="24"/>
          <w:szCs w:val="24"/>
        </w:rPr>
        <w:t>Lodash</w:t>
      </w:r>
      <w:proofErr w:type="spellEnd"/>
      <w:r w:rsidRPr="009A50D6">
        <w:rPr>
          <w:rFonts w:ascii="Segoe UI" w:eastAsia="Times New Roman" w:hAnsi="Segoe UI" w:cs="Segoe UI"/>
          <w:sz w:val="24"/>
          <w:szCs w:val="24"/>
        </w:rPr>
        <w:t>, Moment, etc.) to add functionality to a React application.</w:t>
      </w:r>
    </w:p>
    <w:p w14:paraId="09FD7754" w14:textId="77777777" w:rsidR="002B3763" w:rsidRDefault="002B3763"/>
    <w:sectPr w:rsidR="002B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C1B"/>
    <w:multiLevelType w:val="multilevel"/>
    <w:tmpl w:val="15AA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7043B"/>
    <w:multiLevelType w:val="multilevel"/>
    <w:tmpl w:val="FE2C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B7387"/>
    <w:multiLevelType w:val="multilevel"/>
    <w:tmpl w:val="AEF8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65753"/>
    <w:multiLevelType w:val="multilevel"/>
    <w:tmpl w:val="C40C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50963"/>
    <w:multiLevelType w:val="multilevel"/>
    <w:tmpl w:val="9364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829D7"/>
    <w:multiLevelType w:val="multilevel"/>
    <w:tmpl w:val="B716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72A87"/>
    <w:multiLevelType w:val="multilevel"/>
    <w:tmpl w:val="7708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D2C8C"/>
    <w:multiLevelType w:val="multilevel"/>
    <w:tmpl w:val="7D0C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017804">
    <w:abstractNumId w:val="4"/>
  </w:num>
  <w:num w:numId="2" w16cid:durableId="1213813660">
    <w:abstractNumId w:val="1"/>
  </w:num>
  <w:num w:numId="3" w16cid:durableId="742608550">
    <w:abstractNumId w:val="7"/>
  </w:num>
  <w:num w:numId="4" w16cid:durableId="1991210938">
    <w:abstractNumId w:val="0"/>
  </w:num>
  <w:num w:numId="5" w16cid:durableId="2037078617">
    <w:abstractNumId w:val="5"/>
  </w:num>
  <w:num w:numId="6" w16cid:durableId="1918711414">
    <w:abstractNumId w:val="2"/>
  </w:num>
  <w:num w:numId="7" w16cid:durableId="412166322">
    <w:abstractNumId w:val="3"/>
  </w:num>
  <w:num w:numId="8" w16cid:durableId="1565095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2"/>
    <w:rsid w:val="000015C2"/>
    <w:rsid w:val="001122D0"/>
    <w:rsid w:val="002B3763"/>
    <w:rsid w:val="00596355"/>
    <w:rsid w:val="00606ACC"/>
    <w:rsid w:val="00777E1A"/>
    <w:rsid w:val="009A50D6"/>
    <w:rsid w:val="009E1B02"/>
    <w:rsid w:val="00E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8E40"/>
  <w15:chartTrackingRefBased/>
  <w15:docId w15:val="{FCF9BAAA-DA80-43AD-8C3B-838E2673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6</cp:revision>
  <dcterms:created xsi:type="dcterms:W3CDTF">2023-03-11T06:22:00Z</dcterms:created>
  <dcterms:modified xsi:type="dcterms:W3CDTF">2023-03-11T06:59:00Z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36d516edfdcae6feb84107b1cc0f79478c8838122bde50d4b4b6a8261fc4a2a3</vt:lpwstr>
  </property>
</Properties>
</file>