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/>
      </w:pPr>
      <w:bookmarkStart w:colFirst="0" w:colLast="0" w:name="_68cknbuuez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left"/>
        <w:rPr>
          <w:b w:val="1"/>
          <w:sz w:val="20"/>
          <w:szCs w:val="20"/>
        </w:rPr>
      </w:pPr>
      <w:bookmarkStart w:colFirst="0" w:colLast="0" w:name="_m6jd7wxk563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cuycqm5ztjsl" w:id="2"/>
      <w:bookmarkEnd w:id="2"/>
      <w:r w:rsidDel="00000000" w:rsidR="00000000" w:rsidRPr="00000000">
        <w:rPr>
          <w:b w:val="1"/>
          <w:rtl w:val="0"/>
        </w:rPr>
        <w:t xml:space="preserve">Mathio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Dokument projektowy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2021 / 2022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jc w:val="center"/>
        <w:rPr/>
      </w:pPr>
      <w:bookmarkStart w:colFirst="0" w:colLast="0" w:name="_xo35ev39zpfd" w:id="3"/>
      <w:bookmarkEnd w:id="3"/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o35ev39zp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Spis treści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_xo35ev39zpfd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Przedział czasowy realizacji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62o6ify5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Technologie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_pc62o6ify5gz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ol4y3igwguns">
            <w:r w:rsidDel="00000000" w:rsidR="00000000" w:rsidRPr="00000000">
              <w:rPr>
                <w:color w:val="000000"/>
                <w:rtl w:val="0"/>
              </w:rPr>
              <w:t xml:space="preserve">6. Baza danych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_ol4y3igwguns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color w:val="000000"/>
            </w:rPr>
          </w:pPr>
          <w:hyperlink w:anchor="_qutuvnf69cl8">
            <w:r w:rsidDel="00000000" w:rsidR="00000000" w:rsidRPr="00000000">
              <w:rPr>
                <w:color w:val="000000"/>
                <w:rtl w:val="0"/>
              </w:rPr>
              <w:t xml:space="preserve">6.1 Schemat bazy danych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_qutuvnf69cl8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color w:val="000000"/>
            </w:rPr>
          </w:pPr>
          <w:hyperlink w:anchor="_t9ro5pndka65">
            <w:r w:rsidDel="00000000" w:rsidR="00000000" w:rsidRPr="00000000">
              <w:rPr>
                <w:color w:val="000000"/>
                <w:rtl w:val="0"/>
              </w:rPr>
              <w:t xml:space="preserve">6.2 Diagram przypadków użycia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_t9ro5pndka65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Diagram klas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Diagramy sekwencji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6.4.1 Diagram sekwencji – logowanie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6.4.2 Diagram sekwencji – sprawdzanie postępów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lobm1zto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6.4.3 Diagram sekwencji – przeglądanie bazy testów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_73lobm1zto8j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6.4.4 Diagram sekwencji – przeglądanie notatek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6.4.5 Diagram sekwencji – zarządzanie testami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6qko96bz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Diagramy stanów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_sr6qko96bzwr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qvx04ih1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6.6.1 Diagram stanów - użytkownik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_dkqvx04ih1mj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4h98fmnl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6.6.2 Diagram stanów - test dla użytkownika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_934h98fmnlnx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eya92vo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6.6.3 Diagram stanów - test dla twórcy treści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_8ueya92vofqt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16c8udat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 Workflow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_bm16c8udat1r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4x6g237q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6.7.1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_es4x6g237qqy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color w:val="000000"/>
            </w:rPr>
          </w:pPr>
          <w:hyperlink w:anchor="_bx9j7srls2ws">
            <w:r w:rsidDel="00000000" w:rsidR="00000000" w:rsidRPr="00000000">
              <w:rPr>
                <w:color w:val="000000"/>
                <w:rtl w:val="0"/>
              </w:rPr>
              <w:t xml:space="preserve">6.7.2 Opis przepływu pracy interfejsu graficznego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_bx9j7srls2ws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g6w0v5q3x6qq">
            <w:r w:rsidDel="00000000" w:rsidR="00000000" w:rsidRPr="00000000">
              <w:rPr>
                <w:color w:val="000000"/>
                <w:rtl w:val="0"/>
              </w:rPr>
              <w:t xml:space="preserve">7. Graficzny interfejs użytkownika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_g6w0v5q3x6qq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1shq8bym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Układ stron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_am1shq8bymv4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5t7tgmw3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7.1.1 Widok menu głównego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_jv5t7tgmw300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v5ub1lo1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7.1.2 Widok nauki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_4cv5ub1lo14e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bv4wrtx2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 Widok testu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_h0bv4wrtx27d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yshu2li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7.1.4 Widok strony głównej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_leyshu2lilf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zz1nscyl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7.1.5 Widok logowania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_4zzz1nscylek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4c4w2ahk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7.1.6 Widok rejestracji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_xi4c4w2ahktf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0eac41il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7.1.7 Mapa postępów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_pa0eac41iloq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ongxdlvhxcmm">
            <w:r w:rsidDel="00000000" w:rsidR="00000000" w:rsidRPr="00000000">
              <w:rPr>
                <w:color w:val="000000"/>
                <w:rtl w:val="0"/>
              </w:rPr>
              <w:t xml:space="preserve">8. Branding aplikacji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_ongxdlvhxcmm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brgheq9z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Logotyp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_6qbrgheq9zof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teiyi73l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Kolorystyka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_2oteiyi73lvo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fsxbf4f6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Czcionka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_thfsxbf4f6ws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eto6d2x4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Scenariusze Testowe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_yneto6d2x4mc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ip18o2lb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Logowanie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_41ip18o2lbwn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rwje7tki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Rejestracja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_g9rwje7tkiir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q1uyv1s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 Dostęp do tworzenia/edycji testów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_ktq1uyv1syi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w83wnfz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 Zapisanie zmian w teście do bazy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_wcw83wnfz6ft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tjodta7r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9.5 Udzielenie odpowiedzi w teście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_istjodta7ri0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kk8xu95d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9.6 Zakończenie testu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_zakk8xu95dkb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kxuirvmo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9.7 Dostęp do mapy postępów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_s9kxuirvmoda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yviazb1p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9.8 Wylogowanie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_dwyviazb1p1e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pStyle w:val="Heading3"/>
        <w:spacing w:line="276" w:lineRule="auto"/>
        <w:jc w:val="both"/>
        <w:rPr/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qx4e52y1gi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276" w:lineRule="auto"/>
        <w:jc w:val="both"/>
        <w:rPr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1. Ogólny opis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50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Mathio</w:t>
      </w:r>
      <w:r w:rsidDel="00000000" w:rsidR="00000000" w:rsidRPr="00000000">
        <w:rPr>
          <w:sz w:val="24"/>
          <w:szCs w:val="24"/>
          <w:rtl w:val="0"/>
        </w:rPr>
        <w:t xml:space="preserve"> to platforma edukacyjna pozwalająca na samodzielną naukę matematyki. Ma ona w pierwszej kolejności trafiać do uczniów szkół podstawowych oferując: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matematyczne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firstLine="5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Ponadto, użytkownik po stworzeniu konta w naszym serwisie, zyska możliwość monitorowania swoich postępów oraz tworzenia notatek. Z platformy można również korzystać bez konieczności logowania. Możliwe jest wtedy tylko przeglądanie podstawowych treści, które dla komfortu użytkownika, są podzielone na kategorie względem stopnia zaawansowania. Użytkownik z prawami twórcy będzie miał możliwość umieszczać własną treść oraz udostępniać ją publicznie lub tylko wybranym osobom poprzez specjalny link.</w:t>
      </w:r>
    </w:p>
    <w:p w:rsidR="00000000" w:rsidDel="00000000" w:rsidP="00000000" w:rsidRDefault="00000000" w:rsidRPr="00000000" w14:paraId="00000055">
      <w:pPr>
        <w:pStyle w:val="Heading3"/>
        <w:spacing w:line="276" w:lineRule="auto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ma na celu wspomaganie samodzielnego procesu nauki matematyki młodych osób. Interaktywne i ciekawe zadania mają na celu zachęcanie młode osoby do poznawania i odkrywania fascynującego świata matematyki. Platforma ma pomóc w przyjaznej nauce, umożliwiając indywidualny tok nauki w zależności od preferencji oraz posiadanych zdolności. Ponadto może wspomóc nauczycieli w procesie dydaktycznym. </w:t>
      </w:r>
    </w:p>
    <w:p w:rsidR="00000000" w:rsidDel="00000000" w:rsidP="00000000" w:rsidRDefault="00000000" w:rsidRPr="00000000" w14:paraId="00000057">
      <w:pPr>
        <w:pStyle w:val="Heading3"/>
        <w:spacing w:line="276" w:lineRule="auto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3. Przedział czasowy realizacji projektu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 realizacji projektu to dwa semestry tj. 01.10.2021 - 30.06.2022.</w:t>
      </w:r>
    </w:p>
    <w:p w:rsidR="00000000" w:rsidDel="00000000" w:rsidP="00000000" w:rsidRDefault="00000000" w:rsidRPr="00000000" w14:paraId="00000059">
      <w:pPr>
        <w:pStyle w:val="Heading3"/>
        <w:spacing w:line="276" w:lineRule="auto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4. Spis członków zespołu</w:t>
      </w:r>
    </w:p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Damian Abramek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ab/>
        <w:t xml:space="preserve">Lider projektu/Inżynier/Tester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Karol Krzciuk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Inżynier/Tester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Adrian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Rafał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 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276" w:lineRule="auto"/>
        <w:jc w:val="both"/>
        <w:rPr>
          <w:sz w:val="24"/>
          <w:szCs w:val="24"/>
        </w:rPr>
      </w:pPr>
      <w:bookmarkStart w:colFirst="0" w:colLast="0" w:name="_pc62o6ify5gz" w:id="9"/>
      <w:bookmarkEnd w:id="9"/>
      <w:r w:rsidDel="00000000" w:rsidR="00000000" w:rsidRPr="00000000">
        <w:rPr>
          <w:rtl w:val="0"/>
        </w:rPr>
        <w:t xml:space="preserve">5.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zakłada użycie następujących technologii: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76" w:lineRule="auto"/>
        <w:ind w:left="850" w:hanging="36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/ HTML / CSS</w:t>
      </w:r>
      <w:r w:rsidDel="00000000" w:rsidR="00000000" w:rsidRPr="00000000">
        <w:rPr>
          <w:sz w:val="24"/>
          <w:szCs w:val="24"/>
          <w:rtl w:val="0"/>
        </w:rPr>
        <w:t xml:space="preserve"> - jako że Mathio jest aplikacją sieciową to całość będzie opierała się na tych trzech podstawowych technologiach. HTML jest hipertekstowym językiem znaczników używanym do tworzenia stron internetowych. CSS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Cascading Style Sheets</w:t>
      </w:r>
      <w:r w:rsidDel="00000000" w:rsidR="00000000" w:rsidRPr="00000000">
        <w:rPr>
          <w:sz w:val="24"/>
          <w:szCs w:val="24"/>
          <w:rtl w:val="0"/>
        </w:rPr>
        <w:t xml:space="preserve">) służy do opisania wyglądu elementów HTML i ich umiejscowienia. Natomiast JavaScript to język skryptowy mający zapewnić interakcję z aplikacją.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 - zawiera wiele narzędzi ułatwiających tworzenie interfejsu graficznego dla stron i aplikacji internetowych. Biblioteka ta bazuje głównie na gotowych rozwiązaniach HTML i CSS. Wykorzystana będzie do stylizacji takich elementów jak interfejs graficzny, przyciski, formularze, nawigacja oraz innych elementów wyświetlanych na stronie. Biblioteka korzysta także z JavaScript dla lepszego wyświetlania niektórych elementów graficznych.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MathJax</w:t>
      </w:r>
      <w:r w:rsidDel="00000000" w:rsidR="00000000" w:rsidRPr="00000000">
        <w:rPr>
          <w:sz w:val="24"/>
          <w:szCs w:val="24"/>
          <w:rtl w:val="0"/>
        </w:rPr>
        <w:t xml:space="preserve"> - biblioteka, umożliwiająca wyświetlanie wzorów matematycznych.</w:t>
      </w:r>
    </w:p>
    <w:p w:rsidR="00000000" w:rsidDel="00000000" w:rsidP="00000000" w:rsidRDefault="00000000" w:rsidRPr="00000000" w14:paraId="00000069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 - platforma która stanowi backend serwisu. Umożliwia uwierzytelnienie użytkowników, postawienie bazy danych oraz hosting i łatwe wdrażanie aplikacji.Główne moduły Firebase używane w projekcie:</w:t>
      </w:r>
    </w:p>
    <w:p w:rsidR="00000000" w:rsidDel="00000000" w:rsidP="00000000" w:rsidRDefault="00000000" w:rsidRPr="00000000" w14:paraId="0000006B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sz w:val="24"/>
          <w:szCs w:val="24"/>
          <w:rtl w:val="0"/>
        </w:rPr>
        <w:t xml:space="preserve"> - moduł odpowiedzialny za uwierzytelnianie użytkowników. Pozwala na zaimplementowanie logowania użytkowników, oraz reakcje na te zdarzenia.</w:t>
      </w:r>
    </w:p>
    <w:p w:rsidR="00000000" w:rsidDel="00000000" w:rsidP="00000000" w:rsidRDefault="00000000" w:rsidRPr="00000000" w14:paraId="0000006D">
      <w:pPr>
        <w:spacing w:line="276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 - baza danych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sz w:val="24"/>
          <w:szCs w:val="24"/>
          <w:rtl w:val="0"/>
        </w:rPr>
        <w:t xml:space="preserve">. Moduł ten także zapewnia, dzięki swojemu SDK (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kit</w:t>
      </w:r>
      <w:r w:rsidDel="00000000" w:rsidR="00000000" w:rsidRPr="00000000">
        <w:rPr>
          <w:sz w:val="24"/>
          <w:szCs w:val="24"/>
          <w:rtl w:val="0"/>
        </w:rPr>
        <w:t xml:space="preserve">), połączenie z bazą oraz operacje na niej takie jak dodawanie, edytowanie i usuwanie danych.</w:t>
      </w:r>
    </w:p>
    <w:p w:rsidR="00000000" w:rsidDel="00000000" w:rsidP="00000000" w:rsidRDefault="00000000" w:rsidRPr="00000000" w14:paraId="0000006F">
      <w:pPr>
        <w:spacing w:line="276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CLI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Line Interface</w:t>
      </w:r>
      <w:r w:rsidDel="00000000" w:rsidR="00000000" w:rsidRPr="00000000">
        <w:rPr>
          <w:sz w:val="24"/>
          <w:szCs w:val="24"/>
          <w:rtl w:val="0"/>
        </w:rPr>
        <w:t xml:space="preserve">) - umożliwia stworzenie emulatorów do lokalnego testowania aplikacji, a także daje narzędzie do prostego wdrażania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line="276" w:lineRule="auto"/>
        <w:jc w:val="both"/>
        <w:rPr/>
      </w:pPr>
      <w:bookmarkStart w:colFirst="0" w:colLast="0" w:name="_vuwofdsluq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line="276" w:lineRule="auto"/>
        <w:jc w:val="both"/>
        <w:rPr/>
      </w:pPr>
      <w:bookmarkStart w:colFirst="0" w:colLast="0" w:name="_upwu5xdcnvf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line="276" w:lineRule="auto"/>
        <w:jc w:val="both"/>
        <w:rPr/>
      </w:pPr>
      <w:bookmarkStart w:colFirst="0" w:colLast="0" w:name="_ol4y3igwguns" w:id="12"/>
      <w:bookmarkEnd w:id="12"/>
      <w:r w:rsidDel="00000000" w:rsidR="00000000" w:rsidRPr="00000000">
        <w:rPr>
          <w:rtl w:val="0"/>
        </w:rPr>
        <w:t xml:space="preserve">6. Baza danych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Baza danych</w:t>
      </w:r>
      <w:r w:rsidDel="00000000" w:rsidR="00000000" w:rsidRPr="00000000">
        <w:rPr>
          <w:sz w:val="24"/>
          <w:szCs w:val="24"/>
          <w:rtl w:val="0"/>
        </w:rPr>
        <w:t xml:space="preserve"> ma przechowywać informacje o zadaniach tj. informacje kto dane zadanie stworzył, nazwę oraz opis, a także materiały edukacyjne i pytania nim związane. Ponadto baza danych powinna zawierać informacje o ukończonych zadaniach przez użytkownika oraz notatkach przez niego utworzonych dla danych zadań.</w:t>
      </w:r>
    </w:p>
    <w:p w:rsidR="00000000" w:rsidDel="00000000" w:rsidP="00000000" w:rsidRDefault="00000000" w:rsidRPr="00000000" w14:paraId="00000076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 jest bazą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sz w:val="24"/>
          <w:szCs w:val="24"/>
          <w:rtl w:val="0"/>
        </w:rPr>
        <w:t xml:space="preserve">. Najczęściej zadawanymi żądaniami będą pytania o odczyt zadań z bazy oraz odczyt notatek czy ukończonych wcześniej zadań. Baza ma strukturę drzewiastą. Notatki i ukończone zadania są pod danym użytkownikiem dzięki czemu nie trzeba filtrować ogromnej bazy danych aby znaleźć dane dotyczące tylko danego użytkownika.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spacing w:line="276" w:lineRule="auto"/>
        <w:jc w:val="both"/>
        <w:rPr/>
      </w:pPr>
      <w:bookmarkStart w:colFirst="0" w:colLast="0" w:name="_qutuvnf69cl8" w:id="13"/>
      <w:bookmarkEnd w:id="13"/>
      <w:r w:rsidDel="00000000" w:rsidR="00000000" w:rsidRPr="00000000">
        <w:rPr>
          <w:rtl w:val="0"/>
        </w:rPr>
        <w:t xml:space="preserve">6.1 Schemat bazy danych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0" w:before="0" w:line="276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5faea7gjawjy" w:id="14"/>
      <w:bookmarkEnd w:id="14"/>
      <w:r w:rsidDel="00000000" w:rsidR="00000000" w:rsidRPr="00000000">
        <w:rPr>
          <w:color w:val="000000"/>
          <w:sz w:val="32"/>
          <w:szCs w:val="32"/>
        </w:rPr>
        <w:drawing>
          <wp:inline distB="114300" distT="114300" distL="114300" distR="114300">
            <wp:extent cx="4591050" cy="42957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spacing w:line="276" w:lineRule="auto"/>
        <w:jc w:val="both"/>
        <w:rPr/>
      </w:pPr>
      <w:bookmarkStart w:colFirst="0" w:colLast="0" w:name="_t9ro5pndka65" w:id="15"/>
      <w:bookmarkEnd w:id="15"/>
      <w:r w:rsidDel="00000000" w:rsidR="00000000" w:rsidRPr="00000000">
        <w:rPr>
          <w:rtl w:val="0"/>
        </w:rPr>
        <w:t xml:space="preserve">6.2 Diagram przypadków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92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spacing w:line="276" w:lineRule="auto"/>
        <w:jc w:val="both"/>
        <w:rPr/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6.3 Diagram klas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spacing w:line="276" w:lineRule="auto"/>
        <w:jc w:val="both"/>
        <w:rPr/>
      </w:pPr>
      <w:bookmarkStart w:colFirst="0" w:colLast="0" w:name="_lnxbz9" w:id="17"/>
      <w:bookmarkEnd w:id="17"/>
      <w:r w:rsidDel="00000000" w:rsidR="00000000" w:rsidRPr="00000000">
        <w:rPr>
          <w:rtl w:val="0"/>
        </w:rPr>
        <w:t xml:space="preserve">6.4 Diagramy sekwencji</w:t>
      </w:r>
    </w:p>
    <w:p w:rsidR="00000000" w:rsidDel="00000000" w:rsidP="00000000" w:rsidRDefault="00000000" w:rsidRPr="00000000" w14:paraId="00000082">
      <w:pPr>
        <w:pStyle w:val="Heading5"/>
        <w:spacing w:line="276" w:lineRule="auto"/>
        <w:jc w:val="both"/>
        <w:rPr/>
      </w:pPr>
      <w:bookmarkStart w:colFirst="0" w:colLast="0" w:name="_35nkun2" w:id="18"/>
      <w:bookmarkEnd w:id="18"/>
      <w:r w:rsidDel="00000000" w:rsidR="00000000" w:rsidRPr="00000000">
        <w:rPr>
          <w:rtl w:val="0"/>
        </w:rPr>
        <w:t xml:space="preserve">6.4.1 Diagram sekwencji – logowanie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96945" cy="439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spacing w:line="276" w:lineRule="auto"/>
        <w:jc w:val="both"/>
        <w:rPr/>
      </w:pPr>
      <w:bookmarkStart w:colFirst="0" w:colLast="0" w:name="_1ksv4uv" w:id="19"/>
      <w:bookmarkEnd w:id="19"/>
      <w:r w:rsidDel="00000000" w:rsidR="00000000" w:rsidRPr="00000000">
        <w:rPr>
          <w:rtl w:val="0"/>
        </w:rPr>
        <w:t xml:space="preserve">6.4.2 Diagram sekwencji – sprawdzanie postępów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spacing w:line="276" w:lineRule="auto"/>
        <w:jc w:val="center"/>
        <w:rPr/>
      </w:pPr>
      <w:bookmarkStart w:colFirst="0" w:colLast="0" w:name="_8ulx0twvaa3g" w:id="20"/>
      <w:bookmarkEnd w:id="20"/>
      <w:r w:rsidDel="00000000" w:rsidR="00000000" w:rsidRPr="00000000">
        <w:rPr/>
        <w:drawing>
          <wp:inline distB="0" distT="0" distL="0" distR="0">
            <wp:extent cx="5730875" cy="35299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spacing w:line="276" w:lineRule="auto"/>
        <w:jc w:val="both"/>
        <w:rPr/>
      </w:pPr>
      <w:bookmarkStart w:colFirst="0" w:colLast="0" w:name="_73lobm1zto8j" w:id="21"/>
      <w:bookmarkEnd w:id="21"/>
      <w:r w:rsidDel="00000000" w:rsidR="00000000" w:rsidRPr="00000000">
        <w:rPr>
          <w:rtl w:val="0"/>
        </w:rPr>
        <w:t xml:space="preserve">6.4.3 Diagram sekwencji – przeglądanie bazy testów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23255" cy="3403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spacing w:line="276" w:lineRule="auto"/>
        <w:jc w:val="both"/>
        <w:rPr/>
      </w:pPr>
      <w:bookmarkStart w:colFirst="0" w:colLast="0" w:name="_2jxsxqh" w:id="22"/>
      <w:bookmarkEnd w:id="22"/>
      <w:r w:rsidDel="00000000" w:rsidR="00000000" w:rsidRPr="00000000">
        <w:rPr>
          <w:rtl w:val="0"/>
        </w:rPr>
        <w:t xml:space="preserve">6.4.4 Diagram sekwencji – przeglądanie notatek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342255" cy="71545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715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spacing w:line="276" w:lineRule="auto"/>
        <w:jc w:val="both"/>
        <w:rPr/>
      </w:pPr>
      <w:bookmarkStart w:colFirst="0" w:colLast="0" w:name="_z337ya" w:id="23"/>
      <w:bookmarkEnd w:id="23"/>
      <w:r w:rsidDel="00000000" w:rsidR="00000000" w:rsidRPr="00000000">
        <w:rPr>
          <w:rtl w:val="0"/>
        </w:rPr>
        <w:t xml:space="preserve">6.4.5 Diagram sekwencji – zarządzanie testami</w:t>
      </w:r>
    </w:p>
    <w:p w:rsidR="00000000" w:rsidDel="00000000" w:rsidP="00000000" w:rsidRDefault="00000000" w:rsidRPr="00000000" w14:paraId="00000099">
      <w:pPr>
        <w:spacing w:line="276" w:lineRule="auto"/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0" distT="0" distL="0" distR="0">
            <wp:extent cx="5730875" cy="8166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jc w:val="both"/>
        <w:rPr/>
      </w:pPr>
      <w:bookmarkStart w:colFirst="0" w:colLast="0" w:name="_sr6qko96bzwr" w:id="24"/>
      <w:bookmarkEnd w:id="24"/>
      <w:r w:rsidDel="00000000" w:rsidR="00000000" w:rsidRPr="00000000">
        <w:rPr>
          <w:rtl w:val="0"/>
        </w:rPr>
        <w:t xml:space="preserve">6.6 Diagramy stanów</w:t>
      </w:r>
    </w:p>
    <w:p w:rsidR="00000000" w:rsidDel="00000000" w:rsidP="00000000" w:rsidRDefault="00000000" w:rsidRPr="00000000" w14:paraId="0000009B">
      <w:pPr>
        <w:pStyle w:val="Heading5"/>
        <w:ind w:left="0" w:firstLine="0"/>
        <w:rPr/>
      </w:pPr>
      <w:bookmarkStart w:colFirst="0" w:colLast="0" w:name="_dkqvx04ih1mj" w:id="25"/>
      <w:bookmarkEnd w:id="25"/>
      <w:r w:rsidDel="00000000" w:rsidR="00000000" w:rsidRPr="00000000">
        <w:rPr>
          <w:rtl w:val="0"/>
        </w:rPr>
        <w:t xml:space="preserve">6.6.1 Diagram stanów - użytkownik</w:t>
      </w:r>
    </w:p>
    <w:p w:rsidR="00000000" w:rsidDel="00000000" w:rsidP="00000000" w:rsidRDefault="00000000" w:rsidRPr="00000000" w14:paraId="0000009C">
      <w:pPr>
        <w:pStyle w:val="Heading5"/>
        <w:ind w:left="0" w:firstLine="0"/>
        <w:jc w:val="center"/>
        <w:rPr/>
      </w:pPr>
      <w:bookmarkStart w:colFirst="0" w:colLast="0" w:name="_48pfkngz79op" w:id="26"/>
      <w:bookmarkEnd w:id="26"/>
      <w:r w:rsidDel="00000000" w:rsidR="00000000" w:rsidRPr="00000000">
        <w:rPr/>
        <w:drawing>
          <wp:inline distB="114300" distT="114300" distL="114300" distR="114300">
            <wp:extent cx="4805363" cy="356195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6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rPr/>
      </w:pPr>
      <w:bookmarkStart w:colFirst="0" w:colLast="0" w:name="_934h98fmnlnx" w:id="27"/>
      <w:bookmarkEnd w:id="27"/>
      <w:r w:rsidDel="00000000" w:rsidR="00000000" w:rsidRPr="00000000">
        <w:rPr>
          <w:rtl w:val="0"/>
        </w:rPr>
        <w:t xml:space="preserve">6.6.2 Diagram stanów - test dla użytkownika</w:t>
      </w:r>
    </w:p>
    <w:p w:rsidR="00000000" w:rsidDel="00000000" w:rsidP="00000000" w:rsidRDefault="00000000" w:rsidRPr="00000000" w14:paraId="0000009E">
      <w:pPr>
        <w:pStyle w:val="Heading5"/>
        <w:jc w:val="center"/>
        <w:rPr/>
      </w:pPr>
      <w:bookmarkStart w:colFirst="0" w:colLast="0" w:name="_ayxmpt72vfa1" w:id="28"/>
      <w:bookmarkEnd w:id="28"/>
      <w:r w:rsidDel="00000000" w:rsidR="00000000" w:rsidRPr="00000000">
        <w:rPr/>
        <w:drawing>
          <wp:inline distB="114300" distT="114300" distL="114300" distR="114300">
            <wp:extent cx="4843463" cy="358434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58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rPr/>
      </w:pPr>
      <w:bookmarkStart w:colFirst="0" w:colLast="0" w:name="_8ueya92vofqt" w:id="29"/>
      <w:bookmarkEnd w:id="29"/>
      <w:r w:rsidDel="00000000" w:rsidR="00000000" w:rsidRPr="00000000">
        <w:rPr>
          <w:rtl w:val="0"/>
        </w:rPr>
        <w:t xml:space="preserve">6.6.3 Diagram stanów - test dla twórcy treści</w:t>
      </w:r>
    </w:p>
    <w:p w:rsidR="00000000" w:rsidDel="00000000" w:rsidP="00000000" w:rsidRDefault="00000000" w:rsidRPr="00000000" w14:paraId="000000A1">
      <w:pPr>
        <w:pStyle w:val="Heading5"/>
        <w:jc w:val="center"/>
        <w:rPr/>
      </w:pPr>
      <w:bookmarkStart w:colFirst="0" w:colLast="0" w:name="_dw7rw7khn668" w:id="30"/>
      <w:bookmarkEnd w:id="30"/>
      <w:r w:rsidDel="00000000" w:rsidR="00000000" w:rsidRPr="00000000">
        <w:rPr/>
        <w:drawing>
          <wp:inline distB="114300" distT="114300" distL="114300" distR="114300">
            <wp:extent cx="4938713" cy="3660672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66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jc w:val="both"/>
        <w:rPr/>
      </w:pPr>
      <w:bookmarkStart w:colFirst="0" w:colLast="0" w:name="_bm16c8udat1r" w:id="31"/>
      <w:bookmarkEnd w:id="31"/>
      <w:r w:rsidDel="00000000" w:rsidR="00000000" w:rsidRPr="00000000">
        <w:rPr>
          <w:rtl w:val="0"/>
        </w:rPr>
        <w:t xml:space="preserve">6.7 Workflow</w:t>
      </w:r>
    </w:p>
    <w:p w:rsidR="00000000" w:rsidDel="00000000" w:rsidP="00000000" w:rsidRDefault="00000000" w:rsidRPr="00000000" w14:paraId="000000C0">
      <w:pPr>
        <w:pStyle w:val="Heading5"/>
        <w:jc w:val="both"/>
        <w:rPr/>
      </w:pPr>
      <w:bookmarkStart w:colFirst="0" w:colLast="0" w:name="_es4x6g237qqy" w:id="32"/>
      <w:bookmarkEnd w:id="32"/>
      <w:r w:rsidDel="00000000" w:rsidR="00000000" w:rsidRPr="00000000">
        <w:rPr>
          <w:rtl w:val="0"/>
        </w:rPr>
        <w:t xml:space="preserve">6.7.1 Diagram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jc w:val="both"/>
        <w:rPr/>
      </w:pPr>
      <w:bookmarkStart w:colFirst="0" w:colLast="0" w:name="_jy8cylsi2el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5"/>
        <w:jc w:val="both"/>
        <w:rPr/>
      </w:pPr>
      <w:bookmarkStart w:colFirst="0" w:colLast="0" w:name="_csi5s8hkf3j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jc w:val="both"/>
        <w:rPr/>
      </w:pPr>
      <w:bookmarkStart w:colFirst="0" w:colLast="0" w:name="_56pzd6rwpk4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jc w:val="both"/>
        <w:rPr/>
      </w:pPr>
      <w:bookmarkStart w:colFirst="0" w:colLast="0" w:name="_izlq2sspk57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5"/>
        <w:jc w:val="both"/>
        <w:rPr/>
      </w:pPr>
      <w:bookmarkStart w:colFirst="0" w:colLast="0" w:name="_m5lclcuevkkg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jc w:val="both"/>
        <w:rPr/>
      </w:pPr>
      <w:bookmarkStart w:colFirst="0" w:colLast="0" w:name="_bx9j7srls2ws" w:id="38"/>
      <w:bookmarkEnd w:id="38"/>
      <w:r w:rsidDel="00000000" w:rsidR="00000000" w:rsidRPr="00000000">
        <w:rPr>
          <w:rtl w:val="0"/>
        </w:rPr>
        <w:t xml:space="preserve">6.7.2 Opis przepływu pracy interfejsu graficznego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Początkowy Ekran</w:t>
      </w:r>
    </w:p>
    <w:p w:rsidR="00000000" w:rsidDel="00000000" w:rsidP="00000000" w:rsidRDefault="00000000" w:rsidRPr="00000000" w14:paraId="000000C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</w:t>
      </w:r>
      <w:r w:rsidDel="00000000" w:rsidR="00000000" w:rsidRPr="00000000">
        <w:rPr>
          <w:sz w:val="24"/>
          <w:szCs w:val="24"/>
          <w:rtl w:val="0"/>
        </w:rPr>
        <w:t xml:space="preserve"> - Po kliknięciu w ten przycisk przenosi użytkownika do ekranu logowania.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Zarejestruj się</w:t>
      </w:r>
      <w:r w:rsidDel="00000000" w:rsidR="00000000" w:rsidRPr="00000000">
        <w:rPr>
          <w:sz w:val="24"/>
          <w:szCs w:val="24"/>
          <w:rtl w:val="0"/>
        </w:rPr>
        <w:t xml:space="preserve"> - Po kliknięciu w ten przycisk system przenosi użytkownika do ekranu rejestracji, gdzie czeka na niego formularz rejestracyjny.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Wypróbuj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głównego menu aplikacji w wersji testowej co oznacza, że postępy użytkownika nie są zapisywane i po każdym wyjściu z aplikacji wyniki są resetowane.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Logowanie</w:t>
      </w:r>
    </w:p>
    <w:p w:rsidR="00000000" w:rsidDel="00000000" w:rsidP="00000000" w:rsidRDefault="00000000" w:rsidRPr="00000000" w14:paraId="000000C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</w:t>
      </w:r>
      <w:r w:rsidDel="00000000" w:rsidR="00000000" w:rsidRPr="00000000">
        <w:rPr>
          <w:sz w:val="24"/>
          <w:szCs w:val="24"/>
          <w:rtl w:val="0"/>
        </w:rPr>
        <w:t xml:space="preserve">- Ten przycisk po podaniu danych logowania wysyła te dane do systemu w celu autoryzacji. Gdy dane przejdą poprawnie autoryzację użytkownik zostanie przeniesiony do menu aplikacji a gdy nie przejdą użytkownik zostanie poproszony o podanie poprawnych danych.   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Rejestracja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Wyślij </w:t>
      </w:r>
      <w:r w:rsidDel="00000000" w:rsidR="00000000" w:rsidRPr="00000000">
        <w:rPr>
          <w:sz w:val="24"/>
          <w:szCs w:val="24"/>
          <w:rtl w:val="0"/>
        </w:rPr>
        <w:t xml:space="preserve">- Ten przycisk jest aktywny dopiero gdy wszystkie pola formularza zostaną  poprawnie podane i po naciśnięciu go wysyła dane rejestracyjne do systemu.</w:t>
      </w:r>
    </w:p>
    <w:p w:rsidR="00000000" w:rsidDel="00000000" w:rsidP="00000000" w:rsidRDefault="00000000" w:rsidRPr="00000000" w14:paraId="000000D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MENU </w:t>
      </w:r>
    </w:p>
    <w:p w:rsidR="00000000" w:rsidDel="00000000" w:rsidP="00000000" w:rsidRDefault="00000000" w:rsidRPr="00000000" w14:paraId="000000D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Nauka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okna nauka, gdzie użytkownik może wybrać sobie materiał do nauki.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Testy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okna testy, gdzie użytkownik może wybrać test do rozwiązania.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Mapa postępów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okna mapy postępów, gdzie użytkownik może sprawdzić swoje postępy (opcja tylko dla zalogowanych użytkowników).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Wyloguj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użytkownik zostaje wylogowany. Niedostępny dla użytkowników w wersji testowej.</w:t>
      </w:r>
    </w:p>
    <w:p w:rsidR="00000000" w:rsidDel="00000000" w:rsidP="00000000" w:rsidRDefault="00000000" w:rsidRPr="00000000" w14:paraId="000000D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Nauka</w:t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Wstecz</w:t>
      </w:r>
      <w:r w:rsidDel="00000000" w:rsidR="00000000" w:rsidRPr="00000000">
        <w:rPr>
          <w:sz w:val="24"/>
          <w:szCs w:val="24"/>
          <w:rtl w:val="0"/>
        </w:rPr>
        <w:t xml:space="preserve"> - Cofa użytkownika o jedną kartę w nauce do tyłu. Niedostępny na pierwszej karcie.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Wyjście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użytkownik wychodzi z okna nauki i jest kierowany do okna menu.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Dalej</w:t>
      </w:r>
      <w:r w:rsidDel="00000000" w:rsidR="00000000" w:rsidRPr="00000000">
        <w:rPr>
          <w:sz w:val="24"/>
          <w:szCs w:val="24"/>
          <w:rtl w:val="0"/>
        </w:rPr>
        <w:t xml:space="preserve"> - Przenosi użytkownika na kolejne karty w nauce. Niedostępny na ostatniej karcie.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Wstecz</w:t>
      </w:r>
      <w:r w:rsidDel="00000000" w:rsidR="00000000" w:rsidRPr="00000000">
        <w:rPr>
          <w:sz w:val="24"/>
          <w:szCs w:val="24"/>
          <w:rtl w:val="0"/>
        </w:rPr>
        <w:t xml:space="preserve"> - Cofa użytkownika o jedno pytanie w teście do tyłu. Niedostępny na pierwszym pytaniu.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Wyjście</w:t>
      </w:r>
      <w:r w:rsidDel="00000000" w:rsidR="00000000" w:rsidRPr="00000000">
        <w:rPr>
          <w:sz w:val="24"/>
          <w:szCs w:val="24"/>
          <w:rtl w:val="0"/>
        </w:rPr>
        <w:t xml:space="preserve"> - Użytkownik wychodzi z testu do menu bez zapisania jego wyniku.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Dalej</w:t>
      </w:r>
      <w:r w:rsidDel="00000000" w:rsidR="00000000" w:rsidRPr="00000000">
        <w:rPr>
          <w:sz w:val="24"/>
          <w:szCs w:val="24"/>
          <w:rtl w:val="0"/>
        </w:rPr>
        <w:t xml:space="preserve"> - Przenosi użytkownika na kolejne pytanie w teście. Niedostępny na ostatnim pytaniu.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Zakończ test</w:t>
      </w:r>
      <w:r w:rsidDel="00000000" w:rsidR="00000000" w:rsidRPr="00000000">
        <w:rPr>
          <w:sz w:val="24"/>
          <w:szCs w:val="24"/>
          <w:rtl w:val="0"/>
        </w:rPr>
        <w:t xml:space="preserve"> - Kończy test, przenosi do okna z wynikiem i zapisuje wynik użytkownika, który będzie dostępny w mapie postępów.</w:t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Mapa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postępów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Wróć do menu</w:t>
      </w:r>
      <w:r w:rsidDel="00000000" w:rsidR="00000000" w:rsidRPr="00000000">
        <w:rPr>
          <w:sz w:val="24"/>
          <w:szCs w:val="24"/>
          <w:rtl w:val="0"/>
        </w:rPr>
        <w:t xml:space="preserve"> - Użytkownik zostanie przeniesiony do głównego menu.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Wynik</w:t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- Po naciśnięciu tego przycisku użytkownik jest przenoszony do testów. </w:t>
      </w:r>
    </w:p>
    <w:p w:rsidR="00000000" w:rsidDel="00000000" w:rsidP="00000000" w:rsidRDefault="00000000" w:rsidRPr="00000000" w14:paraId="000000E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Style w:val="Heading3"/>
        <w:jc w:val="both"/>
        <w:rPr/>
      </w:pPr>
      <w:bookmarkStart w:colFirst="0" w:colLast="0" w:name="_bj676a34rsz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jc w:val="both"/>
        <w:rPr/>
      </w:pPr>
      <w:bookmarkStart w:colFirst="0" w:colLast="0" w:name="_rlebjd1g7il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jc w:val="both"/>
        <w:rPr/>
      </w:pPr>
      <w:bookmarkStart w:colFirst="0" w:colLast="0" w:name="_tpc75hre265y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jc w:val="both"/>
        <w:rPr/>
      </w:pPr>
      <w:bookmarkStart w:colFirst="0" w:colLast="0" w:name="_g6w0v5q3x6qq" w:id="42"/>
      <w:bookmarkEnd w:id="42"/>
      <w:r w:rsidDel="00000000" w:rsidR="00000000" w:rsidRPr="00000000">
        <w:rPr>
          <w:rtl w:val="0"/>
        </w:rPr>
        <w:t xml:space="preserve">7. Graficzny interfejs użytkownika</w:t>
      </w:r>
    </w:p>
    <w:p w:rsidR="00000000" w:rsidDel="00000000" w:rsidP="00000000" w:rsidRDefault="00000000" w:rsidRPr="00000000" w14:paraId="000000EE">
      <w:pPr>
        <w:pStyle w:val="Heading4"/>
        <w:jc w:val="both"/>
        <w:rPr/>
      </w:pPr>
      <w:bookmarkStart w:colFirst="0" w:colLast="0" w:name="_am1shq8bymv4" w:id="43"/>
      <w:bookmarkEnd w:id="43"/>
      <w:r w:rsidDel="00000000" w:rsidR="00000000" w:rsidRPr="00000000">
        <w:rPr>
          <w:rtl w:val="0"/>
        </w:rPr>
        <w:t xml:space="preserve">7.1 Układ stron</w:t>
      </w:r>
    </w:p>
    <w:p w:rsidR="00000000" w:rsidDel="00000000" w:rsidP="00000000" w:rsidRDefault="00000000" w:rsidRPr="00000000" w14:paraId="000000EF">
      <w:pPr>
        <w:pStyle w:val="Heading5"/>
        <w:jc w:val="both"/>
        <w:rPr/>
      </w:pPr>
      <w:bookmarkStart w:colFirst="0" w:colLast="0" w:name="_jv5t7tgmw300" w:id="44"/>
      <w:bookmarkEnd w:id="44"/>
      <w:r w:rsidDel="00000000" w:rsidR="00000000" w:rsidRPr="00000000">
        <w:rPr>
          <w:rtl w:val="0"/>
        </w:rPr>
        <w:t xml:space="preserve">7.1.1 Widok menu głównego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jc w:val="both"/>
        <w:rPr/>
      </w:pPr>
      <w:bookmarkStart w:colFirst="0" w:colLast="0" w:name="_4cv5ub1lo14e" w:id="45"/>
      <w:bookmarkEnd w:id="45"/>
      <w:r w:rsidDel="00000000" w:rsidR="00000000" w:rsidRPr="00000000">
        <w:rPr>
          <w:rtl w:val="0"/>
        </w:rPr>
        <w:t xml:space="preserve">7.1.2 Widok nauki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5"/>
        <w:rPr/>
      </w:pPr>
      <w:bookmarkStart w:colFirst="0" w:colLast="0" w:name="_h0bv4wrtx27d" w:id="46"/>
      <w:bookmarkEnd w:id="46"/>
      <w:r w:rsidDel="00000000" w:rsidR="00000000" w:rsidRPr="00000000">
        <w:rPr>
          <w:rtl w:val="0"/>
        </w:rPr>
        <w:t xml:space="preserve">7.1.3 Widok testu</w:t>
      </w:r>
    </w:p>
    <w:p w:rsidR="00000000" w:rsidDel="00000000" w:rsidP="00000000" w:rsidRDefault="00000000" w:rsidRPr="00000000" w14:paraId="000000F6">
      <w:pPr>
        <w:pStyle w:val="Heading5"/>
        <w:rPr/>
      </w:pPr>
      <w:bookmarkStart w:colFirst="0" w:colLast="0" w:name="_j1f4ab7n8tq" w:id="47"/>
      <w:bookmarkEnd w:id="47"/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5"/>
        <w:jc w:val="both"/>
        <w:rPr/>
      </w:pPr>
      <w:bookmarkStart w:colFirst="0" w:colLast="0" w:name="_leyshu2lilf" w:id="48"/>
      <w:bookmarkEnd w:id="48"/>
      <w:r w:rsidDel="00000000" w:rsidR="00000000" w:rsidRPr="00000000">
        <w:rPr>
          <w:rtl w:val="0"/>
        </w:rPr>
        <w:t xml:space="preserve">7.1.4 Widok strony głównej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5"/>
        <w:jc w:val="both"/>
        <w:rPr/>
      </w:pPr>
      <w:bookmarkStart w:colFirst="0" w:colLast="0" w:name="_68zd0tezsjs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jc w:val="both"/>
        <w:rPr/>
      </w:pPr>
      <w:bookmarkStart w:colFirst="0" w:colLast="0" w:name="_4zzz1nscylek" w:id="50"/>
      <w:bookmarkEnd w:id="50"/>
      <w:r w:rsidDel="00000000" w:rsidR="00000000" w:rsidRPr="00000000">
        <w:rPr>
          <w:rtl w:val="0"/>
        </w:rPr>
        <w:t xml:space="preserve">7.1.5 Widok logowania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jc w:val="both"/>
        <w:rPr/>
      </w:pPr>
      <w:bookmarkStart w:colFirst="0" w:colLast="0" w:name="_xi4c4w2ahktf" w:id="51"/>
      <w:bookmarkEnd w:id="51"/>
      <w:r w:rsidDel="00000000" w:rsidR="00000000" w:rsidRPr="00000000">
        <w:rPr>
          <w:rtl w:val="0"/>
        </w:rPr>
        <w:t xml:space="preserve">7.1.6 Widok rejestracji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5"/>
        <w:jc w:val="both"/>
        <w:rPr/>
      </w:pPr>
      <w:bookmarkStart w:colFirst="0" w:colLast="0" w:name="_pa0eac41iloq" w:id="52"/>
      <w:bookmarkEnd w:id="52"/>
      <w:r w:rsidDel="00000000" w:rsidR="00000000" w:rsidRPr="00000000">
        <w:rPr>
          <w:rtl w:val="0"/>
        </w:rPr>
        <w:t xml:space="preserve">7.1.7 Mapa </w:t>
      </w:r>
      <w:r w:rsidDel="00000000" w:rsidR="00000000" w:rsidRPr="00000000">
        <w:rPr>
          <w:rtl w:val="0"/>
        </w:rPr>
        <w:t xml:space="preserve">postępów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jc w:val="both"/>
        <w:rPr/>
      </w:pPr>
      <w:bookmarkStart w:colFirst="0" w:colLast="0" w:name="_dbst53kakpg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jc w:val="both"/>
        <w:rPr/>
      </w:pPr>
      <w:bookmarkStart w:colFirst="0" w:colLast="0" w:name="_m99o0xlo8r5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jc w:val="both"/>
        <w:rPr/>
      </w:pPr>
      <w:bookmarkStart w:colFirst="0" w:colLast="0" w:name="_ujla8vrp6oy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jc w:val="both"/>
        <w:rPr/>
      </w:pPr>
      <w:bookmarkStart w:colFirst="0" w:colLast="0" w:name="_5fyjc9g9peb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jc w:val="both"/>
        <w:rPr/>
      </w:pPr>
      <w:bookmarkStart w:colFirst="0" w:colLast="0" w:name="_5tgxrqsb9fv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jc w:val="both"/>
        <w:rPr/>
      </w:pPr>
      <w:bookmarkStart w:colFirst="0" w:colLast="0" w:name="_p9dru3igl63x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jc w:val="both"/>
        <w:rPr/>
      </w:pPr>
      <w:bookmarkStart w:colFirst="0" w:colLast="0" w:name="_ewh38rrp6au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jc w:val="both"/>
        <w:rPr/>
      </w:pPr>
      <w:bookmarkStart w:colFirst="0" w:colLast="0" w:name="_wm7wk6dpemt3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jc w:val="both"/>
        <w:rPr/>
      </w:pPr>
      <w:bookmarkStart w:colFirst="0" w:colLast="0" w:name="_ongxdlvhxcmm" w:id="61"/>
      <w:bookmarkEnd w:id="61"/>
      <w:r w:rsidDel="00000000" w:rsidR="00000000" w:rsidRPr="00000000">
        <w:rPr>
          <w:rtl w:val="0"/>
        </w:rPr>
        <w:t xml:space="preserve">8. Branding aplikacji</w:t>
      </w:r>
    </w:p>
    <w:p w:rsidR="00000000" w:rsidDel="00000000" w:rsidP="00000000" w:rsidRDefault="00000000" w:rsidRPr="00000000" w14:paraId="00000119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Przykłady </w:t>
      </w:r>
      <w:r w:rsidDel="00000000" w:rsidR="00000000" w:rsidRPr="00000000">
        <w:rPr>
          <w:sz w:val="24"/>
          <w:szCs w:val="24"/>
          <w:rtl w:val="0"/>
        </w:rPr>
        <w:t xml:space="preserve">wraz z przydatnymi linkami znajdują się w lokalizacji:  </w:t>
      </w:r>
      <w:r w:rsidDel="00000000" w:rsidR="00000000" w:rsidRPr="00000000">
        <w:rPr>
          <w:i w:val="1"/>
          <w:sz w:val="24"/>
          <w:szCs w:val="24"/>
          <w:rtl w:val="0"/>
        </w:rPr>
        <w:t xml:space="preserve">/GUI/MathioBranding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jc w:val="both"/>
        <w:rPr>
          <w:sz w:val="24"/>
          <w:szCs w:val="24"/>
        </w:rPr>
      </w:pPr>
      <w:bookmarkStart w:colFirst="0" w:colLast="0" w:name="_6qbrgheq9zof" w:id="62"/>
      <w:bookmarkEnd w:id="62"/>
      <w:r w:rsidDel="00000000" w:rsidR="00000000" w:rsidRPr="00000000">
        <w:rPr>
          <w:rtl w:val="0"/>
        </w:rPr>
        <w:t xml:space="preserve">8.1 Logotyp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Logotyp </w:t>
      </w:r>
      <w:r w:rsidDel="00000000" w:rsidR="00000000" w:rsidRPr="00000000">
        <w:rPr>
          <w:sz w:val="24"/>
          <w:szCs w:val="24"/>
          <w:rtl w:val="0"/>
        </w:rPr>
        <w:t xml:space="preserve">platformy mathio zawiera w sobie podstawowe operatory arytmetyczne, nawiązując tym samym do zawartości mieszczącej się na platformie. Zastosowane odcienie błękitu wydają się być przyjazne dla nowych użytkowników.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jc w:val="center"/>
        <w:rPr/>
      </w:pPr>
      <w:bookmarkStart w:colFirst="0" w:colLast="0" w:name="_8f15crr8o0vf" w:id="63"/>
      <w:bookmarkEnd w:id="63"/>
      <w:r w:rsidDel="00000000" w:rsidR="00000000" w:rsidRPr="00000000">
        <w:rPr/>
        <w:drawing>
          <wp:inline distB="114300" distT="114300" distL="114300" distR="114300">
            <wp:extent cx="2865345" cy="286058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345" cy="286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jc w:val="both"/>
        <w:rPr/>
      </w:pPr>
      <w:bookmarkStart w:colFirst="0" w:colLast="0" w:name="_2oteiyi73lvo" w:id="64"/>
      <w:bookmarkEnd w:id="64"/>
      <w:r w:rsidDel="00000000" w:rsidR="00000000" w:rsidRPr="00000000">
        <w:rPr>
          <w:rtl w:val="0"/>
        </w:rPr>
        <w:t xml:space="preserve">8.2 Kolorystyka</w:t>
      </w:r>
    </w:p>
    <w:p w:rsidR="00000000" w:rsidDel="00000000" w:rsidP="00000000" w:rsidRDefault="00000000" w:rsidRPr="00000000" w14:paraId="000001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Sugerowane odcienie do wykorzystania przy tworzeniu platformy:</w:t>
      </w:r>
    </w:p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logotypu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#088AFC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tła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#FFFFFF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tła dla tekstu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#EEEEEE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czcionki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#000000, #222222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jc w:val="both"/>
        <w:rPr/>
      </w:pPr>
      <w:bookmarkStart w:colFirst="0" w:colLast="0" w:name="_thfsxbf4f6ws" w:id="65"/>
      <w:bookmarkEnd w:id="65"/>
      <w:r w:rsidDel="00000000" w:rsidR="00000000" w:rsidRPr="00000000">
        <w:rPr>
          <w:rtl w:val="0"/>
        </w:rPr>
        <w:t xml:space="preserve">8.3 Czcionka</w:t>
      </w:r>
    </w:p>
    <w:p w:rsidR="00000000" w:rsidDel="00000000" w:rsidP="00000000" w:rsidRDefault="00000000" w:rsidRPr="00000000" w14:paraId="000001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Sugerowaną podstawową czcionką platformy jest czcionka </w:t>
      </w:r>
      <w:hyperlink r:id="rId31">
        <w:r w:rsidDel="00000000" w:rsidR="00000000" w:rsidRPr="00000000">
          <w:rPr>
            <w:b w:val="1"/>
            <w:sz w:val="24"/>
            <w:szCs w:val="24"/>
            <w:rtl w:val="0"/>
          </w:rPr>
          <w:t xml:space="preserve">roboto</w:t>
        </w:r>
      </w:hyperlink>
      <w:r w:rsidDel="00000000" w:rsidR="00000000" w:rsidRPr="00000000">
        <w:rPr>
          <w:sz w:val="24"/>
          <w:szCs w:val="24"/>
          <w:rtl w:val="0"/>
        </w:rPr>
        <w:t xml:space="preserve">, schludna i przejrzysta. Czcionka pochodzi z Google Fonts, i jest dostępna w ramach licencji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 LICENSE, VERSION 2.0</w:t>
      </w:r>
      <w:r w:rsidDel="00000000" w:rsidR="00000000" w:rsidRPr="00000000">
        <w:rPr>
          <w:sz w:val="24"/>
          <w:szCs w:val="24"/>
          <w:rtl w:val="0"/>
        </w:rPr>
        <w:t xml:space="preserve">. W ramach licencji korzystanie z czcionki jest darmowe zarówno na użytek własny, jak i komercyjny.</w:t>
      </w:r>
    </w:p>
    <w:p w:rsidR="00000000" w:rsidDel="00000000" w:rsidP="00000000" w:rsidRDefault="00000000" w:rsidRPr="00000000" w14:paraId="0000012A">
      <w:pPr>
        <w:pStyle w:val="Heading3"/>
        <w:jc w:val="both"/>
        <w:rPr/>
      </w:pPr>
      <w:bookmarkStart w:colFirst="0" w:colLast="0" w:name="_yneto6d2x4mc" w:id="66"/>
      <w:bookmarkEnd w:id="66"/>
      <w:r w:rsidDel="00000000" w:rsidR="00000000" w:rsidRPr="00000000">
        <w:rPr>
          <w:rtl w:val="0"/>
        </w:rPr>
        <w:t xml:space="preserve">9. Scenariusze Testowe</w:t>
      </w:r>
    </w:p>
    <w:p w:rsidR="00000000" w:rsidDel="00000000" w:rsidP="00000000" w:rsidRDefault="00000000" w:rsidRPr="00000000" w14:paraId="0000012B">
      <w:pPr>
        <w:pStyle w:val="Heading4"/>
        <w:jc w:val="both"/>
        <w:rPr/>
      </w:pPr>
      <w:bookmarkStart w:colFirst="0" w:colLast="0" w:name="_41ip18o2lbwn" w:id="67"/>
      <w:bookmarkEnd w:id="67"/>
      <w:r w:rsidDel="00000000" w:rsidR="00000000" w:rsidRPr="00000000">
        <w:rPr>
          <w:rtl w:val="0"/>
        </w:rPr>
        <w:t xml:space="preserve">9.1 Logowanie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i hasło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nie występuje w bazie lub nieprawidłowe hasło.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zalogowany. Zwrócono błąd: Błędne dane logowania.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istnieje i hasło poprawne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zalogowany. Zwrócono informację: Pomyślnie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zalogowano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Sesja została rozpoczęta.</w:t>
            </w:r>
          </w:p>
        </w:tc>
      </w:tr>
    </w:tbl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jc w:val="both"/>
        <w:rPr/>
      </w:pPr>
      <w:bookmarkStart w:colFirst="0" w:colLast="0" w:name="_g9rwje7tkiir" w:id="68"/>
      <w:bookmarkEnd w:id="68"/>
      <w:r w:rsidDel="00000000" w:rsidR="00000000" w:rsidRPr="00000000">
        <w:rPr>
          <w:rtl w:val="0"/>
        </w:rPr>
        <w:t xml:space="preserve">9.2 Rejestracja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i 2 x hasło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już istnieje w bazie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zarejestrowany. Zwrócono błąd: Nazwa użytkownika jest zajęta.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Hasła nie są identyczne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zarejestrowany. Zwrócono błąd: Hasła nie są identyczne.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Hasło nie spełnia wymagań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zarejestrowany. Zwrócono błąd: Hasło nie spełnia wymagań.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nie istnieje w bazie i hasło jest prawidłowe.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zarejestrowany. Zwrócono informację: Pomyślnie zarejestrowano. Dodano wpis do bazy.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jc w:val="both"/>
        <w:rPr/>
      </w:pPr>
      <w:bookmarkStart w:colFirst="0" w:colLast="0" w:name="_bfp58tv14gfv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jc w:val="both"/>
        <w:rPr/>
      </w:pPr>
      <w:bookmarkStart w:colFirst="0" w:colLast="0" w:name="_ktq1uyv1syi" w:id="70"/>
      <w:bookmarkEnd w:id="70"/>
      <w:r w:rsidDel="00000000" w:rsidR="00000000" w:rsidRPr="00000000">
        <w:rPr>
          <w:rtl w:val="0"/>
        </w:rPr>
        <w:t xml:space="preserve">9.3 Dostęp do tworzenia/edycji testów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uzyskać dostęp do panelu tworzenia/edycji testów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typu creator.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uzyskuje dostęp.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jest typu creator.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uzyskuje dostępu.</w:t>
            </w:r>
          </w:p>
        </w:tc>
      </w:tr>
    </w:tbl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jc w:val="both"/>
        <w:rPr/>
      </w:pPr>
      <w:bookmarkStart w:colFirst="0" w:colLast="0" w:name="_wcw83wnfz6ft" w:id="71"/>
      <w:bookmarkEnd w:id="71"/>
      <w:r w:rsidDel="00000000" w:rsidR="00000000" w:rsidRPr="00000000">
        <w:rPr>
          <w:rtl w:val="0"/>
        </w:rPr>
        <w:t xml:space="preserve">9.4 Zapisanie zmian w teście do bazy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zapisać zmiany naniesione w teście do bazy danych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jest typu creator.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Dane nie zostają zapisane.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Brakuje wymaganych informacji w teście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Dane nie zostają zapisane, użytkownik jest proszony o uzupełnienie wymaganych informacji.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Wszystko prawidłowo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Zmiany zapisywane są w bazie danych.</w:t>
            </w:r>
          </w:p>
        </w:tc>
      </w:tr>
    </w:tbl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jc w:val="both"/>
        <w:rPr/>
      </w:pPr>
      <w:bookmarkStart w:colFirst="0" w:colLast="0" w:name="_istjodta7ri0" w:id="72"/>
      <w:bookmarkEnd w:id="72"/>
      <w:r w:rsidDel="00000000" w:rsidR="00000000" w:rsidRPr="00000000">
        <w:rPr>
          <w:rtl w:val="0"/>
        </w:rPr>
        <w:t xml:space="preserve">9.5 Udzielenie odpowiedzi w teście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wysłać odpowiedź na zadane pytanie.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zaznaczonej/podanej odpowiedzi.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poproszony o udzielenie odpowiedzi.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Odpowiedź podana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poinformowany o tym czy jego odpowiedź jest prawidłowa oraz zostaje przeniesiony do następnego pytania, bądź podsumowania testu jeżeli to było ostatnie.</w:t>
            </w:r>
          </w:p>
        </w:tc>
      </w:tr>
    </w:tbl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jc w:val="both"/>
        <w:rPr/>
      </w:pPr>
      <w:bookmarkStart w:colFirst="0" w:colLast="0" w:name="_b8lkg3tguhb5" w:id="73"/>
      <w:bookmarkEnd w:id="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jc w:val="both"/>
        <w:rPr/>
      </w:pPr>
      <w:bookmarkStart w:colFirst="0" w:colLast="0" w:name="_zakk8xu95dkb" w:id="74"/>
      <w:bookmarkEnd w:id="74"/>
      <w:r w:rsidDel="00000000" w:rsidR="00000000" w:rsidRPr="00000000">
        <w:rPr>
          <w:rtl w:val="0"/>
        </w:rPr>
        <w:t xml:space="preserve">9.6 Zakończenie testu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Zakończenie testu przez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zalogowany, wynik lepszy od poprzednich.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 użytkownika zostaje zapisany do bazy danych.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zalogowany, wynik gorszy od poprzednich.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 nie zostaje zapisany do bazy danych.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niezalogowany.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 nie zostaje zapisany do bazy danych.</w:t>
            </w:r>
          </w:p>
        </w:tc>
      </w:tr>
    </w:tbl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jc w:val="both"/>
        <w:rPr/>
      </w:pPr>
      <w:bookmarkStart w:colFirst="0" w:colLast="0" w:name="_s9kxuirvmoda" w:id="75"/>
      <w:bookmarkEnd w:id="75"/>
      <w:r w:rsidDel="00000000" w:rsidR="00000000" w:rsidRPr="00000000">
        <w:rPr>
          <w:rtl w:val="0"/>
        </w:rPr>
        <w:t xml:space="preserve">9.7 Dostęp do mapy postępów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uzyskać dostęp do panelu mapy swoich postępów.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zalogowany.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uzyskuje dostęp.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niezalogowany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uzyskuje dostępu.</w:t>
            </w:r>
          </w:p>
        </w:tc>
      </w:tr>
    </w:tbl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jc w:val="both"/>
        <w:rPr/>
      </w:pPr>
      <w:bookmarkStart w:colFirst="0" w:colLast="0" w:name="_dwyviazb1p1e" w:id="76"/>
      <w:bookmarkEnd w:id="76"/>
      <w:r w:rsidDel="00000000" w:rsidR="00000000" w:rsidRPr="00000000">
        <w:rPr>
          <w:rtl w:val="0"/>
        </w:rPr>
        <w:t xml:space="preserve">9.8 Wylogowanie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się wylogować.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zalogowany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wylogowany. Sesja została zakończona.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jest zalogowany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Zwrócono błąd: Nieprawidłowa operacja. Nic się nie dzieje.</w:t>
            </w:r>
          </w:p>
        </w:tc>
      </w:tr>
    </w:tbl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1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txp.atlassian.net/jira/software/projects/PZ2/issues/?jql=project%20%3D%20%22PZ2%22%20AND%20assignee%3D6161b4967a6be4007135d0cf%20AND%20type%3DTask%20ORDER%20BY%20created%20DESC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13.png"/><Relationship Id="rId28" Type="http://schemas.openxmlformats.org/officeDocument/2006/relationships/image" Target="media/image20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18.png"/><Relationship Id="rId7" Type="http://schemas.openxmlformats.org/officeDocument/2006/relationships/hyperlink" Target="https://wotxp.atlassian.net/jira/software/projects/PZ2/issues/?jql=project%20%3D%20%22PZ2%22%20AND%20assignee%3D6161b2a307ac3c00684e8114%20AND%20type%3DTask%20ORDER%20BY%20created%20DESC" TargetMode="External"/><Relationship Id="rId8" Type="http://schemas.openxmlformats.org/officeDocument/2006/relationships/hyperlink" Target="https://wotxp.atlassian.net/jira/software/projects/PZ2/issues/?jql=project%20%3D%20%22PZ2%22%20AND%20assignee%3D6161b3f7c7bea40069777230%20AND%20type%3DTask%20ORDER%20BY%20created%20DESC" TargetMode="External"/><Relationship Id="rId31" Type="http://schemas.openxmlformats.org/officeDocument/2006/relationships/hyperlink" Target="https://fonts.google.com/specimen/Roboto?preview.text=roboto&amp;preview.text_type=custom" TargetMode="External"/><Relationship Id="rId30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hyperlink" Target="https://wotxp.atlassian.net/jira/software/projects/PZ2/issues/?jql=project%20%3D%20%22PZ2%22%20AND%20assignee%3D61602b5ac7bea4006966b915%20AND%20type%3DTask%20ORDER%20BY%20created%20DESC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image" Target="media/image1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