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E869" w14:textId="239169D1" w:rsidR="004B71F2" w:rsidRDefault="00F5119F" w:rsidP="00F5119F">
      <w:pPr>
        <w:jc w:val="center"/>
        <w:rPr>
          <w:sz w:val="50"/>
          <w:szCs w:val="50"/>
        </w:rPr>
      </w:pPr>
      <w:r w:rsidRPr="00F5119F">
        <w:rPr>
          <w:sz w:val="50"/>
          <w:szCs w:val="50"/>
        </w:rPr>
        <w:t>Treść do samodzielnej nauki klasa 4</w:t>
      </w:r>
    </w:p>
    <w:p w14:paraId="1C9537E4" w14:textId="128D3ADD" w:rsidR="00F5119F" w:rsidRDefault="00F5119F" w:rsidP="00F5119F">
      <w:pPr>
        <w:jc w:val="center"/>
        <w:rPr>
          <w:sz w:val="40"/>
          <w:szCs w:val="40"/>
        </w:rPr>
      </w:pPr>
      <w:r>
        <w:rPr>
          <w:sz w:val="40"/>
          <w:szCs w:val="40"/>
        </w:rPr>
        <w:t>Potęgowanie</w:t>
      </w:r>
    </w:p>
    <w:p w14:paraId="4F17EAA7" w14:textId="77777777" w:rsidR="00F5119F" w:rsidRPr="00F5119F" w:rsidRDefault="00F5119F" w:rsidP="00F5119F">
      <w:pPr>
        <w:rPr>
          <w:sz w:val="30"/>
          <w:szCs w:val="30"/>
        </w:rPr>
      </w:pPr>
    </w:p>
    <w:p w14:paraId="6B2FCB26" w14:textId="2983FDB2" w:rsidR="00F5119F" w:rsidRDefault="000641FA" w:rsidP="00F5119F">
      <w:pPr>
        <w:rPr>
          <w:sz w:val="30"/>
          <w:szCs w:val="30"/>
        </w:rPr>
      </w:pPr>
      <w:r>
        <w:rPr>
          <w:sz w:val="30"/>
          <w:szCs w:val="30"/>
        </w:rPr>
        <w:t xml:space="preserve">Podstawowym pojęciem podczas rozpoczynania nauki potęgowanie jest przyswojenie czym tak w ogóle jest potęga liczby. </w:t>
      </w:r>
    </w:p>
    <w:p w14:paraId="0455EDBD" w14:textId="77777777" w:rsidR="00EB03D5" w:rsidRDefault="00EB03D5" w:rsidP="00F5119F">
      <w:pPr>
        <w:rPr>
          <w:sz w:val="30"/>
          <w:szCs w:val="30"/>
        </w:rPr>
      </w:pPr>
      <w:r>
        <w:rPr>
          <w:sz w:val="30"/>
          <w:szCs w:val="30"/>
        </w:rPr>
        <w:t xml:space="preserve">Potęgi zapisujemy w taki sposób: </w:t>
      </w:r>
    </w:p>
    <w:p w14:paraId="3C0ADF57" w14:textId="77777777" w:rsidR="00EB03D5" w:rsidRDefault="00EB03D5" w:rsidP="00F5119F">
      <w:pPr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sz w:val="30"/>
          <w:szCs w:val="30"/>
          <w:vertAlign w:val="superscript"/>
        </w:rPr>
        <w:t>n</w:t>
      </w:r>
      <w:r>
        <w:rPr>
          <w:sz w:val="30"/>
          <w:szCs w:val="30"/>
        </w:rPr>
        <w:t xml:space="preserve"> </w:t>
      </w:r>
    </w:p>
    <w:p w14:paraId="116B9F5C" w14:textId="77777777" w:rsidR="00EB03D5" w:rsidRDefault="00EB03D5" w:rsidP="00F5119F">
      <w:pPr>
        <w:rPr>
          <w:sz w:val="30"/>
          <w:szCs w:val="30"/>
        </w:rPr>
      </w:pPr>
      <w:r>
        <w:rPr>
          <w:sz w:val="30"/>
          <w:szCs w:val="30"/>
        </w:rPr>
        <w:t>gdzie:</w:t>
      </w:r>
    </w:p>
    <w:p w14:paraId="00BCE0FC" w14:textId="77777777" w:rsidR="00EB03D5" w:rsidRDefault="00EB03D5" w:rsidP="00F5119F">
      <w:pPr>
        <w:rPr>
          <w:sz w:val="30"/>
          <w:szCs w:val="30"/>
        </w:rPr>
      </w:pPr>
      <w:r>
        <w:rPr>
          <w:sz w:val="30"/>
          <w:szCs w:val="30"/>
        </w:rPr>
        <w:t>a – jest podstawą potęgi</w:t>
      </w:r>
    </w:p>
    <w:p w14:paraId="78DA3585" w14:textId="77777777" w:rsidR="00EB03D5" w:rsidRDefault="00EB03D5" w:rsidP="00F5119F">
      <w:pPr>
        <w:rPr>
          <w:sz w:val="30"/>
          <w:szCs w:val="30"/>
        </w:rPr>
      </w:pPr>
      <w:r>
        <w:rPr>
          <w:sz w:val="30"/>
          <w:szCs w:val="30"/>
        </w:rPr>
        <w:t>n -  jest wykładnikiem potęgi</w:t>
      </w:r>
    </w:p>
    <w:p w14:paraId="792EDB89" w14:textId="77777777" w:rsidR="00205163" w:rsidRDefault="00205163" w:rsidP="00F5119F">
      <w:pPr>
        <w:rPr>
          <w:sz w:val="30"/>
          <w:szCs w:val="30"/>
        </w:rPr>
      </w:pPr>
      <w:r>
        <w:rPr>
          <w:sz w:val="30"/>
          <w:szCs w:val="30"/>
        </w:rPr>
        <w:t>Definicja potęgi o wykładniku naturalnym</w:t>
      </w:r>
    </w:p>
    <w:p w14:paraId="47A86623" w14:textId="56189461" w:rsidR="00EB03D5" w:rsidRDefault="00205163" w:rsidP="00205163">
      <w:pPr>
        <w:jc w:val="center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sz w:val="30"/>
          <w:szCs w:val="30"/>
          <w:vertAlign w:val="superscript"/>
        </w:rPr>
        <w:t>n</w:t>
      </w:r>
      <w:r>
        <w:rPr>
          <w:sz w:val="30"/>
          <w:szCs w:val="30"/>
        </w:rPr>
        <w:t xml:space="preserve"> = a*a*a…a</w:t>
      </w:r>
    </w:p>
    <w:p w14:paraId="08012E33" w14:textId="715BF2B2" w:rsidR="00205163" w:rsidRDefault="00205163" w:rsidP="00205163">
      <w:pPr>
        <w:rPr>
          <w:sz w:val="30"/>
          <w:szCs w:val="30"/>
        </w:rPr>
      </w:pPr>
      <w:r>
        <w:rPr>
          <w:sz w:val="30"/>
          <w:szCs w:val="30"/>
        </w:rPr>
        <w:t>Ten zapis oznacza, że mnożymy a przez samą siebie tyle razy co wartość n.</w:t>
      </w:r>
    </w:p>
    <w:p w14:paraId="6F7A9823" w14:textId="6BB5B4CB" w:rsidR="00205163" w:rsidRDefault="00205163" w:rsidP="00205163">
      <w:pPr>
        <w:rPr>
          <w:sz w:val="30"/>
          <w:szCs w:val="30"/>
        </w:rPr>
      </w:pPr>
      <w:r>
        <w:rPr>
          <w:sz w:val="30"/>
          <w:szCs w:val="30"/>
        </w:rPr>
        <w:t>Przykład:</w:t>
      </w:r>
    </w:p>
    <w:p w14:paraId="34E5AE4E" w14:textId="12DC20A4" w:rsidR="00205163" w:rsidRDefault="00205163" w:rsidP="00205163">
      <w:pPr>
        <w:rPr>
          <w:sz w:val="30"/>
          <w:szCs w:val="30"/>
        </w:rPr>
      </w:pPr>
      <w:r>
        <w:rPr>
          <w:sz w:val="30"/>
          <w:szCs w:val="30"/>
        </w:rPr>
        <w:t>5</w:t>
      </w:r>
      <w:r>
        <w:rPr>
          <w:sz w:val="30"/>
          <w:szCs w:val="30"/>
          <w:vertAlign w:val="superscript"/>
        </w:rPr>
        <w:t>3</w:t>
      </w:r>
      <w:r>
        <w:rPr>
          <w:sz w:val="30"/>
          <w:szCs w:val="30"/>
        </w:rPr>
        <w:t xml:space="preserve"> = 5*5*5</w:t>
      </w:r>
    </w:p>
    <w:p w14:paraId="21DCF4C5" w14:textId="756097DE" w:rsidR="00205163" w:rsidRDefault="00205163" w:rsidP="00205163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  <w:vertAlign w:val="superscript"/>
        </w:rPr>
        <w:t>4</w:t>
      </w:r>
      <w:r>
        <w:rPr>
          <w:sz w:val="30"/>
          <w:szCs w:val="30"/>
        </w:rPr>
        <w:t xml:space="preserve"> = 2*2*2*2</w:t>
      </w:r>
    </w:p>
    <w:p w14:paraId="15AF0973" w14:textId="43EBCE96" w:rsidR="00205163" w:rsidRDefault="00205163" w:rsidP="00205163">
      <w:pPr>
        <w:rPr>
          <w:sz w:val="30"/>
          <w:szCs w:val="30"/>
        </w:rPr>
      </w:pPr>
      <w:r w:rsidRPr="00205163">
        <w:rPr>
          <w:sz w:val="30"/>
          <w:szCs w:val="30"/>
        </w:rPr>
        <w:t>Za pomocą potęg możemy w prosty sposób zapisywać długie iloczyny takich samych liczb (co widać na powyższych przykładach).</w:t>
      </w:r>
    </w:p>
    <w:p w14:paraId="486137BE" w14:textId="54A45967" w:rsidR="000042C8" w:rsidRDefault="000042C8" w:rsidP="00205163">
      <w:pPr>
        <w:rPr>
          <w:sz w:val="30"/>
          <w:szCs w:val="30"/>
        </w:rPr>
      </w:pPr>
    </w:p>
    <w:p w14:paraId="4006950B" w14:textId="173C01C8" w:rsidR="000042C8" w:rsidRDefault="000042C8" w:rsidP="000042C8">
      <w:pPr>
        <w:jc w:val="center"/>
        <w:rPr>
          <w:sz w:val="40"/>
          <w:szCs w:val="40"/>
        </w:rPr>
      </w:pPr>
      <w:r>
        <w:rPr>
          <w:sz w:val="40"/>
          <w:szCs w:val="40"/>
        </w:rPr>
        <w:t>Ułamki dziesiętne</w:t>
      </w:r>
    </w:p>
    <w:p w14:paraId="6020330A" w14:textId="77777777" w:rsidR="00186530" w:rsidRPr="00186530" w:rsidRDefault="00186530" w:rsidP="00186530">
      <w:pPr>
        <w:rPr>
          <w:sz w:val="30"/>
          <w:szCs w:val="30"/>
        </w:rPr>
      </w:pPr>
      <w:r w:rsidRPr="00186530">
        <w:rPr>
          <w:sz w:val="30"/>
          <w:szCs w:val="30"/>
        </w:rPr>
        <w:t>Ułamki dziesiętne to takie ułamki, których mianowniki są liczbami 10, 100, 1000 itd.</w:t>
      </w:r>
    </w:p>
    <w:p w14:paraId="6A902815" w14:textId="77777777" w:rsidR="00186530" w:rsidRPr="00186530" w:rsidRDefault="00186530" w:rsidP="00186530">
      <w:pPr>
        <w:rPr>
          <w:sz w:val="30"/>
          <w:szCs w:val="30"/>
        </w:rPr>
      </w:pPr>
      <w:r w:rsidRPr="00186530">
        <w:rPr>
          <w:sz w:val="30"/>
          <w:szCs w:val="30"/>
        </w:rPr>
        <w:t>Dodawanie sposobem pisemnym ułamków dziesiętnych wykonujesz tak jak dodawanie liczb naturalnych, tzn. dodajesz cyfry w poszczególnych rzędach. Aby uniknąć błędów, zwracaj uwagę na położenie przecinka - podpisujesz przecinek pod przecinkiem.</w:t>
      </w:r>
    </w:p>
    <w:p w14:paraId="375E9A93" w14:textId="77777777" w:rsidR="00186530" w:rsidRPr="00186530" w:rsidRDefault="00186530" w:rsidP="00186530">
      <w:pPr>
        <w:rPr>
          <w:sz w:val="30"/>
          <w:szCs w:val="30"/>
        </w:rPr>
      </w:pPr>
    </w:p>
    <w:p w14:paraId="26BC0C99" w14:textId="1B5A5A5B" w:rsidR="000042C8" w:rsidRDefault="002A04D8" w:rsidP="00186530">
      <w:pPr>
        <w:rPr>
          <w:sz w:val="30"/>
          <w:szCs w:val="30"/>
        </w:rPr>
      </w:pPr>
      <w:r>
        <w:rPr>
          <w:sz w:val="30"/>
          <w:szCs w:val="30"/>
        </w:rPr>
        <w:t xml:space="preserve">Przykład: 3,42 + 2,37 = </w:t>
      </w:r>
    </w:p>
    <w:p w14:paraId="744906F5" w14:textId="00FBD58D" w:rsidR="002A04D8" w:rsidRDefault="002A04D8" w:rsidP="0018653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CB61948" wp14:editId="5F209B8A">
            <wp:extent cx="5760720" cy="1372235"/>
            <wp:effectExtent l="0" t="0" r="0" b="0"/>
            <wp:docPr id="1" name="Obraz 1" descr="Dodawanie ułamków dziesiętnyc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dawanie ułamków dziesiętnych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4296" w14:textId="18D6D68E" w:rsidR="002A04D8" w:rsidRDefault="002A04D8" w:rsidP="00186530">
      <w:pPr>
        <w:rPr>
          <w:sz w:val="30"/>
          <w:szCs w:val="30"/>
        </w:rPr>
      </w:pPr>
      <w:r>
        <w:rPr>
          <w:sz w:val="30"/>
          <w:szCs w:val="30"/>
        </w:rPr>
        <w:t xml:space="preserve">8,25 + 5,18 = </w:t>
      </w:r>
    </w:p>
    <w:p w14:paraId="04F1D2B1" w14:textId="532DBB74" w:rsidR="002A04D8" w:rsidRPr="000042C8" w:rsidRDefault="002A04D8" w:rsidP="0018653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2736070" wp14:editId="5E2711A9">
            <wp:extent cx="5760720" cy="1535430"/>
            <wp:effectExtent l="0" t="0" r="0" b="7620"/>
            <wp:docPr id="2" name="Obraz 2" descr="Dodawanie ułamków dziesiętnych. Zapisujesz 3, jedną dziesiątkę do rzędu wyższe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dawanie ułamków dziesiętnych. Zapisujesz 3, jedną dziesiątkę do rzędu wyższeg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4D8" w:rsidRPr="00004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9F"/>
    <w:rsid w:val="000042C8"/>
    <w:rsid w:val="000641FA"/>
    <w:rsid w:val="00186530"/>
    <w:rsid w:val="00205163"/>
    <w:rsid w:val="002A04D8"/>
    <w:rsid w:val="004B71F2"/>
    <w:rsid w:val="00EB03D5"/>
    <w:rsid w:val="00F5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C21E"/>
  <w15:chartTrackingRefBased/>
  <w15:docId w15:val="{30E502E8-D428-471E-B007-DA5C5E06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595833C-AAD2-45F4-ACC1-470446D6BEE0}">
  <we:reference id="b86996c7-b4a9-4a85-8786-fec8c1a869a6" version="1.0.0.0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60FF3FB-5230-4432-833E-242E4D989D64}">
  <we:reference id="704a03b1-2124-4ac4-a53f-fbcc2a58dc20" version="1.0.0.0" store="EXCatalog" storeType="EXCatalog"/>
  <we:alternateReferences>
    <we:reference id="WA104380639" version="1.0.0.0" store="pl-PL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4</cp:revision>
  <dcterms:created xsi:type="dcterms:W3CDTF">2022-06-13T19:06:00Z</dcterms:created>
  <dcterms:modified xsi:type="dcterms:W3CDTF">2022-06-13T20:13:00Z</dcterms:modified>
</cp:coreProperties>
</file>