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bookmarkStart w:id="2" w:name="_GoBack"/>
      <w:bookmarkEnd w:id="2"/>
      <w:r>
        <w:rPr>
          <w:rFonts w:ascii="宋体" w:hAnsi="宋体" w:eastAsia="宋体" w:cs="宋体"/>
          <w:sz w:val="24"/>
          <w:szCs w:val="24"/>
        </w:rPr>
        <w:drawing>
          <wp:anchor distT="0" distB="0" distL="114300" distR="114300" simplePos="0" relativeHeight="251671552" behindDoc="0" locked="0" layoutInCell="1" allowOverlap="1">
            <wp:simplePos x="0" y="0"/>
            <wp:positionH relativeFrom="column">
              <wp:posOffset>7071360</wp:posOffset>
            </wp:positionH>
            <wp:positionV relativeFrom="paragraph">
              <wp:posOffset>3487420</wp:posOffset>
            </wp:positionV>
            <wp:extent cx="2628900" cy="2952750"/>
            <wp:effectExtent l="0" t="0" r="0" b="0"/>
            <wp:wrapNone/>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flipV="1">
                      <a:off x="0" y="0"/>
                      <a:ext cx="2628900" cy="295275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70528" behindDoc="0" locked="0" layoutInCell="1" allowOverlap="1">
            <wp:simplePos x="0" y="0"/>
            <wp:positionH relativeFrom="column">
              <wp:posOffset>-704850</wp:posOffset>
            </wp:positionH>
            <wp:positionV relativeFrom="paragraph">
              <wp:posOffset>-1145540</wp:posOffset>
            </wp:positionV>
            <wp:extent cx="2628900" cy="2952750"/>
            <wp:effectExtent l="0" t="0" r="0" b="0"/>
            <wp:wrapNone/>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flipH="1">
                      <a:off x="0" y="0"/>
                      <a:ext cx="2628900" cy="295275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69504" behindDoc="0" locked="0" layoutInCell="1" allowOverlap="1">
            <wp:simplePos x="0" y="0"/>
            <wp:positionH relativeFrom="column">
              <wp:posOffset>-589915</wp:posOffset>
            </wp:positionH>
            <wp:positionV relativeFrom="paragraph">
              <wp:posOffset>3433445</wp:posOffset>
            </wp:positionV>
            <wp:extent cx="2628900" cy="2952750"/>
            <wp:effectExtent l="0" t="0" r="0" b="0"/>
            <wp:wrapNone/>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flipH="1" flipV="1">
                      <a:off x="8030845" y="-168275"/>
                      <a:ext cx="2628900" cy="295275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7116445</wp:posOffset>
            </wp:positionH>
            <wp:positionV relativeFrom="paragraph">
              <wp:posOffset>-1311275</wp:posOffset>
            </wp:positionV>
            <wp:extent cx="2628900" cy="2952750"/>
            <wp:effectExtent l="0" t="0" r="0" b="0"/>
            <wp:wrapNone/>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2628900" cy="295275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67456" behindDoc="0" locked="0" layoutInCell="1" allowOverlap="1">
            <wp:simplePos x="0" y="0"/>
            <wp:positionH relativeFrom="column">
              <wp:posOffset>2299970</wp:posOffset>
            </wp:positionH>
            <wp:positionV relativeFrom="paragraph">
              <wp:posOffset>4023360</wp:posOffset>
            </wp:positionV>
            <wp:extent cx="1809115" cy="1686560"/>
            <wp:effectExtent l="0" t="0" r="635" b="8890"/>
            <wp:wrapNone/>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5"/>
                    <a:stretch>
                      <a:fillRect/>
                    </a:stretch>
                  </pic:blipFill>
                  <pic:spPr>
                    <a:xfrm>
                      <a:off x="0" y="0"/>
                      <a:ext cx="1809115" cy="1686560"/>
                    </a:xfrm>
                    <a:prstGeom prst="rect">
                      <a:avLst/>
                    </a:prstGeom>
                    <a:noFill/>
                    <a:ln w="9525">
                      <a:noFill/>
                    </a:ln>
                  </pic:spPr>
                </pic:pic>
              </a:graphicData>
            </a:graphic>
          </wp:anchor>
        </w:drawing>
      </w:r>
      <w:r>
        <w:rPr>
          <w:sz w:val="24"/>
        </w:rPr>
        <mc:AlternateContent>
          <mc:Choice Requires="wps">
            <w:drawing>
              <wp:anchor distT="0" distB="0" distL="114300" distR="114300" simplePos="0" relativeHeight="251666432" behindDoc="0" locked="0" layoutInCell="1" allowOverlap="1">
                <wp:simplePos x="0" y="0"/>
                <wp:positionH relativeFrom="column">
                  <wp:posOffset>4224020</wp:posOffset>
                </wp:positionH>
                <wp:positionV relativeFrom="paragraph">
                  <wp:posOffset>3698240</wp:posOffset>
                </wp:positionV>
                <wp:extent cx="2211070" cy="2524125"/>
                <wp:effectExtent l="4445" t="4445" r="13335" b="5080"/>
                <wp:wrapNone/>
                <wp:docPr id="11" name="文本框 11"/>
                <wp:cNvGraphicFramePr/>
                <a:graphic xmlns:a="http://schemas.openxmlformats.org/drawingml/2006/main">
                  <a:graphicData uri="http://schemas.microsoft.com/office/word/2010/wordprocessingShape">
                    <wps:wsp>
                      <wps:cNvSpPr txBox="1"/>
                      <wps:spPr>
                        <a:xfrm>
                          <a:off x="5138420" y="4841240"/>
                          <a:ext cx="2211070" cy="2524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rFonts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b/>
                                <w:bCs/>
                                <w:i w:val="0"/>
                                <w:iCs w:val="0"/>
                                <w:caps w:val="0"/>
                                <w:color w:val="333333"/>
                                <w:spacing w:val="0"/>
                                <w:sz w:val="24"/>
                                <w:szCs w:val="24"/>
                                <w:shd w:val="clear" w:fill="FFFFFF"/>
                              </w:rPr>
                              <w:t>梁山伯与祝英台</w:t>
                            </w:r>
                            <w:r>
                              <w:rPr>
                                <w:rFonts w:hint="default" w:ascii="Helvetica" w:hAnsi="Helvetica" w:eastAsia="Helvetica" w:cs="Helvetica"/>
                                <w:i w:val="0"/>
                                <w:iCs w:val="0"/>
                                <w:caps w:val="0"/>
                                <w:color w:val="333333"/>
                                <w:spacing w:val="0"/>
                                <w:sz w:val="24"/>
                                <w:szCs w:val="24"/>
                                <w:shd w:val="clear" w:fill="FFFFFF"/>
                              </w:rPr>
                              <w:t>》，简称《</w:t>
                            </w:r>
                            <w:r>
                              <w:rPr>
                                <w:rFonts w:hint="default" w:ascii="Helvetica" w:hAnsi="Helvetica" w:eastAsia="Helvetica" w:cs="Helvetica"/>
                                <w:b/>
                                <w:bCs/>
                                <w:i w:val="0"/>
                                <w:iCs w:val="0"/>
                                <w:caps w:val="0"/>
                                <w:color w:val="333333"/>
                                <w:spacing w:val="0"/>
                                <w:sz w:val="24"/>
                                <w:szCs w:val="24"/>
                                <w:shd w:val="clear" w:fill="FFFFFF"/>
                              </w:rPr>
                              <w:t>梁祝</w:t>
                            </w:r>
                            <w:r>
                              <w:rPr>
                                <w:rFonts w:hint="default" w:ascii="Helvetica" w:hAnsi="Helvetica" w:eastAsia="Helvetica" w:cs="Helvetica"/>
                                <w:i w:val="0"/>
                                <w:iCs w:val="0"/>
                                <w:caps w:val="0"/>
                                <w:color w:val="333333"/>
                                <w:spacing w:val="0"/>
                                <w:sz w:val="24"/>
                                <w:szCs w:val="24"/>
                                <w:shd w:val="clear" w:fill="FFFFFF"/>
                              </w:rPr>
                              <w:t>》，是中国古代</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"https://baike.baidu.com/item/%E6%B0%91%E9%97%B4%E5%9B%9B%E5%A4%A7%E7%88%B1%E6%83%85%E6%95%85%E4%BA%8B/15800542?fromModule=lemma_inlink"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民间四大爱情故事</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之一（另外三个为《</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"https://baike.baidu.com/item/%E7%99%BD%E8%9B%87%E4%BC%A0/17510?fromModule=lemma_inlink"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白蛇传</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"https://baike.baidu.com/item/%E5%AD%9F%E5%A7%9C%E5%A5%B3%E4%BC%A0%E8%AF%B4/8597031?fromModule=lemma_inlink"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孟姜女传说</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》和《</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"https://baike.baidu.com/item/%E7%89%9B%E9%83%8E%E7%BB%87%E5%A5%B3/35843?fromModule=lemma_inlink"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牛郎织女</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》），是中国最具魅力的口头传承艺术及国家级</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"https://baike.baidu.com/item/%E9%9D%9E%E7%89%A9%E8%B4%A8%E6%96%87%E5%8C%96%E9%81%97%E4%BA%A7/271489?fromModule=lemma_inlink"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非物质文化遗产</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，也是在世界上产生广泛影响的中国民间传说。自</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"https://baike.baidu.com/item/%E4%B8%9C%E6%99%8B/456028?fromModule=lemma_inlink"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东晋</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始，梁祝故事在民间流传已有1700多年，在中国可谓家喻户晓，被誉为爱情的千古绝唱。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6pt;margin-top:291.2pt;height:198.75pt;width:174.1pt;z-index:251666432;mso-width-relative:page;mso-height-relative:page;" fillcolor="#FFFFFF [3201]" filled="t" stroked="t" coordsize="21600,21600" o:gfxdata="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m1CttkAAAAMAQAADwAAAAAAAAABACAAAAAiAAAAZHJzL2Rvd25yZXYueG1sUEsBAhQA&#10;FAAAAAgAh07iQK4beHdjAgAAxgQAAA4AAAAAAAAAAQAgAAAAKAEAAGRycy9lMm9Eb2MueG1sUEsF&#10;BgAAAAAGAAYAWQEAAP0FAAAAAA==&#10;">
                <v:fill on="t" focussize="0,0"/>
                <v:stroke weight="0.5pt" color="#000000 [3204]" joinstyle="round"/>
                <v:imagedata o:title=""/>
                <o:lock v:ext="edit" aspectratio="f"/>
                <v:textbox>
                  <w:txbxContent>
                    <w:p>
                      <w:pPr>
                        <w:rPr>
                          <w:sz w:val="24"/>
                          <w:szCs w:val="24"/>
                        </w:rPr>
                      </w:pPr>
                      <w:r>
                        <w:rPr>
                          <w:rFonts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b/>
                          <w:bCs/>
                          <w:i w:val="0"/>
                          <w:iCs w:val="0"/>
                          <w:caps w:val="0"/>
                          <w:color w:val="333333"/>
                          <w:spacing w:val="0"/>
                          <w:sz w:val="24"/>
                          <w:szCs w:val="24"/>
                          <w:shd w:val="clear" w:fill="FFFFFF"/>
                        </w:rPr>
                        <w:t>梁山伯与祝英台</w:t>
                      </w:r>
                      <w:r>
                        <w:rPr>
                          <w:rFonts w:hint="default" w:ascii="Helvetica" w:hAnsi="Helvetica" w:eastAsia="Helvetica" w:cs="Helvetica"/>
                          <w:i w:val="0"/>
                          <w:iCs w:val="0"/>
                          <w:caps w:val="0"/>
                          <w:color w:val="333333"/>
                          <w:spacing w:val="0"/>
                          <w:sz w:val="24"/>
                          <w:szCs w:val="24"/>
                          <w:shd w:val="clear" w:fill="FFFFFF"/>
                        </w:rPr>
                        <w:t>》，简称《</w:t>
                      </w:r>
                      <w:r>
                        <w:rPr>
                          <w:rFonts w:hint="default" w:ascii="Helvetica" w:hAnsi="Helvetica" w:eastAsia="Helvetica" w:cs="Helvetica"/>
                          <w:b/>
                          <w:bCs/>
                          <w:i w:val="0"/>
                          <w:iCs w:val="0"/>
                          <w:caps w:val="0"/>
                          <w:color w:val="333333"/>
                          <w:spacing w:val="0"/>
                          <w:sz w:val="24"/>
                          <w:szCs w:val="24"/>
                          <w:shd w:val="clear" w:fill="FFFFFF"/>
                        </w:rPr>
                        <w:t>梁祝</w:t>
                      </w:r>
                      <w:r>
                        <w:rPr>
                          <w:rFonts w:hint="default" w:ascii="Helvetica" w:hAnsi="Helvetica" w:eastAsia="Helvetica" w:cs="Helvetica"/>
                          <w:i w:val="0"/>
                          <w:iCs w:val="0"/>
                          <w:caps w:val="0"/>
                          <w:color w:val="333333"/>
                          <w:spacing w:val="0"/>
                          <w:sz w:val="24"/>
                          <w:szCs w:val="24"/>
                          <w:shd w:val="clear" w:fill="FFFFFF"/>
                        </w:rPr>
                        <w:t>》，是中国古代</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"https://baike.baidu.com/item/%E6%B0%91%E9%97%B4%E5%9B%9B%E5%A4%A7%E7%88%B1%E6%83%85%E6%95%85%E4%BA%8B/15800542?fromModule=lemma_inlink"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民间四大爱情故事</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之一（另外三个为《</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"https://baike.baidu.com/item/%E7%99%BD%E8%9B%87%E4%BC%A0/17510?fromModule=lemma_inlink"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白蛇传</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"https://baike.baidu.com/item/%E5%AD%9F%E5%A7%9C%E5%A5%B3%E4%BC%A0%E8%AF%B4/8597031?fromModule=lemma_inlink"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孟姜女传说</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》和《</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"https://baike.baidu.com/item/%E7%89%9B%E9%83%8E%E7%BB%87%E5%A5%B3/35843?fromModule=lemma_inlink"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牛郎织女</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》），是中国最具魅力的口头传承艺术及国家级</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"https://baike.baidu.com/item/%E9%9D%9E%E7%89%A9%E8%B4%A8%E6%96%87%E5%8C%96%E9%81%97%E4%BA%A7/271489?fromModule=lemma_inlink"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非物质文化遗产</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，也是在世界上产生广泛影响的中国民间传说。自</w:t>
                      </w:r>
                      <w:r>
                        <w:rPr>
                          <w:rFonts w:hint="default" w:ascii="Helvetica" w:hAnsi="Helvetica" w:eastAsia="Helvetica" w:cs="Helvetica"/>
                          <w:i w:val="0"/>
                          <w:iCs w:val="0"/>
                          <w:caps w:val="0"/>
                          <w:color w:val="136EC2"/>
                          <w:spacing w:val="0"/>
                          <w:sz w:val="24"/>
                          <w:szCs w:val="24"/>
                          <w:u w:val="none"/>
                          <w:shd w:val="clear" w:fill="FFFFFF"/>
                        </w:rPr>
                        <w:fldChar w:fldCharType="begin"/>
                      </w:r>
                      <w:r>
                        <w:rPr>
                          <w:rFonts w:hint="default" w:ascii="Helvetica" w:hAnsi="Helvetica" w:eastAsia="Helvetica" w:cs="Helvetica"/>
                          <w:i w:val="0"/>
                          <w:iCs w:val="0"/>
                          <w:caps w:val="0"/>
                          <w:color w:val="136EC2"/>
                          <w:spacing w:val="0"/>
                          <w:sz w:val="24"/>
                          <w:szCs w:val="24"/>
                          <w:u w:val="none"/>
                          <w:shd w:val="clear" w:fill="FFFFFF"/>
                        </w:rPr>
                        <w:instrText xml:space="preserve"> HYPERLINK "https://baike.baidu.com/item/%E4%B8%9C%E6%99%8B/456028?fromModule=lemma_inlink" \t "https://baike.baidu.com/item/%E6%A2%81%E5%B1%B1%E4%BC%AF%E4%B8%8E%E7%A5%9D%E8%8B%B1%E5%8F%B0/_blank" </w:instrText>
                      </w:r>
                      <w:r>
                        <w:rPr>
                          <w:rFonts w:hint="default" w:ascii="Helvetica" w:hAnsi="Helvetica" w:eastAsia="Helvetica" w:cs="Helvetica"/>
                          <w:i w:val="0"/>
                          <w:iCs w:val="0"/>
                          <w:caps w:val="0"/>
                          <w:color w:val="136EC2"/>
                          <w:spacing w:val="0"/>
                          <w:sz w:val="24"/>
                          <w:szCs w:val="24"/>
                          <w:u w:val="none"/>
                          <w:shd w:val="clear" w:fill="FFFFFF"/>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东晋</w:t>
                      </w:r>
                      <w:r>
                        <w:rPr>
                          <w:rFonts w:hint="default" w:ascii="Helvetica" w:hAnsi="Helvetica" w:eastAsia="Helvetica" w:cs="Helvetica"/>
                          <w:i w:val="0"/>
                          <w:iCs w:val="0"/>
                          <w:caps w:val="0"/>
                          <w:color w:val="136EC2"/>
                          <w:spacing w:val="0"/>
                          <w:sz w:val="24"/>
                          <w:szCs w:val="24"/>
                          <w:u w:val="none"/>
                          <w:shd w:val="clear" w:fill="FFFFFF"/>
                        </w:rPr>
                        <w:fldChar w:fldCharType="end"/>
                      </w:r>
                      <w:r>
                        <w:rPr>
                          <w:rFonts w:hint="default" w:ascii="Helvetica" w:hAnsi="Helvetica" w:eastAsia="Helvetica" w:cs="Helvetica"/>
                          <w:i w:val="0"/>
                          <w:iCs w:val="0"/>
                          <w:caps w:val="0"/>
                          <w:color w:val="333333"/>
                          <w:spacing w:val="0"/>
                          <w:sz w:val="24"/>
                          <w:szCs w:val="24"/>
                          <w:shd w:val="clear" w:fill="FFFFFF"/>
                        </w:rPr>
                        <w:t>始，梁祝故事在民间流传已有1700多年，在中国可谓家喻户晓，被誉为爱情的千古绝唱。</w:t>
                      </w:r>
                    </w:p>
                  </w:txbxContent>
                </v:textbox>
              </v:shape>
            </w:pict>
          </mc:Fallback>
        </mc:AlternateContent>
      </w: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2299970</wp:posOffset>
            </wp:positionH>
            <wp:positionV relativeFrom="paragraph">
              <wp:posOffset>1536065</wp:posOffset>
            </wp:positionV>
            <wp:extent cx="1839595" cy="1771015"/>
            <wp:effectExtent l="0" t="0" r="8255" b="635"/>
            <wp:wrapNone/>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6"/>
                    <a:stretch>
                      <a:fillRect/>
                    </a:stretch>
                  </pic:blipFill>
                  <pic:spPr>
                    <a:xfrm>
                      <a:off x="0" y="0"/>
                      <a:ext cx="1839595" cy="1771015"/>
                    </a:xfrm>
                    <a:prstGeom prst="rect">
                      <a:avLst/>
                    </a:prstGeom>
                    <a:noFill/>
                    <a:ln w="9525">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4202430</wp:posOffset>
                </wp:positionH>
                <wp:positionV relativeFrom="paragraph">
                  <wp:posOffset>1500505</wp:posOffset>
                </wp:positionV>
                <wp:extent cx="2219325" cy="2061210"/>
                <wp:effectExtent l="5080" t="4445" r="4445" b="10795"/>
                <wp:wrapNone/>
                <wp:docPr id="9" name="文本框 9"/>
                <wp:cNvGraphicFramePr/>
                <a:graphic xmlns:a="http://schemas.openxmlformats.org/drawingml/2006/main">
                  <a:graphicData uri="http://schemas.microsoft.com/office/word/2010/wordprocessingShape">
                    <wps:wsp>
                      <wps:cNvSpPr txBox="1"/>
                      <wps:spPr>
                        <a:xfrm>
                          <a:off x="4294505" y="2643505"/>
                          <a:ext cx="2219325" cy="2061210"/>
                        </a:xfrm>
                        <a:prstGeom prst="rect">
                          <a:avLst/>
                        </a:prstGeom>
                        <a:solidFill>
                          <a:schemeClr val="lt1"/>
                        </a:solidFill>
                        <a:ln w="6350">
                          <a:solidFill>
                            <a:prstClr val="black"/>
                          </a:solidFill>
                          <a:prstDash val="lgDash"/>
                        </a:ln>
                      </wps:spPr>
                      <wps:style>
                        <a:lnRef idx="0">
                          <a:schemeClr val="accent1"/>
                        </a:lnRef>
                        <a:fillRef idx="0">
                          <a:schemeClr val="accent1"/>
                        </a:fillRef>
                        <a:effectRef idx="0">
                          <a:schemeClr val="accent1"/>
                        </a:effectRef>
                        <a:fontRef idx="minor">
                          <a:schemeClr val="dk1"/>
                        </a:fontRef>
                      </wps:style>
                      <wps:txbx>
                        <w:txbxContent>
                          <w:p>
                            <w:pPr>
                              <w:rPr>
                                <w:sz w:val="13"/>
                                <w:szCs w:val="13"/>
                              </w:rPr>
                            </w:pPr>
                            <w:r>
                              <w:rPr>
                                <w:rFonts w:ascii="Helvetica" w:hAnsi="Helvetica" w:eastAsia="Helvetica" w:cs="Helvetica"/>
                                <w:i w:val="0"/>
                                <w:iCs w:val="0"/>
                                <w:caps w:val="0"/>
                                <w:color w:val="333333"/>
                                <w:spacing w:val="0"/>
                                <w:sz w:val="13"/>
                                <w:szCs w:val="13"/>
                                <w:shd w:val="clear" w:fill="FFFFFF"/>
                              </w:rPr>
                              <w:t>牛郎织女，为中国古代著名的汉族民间爱情故事，也是我国</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"https://baike.baidu.com/item/%E5%9B%9B%E5%A4%A7%E6%B0%91%E9%97%B4%E4%BC%A0%E8%AF%B4/2114231?fromModule=lemma_inlink"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四大民间传说</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之一（其余三个为《</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"https://baike.baidu.com/item/%E6%A2%81%E5%B1%B1%E4%BC%AF%E4%B8%8E%E7%A5%9D%E8%8B%B1%E5%8F%B0/8448?fromModule=lemma_inlink"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梁山伯与祝英台</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"https://baike.baidu.com/item/%E5%AD%9F%E5%A7%9C%E5%A5%B3%E5%93%AD%E9%95%BF%E5%9F%8E/1316469?fromModule=lemma_inlink"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孟姜女哭长城</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"https://baike.baidu.com/item/%E7%99%BD%E8%9B%87%E4%BC%A0/17510?fromModule=lemma_inlink"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白蛇传</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》)。从</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"https://baike.baidu.com/item/%E7%89%B5%E7%89%9B%E6%98%9F/3141850?fromModule=lemma_inlink"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牵牛星</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"https://baike.baidu.com/item/%E7%BB%87%E5%A5%B3%E6%98%9F/1247527?fromModule=lemma_inlink"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织女星</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的星名衍化而来。传说古代天帝的孙女织女擅长织布，每天给天空织彩霞。她讨厌这枯燥的生活，就偷偷下到凡间，私自嫁给河西的牛郎，过上</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"https://baike.baidu.com/item/%E7%94%B7%E8%80%95%E5%A5%B3%E7%BB%87/4354878?fromModule=lemma_inlink"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男耕女织</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的生活。此事惹怒了天帝，把织女捉回天宫，责令他们分离，只允许他们每年的农历七月七在鹊桥上相会一次。他们坚贞的爱情感动了</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"https://baike.baidu.com/item/%E5%96%9C%E9%B9%8A/528254?fromModule=lemma_inlink"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喜鹊</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，无数喜鹊飞来，用身体搭成一道跨越天河的喜鹊桥，让牛郎织女在天河上相会。</w:t>
                            </w:r>
                            <w:r>
                              <w:rPr>
                                <w:rFonts w:hint="default" w:ascii="Helvetica" w:hAnsi="Helvetica" w:eastAsia="Helvetica" w:cs="Helvetica"/>
                                <w:i w:val="0"/>
                                <w:iCs w:val="0"/>
                                <w:caps w:val="0"/>
                                <w:color w:val="3366CC"/>
                                <w:spacing w:val="0"/>
                                <w:sz w:val="13"/>
                                <w:szCs w:val="13"/>
                                <w:shd w:val="clear" w:fill="FFFFFF"/>
                                <w:vertAlign w:val="baseline"/>
                              </w:rPr>
                              <w:t> [1-2]</w:t>
                            </w:r>
                            <w:bookmarkStart w:id="0" w:name="ref_[1]_8368132"/>
                            <w:r>
                              <w:rPr>
                                <w:rFonts w:hint="default" w:ascii="Helvetica" w:hAnsi="Helvetica" w:eastAsia="Helvetica" w:cs="Helvetica"/>
                                <w:i w:val="0"/>
                                <w:iCs w:val="0"/>
                                <w:caps w:val="0"/>
                                <w:color w:val="136EC2"/>
                                <w:spacing w:val="0"/>
                                <w:sz w:val="13"/>
                                <w:szCs w:val="13"/>
                                <w:u w:val="none"/>
                                <w:shd w:val="clear" w:fill="FFFFFF"/>
                              </w:rPr>
                              <w:t> </w:t>
                            </w:r>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9pt;margin-top:118.15pt;height:162.3pt;width:174.75pt;z-index:251664384;mso-width-relative:page;mso-height-relative:page;" fillcolor="#FFFFFF [3201]" filled="t" stroked="t" coordsize="21600,21600" o:gfxdata="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zrM2V2AAAAAwBAAAPAAAAAAAAAAEAIAAAACIAAABkcnMvZG93bnJl&#10;di54bWxQSwECFAAUAAAACACHTuJAWJB3KW8CAADeBAAADgAAAAAAAAABACAAAAAnAQAAZHJzL2Uy&#10;b0RvYy54bWxQSwUGAAAAAAYABgBZAQAACAYAAAAA&#10;">
                <v:fill on="t" focussize="0,0"/>
                <v:stroke weight="0.5pt" color="#000000 [3204]" joinstyle="round" dashstyle="longDash"/>
                <v:imagedata o:title=""/>
                <o:lock v:ext="edit" aspectratio="f"/>
                <v:textbox>
                  <w:txbxContent>
                    <w:p>
                      <w:pPr>
                        <w:rPr>
                          <w:sz w:val="13"/>
                          <w:szCs w:val="13"/>
                        </w:rPr>
                      </w:pPr>
                      <w:r>
                        <w:rPr>
                          <w:rFonts w:ascii="Helvetica" w:hAnsi="Helvetica" w:eastAsia="Helvetica" w:cs="Helvetica"/>
                          <w:i w:val="0"/>
                          <w:iCs w:val="0"/>
                          <w:caps w:val="0"/>
                          <w:color w:val="333333"/>
                          <w:spacing w:val="0"/>
                          <w:sz w:val="13"/>
                          <w:szCs w:val="13"/>
                          <w:shd w:val="clear" w:fill="FFFFFF"/>
                        </w:rPr>
                        <w:t>牛郎织女，为中国古代著名的汉族民间爱情故事，也是我国</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"https://baike.baidu.com/item/%E5%9B%9B%E5%A4%A7%E6%B0%91%E9%97%B4%E4%BC%A0%E8%AF%B4/2114231?fromModule=lemma_inlink"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四大民间传说</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之一（其余三个为《</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"https://baike.baidu.com/item/%E6%A2%81%E5%B1%B1%E4%BC%AF%E4%B8%8E%E7%A5%9D%E8%8B%B1%E5%8F%B0/8448?fromModule=lemma_inlink"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梁山伯与祝英台</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"https://baike.baidu.com/item/%E5%AD%9F%E5%A7%9C%E5%A5%B3%E5%93%AD%E9%95%BF%E5%9F%8E/1316469?fromModule=lemma_inlink"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孟姜女哭长城</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"https://baike.baidu.com/item/%E7%99%BD%E8%9B%87%E4%BC%A0/17510?fromModule=lemma_inlink"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白蛇传</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》)。从</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"https://baike.baidu.com/item/%E7%89%B5%E7%89%9B%E6%98%9F/3141850?fromModule=lemma_inlink"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牵牛星</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"https://baike.baidu.com/item/%E7%BB%87%E5%A5%B3%E6%98%9F/1247527?fromModule=lemma_inlink"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织女星</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的星名衍化而来。传说古代天帝的孙女织女擅长织布，每天给天空织彩霞。她讨厌这枯燥的生活，就偷偷下到凡间，私自嫁给河西的牛郎，过上</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"https://baike.baidu.com/item/%E7%94%B7%E8%80%95%E5%A5%B3%E7%BB%87/4354878?fromModule=lemma_inlink"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男耕女织</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的生活。此事惹怒了天帝，把织女捉回天宫，责令他们分离，只允许他们每年的农历七月七在鹊桥上相会一次。他们坚贞的爱情感动了</w:t>
                      </w:r>
                      <w:r>
                        <w:rPr>
                          <w:rFonts w:hint="default" w:ascii="Helvetica" w:hAnsi="Helvetica" w:eastAsia="Helvetica" w:cs="Helvetica"/>
                          <w:i w:val="0"/>
                          <w:iCs w:val="0"/>
                          <w:caps w:val="0"/>
                          <w:color w:val="136EC2"/>
                          <w:spacing w:val="0"/>
                          <w:sz w:val="13"/>
                          <w:szCs w:val="13"/>
                          <w:u w:val="none"/>
                          <w:shd w:val="clear" w:fill="FFFFFF"/>
                        </w:rPr>
                        <w:fldChar w:fldCharType="begin"/>
                      </w:r>
                      <w:r>
                        <w:rPr>
                          <w:rFonts w:hint="default" w:ascii="Helvetica" w:hAnsi="Helvetica" w:eastAsia="Helvetica" w:cs="Helvetica"/>
                          <w:i w:val="0"/>
                          <w:iCs w:val="0"/>
                          <w:caps w:val="0"/>
                          <w:color w:val="136EC2"/>
                          <w:spacing w:val="0"/>
                          <w:sz w:val="13"/>
                          <w:szCs w:val="13"/>
                          <w:u w:val="none"/>
                          <w:shd w:val="clear" w:fill="FFFFFF"/>
                        </w:rPr>
                        <w:instrText xml:space="preserve"> HYPERLINK "https://baike.baidu.com/item/%E5%96%9C%E9%B9%8A/528254?fromModule=lemma_inlink" \t "https://baike.baidu.com/item/%E7%89%9B%E9%83%8E%E7%BB%87%E5%A5%B3/_blank" </w:instrText>
                      </w:r>
                      <w:r>
                        <w:rPr>
                          <w:rFonts w:hint="default" w:ascii="Helvetica" w:hAnsi="Helvetica" w:eastAsia="Helvetica" w:cs="Helvetica"/>
                          <w:i w:val="0"/>
                          <w:iCs w:val="0"/>
                          <w:caps w:val="0"/>
                          <w:color w:val="136EC2"/>
                          <w:spacing w:val="0"/>
                          <w:sz w:val="13"/>
                          <w:szCs w:val="13"/>
                          <w:u w:val="none"/>
                          <w:shd w:val="clear" w:fill="FFFFFF"/>
                        </w:rPr>
                        <w:fldChar w:fldCharType="separate"/>
                      </w:r>
                      <w:r>
                        <w:rPr>
                          <w:rStyle w:val="4"/>
                          <w:rFonts w:hint="default" w:ascii="Helvetica" w:hAnsi="Helvetica" w:eastAsia="Helvetica" w:cs="Helvetica"/>
                          <w:i w:val="0"/>
                          <w:iCs w:val="0"/>
                          <w:caps w:val="0"/>
                          <w:color w:val="136EC2"/>
                          <w:spacing w:val="0"/>
                          <w:sz w:val="13"/>
                          <w:szCs w:val="13"/>
                          <w:u w:val="none"/>
                          <w:shd w:val="clear" w:fill="FFFFFF"/>
                        </w:rPr>
                        <w:t>喜鹊</w:t>
                      </w:r>
                      <w:r>
                        <w:rPr>
                          <w:rFonts w:hint="default" w:ascii="Helvetica" w:hAnsi="Helvetica" w:eastAsia="Helvetica" w:cs="Helvetica"/>
                          <w:i w:val="0"/>
                          <w:iCs w:val="0"/>
                          <w:caps w:val="0"/>
                          <w:color w:val="136EC2"/>
                          <w:spacing w:val="0"/>
                          <w:sz w:val="13"/>
                          <w:szCs w:val="13"/>
                          <w:u w:val="none"/>
                          <w:shd w:val="clear" w:fill="FFFFFF"/>
                        </w:rPr>
                        <w:fldChar w:fldCharType="end"/>
                      </w:r>
                      <w:r>
                        <w:rPr>
                          <w:rFonts w:hint="default" w:ascii="Helvetica" w:hAnsi="Helvetica" w:eastAsia="Helvetica" w:cs="Helvetica"/>
                          <w:i w:val="0"/>
                          <w:iCs w:val="0"/>
                          <w:caps w:val="0"/>
                          <w:color w:val="333333"/>
                          <w:spacing w:val="0"/>
                          <w:sz w:val="13"/>
                          <w:szCs w:val="13"/>
                          <w:shd w:val="clear" w:fill="FFFFFF"/>
                        </w:rPr>
                        <w:t>，无数喜鹊飞来，用身体搭成一道跨越天河的喜鹊桥，让牛郎织女在天河上相会。</w:t>
                      </w:r>
                      <w:r>
                        <w:rPr>
                          <w:rFonts w:hint="default" w:ascii="Helvetica" w:hAnsi="Helvetica" w:eastAsia="Helvetica" w:cs="Helvetica"/>
                          <w:i w:val="0"/>
                          <w:iCs w:val="0"/>
                          <w:caps w:val="0"/>
                          <w:color w:val="3366CC"/>
                          <w:spacing w:val="0"/>
                          <w:sz w:val="13"/>
                          <w:szCs w:val="13"/>
                          <w:shd w:val="clear" w:fill="FFFFFF"/>
                          <w:vertAlign w:val="baseline"/>
                        </w:rPr>
                        <w:t> [1-2]</w:t>
                      </w:r>
                      <w:bookmarkStart w:id="0" w:name="ref_[1]_8368132"/>
                      <w:r>
                        <w:rPr>
                          <w:rFonts w:hint="default" w:ascii="Helvetica" w:hAnsi="Helvetica" w:eastAsia="Helvetica" w:cs="Helvetica"/>
                          <w:i w:val="0"/>
                          <w:iCs w:val="0"/>
                          <w:caps w:val="0"/>
                          <w:color w:val="136EC2"/>
                          <w:spacing w:val="0"/>
                          <w:sz w:val="13"/>
                          <w:szCs w:val="13"/>
                          <w:u w:val="none"/>
                          <w:shd w:val="clear" w:fill="FFFFFF"/>
                        </w:rPr>
                        <w:t> </w:t>
                      </w:r>
                      <w:bookmarkEnd w:id="0"/>
                    </w:p>
                  </w:txbxContent>
                </v:textbox>
              </v:shape>
            </w:pict>
          </mc:Fallback>
        </mc:AlternateContent>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6279515</wp:posOffset>
            </wp:positionH>
            <wp:positionV relativeFrom="paragraph">
              <wp:posOffset>-739775</wp:posOffset>
            </wp:positionV>
            <wp:extent cx="2552065" cy="1523365"/>
            <wp:effectExtent l="0" t="0" r="635" b="635"/>
            <wp:wrapNone/>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7"/>
                    <a:stretch>
                      <a:fillRect/>
                    </a:stretch>
                  </pic:blipFill>
                  <pic:spPr>
                    <a:xfrm>
                      <a:off x="0" y="0"/>
                      <a:ext cx="2552065" cy="1523365"/>
                    </a:xfrm>
                    <a:prstGeom prst="rect">
                      <a:avLst/>
                    </a:prstGeom>
                    <a:noFill/>
                    <a:ln w="9525">
                      <a:noFill/>
                    </a:ln>
                  </pic:spPr>
                </pic:pic>
              </a:graphicData>
            </a:graphic>
          </wp:anchor>
        </w:drawing>
      </w:r>
      <w:r>
        <w:rPr>
          <w:sz w:val="24"/>
        </w:rPr>
        <mc:AlternateContent>
          <mc:Choice Requires="wps">
            <w:drawing>
              <wp:anchor distT="0" distB="0" distL="114300" distR="114300" simplePos="0" relativeHeight="251662336" behindDoc="0" locked="0" layoutInCell="1" allowOverlap="1">
                <wp:simplePos x="0" y="0"/>
                <wp:positionH relativeFrom="column">
                  <wp:posOffset>6584950</wp:posOffset>
                </wp:positionH>
                <wp:positionV relativeFrom="paragraph">
                  <wp:posOffset>1031240</wp:posOffset>
                </wp:positionV>
                <wp:extent cx="2251710" cy="5088890"/>
                <wp:effectExtent l="4445" t="4445" r="10795" b="12065"/>
                <wp:wrapNone/>
                <wp:docPr id="7" name="文本框 7"/>
                <wp:cNvGraphicFramePr/>
                <a:graphic xmlns:a="http://schemas.openxmlformats.org/drawingml/2006/main">
                  <a:graphicData uri="http://schemas.microsoft.com/office/word/2010/wordprocessingShape">
                    <wps:wsp>
                      <wps:cNvSpPr txBox="1"/>
                      <wps:spPr>
                        <a:xfrm>
                          <a:off x="7499350" y="1956435"/>
                          <a:ext cx="2251710" cy="5088890"/>
                        </a:xfrm>
                        <a:prstGeom prst="rect">
                          <a:avLst/>
                        </a:prstGeom>
                        <a:solidFill>
                          <a:schemeClr val="lt1"/>
                        </a:solidFill>
                        <a:ln w="6350">
                          <a:solidFill>
                            <a:prstClr val="black"/>
                          </a:solidFill>
                          <a:prstDash val="lgDashDot"/>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before="75" w:beforeAutospacing="0" w:after="113" w:afterAutospacing="0" w:line="180" w:lineRule="atLeast"/>
                              <w:ind w:left="0" w:firstLine="420"/>
                              <w:jc w:val="left"/>
                              <w:rPr>
                                <w:rFonts w:ascii="Helvetica" w:hAnsi="Helvetica" w:eastAsia="Helvetica" w:cs="Helvetica"/>
                                <w:i w:val="0"/>
                                <w:iCs w:val="0"/>
                                <w:caps w:val="0"/>
                                <w:color w:val="333333"/>
                                <w:spacing w:val="0"/>
                                <w:sz w:val="24"/>
                                <w:szCs w:val="24"/>
                              </w:rPr>
                            </w:pPr>
                            <w:r>
                              <w:rPr>
                                <w:rFonts w:hint="default" w:ascii="Helvetica" w:hAnsi="Helvetica" w:eastAsia="Helvetica" w:cs="Helvetica"/>
                                <w:b/>
                                <w:bCs/>
                                <w:i w:val="0"/>
                                <w:iCs w:val="0"/>
                                <w:caps w:val="0"/>
                                <w:color w:val="333333"/>
                                <w:spacing w:val="0"/>
                                <w:kern w:val="0"/>
                                <w:sz w:val="10"/>
                                <w:szCs w:val="10"/>
                                <w:shd w:val="clear" w:fill="FFFFFF"/>
                                <w:lang w:val="en-US" w:eastAsia="zh-CN" w:bidi="ar"/>
                              </w:rPr>
                              <w:t>“</w:t>
                            </w:r>
                            <w:r>
                              <w:rPr>
                                <w:rFonts w:hint="default" w:ascii="Helvetica" w:hAnsi="Helvetica" w:eastAsia="Helvetica" w:cs="Helvetica"/>
                                <w:b/>
                                <w:bCs/>
                                <w:i w:val="0"/>
                                <w:iCs w:val="0"/>
                                <w:caps w:val="0"/>
                                <w:color w:val="333333"/>
                                <w:spacing w:val="0"/>
                                <w:kern w:val="0"/>
                                <w:sz w:val="24"/>
                                <w:szCs w:val="24"/>
                                <w:shd w:val="clear" w:fill="FFFFFF"/>
                                <w:lang w:val="en-US" w:eastAsia="zh-CN" w:bidi="ar"/>
                              </w:rPr>
                              <w:t>孟姜女哭长城”</w:t>
                            </w:r>
                            <w:r>
                              <w:rPr>
                                <w:rFonts w:hint="default" w:ascii="Helvetica" w:hAnsi="Helvetica" w:eastAsia="Helvetica" w:cs="Helvetica"/>
                                <w:i w:val="0"/>
                                <w:iCs w:val="0"/>
                                <w:caps w:val="0"/>
                                <w:color w:val="333333"/>
                                <w:spacing w:val="0"/>
                                <w:kern w:val="0"/>
                                <w:sz w:val="24"/>
                                <w:szCs w:val="24"/>
                                <w:shd w:val="clear" w:fill="FFFFFF"/>
                                <w:lang w:val="en-US" w:eastAsia="zh-CN" w:bidi="ar"/>
                              </w:rPr>
                              <w:t>是我国民间</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"https://baike.baidu.com/item/%E5%9B%9B%E5%A4%A7%E7%88%B1%E6%83%85%E4%BC%A0%E8%AF%B4/1869364?fromModule=lemma_inlink" \t "https://baike.baidu.com/item/%E5%AD%9F%E5%A7%9C%E5%A5%B3%E5%93%AD%E9%95%BF%E5%9F%8E-%E4%B8%AD%E5%9B%BD%E4%BC%A0%E8%AF%B4%E6%95%85%E4%BA%8B/_blank"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四大爱情传说</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故事之一，在我国广泛流传，尤其在我国南北都有故事发生地的说法。其实经过很多专家科学论证，这一传说中</w:t>
                            </w:r>
                            <w:r>
                              <w:rPr>
                                <w:rFonts w:hint="default" w:ascii="Helvetica" w:hAnsi="Helvetica" w:eastAsia="Helvetica" w:cs="Helvetica"/>
                                <w:b/>
                                <w:bCs/>
                                <w:i w:val="0"/>
                                <w:iCs w:val="0"/>
                                <w:caps w:val="0"/>
                                <w:color w:val="333333"/>
                                <w:spacing w:val="0"/>
                                <w:kern w:val="0"/>
                                <w:sz w:val="24"/>
                                <w:szCs w:val="24"/>
                                <w:shd w:val="clear" w:fill="FFFFFF"/>
                                <w:lang w:val="en-US" w:eastAsia="zh-CN" w:bidi="ar"/>
                              </w:rPr>
                              <w:t>孟姜女哭的是齐长城而不是秦长城</w:t>
                            </w:r>
                            <w:r>
                              <w:rPr>
                                <w:rFonts w:hint="default" w:ascii="Helvetica" w:hAnsi="Helvetica" w:eastAsia="Helvetica" w:cs="Helvetica"/>
                                <w:i w:val="0"/>
                                <w:iCs w:val="0"/>
                                <w:caps w:val="0"/>
                                <w:color w:val="333333"/>
                                <w:spacing w:val="0"/>
                                <w:kern w:val="0"/>
                                <w:sz w:val="24"/>
                                <w:szCs w:val="24"/>
                                <w:shd w:val="clear" w:fill="FFFFFF"/>
                                <w:lang w:val="en-US" w:eastAsia="zh-CN" w:bidi="ar"/>
                              </w:rPr>
                              <w:t>，也就是说，孟姜女所哭的是现如今山东齐鲁大地上的齐长城遗址一带。这要比秦长城发生时间提前了近二百多年。我国伟大领袖毛泽东也曾经到山东考察时向时任济南军区司令员许世友讲起过，他老人家说，孟姜女哭长城这一传说其实就发生在山东，在距济南南四十公里处，毛泽东所说的地方就是现如今济南市长清区万德镇长城村，这里自古是北京到南方必经之路，还保留九省御道等历史遗迹，当然也有大量残存石碑等记载孟姜女哭长城这一传说。（后续）</w:t>
                            </w:r>
                            <w:r>
                              <w:rPr>
                                <w:rFonts w:hint="default" w:ascii="Helvetica" w:hAnsi="Helvetica" w:eastAsia="Helvetica" w:cs="Helvetica"/>
                                <w:i w:val="0"/>
                                <w:iCs w:val="0"/>
                                <w:caps w:val="0"/>
                                <w:color w:val="3366CC"/>
                                <w:spacing w:val="0"/>
                                <w:kern w:val="0"/>
                                <w:sz w:val="24"/>
                                <w:szCs w:val="24"/>
                                <w:shd w:val="clear" w:fill="FFFFFF"/>
                                <w:vertAlign w:val="baseline"/>
                                <w:lang w:val="en-US" w:eastAsia="zh-CN" w:bidi="ar"/>
                              </w:rPr>
                              <w:t> [1]</w:t>
                            </w:r>
                            <w:bookmarkStart w:id="1" w:name="ref_[1]_11547580"/>
                            <w:r>
                              <w:rPr>
                                <w:rFonts w:hint="default" w:ascii="Helvetica" w:hAnsi="Helvetica" w:eastAsia="Helvetica" w:cs="Helvetica"/>
                                <w:i w:val="0"/>
                                <w:iCs w:val="0"/>
                                <w:caps w:val="0"/>
                                <w:color w:val="136EC2"/>
                                <w:spacing w:val="0"/>
                                <w:kern w:val="0"/>
                                <w:sz w:val="24"/>
                                <w:szCs w:val="24"/>
                                <w:u w:val="none"/>
                                <w:shd w:val="clear" w:fill="FFFFFF"/>
                                <w:lang w:val="en-US" w:eastAsia="zh-CN" w:bidi="ar"/>
                              </w:rPr>
                              <w:t> </w:t>
                            </w:r>
                            <w:bookmarkEnd w:id="1"/>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8.5pt;margin-top:81.2pt;height:400.7pt;width:177.3pt;z-index:251662336;mso-width-relative:page;mso-height-relative:page;" fillcolor="#FFFFFF [3201]" filled="t" stroked="t" coordsize="21600,21600" o:gfxdata="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10NSd2wAAAA0BAAAPAAAAAAAAAAEAIAAAACIAAABkcnMv&#10;ZG93bnJldi54bWxQSwECFAAUAAAACACHTuJAx9yNUXICAADhBAAADgAAAAAAAAABACAAAAAqAQAA&#10;ZHJzL2Uyb0RvYy54bWxQSwUGAAAAAAYABgBZAQAADgYAAAAA&#10;">
                <v:fill on="t" focussize="0,0"/>
                <v:stroke weight="0.5pt" color="#000000 [3204]" joinstyle="round" dashstyle="longDashDot"/>
                <v:imagedata o:title=""/>
                <o:lock v:ext="edit" aspectratio="f"/>
                <v:textbox>
                  <w:txbxContent>
                    <w:p>
                      <w:pPr>
                        <w:keepNext w:val="0"/>
                        <w:keepLines w:val="0"/>
                        <w:widowControl/>
                        <w:suppressLineNumbers w:val="0"/>
                        <w:shd w:val="clear" w:fill="FFFFFF"/>
                        <w:spacing w:before="75" w:beforeAutospacing="0" w:after="113" w:afterAutospacing="0" w:line="180" w:lineRule="atLeast"/>
                        <w:ind w:left="0" w:firstLine="420"/>
                        <w:jc w:val="left"/>
                        <w:rPr>
                          <w:rFonts w:ascii="Helvetica" w:hAnsi="Helvetica" w:eastAsia="Helvetica" w:cs="Helvetica"/>
                          <w:i w:val="0"/>
                          <w:iCs w:val="0"/>
                          <w:caps w:val="0"/>
                          <w:color w:val="333333"/>
                          <w:spacing w:val="0"/>
                          <w:sz w:val="24"/>
                          <w:szCs w:val="24"/>
                        </w:rPr>
                      </w:pPr>
                      <w:r>
                        <w:rPr>
                          <w:rFonts w:hint="default" w:ascii="Helvetica" w:hAnsi="Helvetica" w:eastAsia="Helvetica" w:cs="Helvetica"/>
                          <w:b/>
                          <w:bCs/>
                          <w:i w:val="0"/>
                          <w:iCs w:val="0"/>
                          <w:caps w:val="0"/>
                          <w:color w:val="333333"/>
                          <w:spacing w:val="0"/>
                          <w:kern w:val="0"/>
                          <w:sz w:val="10"/>
                          <w:szCs w:val="10"/>
                          <w:shd w:val="clear" w:fill="FFFFFF"/>
                          <w:lang w:val="en-US" w:eastAsia="zh-CN" w:bidi="ar"/>
                        </w:rPr>
                        <w:t>“</w:t>
                      </w:r>
                      <w:r>
                        <w:rPr>
                          <w:rFonts w:hint="default" w:ascii="Helvetica" w:hAnsi="Helvetica" w:eastAsia="Helvetica" w:cs="Helvetica"/>
                          <w:b/>
                          <w:bCs/>
                          <w:i w:val="0"/>
                          <w:iCs w:val="0"/>
                          <w:caps w:val="0"/>
                          <w:color w:val="333333"/>
                          <w:spacing w:val="0"/>
                          <w:kern w:val="0"/>
                          <w:sz w:val="24"/>
                          <w:szCs w:val="24"/>
                          <w:shd w:val="clear" w:fill="FFFFFF"/>
                          <w:lang w:val="en-US" w:eastAsia="zh-CN" w:bidi="ar"/>
                        </w:rPr>
                        <w:t>孟姜女哭长城”</w:t>
                      </w:r>
                      <w:r>
                        <w:rPr>
                          <w:rFonts w:hint="default" w:ascii="Helvetica" w:hAnsi="Helvetica" w:eastAsia="Helvetica" w:cs="Helvetica"/>
                          <w:i w:val="0"/>
                          <w:iCs w:val="0"/>
                          <w:caps w:val="0"/>
                          <w:color w:val="333333"/>
                          <w:spacing w:val="0"/>
                          <w:kern w:val="0"/>
                          <w:sz w:val="24"/>
                          <w:szCs w:val="24"/>
                          <w:shd w:val="clear" w:fill="FFFFFF"/>
                          <w:lang w:val="en-US" w:eastAsia="zh-CN" w:bidi="ar"/>
                        </w:rPr>
                        <w:t>是我国民间</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"https://baike.baidu.com/item/%E5%9B%9B%E5%A4%A7%E7%88%B1%E6%83%85%E4%BC%A0%E8%AF%B4/1869364?fromModule=lemma_inlink" \t "https://baike.baidu.com/item/%E5%AD%9F%E5%A7%9C%E5%A5%B3%E5%93%AD%E9%95%BF%E5%9F%8E-%E4%B8%AD%E5%9B%BD%E4%BC%A0%E8%AF%B4%E6%95%85%E4%BA%8B/_blank"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四大爱情传说</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故事之一，在我国广泛流传，尤其在我国南北都有故事发生地的说法。其实经过很多专家科学论证，这一传说中</w:t>
                      </w:r>
                      <w:r>
                        <w:rPr>
                          <w:rFonts w:hint="default" w:ascii="Helvetica" w:hAnsi="Helvetica" w:eastAsia="Helvetica" w:cs="Helvetica"/>
                          <w:b/>
                          <w:bCs/>
                          <w:i w:val="0"/>
                          <w:iCs w:val="0"/>
                          <w:caps w:val="0"/>
                          <w:color w:val="333333"/>
                          <w:spacing w:val="0"/>
                          <w:kern w:val="0"/>
                          <w:sz w:val="24"/>
                          <w:szCs w:val="24"/>
                          <w:shd w:val="clear" w:fill="FFFFFF"/>
                          <w:lang w:val="en-US" w:eastAsia="zh-CN" w:bidi="ar"/>
                        </w:rPr>
                        <w:t>孟姜女哭的是齐长城而不是秦长城</w:t>
                      </w:r>
                      <w:r>
                        <w:rPr>
                          <w:rFonts w:hint="default" w:ascii="Helvetica" w:hAnsi="Helvetica" w:eastAsia="Helvetica" w:cs="Helvetica"/>
                          <w:i w:val="0"/>
                          <w:iCs w:val="0"/>
                          <w:caps w:val="0"/>
                          <w:color w:val="333333"/>
                          <w:spacing w:val="0"/>
                          <w:kern w:val="0"/>
                          <w:sz w:val="24"/>
                          <w:szCs w:val="24"/>
                          <w:shd w:val="clear" w:fill="FFFFFF"/>
                          <w:lang w:val="en-US" w:eastAsia="zh-CN" w:bidi="ar"/>
                        </w:rPr>
                        <w:t>，也就是说，孟姜女所哭的是现如今山东齐鲁大地上的齐长城遗址一带。这要比秦长城发生时间提前了近二百多年。我国伟大领袖毛泽东也曾经到山东考察时向时任济南军区司令员许世友讲起过，他老人家说，孟姜女哭长城这一传说其实就发生在山东，在距济南南四十公里处，毛泽东所说的地方就是现如今济南市长清区万德镇长城村，这里自古是北京到南方必经之路，还保留九省御道等历史遗迹，当然也有大量残存石碑等记载孟姜女哭长城这一传说。（后续）</w:t>
                      </w:r>
                      <w:r>
                        <w:rPr>
                          <w:rFonts w:hint="default" w:ascii="Helvetica" w:hAnsi="Helvetica" w:eastAsia="Helvetica" w:cs="Helvetica"/>
                          <w:i w:val="0"/>
                          <w:iCs w:val="0"/>
                          <w:caps w:val="0"/>
                          <w:color w:val="3366CC"/>
                          <w:spacing w:val="0"/>
                          <w:kern w:val="0"/>
                          <w:sz w:val="24"/>
                          <w:szCs w:val="24"/>
                          <w:shd w:val="clear" w:fill="FFFFFF"/>
                          <w:vertAlign w:val="baseline"/>
                          <w:lang w:val="en-US" w:eastAsia="zh-CN" w:bidi="ar"/>
                        </w:rPr>
                        <w:t> [1]</w:t>
                      </w:r>
                      <w:bookmarkStart w:id="1" w:name="ref_[1]_11547580"/>
                      <w:r>
                        <w:rPr>
                          <w:rFonts w:hint="default" w:ascii="Helvetica" w:hAnsi="Helvetica" w:eastAsia="Helvetica" w:cs="Helvetica"/>
                          <w:i w:val="0"/>
                          <w:iCs w:val="0"/>
                          <w:caps w:val="0"/>
                          <w:color w:val="136EC2"/>
                          <w:spacing w:val="0"/>
                          <w:kern w:val="0"/>
                          <w:sz w:val="24"/>
                          <w:szCs w:val="24"/>
                          <w:u w:val="none"/>
                          <w:shd w:val="clear" w:fill="FFFFFF"/>
                          <w:lang w:val="en-US" w:eastAsia="zh-CN" w:bidi="ar"/>
                        </w:rPr>
                        <w:t> </w:t>
                      </w:r>
                      <w:bookmarkEnd w:id="1"/>
                    </w:p>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366395</wp:posOffset>
                </wp:positionH>
                <wp:positionV relativeFrom="paragraph">
                  <wp:posOffset>1132840</wp:posOffset>
                </wp:positionV>
                <wp:extent cx="1884680" cy="4633595"/>
                <wp:effectExtent l="4445" t="4445" r="6350" b="10160"/>
                <wp:wrapNone/>
                <wp:docPr id="5" name="文本框 5"/>
                <wp:cNvGraphicFramePr/>
                <a:graphic xmlns:a="http://schemas.openxmlformats.org/drawingml/2006/main">
                  <a:graphicData uri="http://schemas.microsoft.com/office/word/2010/wordprocessingShape">
                    <wps:wsp>
                      <wps:cNvSpPr txBox="1"/>
                      <wps:spPr>
                        <a:xfrm>
                          <a:off x="1280795" y="2275840"/>
                          <a:ext cx="1884680" cy="4633595"/>
                        </a:xfrm>
                        <a:prstGeom prst="rect">
                          <a:avLst/>
                        </a:prstGeom>
                        <a:solidFill>
                          <a:schemeClr val="bg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after="113" w:afterAutospacing="0" w:line="180" w:lineRule="atLeast"/>
                              <w:ind w:left="0" w:firstLine="210"/>
                              <w:jc w:val="left"/>
                              <w:rPr>
                                <w:rFonts w:ascii="Helvetica" w:hAnsi="Helvetica" w:eastAsia="Helvetica" w:cs="Helvetica"/>
                                <w:i w:val="0"/>
                                <w:iCs w:val="0"/>
                                <w:caps w:val="0"/>
                                <w:color w:val="333333"/>
                                <w:spacing w:val="0"/>
                                <w:sz w:val="24"/>
                                <w:szCs w:val="24"/>
                                <w:highlight w:val="none"/>
                              </w:rPr>
                            </w:pP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《白蛇传》是中国四大民间爱情传说之一，源自于唐代</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"https://baike.baidu.com/item/%E6%B4%9B%E9%98%B3%E5%B7%A8%E8%9B%87%E4%BA%8B%E4%BB%B6/24194219?fromModule=lemma_inlink"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洛阳巨蛇事件</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等，初步定型于明代</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"https://baike.baidu.com/item/%E5%86%AF%E6%A2%A6%E9%BE%99/539840?fromModule=lemma_inlink"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冯梦龙</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"https://baike.baidu.com/item/%E8%AD%A6%E4%B8%96%E9%80%9A%E8%A8%80?fromModule=lemma_inlink"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警世通言</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》中，成熟盛行于清代，是中国民间集体创作的典范。</w:t>
                            </w:r>
                          </w:p>
                          <w:p>
                            <w:pPr>
                              <w:keepNext w:val="0"/>
                              <w:keepLines w:val="0"/>
                              <w:widowControl/>
                              <w:suppressLineNumbers w:val="0"/>
                              <w:shd w:val="clear" w:fill="FFFFFF"/>
                              <w:spacing w:after="113" w:afterAutospacing="0" w:line="180" w:lineRule="atLeast"/>
                              <w:ind w:left="0" w:firstLine="210"/>
                              <w:jc w:val="left"/>
                              <w:rPr>
                                <w:rFonts w:hint="default" w:ascii="Helvetica" w:hAnsi="Helvetica" w:eastAsia="Helvetica" w:cs="Helvetica"/>
                                <w:i w:val="0"/>
                                <w:iCs w:val="0"/>
                                <w:caps w:val="0"/>
                                <w:color w:val="333333"/>
                                <w:spacing w:val="0"/>
                                <w:sz w:val="24"/>
                                <w:szCs w:val="24"/>
                                <w:highlight w:val="none"/>
                              </w:rPr>
                            </w:pP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《白蛇传》描述的是一个修炼成人形的</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"https://baike.baidu.com/item/%E8%9B%87%E7%B2%BE/9975544?fromModule=lemma_inlink"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蛇精</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与人的曲折爱情故事。故事包括篷船借伞，</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"https://baike.baidu.com/item/%E7%99%BD%E5%A8%98%E5%AD%90/328475?fromModule=lemma_inlink"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白娘子</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盗灵芝</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"https://baike.baidu.com/item/%E4%BB%99%E8%8D%89/1522096?fromModule=lemma_inlink"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仙草</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"https://baike.baidu.com/item/%E6%B0%B4%E6%BC%AB%E9%87%91%E5%B1%B1/34603?fromModule=lemma_inlink"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水漫金山</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"https://baike.baidu.com/item/%E6%96%AD%E6%A1%A5/279830?fromModule=lemma_inlink"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断桥</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"https://baike.baidu.com/item/%E9%9B%B7%E5%B3%B0%E5%A1%94/427171?fromModule=lemma_inlink"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雷峰塔</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，许仙之子仕林祭塔等情节。表达了人民对男女自由恋爱的赞美向往和对封建势力无理束缚的憎恨。其被列入“第一批国家级</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"https://baike.baidu.com/item/%E9%9D%9E%E7%89%A9%E8%B4%A8%E6%96%87%E5%8C%96%E9%81%97%E4%BA%A7?fromModule=lemma_inlink"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非物质文化遗产</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”。并以此故事为原型拍摄了多部影视剧作和动画片。</w:t>
                            </w:r>
                          </w:p>
                          <w:p>
                            <w:pPr>
                              <w:rPr>
                                <w:highlight w:val="no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5pt;margin-top:89.2pt;height:364.85pt;width:148.4pt;z-index:251661312;mso-width-relative:page;mso-height-relative:page;" fillcolor="#FFFFFF [3212]" filled="t" stroked="t" coordsize="21600,21600" o:gfxdata="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nfEHLYAAAACgEAAA8AAAAAAAAAAQAgAAAAIgAAAGRycy9kb3ducmV2&#10;LnhtbFBLAQIUABQAAAAIAIdO4kBxPVyQbgIAAN4EAAAOAAAAAAAAAAEAIAAAACcBAABkcnMvZTJv&#10;RG9jLnhtbFBLBQYAAAAABgAGAFkBAAAHBgAAAAA=&#10;">
                <v:fill on="t" focussize="0,0"/>
                <v:stroke weight="0.5pt" color="#000000 [3204]" joinstyle="round" dashstyle="1 1"/>
                <v:imagedata o:title=""/>
                <o:lock v:ext="edit" aspectratio="f"/>
                <v:textbox>
                  <w:txbxContent>
                    <w:p>
                      <w:pPr>
                        <w:keepNext w:val="0"/>
                        <w:keepLines w:val="0"/>
                        <w:widowControl/>
                        <w:suppressLineNumbers w:val="0"/>
                        <w:shd w:val="clear" w:fill="FFFFFF"/>
                        <w:spacing w:after="113" w:afterAutospacing="0" w:line="180" w:lineRule="atLeast"/>
                        <w:ind w:left="0" w:firstLine="210"/>
                        <w:jc w:val="left"/>
                        <w:rPr>
                          <w:rFonts w:ascii="Helvetica" w:hAnsi="Helvetica" w:eastAsia="Helvetica" w:cs="Helvetica"/>
                          <w:i w:val="0"/>
                          <w:iCs w:val="0"/>
                          <w:caps w:val="0"/>
                          <w:color w:val="333333"/>
                          <w:spacing w:val="0"/>
                          <w:sz w:val="24"/>
                          <w:szCs w:val="24"/>
                          <w:highlight w:val="none"/>
                        </w:rPr>
                      </w:pP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《白蛇传》是中国四大民间爱情传说之一，源自于唐代</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"https://baike.baidu.com/item/%E6%B4%9B%E9%98%B3%E5%B7%A8%E8%9B%87%E4%BA%8B%E4%BB%B6/24194219?fromModule=lemma_inlink"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洛阳巨蛇事件</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等，初步定型于明代</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"https://baike.baidu.com/item/%E5%86%AF%E6%A2%A6%E9%BE%99/539840?fromModule=lemma_inlink"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冯梦龙</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"https://baike.baidu.com/item/%E8%AD%A6%E4%B8%96%E9%80%9A%E8%A8%80?fromModule=lemma_inlink"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警世通言</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》中，成熟盛行于清代，是中国民间集体创作的典范。</w:t>
                      </w:r>
                    </w:p>
                    <w:p>
                      <w:pPr>
                        <w:keepNext w:val="0"/>
                        <w:keepLines w:val="0"/>
                        <w:widowControl/>
                        <w:suppressLineNumbers w:val="0"/>
                        <w:shd w:val="clear" w:fill="FFFFFF"/>
                        <w:spacing w:after="113" w:afterAutospacing="0" w:line="180" w:lineRule="atLeast"/>
                        <w:ind w:left="0" w:firstLine="210"/>
                        <w:jc w:val="left"/>
                        <w:rPr>
                          <w:rFonts w:hint="default" w:ascii="Helvetica" w:hAnsi="Helvetica" w:eastAsia="Helvetica" w:cs="Helvetica"/>
                          <w:i w:val="0"/>
                          <w:iCs w:val="0"/>
                          <w:caps w:val="0"/>
                          <w:color w:val="333333"/>
                          <w:spacing w:val="0"/>
                          <w:sz w:val="24"/>
                          <w:szCs w:val="24"/>
                          <w:highlight w:val="none"/>
                        </w:rPr>
                      </w:pP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《白蛇传》描述的是一个修炼成人形的</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"https://baike.baidu.com/item/%E8%9B%87%E7%B2%BE/9975544?fromModule=lemma_inlink"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蛇精</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与人的曲折爱情故事。故事包括篷船借伞，</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"https://baike.baidu.com/item/%E7%99%BD%E5%A8%98%E5%AD%90/328475?fromModule=lemma_inlink"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白娘子</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盗灵芝</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"https://baike.baidu.com/item/%E4%BB%99%E8%8D%89/1522096?fromModule=lemma_inlink"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仙草</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"https://baike.baidu.com/item/%E6%B0%B4%E6%BC%AB%E9%87%91%E5%B1%B1/34603?fromModule=lemma_inlink"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水漫金山</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"https://baike.baidu.com/item/%E6%96%AD%E6%A1%A5/279830?fromModule=lemma_inlink"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断桥</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"https://baike.baidu.com/item/%E9%9B%B7%E5%B3%B0%E5%A1%94/427171?fromModule=lemma_inlink"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雷峰塔</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，许仙之子仕林祭塔等情节。表达了人民对男女自由恋爱的赞美向往和对封建势力无理束缚的憎恨。其被列入“第一批国家级</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instrText xml:space="preserve"> HYPERLINK "https://baike.baidu.com/item/%E9%9D%9E%E7%89%A9%E8%B4%A8%E6%96%87%E5%8C%96%E9%81%97%E4%BA%A7?fromModule=lemma_inlink" \t "https://baike.baidu.com/item/%E7%99%BD%E8%9B%87%E4%BC%A0/_blank" </w:instrTex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highlight w:val="none"/>
                          <w:u w:val="none"/>
                          <w:shd w:val="clear" w:fill="FFFFFF"/>
                        </w:rPr>
                        <w:t>非物质文化遗产</w:t>
                      </w:r>
                      <w:r>
                        <w:rPr>
                          <w:rFonts w:hint="default" w:ascii="Helvetica" w:hAnsi="Helvetica" w:eastAsia="Helvetica" w:cs="Helvetica"/>
                          <w:i w:val="0"/>
                          <w:iCs w:val="0"/>
                          <w:caps w:val="0"/>
                          <w:color w:val="136EC2"/>
                          <w:spacing w:val="0"/>
                          <w:kern w:val="0"/>
                          <w:sz w:val="24"/>
                          <w:szCs w:val="24"/>
                          <w:highlight w:val="none"/>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highlight w:val="none"/>
                          <w:shd w:val="clear" w:fill="FFFFFF"/>
                          <w:lang w:val="en-US" w:eastAsia="zh-CN" w:bidi="ar"/>
                        </w:rPr>
                        <w:t>”。并以此故事为原型拍摄了多部影视剧作和动画片。</w:t>
                      </w:r>
                    </w:p>
                    <w:p>
                      <w:pPr>
                        <w:rPr>
                          <w:highlight w:val="none"/>
                        </w:rPr>
                      </w:pPr>
                    </w:p>
                  </w:txbxContent>
                </v:textbox>
              </v:shape>
            </w:pict>
          </mc:Fallback>
        </mc:AlternateContent>
      </w: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286385</wp:posOffset>
            </wp:positionH>
            <wp:positionV relativeFrom="paragraph">
              <wp:posOffset>-572135</wp:posOffset>
            </wp:positionV>
            <wp:extent cx="1866265" cy="1364615"/>
            <wp:effectExtent l="0" t="0" r="635" b="6985"/>
            <wp:wrapNone/>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1866265" cy="1364615"/>
                    </a:xfrm>
                    <a:prstGeom prst="rect">
                      <a:avLst/>
                    </a:prstGeom>
                    <a:noFill/>
                    <a:ln w="9525">
                      <a:noFill/>
                    </a:ln>
                  </pic:spPr>
                </pic:pic>
              </a:graphicData>
            </a:graphic>
          </wp:anchor>
        </w:drawing>
      </w:r>
      <w:r>
        <w:rPr>
          <w:sz w:val="21"/>
        </w:rPr>
        <mc:AlternateContent>
          <mc:Choice Requires="wps">
            <w:drawing>
              <wp:anchor distT="0" distB="0" distL="114935" distR="114935" simplePos="0" relativeHeight="251659264" behindDoc="0" locked="0" layoutInCell="1" allowOverlap="1">
                <wp:simplePos x="0" y="0"/>
                <wp:positionH relativeFrom="column">
                  <wp:posOffset>2994025</wp:posOffset>
                </wp:positionH>
                <wp:positionV relativeFrom="paragraph">
                  <wp:posOffset>-360680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FF0000"/>
                                <w:sz w:val="72"/>
                                <w:szCs w:val="72"/>
                                <w:lang w:val="en-US" w:eastAsia="zh-CN"/>
                                <w14:reflection w14:blurRad="6350" w14:stA="53000" w14:stPos="0" w14:endA="300" w14:endPos="35500" w14:dist="0" w14:dir="5400000" w14:fadeDir="5400000" w14:sx="100000" w14:sy="-90000" w14:kx="0" w14:algn="bl"/>
                              </w:rPr>
                            </w:pPr>
                            <w:r>
                              <w:rPr>
                                <w:rFonts w:hint="eastAsia"/>
                                <w:b/>
                                <w:bCs/>
                                <w:color w:val="FF0000"/>
                                <w:sz w:val="72"/>
                                <w:szCs w:val="72"/>
                                <w:lang w:val="en-US" w:eastAsia="zh-CN"/>
                                <w14:reflection w14:blurRad="6350" w14:stA="53000" w14:stPos="0" w14:endA="300" w14:endPos="35500" w14:dist="0" w14:dir="5400000" w14:fadeDir="5400000" w14:sx="100000" w14:sy="-90000" w14:kx="0" w14:algn="bl"/>
                              </w:rPr>
                              <w:t>四大民间故事</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5.75pt;margin-top:-28.4pt;height:144pt;width:144pt;mso-wrap-style:none;z-index:251659264;mso-width-relative:page;mso-height-relative:page;" filled="f" stroked="f" coordsize="21600,21600" o:gfxdata="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mO/QdoAAAALAQAADwAAAAAAAAABACAAAAAiAAAAZHJzL2Rvd25y&#10;ZXYueG1sUEsBAhQAFAAAAAgAh07iQIqsJHM1AgAAZQQAAA4AAAAAAAAAAQAgAAAAKQEAAGRycy9l&#10;Mm9Eb2MueG1sUEsFBgAAAAAGAAYAWQEAANAFAAAAAA==&#10;">
                <v:fill on="f" focussize="0,0"/>
                <v:stroke on="f" weight="0.5pt"/>
                <v:imagedata o:title=""/>
                <o:lock v:ext="edit" aspectratio="f"/>
                <v:textbox style="mso-fit-shape-to-text:t;">
                  <w:txbxContent>
                    <w:p>
                      <w:pPr>
                        <w:rPr>
                          <w:rFonts w:hint="default" w:eastAsiaTheme="minorEastAsia"/>
                          <w:b/>
                          <w:bCs/>
                          <w:color w:val="FF0000"/>
                          <w:sz w:val="72"/>
                          <w:szCs w:val="72"/>
                          <w:lang w:val="en-US" w:eastAsia="zh-CN"/>
                          <w14:reflection w14:blurRad="6350" w14:stA="53000" w14:stPos="0" w14:endA="300" w14:endPos="35500" w14:dist="0" w14:dir="5400000" w14:fadeDir="5400000" w14:sx="100000" w14:sy="-90000" w14:kx="0" w14:algn="bl"/>
                        </w:rPr>
                      </w:pPr>
                      <w:r>
                        <w:rPr>
                          <w:rFonts w:hint="eastAsia"/>
                          <w:b/>
                          <w:bCs/>
                          <w:color w:val="FF0000"/>
                          <w:sz w:val="72"/>
                          <w:szCs w:val="72"/>
                          <w:lang w:val="en-US" w:eastAsia="zh-CN"/>
                          <w14:reflection w14:blurRad="6350" w14:stA="53000" w14:stPos="0" w14:endA="300" w14:endPos="35500" w14:dist="0" w14:dir="5400000" w14:fadeDir="5400000" w14:sx="100000" w14:sy="-90000" w14:kx="0" w14:algn="bl"/>
                        </w:rPr>
                        <w:t>四大民间故事</w:t>
                      </w:r>
                    </w:p>
                  </w:txbxContent>
                </v:textbox>
              </v:shape>
            </w:pict>
          </mc:Fallback>
        </mc:AlternateConten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2D54312C"/>
    <w:rsid w:val="07580B98"/>
    <w:rsid w:val="13916645"/>
    <w:rsid w:val="2D54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2022-11-14T09:52:00Z</dcterms:created>
  <dc:creator>席清源</dc:creator>
  <cp:lastModifiedBy>席清源</cp:lastModifiedBy>
  <dcterms:modified xsi:type="dcterms:W3CDTF">2022-11-14T11:17:21Z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75B97B52589847FC956F3E9D887DF742</vt:lpwstr>
  </property>
</Properties>
</file>