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E948B" w14:textId="48806E1A" w:rsidR="005C37CE" w:rsidRPr="002738CB" w:rsidRDefault="005C37CE" w:rsidP="005D41A9">
      <w:pPr>
        <w:tabs>
          <w:tab w:val="num" w:pos="720"/>
        </w:tabs>
        <w:autoSpaceDE w:val="0"/>
        <w:autoSpaceDN w:val="0"/>
        <w:adjustRightInd w:val="0"/>
        <w:ind w:left="720" w:hanging="360"/>
        <w:rPr>
          <w:rFonts w:ascii="Arial" w:hAnsi="Arial" w:cs="Arial"/>
        </w:rPr>
      </w:pPr>
      <w:r w:rsidRPr="002738CB">
        <w:rPr>
          <w:rFonts w:ascii="Arial" w:hAnsi="Arial" w:cs="Arial"/>
        </w:rPr>
        <w:t>Packed Bed Assembly</w:t>
      </w:r>
    </w:p>
    <w:p w14:paraId="71A48D3E" w14:textId="5059D9D1" w:rsidR="005D41A9" w:rsidRPr="002738CB" w:rsidRDefault="008A588E" w:rsidP="005D41A9">
      <w:pPr>
        <w:pStyle w:val="ListParagraph"/>
        <w:numPr>
          <w:ilvl w:val="0"/>
          <w:numId w:val="4"/>
        </w:numPr>
        <w:autoSpaceDE w:val="0"/>
        <w:autoSpaceDN w:val="0"/>
        <w:adjustRightInd w:val="0"/>
        <w:rPr>
          <w:rFonts w:ascii="Arial" w:hAnsi="Arial" w:cs="Arial"/>
        </w:rPr>
      </w:pPr>
      <w:r w:rsidRPr="002738CB">
        <w:rPr>
          <w:rFonts w:ascii="Arial" w:hAnsi="Arial" w:cs="Arial"/>
        </w:rPr>
        <w:t>What you see before you are</w:t>
      </w:r>
      <w:r w:rsidR="00227336" w:rsidRPr="002738CB">
        <w:rPr>
          <w:rFonts w:ascii="Arial" w:hAnsi="Arial" w:cs="Arial"/>
        </w:rPr>
        <w:t xml:space="preserve"> the </w:t>
      </w:r>
      <w:r w:rsidR="005D41A9" w:rsidRPr="002738CB">
        <w:rPr>
          <w:rFonts w:ascii="Arial" w:hAnsi="Arial" w:cs="Arial"/>
        </w:rPr>
        <w:t>parts of two Swagelok stainless zero-volume-reducing unions</w:t>
      </w:r>
      <w:r w:rsidR="00227336" w:rsidRPr="002738CB">
        <w:rPr>
          <w:rFonts w:ascii="Arial" w:hAnsi="Arial" w:cs="Arial"/>
        </w:rPr>
        <w:t>.</w:t>
      </w:r>
      <w:r w:rsidRPr="002738CB">
        <w:rPr>
          <w:rFonts w:ascii="Arial" w:hAnsi="Arial" w:cs="Arial"/>
        </w:rPr>
        <w:t xml:space="preserve"> They are labeled now but if you say the word “label” it will toggle the labels on and off. Try it </w:t>
      </w:r>
      <w:bookmarkStart w:id="0" w:name="_GoBack"/>
      <w:r w:rsidRPr="002738CB">
        <w:rPr>
          <w:rFonts w:ascii="Arial" w:hAnsi="Arial" w:cs="Arial"/>
        </w:rPr>
        <w:t>now</w:t>
      </w:r>
      <w:bookmarkEnd w:id="0"/>
      <w:r w:rsidRPr="002738CB">
        <w:rPr>
          <w:rFonts w:ascii="Arial" w:hAnsi="Arial" w:cs="Arial"/>
        </w:rPr>
        <w:t xml:space="preserve">. </w:t>
      </w:r>
    </w:p>
    <w:p w14:paraId="7FD83858" w14:textId="634FAEFE" w:rsidR="005D41A9" w:rsidRPr="002738CB" w:rsidRDefault="005D41A9" w:rsidP="00227336">
      <w:pPr>
        <w:pStyle w:val="ListParagraph"/>
        <w:numPr>
          <w:ilvl w:val="0"/>
          <w:numId w:val="4"/>
        </w:numPr>
        <w:autoSpaceDE w:val="0"/>
        <w:autoSpaceDN w:val="0"/>
        <w:adjustRightInd w:val="0"/>
        <w:rPr>
          <w:rFonts w:ascii="Arial" w:hAnsi="Arial" w:cs="Arial"/>
        </w:rPr>
      </w:pPr>
      <w:r w:rsidRPr="002738CB">
        <w:rPr>
          <w:rFonts w:ascii="Arial" w:hAnsi="Arial" w:cs="Arial"/>
        </w:rPr>
        <w:t xml:space="preserve">Measure and mark 10-cm of the </w:t>
      </w:r>
      <w:r w:rsidR="00227336" w:rsidRPr="002738CB">
        <w:rPr>
          <w:rFonts w:ascii="Arial" w:hAnsi="Arial" w:cs="Arial"/>
        </w:rPr>
        <w:t>stainless-steel tubing</w:t>
      </w:r>
      <w:r w:rsidRPr="002738CB">
        <w:rPr>
          <w:rFonts w:ascii="Arial" w:hAnsi="Arial" w:cs="Arial"/>
        </w:rPr>
        <w:t xml:space="preserve"> and </w:t>
      </w:r>
      <w:r w:rsidR="00227336" w:rsidRPr="002738CB">
        <w:rPr>
          <w:rFonts w:ascii="Arial" w:hAnsi="Arial" w:cs="Arial"/>
        </w:rPr>
        <w:t>p</w:t>
      </w:r>
      <w:r w:rsidRPr="002738CB">
        <w:rPr>
          <w:rFonts w:ascii="Arial" w:hAnsi="Arial" w:cs="Arial"/>
        </w:rPr>
        <w:t xml:space="preserve">lace </w:t>
      </w:r>
      <w:r w:rsidR="00227336" w:rsidRPr="002738CB">
        <w:rPr>
          <w:rFonts w:ascii="Arial" w:hAnsi="Arial" w:cs="Arial"/>
        </w:rPr>
        <w:t>it</w:t>
      </w:r>
      <w:r w:rsidRPr="002738CB">
        <w:rPr>
          <w:rFonts w:ascii="Arial" w:hAnsi="Arial" w:cs="Arial"/>
        </w:rPr>
        <w:t xml:space="preserve"> inside the metal tube cutter to </w:t>
      </w:r>
      <w:r w:rsidR="00227336" w:rsidRPr="002738CB">
        <w:rPr>
          <w:rFonts w:ascii="Arial" w:hAnsi="Arial" w:cs="Arial"/>
        </w:rPr>
        <w:t>the marked</w:t>
      </w:r>
      <w:r w:rsidRPr="002738CB">
        <w:rPr>
          <w:rFonts w:ascii="Arial" w:hAnsi="Arial" w:cs="Arial"/>
        </w:rPr>
        <w:t xml:space="preserve"> length and tighten it enough </w:t>
      </w:r>
      <w:r w:rsidR="00227336" w:rsidRPr="002738CB">
        <w:rPr>
          <w:rFonts w:ascii="Arial" w:hAnsi="Arial" w:cs="Arial"/>
        </w:rPr>
        <w:t xml:space="preserve">so that </w:t>
      </w:r>
      <w:r w:rsidRPr="002738CB">
        <w:rPr>
          <w:rFonts w:ascii="Arial" w:hAnsi="Arial" w:cs="Arial"/>
        </w:rPr>
        <w:t xml:space="preserve">the cutter and tube </w:t>
      </w:r>
      <w:r w:rsidR="00227336" w:rsidRPr="002738CB">
        <w:rPr>
          <w:rFonts w:ascii="Arial" w:hAnsi="Arial" w:cs="Arial"/>
        </w:rPr>
        <w:t>are in</w:t>
      </w:r>
      <w:r w:rsidRPr="002738CB">
        <w:rPr>
          <w:rFonts w:ascii="Arial" w:hAnsi="Arial" w:cs="Arial"/>
        </w:rPr>
        <w:t xml:space="preserve"> contact</w:t>
      </w:r>
      <w:r w:rsidR="00227336" w:rsidRPr="002738CB">
        <w:rPr>
          <w:rFonts w:ascii="Arial" w:hAnsi="Arial" w:cs="Arial"/>
        </w:rPr>
        <w:t>.</w:t>
      </w:r>
      <w:r w:rsidRPr="002738CB">
        <w:rPr>
          <w:rFonts w:ascii="Arial" w:hAnsi="Arial" w:cs="Arial"/>
        </w:rPr>
        <w:t xml:space="preserve"> </w:t>
      </w:r>
    </w:p>
    <w:p w14:paraId="24F67EE2" w14:textId="0FAEC7B4" w:rsidR="005D41A9" w:rsidRPr="002738CB" w:rsidRDefault="005D41A9" w:rsidP="005D41A9">
      <w:pPr>
        <w:numPr>
          <w:ilvl w:val="0"/>
          <w:numId w:val="4"/>
        </w:numPr>
        <w:autoSpaceDE w:val="0"/>
        <w:autoSpaceDN w:val="0"/>
        <w:adjustRightInd w:val="0"/>
        <w:rPr>
          <w:rFonts w:ascii="Arial" w:hAnsi="Arial" w:cs="Arial"/>
        </w:rPr>
      </w:pPr>
      <w:r w:rsidRPr="002738CB">
        <w:rPr>
          <w:rFonts w:ascii="Arial" w:hAnsi="Arial" w:cs="Arial"/>
        </w:rPr>
        <w:t xml:space="preserve">Rotate the metal tube cutter around the </w:t>
      </w:r>
      <w:r w:rsidR="00227336" w:rsidRPr="002738CB">
        <w:rPr>
          <w:rFonts w:ascii="Arial" w:hAnsi="Arial" w:cs="Arial"/>
        </w:rPr>
        <w:t>stainless-steel tube</w:t>
      </w:r>
      <w:r w:rsidRPr="002738CB">
        <w:rPr>
          <w:rFonts w:ascii="Arial" w:hAnsi="Arial" w:cs="Arial"/>
        </w:rPr>
        <w:t xml:space="preserve"> and periodically secure the tube by tightening the tube cutter</w:t>
      </w:r>
      <w:r w:rsidR="00227336" w:rsidRPr="002738CB">
        <w:rPr>
          <w:rFonts w:ascii="Arial" w:hAnsi="Arial" w:cs="Arial"/>
        </w:rPr>
        <w:t xml:space="preserve">. </w:t>
      </w:r>
      <w:r w:rsidR="00B27F75" w:rsidRPr="002738CB">
        <w:rPr>
          <w:rFonts w:ascii="Arial" w:hAnsi="Arial" w:cs="Arial"/>
        </w:rPr>
        <w:t>Continue rotating until</w:t>
      </w:r>
      <w:r w:rsidRPr="002738CB">
        <w:rPr>
          <w:rFonts w:ascii="Arial" w:hAnsi="Arial" w:cs="Arial"/>
        </w:rPr>
        <w:t xml:space="preserve"> the </w:t>
      </w:r>
      <w:r w:rsidR="00B27F75" w:rsidRPr="002738CB">
        <w:rPr>
          <w:rFonts w:ascii="Arial" w:hAnsi="Arial" w:cs="Arial"/>
        </w:rPr>
        <w:t>stainless-steel</w:t>
      </w:r>
      <w:r w:rsidRPr="002738CB">
        <w:rPr>
          <w:rFonts w:ascii="Arial" w:hAnsi="Arial" w:cs="Arial"/>
        </w:rPr>
        <w:t xml:space="preserve"> tube is cut</w:t>
      </w:r>
      <w:r w:rsidR="00B27F75" w:rsidRPr="002738CB">
        <w:rPr>
          <w:rFonts w:ascii="Arial" w:hAnsi="Arial" w:cs="Arial"/>
        </w:rPr>
        <w:t>.</w:t>
      </w:r>
    </w:p>
    <w:p w14:paraId="1F6E61C5" w14:textId="30D9AF8E" w:rsidR="005D41A9" w:rsidRPr="002738CB" w:rsidRDefault="00B27F75" w:rsidP="005D41A9">
      <w:pPr>
        <w:numPr>
          <w:ilvl w:val="0"/>
          <w:numId w:val="4"/>
        </w:numPr>
        <w:autoSpaceDE w:val="0"/>
        <w:autoSpaceDN w:val="0"/>
        <w:adjustRightInd w:val="0"/>
        <w:rPr>
          <w:rFonts w:ascii="Arial" w:hAnsi="Arial" w:cs="Arial"/>
        </w:rPr>
      </w:pPr>
      <w:r w:rsidRPr="002738CB">
        <w:rPr>
          <w:rFonts w:ascii="Arial" w:hAnsi="Arial" w:cs="Arial"/>
        </w:rPr>
        <w:t>U</w:t>
      </w:r>
      <w:r w:rsidR="005D41A9" w:rsidRPr="002738CB">
        <w:rPr>
          <w:rFonts w:ascii="Arial" w:hAnsi="Arial" w:cs="Arial"/>
        </w:rPr>
        <w:t xml:space="preserve">se the metal file to file both ends of the </w:t>
      </w:r>
      <w:r w:rsidRPr="002738CB">
        <w:rPr>
          <w:rFonts w:ascii="Arial" w:hAnsi="Arial" w:cs="Arial"/>
        </w:rPr>
        <w:t>cut tube until they are flat.</w:t>
      </w:r>
    </w:p>
    <w:p w14:paraId="11B2CF80" w14:textId="7F59A7A8" w:rsidR="00AB6F7F" w:rsidRPr="002738CB" w:rsidRDefault="005D41A9" w:rsidP="00AB6F7F">
      <w:pPr>
        <w:numPr>
          <w:ilvl w:val="0"/>
          <w:numId w:val="4"/>
        </w:numPr>
        <w:autoSpaceDE w:val="0"/>
        <w:autoSpaceDN w:val="0"/>
        <w:adjustRightInd w:val="0"/>
        <w:rPr>
          <w:rFonts w:ascii="Arial" w:hAnsi="Arial" w:cs="Arial"/>
        </w:rPr>
      </w:pPr>
      <w:r w:rsidRPr="002738CB">
        <w:rPr>
          <w:rFonts w:ascii="Arial" w:hAnsi="Arial" w:cs="Arial"/>
        </w:rPr>
        <w:t>Deburr the opening of the tube with a deburring tool</w:t>
      </w:r>
      <w:r w:rsidR="00B27F75" w:rsidRPr="002738CB">
        <w:rPr>
          <w:rFonts w:ascii="Arial" w:hAnsi="Arial" w:cs="Arial"/>
        </w:rPr>
        <w:t>.</w:t>
      </w:r>
    </w:p>
    <w:p w14:paraId="2D81D0BF" w14:textId="5BCB1D4A" w:rsidR="000378FD" w:rsidRPr="002738CB" w:rsidRDefault="000378FD" w:rsidP="000378FD">
      <w:pPr>
        <w:numPr>
          <w:ilvl w:val="0"/>
          <w:numId w:val="4"/>
        </w:numPr>
        <w:autoSpaceDE w:val="0"/>
        <w:autoSpaceDN w:val="0"/>
        <w:adjustRightInd w:val="0"/>
        <w:rPr>
          <w:rFonts w:ascii="Arial" w:hAnsi="Arial" w:cs="Arial"/>
        </w:rPr>
      </w:pPr>
      <w:r w:rsidRPr="002738CB">
        <w:rPr>
          <w:rFonts w:ascii="Arial" w:hAnsi="Arial" w:cs="Arial"/>
        </w:rPr>
        <w:t xml:space="preserve">Unscrew the </w:t>
      </w:r>
      <w:r w:rsidR="008A588E" w:rsidRPr="002738CB">
        <w:rPr>
          <w:rFonts w:ascii="Arial" w:hAnsi="Arial" w:cs="Arial"/>
        </w:rPr>
        <w:t>internal nut</w:t>
      </w:r>
      <w:r w:rsidRPr="002738CB">
        <w:rPr>
          <w:rFonts w:ascii="Arial" w:hAnsi="Arial" w:cs="Arial"/>
        </w:rPr>
        <w:t xml:space="preserve"> attached to the body of the fitt</w:t>
      </w:r>
      <w:r w:rsidR="008A588E" w:rsidRPr="002738CB">
        <w:rPr>
          <w:rFonts w:ascii="Arial" w:hAnsi="Arial" w:cs="Arial"/>
        </w:rPr>
        <w:t>ing union</w:t>
      </w:r>
      <w:r w:rsidRPr="002738CB">
        <w:rPr>
          <w:rFonts w:ascii="Arial" w:hAnsi="Arial" w:cs="Arial"/>
        </w:rPr>
        <w:t xml:space="preserve"> and insert</w:t>
      </w:r>
      <w:r w:rsidR="005D41A9" w:rsidRPr="002738CB">
        <w:rPr>
          <w:rFonts w:ascii="Arial" w:hAnsi="Arial" w:cs="Arial"/>
        </w:rPr>
        <w:t xml:space="preserve"> a stainless-steel frit into the body</w:t>
      </w:r>
      <w:r w:rsidRPr="002738CB">
        <w:rPr>
          <w:rFonts w:ascii="Arial" w:hAnsi="Arial" w:cs="Arial"/>
        </w:rPr>
        <w:t>. P</w:t>
      </w:r>
      <w:r w:rsidR="005D41A9" w:rsidRPr="002738CB">
        <w:rPr>
          <w:rFonts w:ascii="Arial" w:hAnsi="Arial" w:cs="Arial"/>
        </w:rPr>
        <w:t>ush the frit to the bottom using tweezers</w:t>
      </w:r>
      <w:r w:rsidRPr="002738CB">
        <w:rPr>
          <w:rFonts w:ascii="Arial" w:hAnsi="Arial" w:cs="Arial"/>
        </w:rPr>
        <w:t xml:space="preserve">. Screw the </w:t>
      </w:r>
      <w:r w:rsidR="008A588E" w:rsidRPr="002738CB">
        <w:rPr>
          <w:rFonts w:ascii="Arial" w:hAnsi="Arial" w:cs="Arial"/>
        </w:rPr>
        <w:t xml:space="preserve">internal </w:t>
      </w:r>
      <w:r w:rsidRPr="002738CB">
        <w:rPr>
          <w:rFonts w:ascii="Arial" w:hAnsi="Arial" w:cs="Arial"/>
        </w:rPr>
        <w:t xml:space="preserve">nut back </w:t>
      </w:r>
      <w:r w:rsidR="008A588E" w:rsidRPr="002738CB">
        <w:rPr>
          <w:rFonts w:ascii="Arial" w:hAnsi="Arial" w:cs="Arial"/>
        </w:rPr>
        <w:t>on</w:t>
      </w:r>
      <w:r w:rsidRPr="002738CB">
        <w:rPr>
          <w:rFonts w:ascii="Arial" w:hAnsi="Arial" w:cs="Arial"/>
        </w:rPr>
        <w:t xml:space="preserve">to the </w:t>
      </w:r>
      <w:r w:rsidR="008A588E" w:rsidRPr="002738CB">
        <w:rPr>
          <w:rFonts w:ascii="Arial" w:hAnsi="Arial" w:cs="Arial"/>
        </w:rPr>
        <w:t xml:space="preserve">fitting union </w:t>
      </w:r>
      <w:r w:rsidRPr="002738CB">
        <w:rPr>
          <w:rFonts w:ascii="Arial" w:hAnsi="Arial" w:cs="Arial"/>
        </w:rPr>
        <w:t>body.</w:t>
      </w:r>
    </w:p>
    <w:p w14:paraId="07472D12" w14:textId="38C22E3A" w:rsidR="005D41A9" w:rsidRPr="002738CB" w:rsidRDefault="005D41A9" w:rsidP="00AB6F7F">
      <w:pPr>
        <w:numPr>
          <w:ilvl w:val="0"/>
          <w:numId w:val="4"/>
        </w:numPr>
        <w:autoSpaceDE w:val="0"/>
        <w:autoSpaceDN w:val="0"/>
        <w:adjustRightInd w:val="0"/>
        <w:rPr>
          <w:rFonts w:ascii="Arial" w:hAnsi="Arial" w:cs="Arial"/>
        </w:rPr>
      </w:pPr>
      <w:r w:rsidRPr="002738CB">
        <w:rPr>
          <w:rFonts w:ascii="Arial" w:hAnsi="Arial" w:cs="Arial"/>
        </w:rPr>
        <w:t>Place the</w:t>
      </w:r>
      <w:r w:rsidR="000378FD" w:rsidRPr="002738CB">
        <w:rPr>
          <w:rFonts w:ascii="Arial" w:hAnsi="Arial" w:cs="Arial"/>
        </w:rPr>
        <w:t xml:space="preserve"> </w:t>
      </w:r>
      <w:r w:rsidR="008A588E" w:rsidRPr="002738CB">
        <w:rPr>
          <w:rFonts w:ascii="Arial" w:hAnsi="Arial" w:cs="Arial"/>
        </w:rPr>
        <w:t>external stainless steel</w:t>
      </w:r>
      <w:r w:rsidRPr="002738CB">
        <w:rPr>
          <w:rFonts w:ascii="Arial" w:hAnsi="Arial" w:cs="Arial"/>
        </w:rPr>
        <w:t xml:space="preserve"> nut </w:t>
      </w:r>
      <w:r w:rsidR="008A588E" w:rsidRPr="002738CB">
        <w:rPr>
          <w:rFonts w:ascii="Arial" w:hAnsi="Arial" w:cs="Arial"/>
        </w:rPr>
        <w:t>onto</w:t>
      </w:r>
      <w:r w:rsidRPr="002738CB">
        <w:rPr>
          <w:rFonts w:ascii="Arial" w:hAnsi="Arial" w:cs="Arial"/>
        </w:rPr>
        <w:t xml:space="preserve"> the </w:t>
      </w:r>
      <w:r w:rsidR="00B27F75" w:rsidRPr="002738CB">
        <w:rPr>
          <w:rFonts w:ascii="Arial" w:hAnsi="Arial" w:cs="Arial"/>
        </w:rPr>
        <w:t xml:space="preserve">stainless-steel </w:t>
      </w:r>
      <w:r w:rsidRPr="002738CB">
        <w:rPr>
          <w:rFonts w:ascii="Arial" w:hAnsi="Arial" w:cs="Arial"/>
        </w:rPr>
        <w:t xml:space="preserve">tube </w:t>
      </w:r>
      <w:r w:rsidR="008A588E" w:rsidRPr="002738CB">
        <w:rPr>
          <w:rFonts w:ascii="Arial" w:hAnsi="Arial" w:cs="Arial"/>
        </w:rPr>
        <w:t>cylindrical</w:t>
      </w:r>
      <w:r w:rsidRPr="002738CB">
        <w:rPr>
          <w:rFonts w:ascii="Arial" w:hAnsi="Arial" w:cs="Arial"/>
        </w:rPr>
        <w:t xml:space="preserve"> end first</w:t>
      </w:r>
      <w:r w:rsidR="00AB6F7F" w:rsidRPr="002738CB">
        <w:rPr>
          <w:rFonts w:ascii="Arial" w:hAnsi="Arial" w:cs="Arial"/>
        </w:rPr>
        <w:t>.</w:t>
      </w:r>
      <w:r w:rsidRPr="002738CB">
        <w:rPr>
          <w:rFonts w:ascii="Arial" w:hAnsi="Arial" w:cs="Arial"/>
        </w:rPr>
        <w:t xml:space="preserve"> </w:t>
      </w:r>
    </w:p>
    <w:p w14:paraId="5098C4B5" w14:textId="0C742963" w:rsidR="005D41A9" w:rsidRPr="002738CB" w:rsidRDefault="00AB6F7F" w:rsidP="005D41A9">
      <w:pPr>
        <w:numPr>
          <w:ilvl w:val="0"/>
          <w:numId w:val="4"/>
        </w:numPr>
        <w:autoSpaceDE w:val="0"/>
        <w:autoSpaceDN w:val="0"/>
        <w:adjustRightInd w:val="0"/>
        <w:rPr>
          <w:rFonts w:ascii="Arial" w:hAnsi="Arial" w:cs="Arial"/>
        </w:rPr>
      </w:pPr>
      <w:r w:rsidRPr="002738CB">
        <w:rPr>
          <w:rFonts w:ascii="Arial" w:hAnsi="Arial" w:cs="Arial"/>
        </w:rPr>
        <w:t>Then p</w:t>
      </w:r>
      <w:r w:rsidR="005D41A9" w:rsidRPr="002738CB">
        <w:rPr>
          <w:rFonts w:ascii="Arial" w:hAnsi="Arial" w:cs="Arial"/>
        </w:rPr>
        <w:t xml:space="preserve">lace the back ferrule </w:t>
      </w:r>
      <w:r w:rsidR="008A588E" w:rsidRPr="002738CB">
        <w:rPr>
          <w:rFonts w:ascii="Arial" w:hAnsi="Arial" w:cs="Arial"/>
        </w:rPr>
        <w:t>onto</w:t>
      </w:r>
      <w:r w:rsidR="005D41A9" w:rsidRPr="002738CB">
        <w:rPr>
          <w:rFonts w:ascii="Arial" w:hAnsi="Arial" w:cs="Arial"/>
        </w:rPr>
        <w:t xml:space="preserve"> the </w:t>
      </w:r>
      <w:r w:rsidRPr="002738CB">
        <w:rPr>
          <w:rFonts w:ascii="Arial" w:hAnsi="Arial" w:cs="Arial"/>
        </w:rPr>
        <w:t>stainless-steel</w:t>
      </w:r>
      <w:r w:rsidR="005D41A9" w:rsidRPr="002738CB">
        <w:rPr>
          <w:rFonts w:ascii="Arial" w:hAnsi="Arial" w:cs="Arial"/>
        </w:rPr>
        <w:t xml:space="preserve"> tube large end first</w:t>
      </w:r>
      <w:r w:rsidRPr="002738CB">
        <w:rPr>
          <w:rFonts w:ascii="Arial" w:hAnsi="Arial" w:cs="Arial"/>
        </w:rPr>
        <w:t>.</w:t>
      </w:r>
    </w:p>
    <w:p w14:paraId="37ABEAB5" w14:textId="545DD6E7" w:rsidR="005D41A9" w:rsidRPr="002738CB" w:rsidRDefault="005D41A9" w:rsidP="006B5809">
      <w:pPr>
        <w:numPr>
          <w:ilvl w:val="0"/>
          <w:numId w:val="4"/>
        </w:numPr>
        <w:autoSpaceDE w:val="0"/>
        <w:autoSpaceDN w:val="0"/>
        <w:adjustRightInd w:val="0"/>
        <w:rPr>
          <w:rFonts w:ascii="Arial" w:hAnsi="Arial" w:cs="Arial"/>
        </w:rPr>
      </w:pPr>
      <w:r w:rsidRPr="002738CB">
        <w:rPr>
          <w:rFonts w:ascii="Arial" w:hAnsi="Arial" w:cs="Arial"/>
        </w:rPr>
        <w:t xml:space="preserve">Place the front ferrule </w:t>
      </w:r>
      <w:r w:rsidR="008A588E" w:rsidRPr="002738CB">
        <w:rPr>
          <w:rFonts w:ascii="Arial" w:hAnsi="Arial" w:cs="Arial"/>
        </w:rPr>
        <w:t>onto</w:t>
      </w:r>
      <w:r w:rsidRPr="002738CB">
        <w:rPr>
          <w:rFonts w:ascii="Arial" w:hAnsi="Arial" w:cs="Arial"/>
        </w:rPr>
        <w:t xml:space="preserve"> the </w:t>
      </w:r>
      <w:r w:rsidR="008A588E" w:rsidRPr="002738CB">
        <w:rPr>
          <w:rFonts w:ascii="Arial" w:hAnsi="Arial" w:cs="Arial"/>
        </w:rPr>
        <w:t>steel</w:t>
      </w:r>
      <w:r w:rsidRPr="002738CB">
        <w:rPr>
          <w:rFonts w:ascii="Arial" w:hAnsi="Arial" w:cs="Arial"/>
        </w:rPr>
        <w:t xml:space="preserve"> tube large end first so that the cone side is facing the back ferrule</w:t>
      </w:r>
      <w:r w:rsidR="000378FD" w:rsidRPr="002738CB">
        <w:rPr>
          <w:rFonts w:ascii="Arial" w:hAnsi="Arial" w:cs="Arial"/>
        </w:rPr>
        <w:t xml:space="preserve">. </w:t>
      </w:r>
    </w:p>
    <w:p w14:paraId="5957E616" w14:textId="36F96512" w:rsidR="005D41A9" w:rsidRPr="002738CB" w:rsidRDefault="008A588E" w:rsidP="005D57D6">
      <w:pPr>
        <w:numPr>
          <w:ilvl w:val="0"/>
          <w:numId w:val="5"/>
        </w:numPr>
        <w:autoSpaceDE w:val="0"/>
        <w:autoSpaceDN w:val="0"/>
        <w:adjustRightInd w:val="0"/>
        <w:rPr>
          <w:rFonts w:ascii="Arial" w:hAnsi="Arial" w:cs="Arial"/>
        </w:rPr>
      </w:pPr>
      <w:r w:rsidRPr="002738CB">
        <w:rPr>
          <w:rFonts w:ascii="Arial" w:hAnsi="Arial" w:cs="Arial"/>
        </w:rPr>
        <w:t>Follow the ferrules with the wide end of the fitting union and finger tighten.</w:t>
      </w:r>
      <w:r w:rsidR="005D41A9" w:rsidRPr="002738CB">
        <w:rPr>
          <w:rFonts w:ascii="Arial" w:hAnsi="Arial" w:cs="Arial"/>
        </w:rPr>
        <w:t xml:space="preserve">  </w:t>
      </w:r>
    </w:p>
    <w:p w14:paraId="070AAE51" w14:textId="4FDD0F18" w:rsidR="005D41A9" w:rsidRPr="002738CB" w:rsidRDefault="00177A2C" w:rsidP="005D41A9">
      <w:pPr>
        <w:numPr>
          <w:ilvl w:val="0"/>
          <w:numId w:val="5"/>
        </w:numPr>
        <w:autoSpaceDE w:val="0"/>
        <w:autoSpaceDN w:val="0"/>
        <w:adjustRightInd w:val="0"/>
        <w:rPr>
          <w:rFonts w:ascii="Arial" w:hAnsi="Arial" w:cs="Arial"/>
        </w:rPr>
      </w:pPr>
      <w:r w:rsidRPr="002738CB">
        <w:rPr>
          <w:rFonts w:ascii="Arial" w:hAnsi="Arial" w:cs="Arial"/>
        </w:rPr>
        <w:t>Using two wrenches seen in step one, tighten the external nut to the fitting body</w:t>
      </w:r>
      <w:r w:rsidR="000378FD" w:rsidRPr="002738CB">
        <w:rPr>
          <w:rFonts w:ascii="Arial" w:hAnsi="Arial" w:cs="Arial"/>
        </w:rPr>
        <w:t>.</w:t>
      </w:r>
      <w:r w:rsidR="005D41A9" w:rsidRPr="002738CB">
        <w:rPr>
          <w:rFonts w:ascii="Arial" w:hAnsi="Arial" w:cs="Arial"/>
        </w:rPr>
        <w:t xml:space="preserve"> </w:t>
      </w:r>
    </w:p>
    <w:p w14:paraId="3FCE01D0" w14:textId="4EE35AC7" w:rsidR="005D41A9" w:rsidRPr="002738CB" w:rsidRDefault="00177A2C" w:rsidP="005D41A9">
      <w:pPr>
        <w:numPr>
          <w:ilvl w:val="0"/>
          <w:numId w:val="5"/>
        </w:numPr>
        <w:autoSpaceDE w:val="0"/>
        <w:autoSpaceDN w:val="0"/>
        <w:adjustRightInd w:val="0"/>
        <w:rPr>
          <w:rFonts w:ascii="Arial" w:hAnsi="Arial" w:cs="Arial"/>
        </w:rPr>
      </w:pPr>
      <w:r w:rsidRPr="002738CB">
        <w:rPr>
          <w:rFonts w:ascii="Arial" w:hAnsi="Arial" w:cs="Arial"/>
        </w:rPr>
        <w:t>R</w:t>
      </w:r>
      <w:r w:rsidR="005D41A9" w:rsidRPr="002738CB">
        <w:rPr>
          <w:rFonts w:ascii="Arial" w:hAnsi="Arial" w:cs="Arial"/>
        </w:rPr>
        <w:t>epeat steps 6-1</w:t>
      </w:r>
      <w:r w:rsidR="006B5809" w:rsidRPr="002738CB">
        <w:rPr>
          <w:rFonts w:ascii="Arial" w:hAnsi="Arial" w:cs="Arial"/>
        </w:rPr>
        <w:t>0</w:t>
      </w:r>
      <w:r w:rsidRPr="002738CB">
        <w:rPr>
          <w:rFonts w:ascii="Arial" w:hAnsi="Arial" w:cs="Arial"/>
        </w:rPr>
        <w:t xml:space="preserve"> for the opposite end</w:t>
      </w:r>
      <w:r w:rsidR="007F3B01" w:rsidRPr="002738CB">
        <w:rPr>
          <w:rFonts w:ascii="Arial" w:hAnsi="Arial" w:cs="Arial"/>
        </w:rPr>
        <w:t xml:space="preserve"> and set aside this portion of the assembly until required.</w:t>
      </w:r>
    </w:p>
    <w:p w14:paraId="5D285EBB" w14:textId="17BE3320" w:rsidR="005D41A9" w:rsidRPr="002738CB" w:rsidRDefault="005D41A9" w:rsidP="005D41A9">
      <w:pPr>
        <w:numPr>
          <w:ilvl w:val="0"/>
          <w:numId w:val="5"/>
        </w:numPr>
        <w:autoSpaceDE w:val="0"/>
        <w:autoSpaceDN w:val="0"/>
        <w:adjustRightInd w:val="0"/>
        <w:rPr>
          <w:rFonts w:ascii="Arial" w:hAnsi="Arial" w:cs="Arial"/>
        </w:rPr>
      </w:pPr>
      <w:r w:rsidRPr="002738CB">
        <w:rPr>
          <w:rFonts w:ascii="Arial" w:hAnsi="Arial" w:cs="Arial"/>
        </w:rPr>
        <w:t xml:space="preserve">Cut </w:t>
      </w:r>
      <w:r w:rsidR="006B5809" w:rsidRPr="002738CB">
        <w:rPr>
          <w:rFonts w:ascii="Arial" w:hAnsi="Arial" w:cs="Arial"/>
        </w:rPr>
        <w:t>two 10-cm</w:t>
      </w:r>
      <w:r w:rsidRPr="002738CB">
        <w:rPr>
          <w:rFonts w:ascii="Arial" w:hAnsi="Arial" w:cs="Arial"/>
        </w:rPr>
        <w:t xml:space="preserve"> </w:t>
      </w:r>
      <w:r w:rsidR="006B5809" w:rsidRPr="002738CB">
        <w:rPr>
          <w:rFonts w:ascii="Arial" w:hAnsi="Arial" w:cs="Arial"/>
        </w:rPr>
        <w:t xml:space="preserve">long pieces of </w:t>
      </w:r>
      <w:r w:rsidRPr="002738CB">
        <w:rPr>
          <w:rFonts w:ascii="Arial" w:hAnsi="Arial" w:cs="Arial"/>
        </w:rPr>
        <w:t xml:space="preserve">PFA tubing </w:t>
      </w:r>
      <w:r w:rsidR="006B5809" w:rsidRPr="002738CB">
        <w:rPr>
          <w:rFonts w:ascii="Arial" w:hAnsi="Arial" w:cs="Arial"/>
        </w:rPr>
        <w:t>using a polymer-tube cutter.</w:t>
      </w:r>
    </w:p>
    <w:p w14:paraId="1D8E961B" w14:textId="20D423B0" w:rsidR="005D41A9" w:rsidRPr="002738CB" w:rsidRDefault="005D41A9" w:rsidP="00177A2C">
      <w:pPr>
        <w:numPr>
          <w:ilvl w:val="0"/>
          <w:numId w:val="5"/>
        </w:numPr>
        <w:autoSpaceDE w:val="0"/>
        <w:autoSpaceDN w:val="0"/>
        <w:adjustRightInd w:val="0"/>
        <w:rPr>
          <w:rFonts w:ascii="Arial" w:hAnsi="Arial" w:cs="Arial"/>
        </w:rPr>
      </w:pPr>
      <w:r w:rsidRPr="002738CB">
        <w:rPr>
          <w:rFonts w:ascii="Arial" w:hAnsi="Arial" w:cs="Arial"/>
        </w:rPr>
        <w:t xml:space="preserve">Unscrew the </w:t>
      </w:r>
      <w:r w:rsidR="00177A2C" w:rsidRPr="002738CB">
        <w:rPr>
          <w:rFonts w:ascii="Arial" w:hAnsi="Arial" w:cs="Arial"/>
        </w:rPr>
        <w:t>internal stainless steel</w:t>
      </w:r>
      <w:r w:rsidRPr="002738CB">
        <w:rPr>
          <w:rFonts w:ascii="Arial" w:hAnsi="Arial" w:cs="Arial"/>
        </w:rPr>
        <w:t xml:space="preserve"> nut </w:t>
      </w:r>
      <w:r w:rsidR="00177A2C" w:rsidRPr="002738CB">
        <w:rPr>
          <w:rFonts w:ascii="Arial" w:hAnsi="Arial" w:cs="Arial"/>
        </w:rPr>
        <w:t>from the fitting body. Locate the two small ferrules and place them to the side. Thread the internal nut onto</w:t>
      </w:r>
      <w:r w:rsidRPr="002738CB">
        <w:rPr>
          <w:rFonts w:ascii="Arial" w:hAnsi="Arial" w:cs="Arial"/>
        </w:rPr>
        <w:t xml:space="preserve"> the PFA tube </w:t>
      </w:r>
      <w:r w:rsidR="00177A2C" w:rsidRPr="002738CB">
        <w:rPr>
          <w:rFonts w:ascii="Arial" w:hAnsi="Arial" w:cs="Arial"/>
        </w:rPr>
        <w:t>cylindrical end</w:t>
      </w:r>
      <w:r w:rsidRPr="002738CB">
        <w:rPr>
          <w:rFonts w:ascii="Arial" w:hAnsi="Arial" w:cs="Arial"/>
        </w:rPr>
        <w:t xml:space="preserve"> first</w:t>
      </w:r>
      <w:r w:rsidR="0027049A" w:rsidRPr="002738CB">
        <w:rPr>
          <w:rFonts w:ascii="Arial" w:hAnsi="Arial" w:cs="Arial"/>
        </w:rPr>
        <w:t>.</w:t>
      </w:r>
      <w:r w:rsidRPr="002738CB">
        <w:rPr>
          <w:rFonts w:ascii="Arial" w:hAnsi="Arial" w:cs="Arial"/>
        </w:rPr>
        <w:t xml:space="preserve"> </w:t>
      </w:r>
    </w:p>
    <w:p w14:paraId="022145AE" w14:textId="4158B76E" w:rsidR="005D41A9" w:rsidRPr="002738CB" w:rsidRDefault="00177A2C" w:rsidP="005D41A9">
      <w:pPr>
        <w:numPr>
          <w:ilvl w:val="0"/>
          <w:numId w:val="5"/>
        </w:numPr>
        <w:autoSpaceDE w:val="0"/>
        <w:autoSpaceDN w:val="0"/>
        <w:adjustRightInd w:val="0"/>
        <w:rPr>
          <w:rFonts w:ascii="Arial" w:hAnsi="Arial" w:cs="Arial"/>
        </w:rPr>
      </w:pPr>
      <w:r w:rsidRPr="002738CB">
        <w:rPr>
          <w:rFonts w:ascii="Arial" w:hAnsi="Arial" w:cs="Arial"/>
        </w:rPr>
        <w:t xml:space="preserve">Collect the ferrule set that you put aside previously. </w:t>
      </w:r>
      <w:r w:rsidR="005D57D6" w:rsidRPr="002738CB">
        <w:rPr>
          <w:rFonts w:ascii="Arial" w:hAnsi="Arial" w:cs="Arial"/>
        </w:rPr>
        <w:t>P</w:t>
      </w:r>
      <w:r w:rsidR="005D41A9" w:rsidRPr="002738CB">
        <w:rPr>
          <w:rFonts w:ascii="Arial" w:hAnsi="Arial" w:cs="Arial"/>
        </w:rPr>
        <w:t xml:space="preserve">lace the </w:t>
      </w:r>
      <w:r w:rsidRPr="002738CB">
        <w:rPr>
          <w:rFonts w:ascii="Arial" w:hAnsi="Arial" w:cs="Arial"/>
        </w:rPr>
        <w:t>back ferrule</w:t>
      </w:r>
      <w:r w:rsidR="005D41A9" w:rsidRPr="002738CB">
        <w:rPr>
          <w:rFonts w:ascii="Arial" w:hAnsi="Arial" w:cs="Arial"/>
        </w:rPr>
        <w:t xml:space="preserve"> </w:t>
      </w:r>
      <w:r w:rsidRPr="002738CB">
        <w:rPr>
          <w:rFonts w:ascii="Arial" w:hAnsi="Arial" w:cs="Arial"/>
        </w:rPr>
        <w:t>onto</w:t>
      </w:r>
      <w:r w:rsidR="005D41A9" w:rsidRPr="002738CB">
        <w:rPr>
          <w:rFonts w:ascii="Arial" w:hAnsi="Arial" w:cs="Arial"/>
        </w:rPr>
        <w:t xml:space="preserve"> the </w:t>
      </w:r>
      <w:r w:rsidR="0027049A" w:rsidRPr="002738CB">
        <w:rPr>
          <w:rFonts w:ascii="Arial" w:hAnsi="Arial" w:cs="Arial"/>
        </w:rPr>
        <w:t xml:space="preserve">PFA </w:t>
      </w:r>
      <w:r w:rsidR="005D41A9" w:rsidRPr="002738CB">
        <w:rPr>
          <w:rFonts w:ascii="Arial" w:hAnsi="Arial" w:cs="Arial"/>
        </w:rPr>
        <w:t>tube big end first using tweezers</w:t>
      </w:r>
      <w:r w:rsidRPr="002738CB">
        <w:rPr>
          <w:rFonts w:ascii="Arial" w:hAnsi="Arial" w:cs="Arial"/>
        </w:rPr>
        <w:t xml:space="preserve"> if necessary</w:t>
      </w:r>
      <w:r w:rsidR="0027049A" w:rsidRPr="002738CB">
        <w:rPr>
          <w:rFonts w:ascii="Arial" w:hAnsi="Arial" w:cs="Arial"/>
        </w:rPr>
        <w:t>.</w:t>
      </w:r>
    </w:p>
    <w:p w14:paraId="517ADCB5" w14:textId="6EF905B8" w:rsidR="005D41A9" w:rsidRPr="002738CB" w:rsidRDefault="005D41A9" w:rsidP="005D41A9">
      <w:pPr>
        <w:numPr>
          <w:ilvl w:val="0"/>
          <w:numId w:val="5"/>
        </w:numPr>
        <w:autoSpaceDE w:val="0"/>
        <w:autoSpaceDN w:val="0"/>
        <w:adjustRightInd w:val="0"/>
        <w:rPr>
          <w:rFonts w:ascii="Arial" w:hAnsi="Arial" w:cs="Arial"/>
        </w:rPr>
      </w:pPr>
      <w:r w:rsidRPr="002738CB">
        <w:rPr>
          <w:rFonts w:ascii="Arial" w:hAnsi="Arial" w:cs="Arial"/>
        </w:rPr>
        <w:t xml:space="preserve">Then place the </w:t>
      </w:r>
      <w:r w:rsidR="00177A2C" w:rsidRPr="002738CB">
        <w:rPr>
          <w:rFonts w:ascii="Arial" w:hAnsi="Arial" w:cs="Arial"/>
        </w:rPr>
        <w:t>front ferrule</w:t>
      </w:r>
      <w:r w:rsidRPr="002738CB">
        <w:rPr>
          <w:rFonts w:ascii="Arial" w:hAnsi="Arial" w:cs="Arial"/>
        </w:rPr>
        <w:t xml:space="preserve"> </w:t>
      </w:r>
      <w:r w:rsidR="00177A2C" w:rsidRPr="002738CB">
        <w:rPr>
          <w:rFonts w:ascii="Arial" w:hAnsi="Arial" w:cs="Arial"/>
        </w:rPr>
        <w:t>onto</w:t>
      </w:r>
      <w:r w:rsidRPr="002738CB">
        <w:rPr>
          <w:rFonts w:ascii="Arial" w:hAnsi="Arial" w:cs="Arial"/>
        </w:rPr>
        <w:t xml:space="preserve"> the </w:t>
      </w:r>
      <w:r w:rsidR="0027049A" w:rsidRPr="002738CB">
        <w:rPr>
          <w:rFonts w:ascii="Arial" w:hAnsi="Arial" w:cs="Arial"/>
        </w:rPr>
        <w:t xml:space="preserve">PFA </w:t>
      </w:r>
      <w:r w:rsidRPr="002738CB">
        <w:rPr>
          <w:rFonts w:ascii="Arial" w:hAnsi="Arial" w:cs="Arial"/>
        </w:rPr>
        <w:t>tube</w:t>
      </w:r>
      <w:r w:rsidR="0027049A" w:rsidRPr="002738CB">
        <w:rPr>
          <w:rFonts w:ascii="Arial" w:hAnsi="Arial" w:cs="Arial"/>
        </w:rPr>
        <w:t xml:space="preserve"> big end first</w:t>
      </w:r>
      <w:r w:rsidRPr="002738CB">
        <w:rPr>
          <w:rFonts w:ascii="Arial" w:hAnsi="Arial" w:cs="Arial"/>
        </w:rPr>
        <w:t xml:space="preserve"> using tweezers</w:t>
      </w:r>
      <w:r w:rsidR="0027049A" w:rsidRPr="002738CB">
        <w:rPr>
          <w:rFonts w:ascii="Arial" w:hAnsi="Arial" w:cs="Arial"/>
        </w:rPr>
        <w:t>.</w:t>
      </w:r>
    </w:p>
    <w:p w14:paraId="3942A3BD" w14:textId="5606687D" w:rsidR="005D41A9" w:rsidRPr="002738CB" w:rsidRDefault="005D41A9" w:rsidP="0027049A">
      <w:pPr>
        <w:numPr>
          <w:ilvl w:val="0"/>
          <w:numId w:val="5"/>
        </w:numPr>
        <w:autoSpaceDE w:val="0"/>
        <w:autoSpaceDN w:val="0"/>
        <w:adjustRightInd w:val="0"/>
        <w:rPr>
          <w:rFonts w:ascii="Arial" w:hAnsi="Arial" w:cs="Arial"/>
        </w:rPr>
      </w:pPr>
      <w:r w:rsidRPr="002738CB">
        <w:rPr>
          <w:rFonts w:ascii="Arial" w:hAnsi="Arial" w:cs="Arial"/>
        </w:rPr>
        <w:t xml:space="preserve">Insert the end of the PFA tubing into the </w:t>
      </w:r>
      <w:r w:rsidR="007F3B01" w:rsidRPr="002738CB">
        <w:rPr>
          <w:rFonts w:ascii="Arial" w:hAnsi="Arial" w:cs="Arial"/>
        </w:rPr>
        <w:t>fitting body and tube assembly</w:t>
      </w:r>
      <w:r w:rsidRPr="002738CB">
        <w:rPr>
          <w:rFonts w:ascii="Arial" w:hAnsi="Arial" w:cs="Arial"/>
        </w:rPr>
        <w:t xml:space="preserve"> applying pressure while finger-tightening</w:t>
      </w:r>
      <w:r w:rsidR="0027049A" w:rsidRPr="002738CB">
        <w:rPr>
          <w:rFonts w:ascii="Arial" w:hAnsi="Arial" w:cs="Arial"/>
        </w:rPr>
        <w:t>. T</w:t>
      </w:r>
      <w:r w:rsidRPr="002738CB">
        <w:rPr>
          <w:rFonts w:ascii="Arial" w:hAnsi="Arial" w:cs="Arial"/>
        </w:rPr>
        <w:t>hen use a wrench</w:t>
      </w:r>
      <w:r w:rsidR="007F3B01" w:rsidRPr="002738CB">
        <w:rPr>
          <w:rFonts w:ascii="Arial" w:hAnsi="Arial" w:cs="Arial"/>
        </w:rPr>
        <w:t>es</w:t>
      </w:r>
      <w:r w:rsidRPr="002738CB">
        <w:rPr>
          <w:rFonts w:ascii="Arial" w:hAnsi="Arial" w:cs="Arial"/>
        </w:rPr>
        <w:t xml:space="preserve"> to tighten it even further</w:t>
      </w:r>
      <w:r w:rsidR="00E225F2" w:rsidRPr="002738CB">
        <w:rPr>
          <w:rFonts w:ascii="Arial" w:hAnsi="Arial" w:cs="Arial"/>
        </w:rPr>
        <w:t>.</w:t>
      </w:r>
      <w:r w:rsidRPr="002738CB">
        <w:rPr>
          <w:rFonts w:ascii="Arial" w:hAnsi="Arial" w:cs="Arial"/>
        </w:rPr>
        <w:t xml:space="preserve"> </w:t>
      </w:r>
    </w:p>
    <w:p w14:paraId="5AF26F69" w14:textId="0B0E73A2" w:rsidR="005D41A9" w:rsidRPr="002738CB" w:rsidRDefault="005D41A9" w:rsidP="00E225F2">
      <w:pPr>
        <w:numPr>
          <w:ilvl w:val="0"/>
          <w:numId w:val="5"/>
        </w:numPr>
        <w:autoSpaceDE w:val="0"/>
        <w:autoSpaceDN w:val="0"/>
        <w:adjustRightInd w:val="0"/>
        <w:rPr>
          <w:rFonts w:ascii="Arial" w:hAnsi="Arial" w:cs="Arial"/>
        </w:rPr>
      </w:pPr>
      <w:r w:rsidRPr="002738CB">
        <w:rPr>
          <w:rFonts w:ascii="Arial" w:hAnsi="Arial" w:cs="Arial"/>
        </w:rPr>
        <w:t>Repeat steps 1</w:t>
      </w:r>
      <w:r w:rsidR="007F3B01" w:rsidRPr="002738CB">
        <w:rPr>
          <w:rFonts w:ascii="Arial" w:hAnsi="Arial" w:cs="Arial"/>
        </w:rPr>
        <w:t>3</w:t>
      </w:r>
      <w:r w:rsidRPr="002738CB">
        <w:rPr>
          <w:rFonts w:ascii="Arial" w:hAnsi="Arial" w:cs="Arial"/>
        </w:rPr>
        <w:t>-1</w:t>
      </w:r>
      <w:r w:rsidR="007F3B01" w:rsidRPr="002738CB">
        <w:rPr>
          <w:rFonts w:ascii="Arial" w:hAnsi="Arial" w:cs="Arial"/>
        </w:rPr>
        <w:t>6</w:t>
      </w:r>
      <w:r w:rsidRPr="002738CB">
        <w:rPr>
          <w:rFonts w:ascii="Arial" w:hAnsi="Arial" w:cs="Arial"/>
        </w:rPr>
        <w:t xml:space="preserve"> attaching the other PFA tube to the opposite side of the reactor</w:t>
      </w:r>
      <w:r w:rsidR="007F3B01" w:rsidRPr="002738CB">
        <w:rPr>
          <w:rFonts w:ascii="Arial" w:hAnsi="Arial" w:cs="Arial"/>
        </w:rPr>
        <w:t xml:space="preserve"> assembly in a similar fashion</w:t>
      </w:r>
      <w:r w:rsidR="00E225F2" w:rsidRPr="002738CB">
        <w:rPr>
          <w:rFonts w:ascii="Arial" w:hAnsi="Arial" w:cs="Arial"/>
        </w:rPr>
        <w:t>.</w:t>
      </w:r>
    </w:p>
    <w:p w14:paraId="278FA1D4" w14:textId="4D14A36D" w:rsidR="0027049A" w:rsidRPr="002738CB" w:rsidRDefault="0027049A" w:rsidP="0027049A">
      <w:pPr>
        <w:numPr>
          <w:ilvl w:val="0"/>
          <w:numId w:val="5"/>
        </w:numPr>
        <w:autoSpaceDE w:val="0"/>
        <w:autoSpaceDN w:val="0"/>
        <w:adjustRightInd w:val="0"/>
        <w:rPr>
          <w:rFonts w:ascii="Arial" w:hAnsi="Arial" w:cs="Arial"/>
        </w:rPr>
      </w:pPr>
      <w:r w:rsidRPr="002738CB">
        <w:rPr>
          <w:rFonts w:ascii="Arial" w:hAnsi="Arial" w:cs="Arial"/>
        </w:rPr>
        <w:t xml:space="preserve">Place a </w:t>
      </w:r>
      <w:r w:rsidR="007F3B01" w:rsidRPr="002738CB">
        <w:rPr>
          <w:rFonts w:ascii="Arial" w:hAnsi="Arial" w:cs="Arial"/>
        </w:rPr>
        <w:t>super flangeless</w:t>
      </w:r>
      <w:r w:rsidRPr="002738CB">
        <w:rPr>
          <w:rFonts w:ascii="Arial" w:hAnsi="Arial" w:cs="Arial"/>
        </w:rPr>
        <w:t xml:space="preserve"> nut</w:t>
      </w:r>
      <w:r w:rsidR="00E225F2" w:rsidRPr="002738CB">
        <w:rPr>
          <w:rFonts w:ascii="Arial" w:hAnsi="Arial" w:cs="Arial"/>
        </w:rPr>
        <w:t xml:space="preserve"> </w:t>
      </w:r>
      <w:r w:rsidR="007F3B01" w:rsidRPr="002738CB">
        <w:rPr>
          <w:rFonts w:ascii="Arial" w:hAnsi="Arial" w:cs="Arial"/>
        </w:rPr>
        <w:t>onto</w:t>
      </w:r>
      <w:r w:rsidR="00E225F2" w:rsidRPr="002738CB">
        <w:rPr>
          <w:rFonts w:ascii="Arial" w:hAnsi="Arial" w:cs="Arial"/>
        </w:rPr>
        <w:t xml:space="preserve"> the PFA tube</w:t>
      </w:r>
      <w:r w:rsidRPr="002738CB">
        <w:rPr>
          <w:rFonts w:ascii="Arial" w:hAnsi="Arial" w:cs="Arial"/>
        </w:rPr>
        <w:t xml:space="preserve"> </w:t>
      </w:r>
      <w:r w:rsidR="007F3B01" w:rsidRPr="002738CB">
        <w:rPr>
          <w:rFonts w:ascii="Arial" w:hAnsi="Arial" w:cs="Arial"/>
        </w:rPr>
        <w:t>ribbed side</w:t>
      </w:r>
      <w:r w:rsidRPr="002738CB">
        <w:rPr>
          <w:rFonts w:ascii="Arial" w:hAnsi="Arial" w:cs="Arial"/>
        </w:rPr>
        <w:t xml:space="preserve"> first leaving the </w:t>
      </w:r>
      <w:r w:rsidR="005C0CB1" w:rsidRPr="002738CB">
        <w:rPr>
          <w:rFonts w:ascii="Arial" w:hAnsi="Arial" w:cs="Arial"/>
        </w:rPr>
        <w:t>narrow threaded</w:t>
      </w:r>
      <w:r w:rsidRPr="002738CB">
        <w:rPr>
          <w:rFonts w:ascii="Arial" w:hAnsi="Arial" w:cs="Arial"/>
        </w:rPr>
        <w:t xml:space="preserve"> part facing the top of the tube</w:t>
      </w:r>
      <w:r w:rsidR="00E225F2" w:rsidRPr="002738CB">
        <w:rPr>
          <w:rFonts w:ascii="Arial" w:hAnsi="Arial" w:cs="Arial"/>
        </w:rPr>
        <w:t>.</w:t>
      </w:r>
      <w:r w:rsidRPr="002738CB">
        <w:rPr>
          <w:rFonts w:ascii="Arial" w:hAnsi="Arial" w:cs="Arial"/>
        </w:rPr>
        <w:t xml:space="preserve"> </w:t>
      </w:r>
    </w:p>
    <w:p w14:paraId="4C3FFDCF" w14:textId="62E66724" w:rsidR="0027049A" w:rsidRPr="002738CB" w:rsidRDefault="00E225F2" w:rsidP="0027049A">
      <w:pPr>
        <w:numPr>
          <w:ilvl w:val="0"/>
          <w:numId w:val="5"/>
        </w:numPr>
        <w:autoSpaceDE w:val="0"/>
        <w:autoSpaceDN w:val="0"/>
        <w:adjustRightInd w:val="0"/>
        <w:rPr>
          <w:rFonts w:ascii="Arial" w:hAnsi="Arial" w:cs="Arial"/>
        </w:rPr>
      </w:pPr>
      <w:r w:rsidRPr="002738CB">
        <w:rPr>
          <w:rFonts w:ascii="Arial" w:hAnsi="Arial" w:cs="Arial"/>
        </w:rPr>
        <w:t>Then p</w:t>
      </w:r>
      <w:r w:rsidR="0027049A" w:rsidRPr="002738CB">
        <w:rPr>
          <w:rFonts w:ascii="Arial" w:hAnsi="Arial" w:cs="Arial"/>
        </w:rPr>
        <w:t xml:space="preserve">lace </w:t>
      </w:r>
      <w:r w:rsidR="005C0CB1" w:rsidRPr="002738CB">
        <w:rPr>
          <w:rFonts w:ascii="Arial" w:hAnsi="Arial" w:cs="Arial"/>
        </w:rPr>
        <w:t>the front</w:t>
      </w:r>
      <w:r w:rsidR="0027049A" w:rsidRPr="002738CB">
        <w:rPr>
          <w:rFonts w:ascii="Arial" w:hAnsi="Arial" w:cs="Arial"/>
        </w:rPr>
        <w:t xml:space="preserve"> ferrule </w:t>
      </w:r>
      <w:r w:rsidR="005C0CB1" w:rsidRPr="002738CB">
        <w:rPr>
          <w:rFonts w:ascii="Arial" w:hAnsi="Arial" w:cs="Arial"/>
        </w:rPr>
        <w:t>onto the PFA tube next with the wide end facing the super flangeless nut. Follow this by the cone shaped back ferrule with the wide end facing the end of the tube.</w:t>
      </w:r>
    </w:p>
    <w:p w14:paraId="199B6638" w14:textId="1C51412A" w:rsidR="005D41A9" w:rsidRPr="002738CB" w:rsidRDefault="0027049A" w:rsidP="0027049A">
      <w:pPr>
        <w:numPr>
          <w:ilvl w:val="0"/>
          <w:numId w:val="5"/>
        </w:numPr>
        <w:autoSpaceDE w:val="0"/>
        <w:autoSpaceDN w:val="0"/>
        <w:adjustRightInd w:val="0"/>
        <w:rPr>
          <w:rFonts w:ascii="Arial" w:hAnsi="Arial" w:cs="Arial"/>
        </w:rPr>
      </w:pPr>
      <w:r w:rsidRPr="002738CB">
        <w:rPr>
          <w:rFonts w:ascii="Arial" w:hAnsi="Arial" w:cs="Arial"/>
        </w:rPr>
        <w:t xml:space="preserve">Slide both the nut and ferrule to the top of the tube </w:t>
      </w:r>
      <w:r w:rsidR="005C0CB1" w:rsidRPr="002738CB">
        <w:rPr>
          <w:rFonts w:ascii="Arial" w:hAnsi="Arial" w:cs="Arial"/>
        </w:rPr>
        <w:t xml:space="preserve">using the provided cap tighten the parts until </w:t>
      </w:r>
      <w:r w:rsidRPr="002738CB">
        <w:rPr>
          <w:rFonts w:ascii="Arial" w:hAnsi="Arial" w:cs="Arial"/>
        </w:rPr>
        <w:t>secure</w:t>
      </w:r>
      <w:r w:rsidR="00E225F2" w:rsidRPr="002738CB">
        <w:rPr>
          <w:rFonts w:ascii="Arial" w:hAnsi="Arial" w:cs="Arial"/>
        </w:rPr>
        <w:t>.</w:t>
      </w:r>
    </w:p>
    <w:p w14:paraId="3A3B90A7" w14:textId="61BD521F" w:rsidR="005D41A9" w:rsidRPr="002738CB" w:rsidRDefault="00E225F2" w:rsidP="0027049A">
      <w:pPr>
        <w:numPr>
          <w:ilvl w:val="0"/>
          <w:numId w:val="5"/>
        </w:numPr>
        <w:autoSpaceDE w:val="0"/>
        <w:autoSpaceDN w:val="0"/>
        <w:adjustRightInd w:val="0"/>
        <w:rPr>
          <w:rFonts w:ascii="Arial" w:hAnsi="Arial" w:cs="Arial"/>
        </w:rPr>
      </w:pPr>
      <w:r w:rsidRPr="002738CB">
        <w:rPr>
          <w:rFonts w:ascii="Arial" w:hAnsi="Arial" w:cs="Arial"/>
        </w:rPr>
        <w:t xml:space="preserve">Repeat steps </w:t>
      </w:r>
      <w:r w:rsidR="005C0CB1" w:rsidRPr="002738CB">
        <w:rPr>
          <w:rFonts w:ascii="Arial" w:hAnsi="Arial" w:cs="Arial"/>
        </w:rPr>
        <w:t>18</w:t>
      </w:r>
      <w:r w:rsidRPr="002738CB">
        <w:rPr>
          <w:rFonts w:ascii="Arial" w:hAnsi="Arial" w:cs="Arial"/>
        </w:rPr>
        <w:t>-2</w:t>
      </w:r>
      <w:r w:rsidR="005C0CB1" w:rsidRPr="002738CB">
        <w:rPr>
          <w:rFonts w:ascii="Arial" w:hAnsi="Arial" w:cs="Arial"/>
        </w:rPr>
        <w:t>0</w:t>
      </w:r>
      <w:r w:rsidRPr="002738CB">
        <w:rPr>
          <w:rFonts w:ascii="Arial" w:hAnsi="Arial" w:cs="Arial"/>
        </w:rPr>
        <w:t xml:space="preserve"> to the opposite side of the reactor.</w:t>
      </w:r>
    </w:p>
    <w:p w14:paraId="21A8FDD1" w14:textId="2C8A49C2" w:rsidR="005D41A9" w:rsidRPr="002738CB" w:rsidRDefault="005D41A9" w:rsidP="005D41A9">
      <w:pPr>
        <w:numPr>
          <w:ilvl w:val="0"/>
          <w:numId w:val="5"/>
        </w:numPr>
        <w:autoSpaceDE w:val="0"/>
        <w:autoSpaceDN w:val="0"/>
        <w:adjustRightInd w:val="0"/>
        <w:rPr>
          <w:rFonts w:ascii="Arial" w:hAnsi="Arial" w:cs="Arial"/>
        </w:rPr>
      </w:pPr>
      <w:r w:rsidRPr="002738CB">
        <w:rPr>
          <w:rFonts w:ascii="Arial" w:hAnsi="Arial" w:cs="Arial"/>
        </w:rPr>
        <w:t xml:space="preserve">Unscrew the </w:t>
      </w:r>
      <w:r w:rsidR="005C0CB1" w:rsidRPr="002738CB">
        <w:rPr>
          <w:rFonts w:ascii="Arial" w:hAnsi="Arial" w:cs="Arial"/>
        </w:rPr>
        <w:t>external steel</w:t>
      </w:r>
      <w:r w:rsidRPr="002738CB">
        <w:rPr>
          <w:rFonts w:ascii="Arial" w:hAnsi="Arial" w:cs="Arial"/>
        </w:rPr>
        <w:t xml:space="preserve"> nut </w:t>
      </w:r>
      <w:r w:rsidR="005C37CE" w:rsidRPr="002738CB">
        <w:rPr>
          <w:rFonts w:ascii="Arial" w:hAnsi="Arial" w:cs="Arial"/>
        </w:rPr>
        <w:t>from</w:t>
      </w:r>
      <w:r w:rsidRPr="002738CB">
        <w:rPr>
          <w:rFonts w:ascii="Arial" w:hAnsi="Arial" w:cs="Arial"/>
        </w:rPr>
        <w:t xml:space="preserve"> the </w:t>
      </w:r>
      <w:r w:rsidR="005C0CB1" w:rsidRPr="002738CB">
        <w:rPr>
          <w:rFonts w:ascii="Arial" w:hAnsi="Arial" w:cs="Arial"/>
        </w:rPr>
        <w:t>fitting body</w:t>
      </w:r>
      <w:r w:rsidRPr="002738CB">
        <w:rPr>
          <w:rFonts w:ascii="Arial" w:hAnsi="Arial" w:cs="Arial"/>
        </w:rPr>
        <w:t xml:space="preserve"> revealing the opening of the metal tube</w:t>
      </w:r>
      <w:r w:rsidR="00E225F2" w:rsidRPr="002738CB">
        <w:rPr>
          <w:rFonts w:ascii="Arial" w:hAnsi="Arial" w:cs="Arial"/>
        </w:rPr>
        <w:t>.</w:t>
      </w:r>
      <w:r w:rsidRPr="002738CB">
        <w:rPr>
          <w:rFonts w:ascii="Arial" w:hAnsi="Arial" w:cs="Arial"/>
        </w:rPr>
        <w:t xml:space="preserve"> </w:t>
      </w:r>
    </w:p>
    <w:p w14:paraId="632FD5D9" w14:textId="1CE2A34E" w:rsidR="005D41A9" w:rsidRPr="002738CB" w:rsidRDefault="005D41A9" w:rsidP="004C2264">
      <w:pPr>
        <w:numPr>
          <w:ilvl w:val="0"/>
          <w:numId w:val="5"/>
        </w:numPr>
        <w:autoSpaceDE w:val="0"/>
        <w:autoSpaceDN w:val="0"/>
        <w:adjustRightInd w:val="0"/>
        <w:rPr>
          <w:rFonts w:ascii="Arial" w:hAnsi="Arial" w:cs="Arial"/>
        </w:rPr>
      </w:pPr>
      <w:r w:rsidRPr="002738CB">
        <w:rPr>
          <w:rFonts w:ascii="Arial" w:hAnsi="Arial" w:cs="Arial"/>
        </w:rPr>
        <w:lastRenderedPageBreak/>
        <w:t xml:space="preserve">Remove the plunger </w:t>
      </w:r>
      <w:r w:rsidR="00792499" w:rsidRPr="002738CB">
        <w:rPr>
          <w:rFonts w:ascii="Arial" w:hAnsi="Arial" w:cs="Arial"/>
        </w:rPr>
        <w:t>from</w:t>
      </w:r>
      <w:r w:rsidRPr="002738CB">
        <w:rPr>
          <w:rFonts w:ascii="Arial" w:hAnsi="Arial" w:cs="Arial"/>
        </w:rPr>
        <w:t xml:space="preserve"> a plastic syringe</w:t>
      </w:r>
      <w:r w:rsidR="005C37CE" w:rsidRPr="002738CB">
        <w:rPr>
          <w:rFonts w:ascii="Arial" w:hAnsi="Arial" w:cs="Arial"/>
        </w:rPr>
        <w:t>.</w:t>
      </w:r>
      <w:r w:rsidR="00792499" w:rsidRPr="002738CB">
        <w:rPr>
          <w:rFonts w:ascii="Arial" w:hAnsi="Arial" w:cs="Arial"/>
        </w:rPr>
        <w:t xml:space="preserve"> </w:t>
      </w:r>
      <w:r w:rsidRPr="002738CB">
        <w:rPr>
          <w:rFonts w:ascii="Arial" w:hAnsi="Arial" w:cs="Arial"/>
        </w:rPr>
        <w:t>Insert the small end of the syringe in the metal tube</w:t>
      </w:r>
      <w:r w:rsidR="005C37CE" w:rsidRPr="002738CB">
        <w:rPr>
          <w:rFonts w:ascii="Arial" w:hAnsi="Arial" w:cs="Arial"/>
        </w:rPr>
        <w:t>.</w:t>
      </w:r>
      <w:r w:rsidRPr="002738CB">
        <w:rPr>
          <w:rFonts w:ascii="Arial" w:hAnsi="Arial" w:cs="Arial"/>
        </w:rPr>
        <w:t xml:space="preserve"> </w:t>
      </w:r>
      <w:r w:rsidR="005C37CE" w:rsidRPr="002738CB">
        <w:rPr>
          <w:rFonts w:ascii="Arial" w:hAnsi="Arial" w:cs="Arial"/>
        </w:rPr>
        <w:t xml:space="preserve">Then insert a plastic funnel to the large end of the syringe. </w:t>
      </w:r>
    </w:p>
    <w:p w14:paraId="0812F0EA" w14:textId="0A687D9B" w:rsidR="005D41A9" w:rsidRPr="002738CB" w:rsidRDefault="005D41A9" w:rsidP="009768D5">
      <w:pPr>
        <w:numPr>
          <w:ilvl w:val="0"/>
          <w:numId w:val="5"/>
        </w:numPr>
        <w:autoSpaceDE w:val="0"/>
        <w:autoSpaceDN w:val="0"/>
        <w:adjustRightInd w:val="0"/>
        <w:rPr>
          <w:rFonts w:ascii="Arial" w:hAnsi="Arial" w:cs="Arial"/>
        </w:rPr>
      </w:pPr>
      <w:r w:rsidRPr="002738CB">
        <w:rPr>
          <w:rFonts w:ascii="Arial" w:hAnsi="Arial" w:cs="Arial"/>
        </w:rPr>
        <w:t>Add sand to the syringe tapping both the syringe and metal tube</w:t>
      </w:r>
      <w:r w:rsidR="00792499" w:rsidRPr="002738CB">
        <w:rPr>
          <w:rFonts w:ascii="Arial" w:hAnsi="Arial" w:cs="Arial"/>
        </w:rPr>
        <w:t xml:space="preserve"> to allow the sand to settle into the tube</w:t>
      </w:r>
      <w:r w:rsidR="005C37CE" w:rsidRPr="002738CB">
        <w:rPr>
          <w:rFonts w:ascii="Arial" w:hAnsi="Arial" w:cs="Arial"/>
        </w:rPr>
        <w:t>.</w:t>
      </w:r>
      <w:r w:rsidRPr="002738CB">
        <w:rPr>
          <w:rFonts w:ascii="Arial" w:hAnsi="Arial" w:cs="Arial"/>
        </w:rPr>
        <w:t xml:space="preserve"> </w:t>
      </w:r>
      <w:r w:rsidR="005C37CE" w:rsidRPr="002738CB">
        <w:rPr>
          <w:rFonts w:ascii="Arial" w:hAnsi="Arial" w:cs="Arial"/>
        </w:rPr>
        <w:t xml:space="preserve">Pat down the sand using the flat back end of a drill </w:t>
      </w:r>
      <w:r w:rsidR="00792499" w:rsidRPr="002738CB">
        <w:rPr>
          <w:rFonts w:ascii="Arial" w:hAnsi="Arial" w:cs="Arial"/>
        </w:rPr>
        <w:t>bit</w:t>
      </w:r>
      <w:r w:rsidR="005C37CE" w:rsidRPr="002738CB">
        <w:rPr>
          <w:rFonts w:ascii="Arial" w:hAnsi="Arial" w:cs="Arial"/>
        </w:rPr>
        <w:t xml:space="preserve">. </w:t>
      </w:r>
    </w:p>
    <w:p w14:paraId="0124A8F6" w14:textId="65D34161" w:rsidR="005D41A9" w:rsidRPr="002738CB" w:rsidRDefault="00792499" w:rsidP="005D41A9">
      <w:pPr>
        <w:numPr>
          <w:ilvl w:val="0"/>
          <w:numId w:val="5"/>
        </w:numPr>
        <w:autoSpaceDE w:val="0"/>
        <w:autoSpaceDN w:val="0"/>
        <w:adjustRightInd w:val="0"/>
        <w:rPr>
          <w:rFonts w:ascii="Arial" w:hAnsi="Arial" w:cs="Arial"/>
        </w:rPr>
      </w:pPr>
      <w:r w:rsidRPr="002738CB">
        <w:rPr>
          <w:rFonts w:ascii="Arial" w:hAnsi="Arial" w:cs="Arial"/>
        </w:rPr>
        <w:t>Using the appropriate wrenches retighten the external to the fitting body</w:t>
      </w:r>
      <w:r w:rsidR="008A3A6C" w:rsidRPr="002738CB">
        <w:rPr>
          <w:rFonts w:ascii="Arial" w:hAnsi="Arial" w:cs="Arial"/>
        </w:rPr>
        <w:t xml:space="preserve"> assembly.</w:t>
      </w:r>
    </w:p>
    <w:p w14:paraId="7C878268" w14:textId="26D609F8" w:rsidR="00312D2A" w:rsidRPr="002738CB" w:rsidRDefault="00FD10ED" w:rsidP="005D41A9">
      <w:pPr>
        <w:autoSpaceDE w:val="0"/>
        <w:autoSpaceDN w:val="0"/>
        <w:adjustRightInd w:val="0"/>
        <w:rPr>
          <w:rFonts w:ascii="Arial" w:hAnsi="Arial" w:cs="Arial"/>
        </w:rPr>
      </w:pPr>
    </w:p>
    <w:sectPr w:rsidR="00312D2A" w:rsidRPr="002738CB" w:rsidSect="00831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4F50"/>
    <w:multiLevelType w:val="hybridMultilevel"/>
    <w:tmpl w:val="F1AE68D6"/>
    <w:lvl w:ilvl="0" w:tplc="61961C26">
      <w:start w:val="1"/>
      <w:numFmt w:val="decimal"/>
      <w:lvlText w:val="%1."/>
      <w:lvlJc w:val="left"/>
      <w:pPr>
        <w:tabs>
          <w:tab w:val="num" w:pos="720"/>
        </w:tabs>
        <w:ind w:left="720" w:hanging="360"/>
      </w:pPr>
    </w:lvl>
    <w:lvl w:ilvl="1" w:tplc="387699BE" w:tentative="1">
      <w:start w:val="1"/>
      <w:numFmt w:val="decimal"/>
      <w:lvlText w:val="%2."/>
      <w:lvlJc w:val="left"/>
      <w:pPr>
        <w:tabs>
          <w:tab w:val="num" w:pos="1440"/>
        </w:tabs>
        <w:ind w:left="1440" w:hanging="360"/>
      </w:pPr>
    </w:lvl>
    <w:lvl w:ilvl="2" w:tplc="AB34911E" w:tentative="1">
      <w:start w:val="1"/>
      <w:numFmt w:val="decimal"/>
      <w:lvlText w:val="%3."/>
      <w:lvlJc w:val="left"/>
      <w:pPr>
        <w:tabs>
          <w:tab w:val="num" w:pos="2160"/>
        </w:tabs>
        <w:ind w:left="2160" w:hanging="360"/>
      </w:pPr>
    </w:lvl>
    <w:lvl w:ilvl="3" w:tplc="9E48B0A2" w:tentative="1">
      <w:start w:val="1"/>
      <w:numFmt w:val="decimal"/>
      <w:lvlText w:val="%4."/>
      <w:lvlJc w:val="left"/>
      <w:pPr>
        <w:tabs>
          <w:tab w:val="num" w:pos="2880"/>
        </w:tabs>
        <w:ind w:left="2880" w:hanging="360"/>
      </w:pPr>
    </w:lvl>
    <w:lvl w:ilvl="4" w:tplc="D91A69B8" w:tentative="1">
      <w:start w:val="1"/>
      <w:numFmt w:val="decimal"/>
      <w:lvlText w:val="%5."/>
      <w:lvlJc w:val="left"/>
      <w:pPr>
        <w:tabs>
          <w:tab w:val="num" w:pos="3600"/>
        </w:tabs>
        <w:ind w:left="3600" w:hanging="360"/>
      </w:pPr>
    </w:lvl>
    <w:lvl w:ilvl="5" w:tplc="3596134E" w:tentative="1">
      <w:start w:val="1"/>
      <w:numFmt w:val="decimal"/>
      <w:lvlText w:val="%6."/>
      <w:lvlJc w:val="left"/>
      <w:pPr>
        <w:tabs>
          <w:tab w:val="num" w:pos="4320"/>
        </w:tabs>
        <w:ind w:left="4320" w:hanging="360"/>
      </w:pPr>
    </w:lvl>
    <w:lvl w:ilvl="6" w:tplc="186C3A94" w:tentative="1">
      <w:start w:val="1"/>
      <w:numFmt w:val="decimal"/>
      <w:lvlText w:val="%7."/>
      <w:lvlJc w:val="left"/>
      <w:pPr>
        <w:tabs>
          <w:tab w:val="num" w:pos="5040"/>
        </w:tabs>
        <w:ind w:left="5040" w:hanging="360"/>
      </w:pPr>
    </w:lvl>
    <w:lvl w:ilvl="7" w:tplc="CA663C20" w:tentative="1">
      <w:start w:val="1"/>
      <w:numFmt w:val="decimal"/>
      <w:lvlText w:val="%8."/>
      <w:lvlJc w:val="left"/>
      <w:pPr>
        <w:tabs>
          <w:tab w:val="num" w:pos="5760"/>
        </w:tabs>
        <w:ind w:left="5760" w:hanging="360"/>
      </w:pPr>
    </w:lvl>
    <w:lvl w:ilvl="8" w:tplc="E48430DA" w:tentative="1">
      <w:start w:val="1"/>
      <w:numFmt w:val="decimal"/>
      <w:lvlText w:val="%9."/>
      <w:lvlJc w:val="left"/>
      <w:pPr>
        <w:tabs>
          <w:tab w:val="num" w:pos="6480"/>
        </w:tabs>
        <w:ind w:left="6480" w:hanging="360"/>
      </w:pPr>
    </w:lvl>
  </w:abstractNum>
  <w:abstractNum w:abstractNumId="1" w15:restartNumberingAfterBreak="0">
    <w:nsid w:val="276175F9"/>
    <w:multiLevelType w:val="hybridMultilevel"/>
    <w:tmpl w:val="26F27DF4"/>
    <w:lvl w:ilvl="0" w:tplc="83DAE774">
      <w:start w:val="11"/>
      <w:numFmt w:val="decimal"/>
      <w:lvlText w:val="%1."/>
      <w:lvlJc w:val="left"/>
      <w:pPr>
        <w:tabs>
          <w:tab w:val="num" w:pos="720"/>
        </w:tabs>
        <w:ind w:left="720" w:hanging="360"/>
      </w:pPr>
    </w:lvl>
    <w:lvl w:ilvl="1" w:tplc="037E3022" w:tentative="1">
      <w:start w:val="1"/>
      <w:numFmt w:val="decimal"/>
      <w:lvlText w:val="%2."/>
      <w:lvlJc w:val="left"/>
      <w:pPr>
        <w:tabs>
          <w:tab w:val="num" w:pos="1440"/>
        </w:tabs>
        <w:ind w:left="1440" w:hanging="360"/>
      </w:pPr>
    </w:lvl>
    <w:lvl w:ilvl="2" w:tplc="0CBCE230" w:tentative="1">
      <w:start w:val="1"/>
      <w:numFmt w:val="decimal"/>
      <w:lvlText w:val="%3."/>
      <w:lvlJc w:val="left"/>
      <w:pPr>
        <w:tabs>
          <w:tab w:val="num" w:pos="2160"/>
        </w:tabs>
        <w:ind w:left="2160" w:hanging="360"/>
      </w:pPr>
    </w:lvl>
    <w:lvl w:ilvl="3" w:tplc="F86832D8" w:tentative="1">
      <w:start w:val="1"/>
      <w:numFmt w:val="decimal"/>
      <w:lvlText w:val="%4."/>
      <w:lvlJc w:val="left"/>
      <w:pPr>
        <w:tabs>
          <w:tab w:val="num" w:pos="2880"/>
        </w:tabs>
        <w:ind w:left="2880" w:hanging="360"/>
      </w:pPr>
    </w:lvl>
    <w:lvl w:ilvl="4" w:tplc="FD540772" w:tentative="1">
      <w:start w:val="1"/>
      <w:numFmt w:val="decimal"/>
      <w:lvlText w:val="%5."/>
      <w:lvlJc w:val="left"/>
      <w:pPr>
        <w:tabs>
          <w:tab w:val="num" w:pos="3600"/>
        </w:tabs>
        <w:ind w:left="3600" w:hanging="360"/>
      </w:pPr>
    </w:lvl>
    <w:lvl w:ilvl="5" w:tplc="17DA7182" w:tentative="1">
      <w:start w:val="1"/>
      <w:numFmt w:val="decimal"/>
      <w:lvlText w:val="%6."/>
      <w:lvlJc w:val="left"/>
      <w:pPr>
        <w:tabs>
          <w:tab w:val="num" w:pos="4320"/>
        </w:tabs>
        <w:ind w:left="4320" w:hanging="360"/>
      </w:pPr>
    </w:lvl>
    <w:lvl w:ilvl="6" w:tplc="2B083150" w:tentative="1">
      <w:start w:val="1"/>
      <w:numFmt w:val="decimal"/>
      <w:lvlText w:val="%7."/>
      <w:lvlJc w:val="left"/>
      <w:pPr>
        <w:tabs>
          <w:tab w:val="num" w:pos="5040"/>
        </w:tabs>
        <w:ind w:left="5040" w:hanging="360"/>
      </w:pPr>
    </w:lvl>
    <w:lvl w:ilvl="7" w:tplc="2186667A" w:tentative="1">
      <w:start w:val="1"/>
      <w:numFmt w:val="decimal"/>
      <w:lvlText w:val="%8."/>
      <w:lvlJc w:val="left"/>
      <w:pPr>
        <w:tabs>
          <w:tab w:val="num" w:pos="5760"/>
        </w:tabs>
        <w:ind w:left="5760" w:hanging="360"/>
      </w:pPr>
    </w:lvl>
    <w:lvl w:ilvl="8" w:tplc="D32CD1F4" w:tentative="1">
      <w:start w:val="1"/>
      <w:numFmt w:val="decimal"/>
      <w:lvlText w:val="%9."/>
      <w:lvlJc w:val="left"/>
      <w:pPr>
        <w:tabs>
          <w:tab w:val="num" w:pos="6480"/>
        </w:tabs>
        <w:ind w:left="6480" w:hanging="360"/>
      </w:pPr>
    </w:lvl>
  </w:abstractNum>
  <w:abstractNum w:abstractNumId="2" w15:restartNumberingAfterBreak="0">
    <w:nsid w:val="39BF07DA"/>
    <w:multiLevelType w:val="hybridMultilevel"/>
    <w:tmpl w:val="B93E1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A759E"/>
    <w:multiLevelType w:val="hybridMultilevel"/>
    <w:tmpl w:val="E03AAB4E"/>
    <w:lvl w:ilvl="0" w:tplc="7EF8635A">
      <w:start w:val="9"/>
      <w:numFmt w:val="decimal"/>
      <w:lvlText w:val="%1."/>
      <w:lvlJc w:val="left"/>
      <w:pPr>
        <w:tabs>
          <w:tab w:val="num" w:pos="720"/>
        </w:tabs>
        <w:ind w:left="720" w:hanging="360"/>
      </w:pPr>
    </w:lvl>
    <w:lvl w:ilvl="1" w:tplc="02526C26" w:tentative="1">
      <w:start w:val="1"/>
      <w:numFmt w:val="decimal"/>
      <w:lvlText w:val="%2."/>
      <w:lvlJc w:val="left"/>
      <w:pPr>
        <w:tabs>
          <w:tab w:val="num" w:pos="1440"/>
        </w:tabs>
        <w:ind w:left="1440" w:hanging="360"/>
      </w:pPr>
    </w:lvl>
    <w:lvl w:ilvl="2" w:tplc="48AE8AD6" w:tentative="1">
      <w:start w:val="1"/>
      <w:numFmt w:val="decimal"/>
      <w:lvlText w:val="%3."/>
      <w:lvlJc w:val="left"/>
      <w:pPr>
        <w:tabs>
          <w:tab w:val="num" w:pos="2160"/>
        </w:tabs>
        <w:ind w:left="2160" w:hanging="360"/>
      </w:pPr>
    </w:lvl>
    <w:lvl w:ilvl="3" w:tplc="A90476EA" w:tentative="1">
      <w:start w:val="1"/>
      <w:numFmt w:val="decimal"/>
      <w:lvlText w:val="%4."/>
      <w:lvlJc w:val="left"/>
      <w:pPr>
        <w:tabs>
          <w:tab w:val="num" w:pos="2880"/>
        </w:tabs>
        <w:ind w:left="2880" w:hanging="360"/>
      </w:pPr>
    </w:lvl>
    <w:lvl w:ilvl="4" w:tplc="66148084" w:tentative="1">
      <w:start w:val="1"/>
      <w:numFmt w:val="decimal"/>
      <w:lvlText w:val="%5."/>
      <w:lvlJc w:val="left"/>
      <w:pPr>
        <w:tabs>
          <w:tab w:val="num" w:pos="3600"/>
        </w:tabs>
        <w:ind w:left="3600" w:hanging="360"/>
      </w:pPr>
    </w:lvl>
    <w:lvl w:ilvl="5" w:tplc="B6740154" w:tentative="1">
      <w:start w:val="1"/>
      <w:numFmt w:val="decimal"/>
      <w:lvlText w:val="%6."/>
      <w:lvlJc w:val="left"/>
      <w:pPr>
        <w:tabs>
          <w:tab w:val="num" w:pos="4320"/>
        </w:tabs>
        <w:ind w:left="4320" w:hanging="360"/>
      </w:pPr>
    </w:lvl>
    <w:lvl w:ilvl="6" w:tplc="56C41128" w:tentative="1">
      <w:start w:val="1"/>
      <w:numFmt w:val="decimal"/>
      <w:lvlText w:val="%7."/>
      <w:lvlJc w:val="left"/>
      <w:pPr>
        <w:tabs>
          <w:tab w:val="num" w:pos="5040"/>
        </w:tabs>
        <w:ind w:left="5040" w:hanging="360"/>
      </w:pPr>
    </w:lvl>
    <w:lvl w:ilvl="7" w:tplc="66F687BA" w:tentative="1">
      <w:start w:val="1"/>
      <w:numFmt w:val="decimal"/>
      <w:lvlText w:val="%8."/>
      <w:lvlJc w:val="left"/>
      <w:pPr>
        <w:tabs>
          <w:tab w:val="num" w:pos="5760"/>
        </w:tabs>
        <w:ind w:left="5760" w:hanging="360"/>
      </w:pPr>
    </w:lvl>
    <w:lvl w:ilvl="8" w:tplc="5052F3AC" w:tentative="1">
      <w:start w:val="1"/>
      <w:numFmt w:val="decimal"/>
      <w:lvlText w:val="%9."/>
      <w:lvlJc w:val="left"/>
      <w:pPr>
        <w:tabs>
          <w:tab w:val="num" w:pos="6480"/>
        </w:tabs>
        <w:ind w:left="6480" w:hanging="360"/>
      </w:pPr>
    </w:lvl>
  </w:abstractNum>
  <w:abstractNum w:abstractNumId="4" w15:restartNumberingAfterBreak="0">
    <w:nsid w:val="68CD4672"/>
    <w:multiLevelType w:val="hybridMultilevel"/>
    <w:tmpl w:val="9F20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83A6A"/>
    <w:multiLevelType w:val="hybridMultilevel"/>
    <w:tmpl w:val="5612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F5B48"/>
    <w:multiLevelType w:val="hybridMultilevel"/>
    <w:tmpl w:val="517A214C"/>
    <w:lvl w:ilvl="0" w:tplc="BA723B20">
      <w:start w:val="1"/>
      <w:numFmt w:val="decimal"/>
      <w:lvlText w:val="%1."/>
      <w:lvlJc w:val="left"/>
      <w:pPr>
        <w:tabs>
          <w:tab w:val="num" w:pos="720"/>
        </w:tabs>
        <w:ind w:left="720" w:hanging="360"/>
      </w:pPr>
    </w:lvl>
    <w:lvl w:ilvl="1" w:tplc="AE707F7C" w:tentative="1">
      <w:start w:val="1"/>
      <w:numFmt w:val="decimal"/>
      <w:lvlText w:val="%2."/>
      <w:lvlJc w:val="left"/>
      <w:pPr>
        <w:tabs>
          <w:tab w:val="num" w:pos="1440"/>
        </w:tabs>
        <w:ind w:left="1440" w:hanging="360"/>
      </w:pPr>
    </w:lvl>
    <w:lvl w:ilvl="2" w:tplc="3E5A8116" w:tentative="1">
      <w:start w:val="1"/>
      <w:numFmt w:val="decimal"/>
      <w:lvlText w:val="%3."/>
      <w:lvlJc w:val="left"/>
      <w:pPr>
        <w:tabs>
          <w:tab w:val="num" w:pos="2160"/>
        </w:tabs>
        <w:ind w:left="2160" w:hanging="360"/>
      </w:pPr>
    </w:lvl>
    <w:lvl w:ilvl="3" w:tplc="CBECD1CC" w:tentative="1">
      <w:start w:val="1"/>
      <w:numFmt w:val="decimal"/>
      <w:lvlText w:val="%4."/>
      <w:lvlJc w:val="left"/>
      <w:pPr>
        <w:tabs>
          <w:tab w:val="num" w:pos="2880"/>
        </w:tabs>
        <w:ind w:left="2880" w:hanging="360"/>
      </w:pPr>
    </w:lvl>
    <w:lvl w:ilvl="4" w:tplc="F9A27BF0" w:tentative="1">
      <w:start w:val="1"/>
      <w:numFmt w:val="decimal"/>
      <w:lvlText w:val="%5."/>
      <w:lvlJc w:val="left"/>
      <w:pPr>
        <w:tabs>
          <w:tab w:val="num" w:pos="3600"/>
        </w:tabs>
        <w:ind w:left="3600" w:hanging="360"/>
      </w:pPr>
    </w:lvl>
    <w:lvl w:ilvl="5" w:tplc="3B8E181E" w:tentative="1">
      <w:start w:val="1"/>
      <w:numFmt w:val="decimal"/>
      <w:lvlText w:val="%6."/>
      <w:lvlJc w:val="left"/>
      <w:pPr>
        <w:tabs>
          <w:tab w:val="num" w:pos="4320"/>
        </w:tabs>
        <w:ind w:left="4320" w:hanging="360"/>
      </w:pPr>
    </w:lvl>
    <w:lvl w:ilvl="6" w:tplc="87C4062A" w:tentative="1">
      <w:start w:val="1"/>
      <w:numFmt w:val="decimal"/>
      <w:lvlText w:val="%7."/>
      <w:lvlJc w:val="left"/>
      <w:pPr>
        <w:tabs>
          <w:tab w:val="num" w:pos="5040"/>
        </w:tabs>
        <w:ind w:left="5040" w:hanging="360"/>
      </w:pPr>
    </w:lvl>
    <w:lvl w:ilvl="7" w:tplc="C740858C" w:tentative="1">
      <w:start w:val="1"/>
      <w:numFmt w:val="decimal"/>
      <w:lvlText w:val="%8."/>
      <w:lvlJc w:val="left"/>
      <w:pPr>
        <w:tabs>
          <w:tab w:val="num" w:pos="5760"/>
        </w:tabs>
        <w:ind w:left="5760" w:hanging="360"/>
      </w:pPr>
    </w:lvl>
    <w:lvl w:ilvl="8" w:tplc="D37CD29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D1"/>
    <w:rsid w:val="000378FD"/>
    <w:rsid w:val="00177A2C"/>
    <w:rsid w:val="00227336"/>
    <w:rsid w:val="0026078D"/>
    <w:rsid w:val="0027049A"/>
    <w:rsid w:val="002738CB"/>
    <w:rsid w:val="003903D1"/>
    <w:rsid w:val="005C0CB1"/>
    <w:rsid w:val="005C37CE"/>
    <w:rsid w:val="005D41A9"/>
    <w:rsid w:val="005D57D6"/>
    <w:rsid w:val="005E71C6"/>
    <w:rsid w:val="006B5809"/>
    <w:rsid w:val="00792499"/>
    <w:rsid w:val="007F3B01"/>
    <w:rsid w:val="00831A9B"/>
    <w:rsid w:val="008A3A6C"/>
    <w:rsid w:val="008A588E"/>
    <w:rsid w:val="00AB6F7F"/>
    <w:rsid w:val="00B27F75"/>
    <w:rsid w:val="00BB10CE"/>
    <w:rsid w:val="00D15F81"/>
    <w:rsid w:val="00E225F2"/>
    <w:rsid w:val="00FD1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A609"/>
  <w15:chartTrackingRefBased/>
  <w15:docId w15:val="{BC145B9A-C37C-FD44-8975-DC7B6288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D1"/>
    <w:pPr>
      <w:ind w:left="720"/>
      <w:contextualSpacing/>
    </w:pPr>
  </w:style>
  <w:style w:type="character" w:styleId="CommentReference">
    <w:name w:val="annotation reference"/>
    <w:basedOn w:val="DefaultParagraphFont"/>
    <w:uiPriority w:val="99"/>
    <w:semiHidden/>
    <w:unhideWhenUsed/>
    <w:rsid w:val="008A588E"/>
    <w:rPr>
      <w:sz w:val="16"/>
      <w:szCs w:val="16"/>
    </w:rPr>
  </w:style>
  <w:style w:type="paragraph" w:styleId="CommentText">
    <w:name w:val="annotation text"/>
    <w:basedOn w:val="Normal"/>
    <w:link w:val="CommentTextChar"/>
    <w:uiPriority w:val="99"/>
    <w:semiHidden/>
    <w:unhideWhenUsed/>
    <w:rsid w:val="008A588E"/>
    <w:rPr>
      <w:sz w:val="20"/>
      <w:szCs w:val="20"/>
    </w:rPr>
  </w:style>
  <w:style w:type="character" w:customStyle="1" w:styleId="CommentTextChar">
    <w:name w:val="Comment Text Char"/>
    <w:basedOn w:val="DefaultParagraphFont"/>
    <w:link w:val="CommentText"/>
    <w:uiPriority w:val="99"/>
    <w:semiHidden/>
    <w:rsid w:val="008A588E"/>
    <w:rPr>
      <w:sz w:val="20"/>
      <w:szCs w:val="20"/>
    </w:rPr>
  </w:style>
  <w:style w:type="paragraph" w:styleId="CommentSubject">
    <w:name w:val="annotation subject"/>
    <w:basedOn w:val="CommentText"/>
    <w:next w:val="CommentText"/>
    <w:link w:val="CommentSubjectChar"/>
    <w:uiPriority w:val="99"/>
    <w:semiHidden/>
    <w:unhideWhenUsed/>
    <w:rsid w:val="008A588E"/>
    <w:rPr>
      <w:b/>
      <w:bCs/>
    </w:rPr>
  </w:style>
  <w:style w:type="character" w:customStyle="1" w:styleId="CommentSubjectChar">
    <w:name w:val="Comment Subject Char"/>
    <w:basedOn w:val="CommentTextChar"/>
    <w:link w:val="CommentSubject"/>
    <w:uiPriority w:val="99"/>
    <w:semiHidden/>
    <w:rsid w:val="008A588E"/>
    <w:rPr>
      <w:b/>
      <w:bCs/>
      <w:sz w:val="20"/>
      <w:szCs w:val="20"/>
    </w:rPr>
  </w:style>
  <w:style w:type="paragraph" w:styleId="BalloonText">
    <w:name w:val="Balloon Text"/>
    <w:basedOn w:val="Normal"/>
    <w:link w:val="BalloonTextChar"/>
    <w:uiPriority w:val="99"/>
    <w:semiHidden/>
    <w:unhideWhenUsed/>
    <w:rsid w:val="008A58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8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390">
      <w:bodyDiv w:val="1"/>
      <w:marLeft w:val="0"/>
      <w:marRight w:val="0"/>
      <w:marTop w:val="0"/>
      <w:marBottom w:val="0"/>
      <w:divBdr>
        <w:top w:val="none" w:sz="0" w:space="0" w:color="auto"/>
        <w:left w:val="none" w:sz="0" w:space="0" w:color="auto"/>
        <w:bottom w:val="none" w:sz="0" w:space="0" w:color="auto"/>
        <w:right w:val="none" w:sz="0" w:space="0" w:color="auto"/>
      </w:divBdr>
      <w:divsChild>
        <w:div w:id="1339691944">
          <w:marLeft w:val="720"/>
          <w:marRight w:val="0"/>
          <w:marTop w:val="0"/>
          <w:marBottom w:val="0"/>
          <w:divBdr>
            <w:top w:val="none" w:sz="0" w:space="0" w:color="auto"/>
            <w:left w:val="none" w:sz="0" w:space="0" w:color="auto"/>
            <w:bottom w:val="none" w:sz="0" w:space="0" w:color="auto"/>
            <w:right w:val="none" w:sz="0" w:space="0" w:color="auto"/>
          </w:divBdr>
        </w:div>
        <w:div w:id="208104991">
          <w:marLeft w:val="720"/>
          <w:marRight w:val="0"/>
          <w:marTop w:val="0"/>
          <w:marBottom w:val="0"/>
          <w:divBdr>
            <w:top w:val="none" w:sz="0" w:space="0" w:color="auto"/>
            <w:left w:val="none" w:sz="0" w:space="0" w:color="auto"/>
            <w:bottom w:val="none" w:sz="0" w:space="0" w:color="auto"/>
            <w:right w:val="none" w:sz="0" w:space="0" w:color="auto"/>
          </w:divBdr>
        </w:div>
        <w:div w:id="2105107567">
          <w:marLeft w:val="720"/>
          <w:marRight w:val="0"/>
          <w:marTop w:val="0"/>
          <w:marBottom w:val="0"/>
          <w:divBdr>
            <w:top w:val="none" w:sz="0" w:space="0" w:color="auto"/>
            <w:left w:val="none" w:sz="0" w:space="0" w:color="auto"/>
            <w:bottom w:val="none" w:sz="0" w:space="0" w:color="auto"/>
            <w:right w:val="none" w:sz="0" w:space="0" w:color="auto"/>
          </w:divBdr>
        </w:div>
        <w:div w:id="1490710949">
          <w:marLeft w:val="720"/>
          <w:marRight w:val="0"/>
          <w:marTop w:val="0"/>
          <w:marBottom w:val="0"/>
          <w:divBdr>
            <w:top w:val="none" w:sz="0" w:space="0" w:color="auto"/>
            <w:left w:val="none" w:sz="0" w:space="0" w:color="auto"/>
            <w:bottom w:val="none" w:sz="0" w:space="0" w:color="auto"/>
            <w:right w:val="none" w:sz="0" w:space="0" w:color="auto"/>
          </w:divBdr>
        </w:div>
        <w:div w:id="881097858">
          <w:marLeft w:val="720"/>
          <w:marRight w:val="0"/>
          <w:marTop w:val="0"/>
          <w:marBottom w:val="0"/>
          <w:divBdr>
            <w:top w:val="none" w:sz="0" w:space="0" w:color="auto"/>
            <w:left w:val="none" w:sz="0" w:space="0" w:color="auto"/>
            <w:bottom w:val="none" w:sz="0" w:space="0" w:color="auto"/>
            <w:right w:val="none" w:sz="0" w:space="0" w:color="auto"/>
          </w:divBdr>
        </w:div>
        <w:div w:id="1933389358">
          <w:marLeft w:val="720"/>
          <w:marRight w:val="0"/>
          <w:marTop w:val="0"/>
          <w:marBottom w:val="0"/>
          <w:divBdr>
            <w:top w:val="none" w:sz="0" w:space="0" w:color="auto"/>
            <w:left w:val="none" w:sz="0" w:space="0" w:color="auto"/>
            <w:bottom w:val="none" w:sz="0" w:space="0" w:color="auto"/>
            <w:right w:val="none" w:sz="0" w:space="0" w:color="auto"/>
          </w:divBdr>
        </w:div>
        <w:div w:id="1606033259">
          <w:marLeft w:val="720"/>
          <w:marRight w:val="0"/>
          <w:marTop w:val="0"/>
          <w:marBottom w:val="0"/>
          <w:divBdr>
            <w:top w:val="none" w:sz="0" w:space="0" w:color="auto"/>
            <w:left w:val="none" w:sz="0" w:space="0" w:color="auto"/>
            <w:bottom w:val="none" w:sz="0" w:space="0" w:color="auto"/>
            <w:right w:val="none" w:sz="0" w:space="0" w:color="auto"/>
          </w:divBdr>
        </w:div>
        <w:div w:id="2138596867">
          <w:marLeft w:val="720"/>
          <w:marRight w:val="0"/>
          <w:marTop w:val="0"/>
          <w:marBottom w:val="0"/>
          <w:divBdr>
            <w:top w:val="none" w:sz="0" w:space="0" w:color="auto"/>
            <w:left w:val="none" w:sz="0" w:space="0" w:color="auto"/>
            <w:bottom w:val="none" w:sz="0" w:space="0" w:color="auto"/>
            <w:right w:val="none" w:sz="0" w:space="0" w:color="auto"/>
          </w:divBdr>
        </w:div>
        <w:div w:id="2054697129">
          <w:marLeft w:val="720"/>
          <w:marRight w:val="0"/>
          <w:marTop w:val="0"/>
          <w:marBottom w:val="0"/>
          <w:divBdr>
            <w:top w:val="none" w:sz="0" w:space="0" w:color="auto"/>
            <w:left w:val="none" w:sz="0" w:space="0" w:color="auto"/>
            <w:bottom w:val="none" w:sz="0" w:space="0" w:color="auto"/>
            <w:right w:val="none" w:sz="0" w:space="0" w:color="auto"/>
          </w:divBdr>
        </w:div>
        <w:div w:id="345864270">
          <w:marLeft w:val="720"/>
          <w:marRight w:val="0"/>
          <w:marTop w:val="0"/>
          <w:marBottom w:val="0"/>
          <w:divBdr>
            <w:top w:val="none" w:sz="0" w:space="0" w:color="auto"/>
            <w:left w:val="none" w:sz="0" w:space="0" w:color="auto"/>
            <w:bottom w:val="none" w:sz="0" w:space="0" w:color="auto"/>
            <w:right w:val="none" w:sz="0" w:space="0" w:color="auto"/>
          </w:divBdr>
        </w:div>
        <w:div w:id="1753577499">
          <w:marLeft w:val="720"/>
          <w:marRight w:val="0"/>
          <w:marTop w:val="0"/>
          <w:marBottom w:val="0"/>
          <w:divBdr>
            <w:top w:val="none" w:sz="0" w:space="0" w:color="auto"/>
            <w:left w:val="none" w:sz="0" w:space="0" w:color="auto"/>
            <w:bottom w:val="none" w:sz="0" w:space="0" w:color="auto"/>
            <w:right w:val="none" w:sz="0" w:space="0" w:color="auto"/>
          </w:divBdr>
        </w:div>
        <w:div w:id="1457262352">
          <w:marLeft w:val="720"/>
          <w:marRight w:val="0"/>
          <w:marTop w:val="0"/>
          <w:marBottom w:val="0"/>
          <w:divBdr>
            <w:top w:val="none" w:sz="0" w:space="0" w:color="auto"/>
            <w:left w:val="none" w:sz="0" w:space="0" w:color="auto"/>
            <w:bottom w:val="none" w:sz="0" w:space="0" w:color="auto"/>
            <w:right w:val="none" w:sz="0" w:space="0" w:color="auto"/>
          </w:divBdr>
        </w:div>
        <w:div w:id="1457094565">
          <w:marLeft w:val="720"/>
          <w:marRight w:val="0"/>
          <w:marTop w:val="0"/>
          <w:marBottom w:val="0"/>
          <w:divBdr>
            <w:top w:val="none" w:sz="0" w:space="0" w:color="auto"/>
            <w:left w:val="none" w:sz="0" w:space="0" w:color="auto"/>
            <w:bottom w:val="none" w:sz="0" w:space="0" w:color="auto"/>
            <w:right w:val="none" w:sz="0" w:space="0" w:color="auto"/>
          </w:divBdr>
        </w:div>
        <w:div w:id="1354071478">
          <w:marLeft w:val="720"/>
          <w:marRight w:val="0"/>
          <w:marTop w:val="0"/>
          <w:marBottom w:val="0"/>
          <w:divBdr>
            <w:top w:val="none" w:sz="0" w:space="0" w:color="auto"/>
            <w:left w:val="none" w:sz="0" w:space="0" w:color="auto"/>
            <w:bottom w:val="none" w:sz="0" w:space="0" w:color="auto"/>
            <w:right w:val="none" w:sz="0" w:space="0" w:color="auto"/>
          </w:divBdr>
        </w:div>
        <w:div w:id="1953397998">
          <w:marLeft w:val="720"/>
          <w:marRight w:val="0"/>
          <w:marTop w:val="0"/>
          <w:marBottom w:val="0"/>
          <w:divBdr>
            <w:top w:val="none" w:sz="0" w:space="0" w:color="auto"/>
            <w:left w:val="none" w:sz="0" w:space="0" w:color="auto"/>
            <w:bottom w:val="none" w:sz="0" w:space="0" w:color="auto"/>
            <w:right w:val="none" w:sz="0" w:space="0" w:color="auto"/>
          </w:divBdr>
        </w:div>
        <w:div w:id="873226313">
          <w:marLeft w:val="720"/>
          <w:marRight w:val="0"/>
          <w:marTop w:val="0"/>
          <w:marBottom w:val="0"/>
          <w:divBdr>
            <w:top w:val="none" w:sz="0" w:space="0" w:color="auto"/>
            <w:left w:val="none" w:sz="0" w:space="0" w:color="auto"/>
            <w:bottom w:val="none" w:sz="0" w:space="0" w:color="auto"/>
            <w:right w:val="none" w:sz="0" w:space="0" w:color="auto"/>
          </w:divBdr>
        </w:div>
      </w:divsChild>
    </w:div>
    <w:div w:id="1906256332">
      <w:bodyDiv w:val="1"/>
      <w:marLeft w:val="0"/>
      <w:marRight w:val="0"/>
      <w:marTop w:val="0"/>
      <w:marBottom w:val="0"/>
      <w:divBdr>
        <w:top w:val="none" w:sz="0" w:space="0" w:color="auto"/>
        <w:left w:val="none" w:sz="0" w:space="0" w:color="auto"/>
        <w:bottom w:val="none" w:sz="0" w:space="0" w:color="auto"/>
        <w:right w:val="none" w:sz="0" w:space="0" w:color="auto"/>
      </w:divBdr>
      <w:divsChild>
        <w:div w:id="1147014950">
          <w:marLeft w:val="547"/>
          <w:marRight w:val="0"/>
          <w:marTop w:val="0"/>
          <w:marBottom w:val="0"/>
          <w:divBdr>
            <w:top w:val="none" w:sz="0" w:space="0" w:color="auto"/>
            <w:left w:val="none" w:sz="0" w:space="0" w:color="auto"/>
            <w:bottom w:val="none" w:sz="0" w:space="0" w:color="auto"/>
            <w:right w:val="none" w:sz="0" w:space="0" w:color="auto"/>
          </w:divBdr>
        </w:div>
        <w:div w:id="91554900">
          <w:marLeft w:val="547"/>
          <w:marRight w:val="0"/>
          <w:marTop w:val="0"/>
          <w:marBottom w:val="0"/>
          <w:divBdr>
            <w:top w:val="none" w:sz="0" w:space="0" w:color="auto"/>
            <w:left w:val="none" w:sz="0" w:space="0" w:color="auto"/>
            <w:bottom w:val="none" w:sz="0" w:space="0" w:color="auto"/>
            <w:right w:val="none" w:sz="0" w:space="0" w:color="auto"/>
          </w:divBdr>
        </w:div>
        <w:div w:id="1946381418">
          <w:marLeft w:val="547"/>
          <w:marRight w:val="0"/>
          <w:marTop w:val="0"/>
          <w:marBottom w:val="0"/>
          <w:divBdr>
            <w:top w:val="none" w:sz="0" w:space="0" w:color="auto"/>
            <w:left w:val="none" w:sz="0" w:space="0" w:color="auto"/>
            <w:bottom w:val="none" w:sz="0" w:space="0" w:color="auto"/>
            <w:right w:val="none" w:sz="0" w:space="0" w:color="auto"/>
          </w:divBdr>
        </w:div>
        <w:div w:id="2037463290">
          <w:marLeft w:val="547"/>
          <w:marRight w:val="0"/>
          <w:marTop w:val="0"/>
          <w:marBottom w:val="0"/>
          <w:divBdr>
            <w:top w:val="none" w:sz="0" w:space="0" w:color="auto"/>
            <w:left w:val="none" w:sz="0" w:space="0" w:color="auto"/>
            <w:bottom w:val="none" w:sz="0" w:space="0" w:color="auto"/>
            <w:right w:val="none" w:sz="0" w:space="0" w:color="auto"/>
          </w:divBdr>
        </w:div>
        <w:div w:id="1333751814">
          <w:marLeft w:val="547"/>
          <w:marRight w:val="0"/>
          <w:marTop w:val="0"/>
          <w:marBottom w:val="0"/>
          <w:divBdr>
            <w:top w:val="none" w:sz="0" w:space="0" w:color="auto"/>
            <w:left w:val="none" w:sz="0" w:space="0" w:color="auto"/>
            <w:bottom w:val="none" w:sz="0" w:space="0" w:color="auto"/>
            <w:right w:val="none" w:sz="0" w:space="0" w:color="auto"/>
          </w:divBdr>
        </w:div>
        <w:div w:id="1729062989">
          <w:marLeft w:val="547"/>
          <w:marRight w:val="0"/>
          <w:marTop w:val="0"/>
          <w:marBottom w:val="0"/>
          <w:divBdr>
            <w:top w:val="none" w:sz="0" w:space="0" w:color="auto"/>
            <w:left w:val="none" w:sz="0" w:space="0" w:color="auto"/>
            <w:bottom w:val="none" w:sz="0" w:space="0" w:color="auto"/>
            <w:right w:val="none" w:sz="0" w:space="0" w:color="auto"/>
          </w:divBdr>
        </w:div>
        <w:div w:id="1467313082">
          <w:marLeft w:val="547"/>
          <w:marRight w:val="0"/>
          <w:marTop w:val="0"/>
          <w:marBottom w:val="0"/>
          <w:divBdr>
            <w:top w:val="none" w:sz="0" w:space="0" w:color="auto"/>
            <w:left w:val="none" w:sz="0" w:space="0" w:color="auto"/>
            <w:bottom w:val="none" w:sz="0" w:space="0" w:color="auto"/>
            <w:right w:val="none" w:sz="0" w:space="0" w:color="auto"/>
          </w:divBdr>
        </w:div>
        <w:div w:id="313529277">
          <w:marLeft w:val="547"/>
          <w:marRight w:val="0"/>
          <w:marTop w:val="0"/>
          <w:marBottom w:val="0"/>
          <w:divBdr>
            <w:top w:val="none" w:sz="0" w:space="0" w:color="auto"/>
            <w:left w:val="none" w:sz="0" w:space="0" w:color="auto"/>
            <w:bottom w:val="none" w:sz="0" w:space="0" w:color="auto"/>
            <w:right w:val="none" w:sz="0" w:space="0" w:color="auto"/>
          </w:divBdr>
        </w:div>
        <w:div w:id="1981033509">
          <w:marLeft w:val="547"/>
          <w:marRight w:val="0"/>
          <w:marTop w:val="0"/>
          <w:marBottom w:val="0"/>
          <w:divBdr>
            <w:top w:val="none" w:sz="0" w:space="0" w:color="auto"/>
            <w:left w:val="none" w:sz="0" w:space="0" w:color="auto"/>
            <w:bottom w:val="none" w:sz="0" w:space="0" w:color="auto"/>
            <w:right w:val="none" w:sz="0" w:space="0" w:color="auto"/>
          </w:divBdr>
        </w:div>
        <w:div w:id="373308920">
          <w:marLeft w:val="547"/>
          <w:marRight w:val="0"/>
          <w:marTop w:val="0"/>
          <w:marBottom w:val="0"/>
          <w:divBdr>
            <w:top w:val="none" w:sz="0" w:space="0" w:color="auto"/>
            <w:left w:val="none" w:sz="0" w:space="0" w:color="auto"/>
            <w:bottom w:val="none" w:sz="0" w:space="0" w:color="auto"/>
            <w:right w:val="none" w:sz="0" w:space="0" w:color="auto"/>
          </w:divBdr>
        </w:div>
      </w:divsChild>
    </w:div>
    <w:div w:id="2084522784">
      <w:bodyDiv w:val="1"/>
      <w:marLeft w:val="0"/>
      <w:marRight w:val="0"/>
      <w:marTop w:val="0"/>
      <w:marBottom w:val="0"/>
      <w:divBdr>
        <w:top w:val="none" w:sz="0" w:space="0" w:color="auto"/>
        <w:left w:val="none" w:sz="0" w:space="0" w:color="auto"/>
        <w:bottom w:val="none" w:sz="0" w:space="0" w:color="auto"/>
        <w:right w:val="none" w:sz="0" w:space="0" w:color="auto"/>
      </w:divBdr>
      <w:divsChild>
        <w:div w:id="2027555430">
          <w:marLeft w:val="547"/>
          <w:marRight w:val="0"/>
          <w:marTop w:val="0"/>
          <w:marBottom w:val="0"/>
          <w:divBdr>
            <w:top w:val="none" w:sz="0" w:space="0" w:color="auto"/>
            <w:left w:val="none" w:sz="0" w:space="0" w:color="auto"/>
            <w:bottom w:val="none" w:sz="0" w:space="0" w:color="auto"/>
            <w:right w:val="none" w:sz="0" w:space="0" w:color="auto"/>
          </w:divBdr>
        </w:div>
        <w:div w:id="4372154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Toala, Emily Luv</dc:creator>
  <cp:keywords/>
  <dc:description/>
  <cp:lastModifiedBy>Karen Royer</cp:lastModifiedBy>
  <cp:revision>2</cp:revision>
  <dcterms:created xsi:type="dcterms:W3CDTF">2020-07-02T19:23:00Z</dcterms:created>
  <dcterms:modified xsi:type="dcterms:W3CDTF">2020-07-02T19:23:00Z</dcterms:modified>
</cp:coreProperties>
</file>