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本周学习：</w:t>
      </w:r>
      <w:r>
        <w:rPr>
          <w:rFonts w:hint="eastAsia"/>
          <w:lang w:val="en-US" w:eastAsia="zh-CN"/>
        </w:rPr>
        <w:t>SVD奇异值分解（其二）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找到正交基：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特征值分解的A矩阵是对称阵，根据EVD可以找到一个（超）矩形使得变换后还是（超）矩形，也即A可以将一组正交基映射到另一组正交基！那么现在来分析：对任意M*N的矩阵，能否找到一组正交基使得经过它变换后还是正交基？答案是肯定的，它就是SVD分解的精髓所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现在假设存在M*N矩阵A，事实上，</w:t>
      </w:r>
      <w:r>
        <w:rPr>
          <w:rFonts w:hint="eastAsia"/>
          <w:highlight w:val="yellow"/>
          <w:lang w:val="en-US" w:eastAsia="zh-CN"/>
        </w:rPr>
        <w:t>A矩阵将n维空间中的向量映射到k（k&lt;=m）维空间中，k=Rank(A)</w:t>
      </w:r>
      <w:r>
        <w:rPr>
          <w:rFonts w:hint="eastAsia"/>
          <w:lang w:val="en-US" w:eastAsia="zh-CN"/>
        </w:rPr>
        <w:t>。现在的目标就是：在n维空间中找一组</w:t>
      </w:r>
      <w:r>
        <w:rPr>
          <w:rFonts w:hint="eastAsia"/>
          <w:highlight w:val="yellow"/>
          <w:lang w:val="en-US" w:eastAsia="zh-CN"/>
        </w:rPr>
        <w:t>正交基</w:t>
      </w:r>
      <w:r>
        <w:rPr>
          <w:rFonts w:hint="eastAsia"/>
          <w:lang w:val="en-US" w:eastAsia="zh-CN"/>
        </w:rPr>
        <w:t>，使得经过A变换后还是正交的。假设已经找到这样一组正交基：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81150" cy="428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则A矩阵将这组基映射为：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drawing>
          <wp:inline distT="0" distB="0" distL="114300" distR="114300">
            <wp:extent cx="2105025" cy="361950"/>
            <wp:effectExtent l="0" t="0" r="9525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如果要使他们两两正交，即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                      </w:t>
      </w:r>
      <w:r>
        <w:rPr>
          <w:rFonts w:hint="eastAsia"/>
          <w:lang w:val="en-US" w:eastAsia="zh-CN"/>
        </w:rPr>
        <w:drawing>
          <wp:inline distT="0" distB="0" distL="114300" distR="114300">
            <wp:extent cx="4238625" cy="428625"/>
            <wp:effectExtent l="0" t="0" r="9525" b="9525"/>
            <wp:docPr id="7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根据假设，存在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  </w:t>
      </w:r>
      <w:r>
        <w:rPr>
          <w:rFonts w:hint="eastAsia"/>
          <w:lang w:val="en-US" w:eastAsia="zh-CN"/>
        </w:rPr>
        <w:drawing>
          <wp:inline distT="0" distB="0" distL="114300" distR="114300">
            <wp:extent cx="2266950" cy="381000"/>
            <wp:effectExtent l="0" t="0" r="0" b="0"/>
            <wp:docPr id="6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所以如果正交基v选择为A'A的特征向量的话，由于A'A是对称阵，v之间两两正交，那么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      </w:t>
      </w:r>
      <w:r>
        <w:rPr>
          <w:rFonts w:hint="eastAsia"/>
          <w:lang w:val="en-US" w:eastAsia="zh-CN"/>
        </w:rPr>
        <w:drawing>
          <wp:inline distT="0" distB="0" distL="114300" distR="114300">
            <wp:extent cx="2743200" cy="1219200"/>
            <wp:effectExtent l="0" t="0" r="0" b="0"/>
            <wp:docPr id="4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                                      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这样就找到了正交基使其映射后还是正交基了，现在，将映射后的正交基单位化：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  </w:t>
      </w:r>
      <w:r>
        <w:rPr>
          <w:rFonts w:hint="eastAsia"/>
          <w:lang w:val="en-US" w:eastAsia="zh-CN"/>
        </w:rPr>
        <w:drawing>
          <wp:inline distT="0" distB="0" distL="114300" distR="114300">
            <wp:extent cx="2571750" cy="342900"/>
            <wp:effectExtent l="0" t="0" r="0" b="0"/>
            <wp:docPr id="3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                </w:t>
      </w:r>
      <w:r>
        <w:rPr>
          <w:rFonts w:hint="eastAsia"/>
          <w:lang w:val="en-US" w:eastAsia="zh-CN"/>
        </w:rPr>
        <w:drawing>
          <wp:inline distT="0" distB="0" distL="114300" distR="114300">
            <wp:extent cx="1581150" cy="361950"/>
            <wp:effectExtent l="0" t="0" r="0" b="0"/>
            <wp:docPr id="5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所以取单位向量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                        </w:t>
      </w:r>
      <w:r>
        <w:rPr>
          <w:rFonts w:hint="eastAsia"/>
          <w:lang w:val="en-US" w:eastAsia="zh-CN"/>
        </w:rPr>
        <w:drawing>
          <wp:inline distT="0" distB="0" distL="114300" distR="114300">
            <wp:extent cx="1876425" cy="542925"/>
            <wp:effectExtent l="0" t="0" r="9525" b="9525"/>
            <wp:docPr id="2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 </w:t>
      </w:r>
      <w:r>
        <w:rPr>
          <w:rFonts w:hint="eastAsia"/>
          <w:lang w:val="en-US" w:eastAsia="zh-CN"/>
        </w:rPr>
        <w:drawing>
          <wp:inline distT="0" distB="0" distL="114300" distR="114300">
            <wp:extent cx="6057265" cy="407670"/>
            <wp:effectExtent l="0" t="0" r="635" b="11430"/>
            <wp:docPr id="13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 &lt; i &lt;= m时，对u1，u2，...，uk进行扩展u(k+1),...,um，使得u1，u2，...，um为m维空间中的一组正交基，即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85485" cy="282575"/>
            <wp:effectExtent l="0" t="0" r="5715" b="3175"/>
            <wp:docPr id="14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28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同样的，对v1，v2，...，vk进行扩展v(k+1),...,vn（这n-k个向量存在于A的零空间中，即Ax=0的解空间的基），使得v1，v2，...，vn为n维空间中的一组正交基，即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73115" cy="340995"/>
            <wp:effectExtent l="0" t="0" r="13335" b="1905"/>
            <wp:docPr id="9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则可得到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76010" cy="1727200"/>
            <wp:effectExtent l="0" t="0" r="15240" b="6350"/>
            <wp:docPr id="1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继而可以得到A矩阵的奇异值分解：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                                 </w:t>
      </w:r>
      <w:r>
        <w:rPr>
          <w:rFonts w:hint="eastAsia"/>
          <w:lang w:val="en-US" w:eastAsia="zh-CN"/>
        </w:rPr>
        <w:drawing>
          <wp:inline distT="0" distB="0" distL="114300" distR="114300">
            <wp:extent cx="1504950" cy="466725"/>
            <wp:effectExtent l="0" t="0" r="0" b="9525"/>
            <wp:docPr id="11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 </w:t>
      </w:r>
      <w:r>
        <w:rPr>
          <w:rFonts w:hint="eastAsia"/>
          <w:lang w:val="en-US" w:eastAsia="zh-CN"/>
        </w:rPr>
        <w:drawing>
          <wp:inline distT="0" distB="0" distL="114300" distR="114300">
            <wp:extent cx="5989955" cy="390525"/>
            <wp:effectExtent l="0" t="0" r="10795" b="9525"/>
            <wp:docPr id="10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现在可以来对A矩阵的映射过程进行分析了：如果在n维空间中找到一个（超）矩形，其边都落在A'A的特征向量的方向上，那么经过A变换后的形状仍然为（超）矩形！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vi为A'A的特征向量，称为A的右奇异向量，ui=Avi实际上为AA'的特征向量，称为A的左奇异向量。下面利用SVD证明文章一开始的满秩分解：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416675" cy="1781175"/>
            <wp:effectExtent l="0" t="0" r="3175" b="9525"/>
            <wp:docPr id="19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6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利用矩阵分块乘法展开得：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40450" cy="744855"/>
            <wp:effectExtent l="0" t="0" r="12700" b="17145"/>
            <wp:docPr id="16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可以看到第二项为0，有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               </w:t>
      </w:r>
      <w:r>
        <w:rPr>
          <w:rFonts w:hint="eastAsia"/>
          <w:lang w:val="en-US" w:eastAsia="zh-CN"/>
        </w:rPr>
        <w:drawing>
          <wp:inline distT="0" distB="0" distL="114300" distR="114300">
            <wp:extent cx="4778375" cy="1109345"/>
            <wp:effectExtent l="0" t="0" r="3175" b="14605"/>
            <wp:docPr id="18" name="图片 1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7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110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25515" cy="1018540"/>
            <wp:effectExtent l="0" t="0" r="13335" b="10160"/>
            <wp:docPr id="15" name="图片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IMG_27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 </w:t>
      </w:r>
      <w:r>
        <w:rPr>
          <w:rFonts w:hint="eastAsia"/>
          <w:lang w:val="en-US" w:eastAsia="zh-CN"/>
        </w:rPr>
        <w:drawing>
          <wp:inline distT="0" distB="0" distL="114300" distR="114300">
            <wp:extent cx="1933575" cy="1438275"/>
            <wp:effectExtent l="0" t="0" r="9525" b="9525"/>
            <wp:docPr id="17" name="图片 1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G_27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则A=XY即是A的满秩分解。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整个SVD的推导过程就是这样，后面会介绍SVD在推荐系统中的具体应用，也就是复现Koren论文中的算法以及其推导过程。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[1].http://blog.csdn.net/zhongkejingwang/article/details/43053513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[2].</w:t>
      </w:r>
      <w:r>
        <w:rPr>
          <w:rFonts w:hint="eastAsia"/>
          <w:lang w:val="en-US" w:eastAsia="zh-CN"/>
        </w:rPr>
        <w:t>http://www-users.math.umn.edu/~lerman/math5467/svd.pdf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68AC"/>
    <w:rsid w:val="03B01AF1"/>
    <w:rsid w:val="0B491AF2"/>
    <w:rsid w:val="0C426F57"/>
    <w:rsid w:val="106811A9"/>
    <w:rsid w:val="163B7144"/>
    <w:rsid w:val="174B3E9D"/>
    <w:rsid w:val="1D562F4F"/>
    <w:rsid w:val="1FAF30E6"/>
    <w:rsid w:val="21BD7020"/>
    <w:rsid w:val="21C35D2C"/>
    <w:rsid w:val="236B53A0"/>
    <w:rsid w:val="2A844D9D"/>
    <w:rsid w:val="32C51A3C"/>
    <w:rsid w:val="33D70549"/>
    <w:rsid w:val="36DD0A7B"/>
    <w:rsid w:val="36EA65E8"/>
    <w:rsid w:val="3ABB7561"/>
    <w:rsid w:val="46BA796E"/>
    <w:rsid w:val="54992F2A"/>
    <w:rsid w:val="58AE7240"/>
    <w:rsid w:val="5BE5668A"/>
    <w:rsid w:val="60E75722"/>
    <w:rsid w:val="61A32DDF"/>
    <w:rsid w:val="62022A23"/>
    <w:rsid w:val="62FE5959"/>
    <w:rsid w:val="63BA7175"/>
    <w:rsid w:val="674B18BC"/>
    <w:rsid w:val="683F7735"/>
    <w:rsid w:val="6BE8668F"/>
    <w:rsid w:val="6C1B704A"/>
    <w:rsid w:val="6E3B70DF"/>
    <w:rsid w:val="6E6306E6"/>
    <w:rsid w:val="6FD46EE1"/>
    <w:rsid w:val="6FE53CE5"/>
    <w:rsid w:val="70A65E02"/>
    <w:rsid w:val="73565CB9"/>
    <w:rsid w:val="746868F5"/>
    <w:rsid w:val="755210D2"/>
    <w:rsid w:val="778B29F4"/>
    <w:rsid w:val="78C3226F"/>
    <w:rsid w:val="79291801"/>
    <w:rsid w:val="7DE13C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</cp:lastModifiedBy>
  <dcterms:modified xsi:type="dcterms:W3CDTF">2017-11-12T14:52:25Z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2052-10.1.0.6759</vt:lpwstr>
  </property>
</Properties>
</file>