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76E83" w:rsidRDefault="00276E83" w:rsidP="00276E83">
      <w:pPr>
        <w:pStyle w:val="a4"/>
        <w:rPr>
          <w:rFonts w:hint="eastAsia"/>
        </w:rPr>
      </w:pPr>
      <w:r>
        <w:rPr>
          <w:rFonts w:hint="eastAsia"/>
        </w:rPr>
        <w:t xml:space="preserve">1 </w:t>
      </w:r>
      <w:r>
        <w:rPr>
          <w:rFonts w:hint="eastAsia"/>
        </w:rPr>
        <w:t>边缘检测</w:t>
      </w:r>
    </w:p>
    <w:p w:rsidR="00276E83" w:rsidRDefault="00276E83" w:rsidP="00276E83">
      <w:r w:rsidRPr="0077714B">
        <w:rPr>
          <w:rFonts w:hint="eastAsia"/>
        </w:rPr>
        <w:t>在图像中，边缘是图像局部强度变化最明显的地方，它主要存在于目标与目标、目标与背景、区域与区域</w:t>
      </w:r>
      <w:r w:rsidRPr="0077714B">
        <w:t xml:space="preserve">( </w:t>
      </w:r>
      <w:r w:rsidRPr="0077714B">
        <w:rPr>
          <w:rFonts w:hint="eastAsia"/>
        </w:rPr>
        <w:t>包括不同色彩</w:t>
      </w:r>
      <w:r w:rsidRPr="0077714B">
        <w:t xml:space="preserve">) </w:t>
      </w:r>
      <w:r w:rsidRPr="0077714B">
        <w:rPr>
          <w:rFonts w:hint="eastAsia"/>
        </w:rPr>
        <w:t>之间。边缘表明一个特征区域的终结和另一特征区域的开始。边缘所分开区域的内部特征或属性是一致的，而不同的区域内部特征或属性是不同的。边缘检测正是利用物体和背景在某种图像特征上的差异来实现检测，这些差异包括灰度、颜色或纹理特征，边缘检测实际上就是检测图像特征发生变化的位置。边缘的类型很多，常见的有以下三种</w:t>
      </w:r>
      <w:r w:rsidRPr="0077714B">
        <w:t xml:space="preserve">: </w:t>
      </w:r>
      <w:r w:rsidRPr="0077714B">
        <w:rPr>
          <w:rFonts w:hint="eastAsia"/>
        </w:rPr>
        <w:t>第一种是阶梯形边缘，其灰度从低跳跃到高</w:t>
      </w:r>
      <w:r w:rsidRPr="0077714B">
        <w:t xml:space="preserve">; </w:t>
      </w:r>
      <w:r w:rsidRPr="0077714B">
        <w:rPr>
          <w:rFonts w:hint="eastAsia"/>
        </w:rPr>
        <w:t>第二种是屋顶形边缘，其灰度从低逐渐到高然后慢慢减小</w:t>
      </w:r>
      <w:r w:rsidRPr="0077714B">
        <w:t xml:space="preserve">; </w:t>
      </w:r>
      <w:r w:rsidRPr="0077714B">
        <w:rPr>
          <w:rFonts w:hint="eastAsia"/>
        </w:rPr>
        <w:t>第三种是线性边缘，其灰度呈脉冲跳跃变化。</w:t>
      </w:r>
    </w:p>
    <w:p w:rsidR="00276E83" w:rsidRDefault="00276E83" w:rsidP="00276E83">
      <w:pPr>
        <w:rPr>
          <w:rFonts w:hint="eastAsia"/>
        </w:rPr>
      </w:pPr>
    </w:p>
    <w:p w:rsidR="00276E83" w:rsidRPr="00172B24" w:rsidRDefault="00276E83" w:rsidP="00276E83">
      <w:pPr>
        <w:pStyle w:val="a4"/>
        <w:rPr>
          <w:rFonts w:hint="eastAsia"/>
        </w:rPr>
      </w:pPr>
      <w:r w:rsidRPr="009F5BE1">
        <w:t xml:space="preserve">2 </w:t>
      </w:r>
      <w:r w:rsidRPr="009F5BE1">
        <w:rPr>
          <w:rFonts w:hint="eastAsia"/>
        </w:rPr>
        <w:t>微分边缘检测算子</w:t>
      </w:r>
    </w:p>
    <w:p w:rsidR="00276E83" w:rsidRPr="009F5BE1" w:rsidRDefault="00276E83" w:rsidP="00276E83">
      <w:pPr>
        <w:autoSpaceDE w:val="0"/>
        <w:autoSpaceDN w:val="0"/>
        <w:adjustRightInd w:val="0"/>
        <w:jc w:val="left"/>
        <w:rPr>
          <w:sz w:val="32"/>
          <w:szCs w:val="32"/>
        </w:rPr>
      </w:pPr>
      <w:r w:rsidRPr="009F5BE1">
        <w:rPr>
          <w:sz w:val="32"/>
          <w:szCs w:val="32"/>
        </w:rPr>
        <w:t>2</w:t>
      </w:r>
      <w:r>
        <w:rPr>
          <w:rFonts w:hint="eastAsia"/>
          <w:sz w:val="32"/>
          <w:szCs w:val="32"/>
        </w:rPr>
        <w:t>.1</w:t>
      </w:r>
      <w:proofErr w:type="gramStart"/>
      <w:r w:rsidRPr="009F5BE1">
        <w:rPr>
          <w:rFonts w:hint="eastAsia"/>
          <w:sz w:val="32"/>
          <w:szCs w:val="32"/>
        </w:rPr>
        <w:t>一</w:t>
      </w:r>
      <w:proofErr w:type="gramEnd"/>
      <w:r w:rsidRPr="009F5BE1">
        <w:rPr>
          <w:rFonts w:hint="eastAsia"/>
          <w:sz w:val="32"/>
          <w:szCs w:val="32"/>
        </w:rPr>
        <w:t>阶微分算子</w:t>
      </w:r>
    </w:p>
    <w:p w:rsidR="00276E83" w:rsidRDefault="00276E83" w:rsidP="00276E83">
      <w:pPr>
        <w:autoSpaceDE w:val="0"/>
        <w:autoSpaceDN w:val="0"/>
        <w:adjustRightInd w:val="0"/>
        <w:jc w:val="left"/>
        <w:rPr>
          <w:rFonts w:hint="eastAsia"/>
          <w:sz w:val="32"/>
          <w:szCs w:val="32"/>
        </w:rPr>
      </w:pPr>
      <w:smartTag w:uri="urn:schemas-microsoft-com:office:smarttags" w:element="chsdate">
        <w:smartTagPr>
          <w:attr w:name="Year" w:val="1899"/>
          <w:attr w:name="Month" w:val="12"/>
          <w:attr w:name="Day" w:val="30"/>
          <w:attr w:name="IsLunarDate" w:val="False"/>
          <w:attr w:name="IsROCDate" w:val="False"/>
        </w:smartTagPr>
        <w:r w:rsidRPr="009F5BE1">
          <w:rPr>
            <w:sz w:val="32"/>
            <w:szCs w:val="32"/>
          </w:rPr>
          <w:t>2</w:t>
        </w:r>
        <w:r>
          <w:rPr>
            <w:rFonts w:hint="eastAsia"/>
            <w:sz w:val="32"/>
            <w:szCs w:val="32"/>
          </w:rPr>
          <w:t>.1.1</w:t>
        </w:r>
      </w:smartTag>
      <w:r>
        <w:rPr>
          <w:rFonts w:hint="eastAsia"/>
          <w:sz w:val="32"/>
          <w:szCs w:val="32"/>
        </w:rPr>
        <w:t xml:space="preserve">  </w:t>
      </w:r>
      <w:r w:rsidRPr="009F5BE1">
        <w:rPr>
          <w:sz w:val="32"/>
          <w:szCs w:val="32"/>
        </w:rPr>
        <w:t xml:space="preserve">Roberts </w:t>
      </w:r>
      <w:r w:rsidRPr="009F5BE1">
        <w:rPr>
          <w:rFonts w:hint="eastAsia"/>
          <w:sz w:val="32"/>
          <w:szCs w:val="32"/>
        </w:rPr>
        <w:t>算子</w:t>
      </w:r>
    </w:p>
    <w:p w:rsidR="00276E83" w:rsidRDefault="00276E83" w:rsidP="00276E83">
      <w:pPr>
        <w:rPr>
          <w:rFonts w:hint="eastAsia"/>
        </w:rPr>
      </w:pPr>
      <w:r w:rsidRPr="00D72004">
        <w:t xml:space="preserve">Roberts </w:t>
      </w:r>
      <w:r w:rsidRPr="00D72004">
        <w:rPr>
          <w:rFonts w:hint="eastAsia"/>
        </w:rPr>
        <w:t>算子是一种利用局部差分算子寻找边缘的算子</w:t>
      </w:r>
      <w:r w:rsidRPr="00D72004">
        <w:t xml:space="preserve">, </w:t>
      </w:r>
      <w:r w:rsidRPr="00D72004">
        <w:rPr>
          <w:rFonts w:hint="eastAsia"/>
        </w:rPr>
        <w:t>它由下式给出</w:t>
      </w:r>
      <w:r>
        <w:rPr>
          <w:rFonts w:hint="eastAsia"/>
        </w:rPr>
        <w:t>：</w:t>
      </w:r>
    </w:p>
    <w:p w:rsidR="00276E83" w:rsidRDefault="00276E83" w:rsidP="00276E83">
      <w:pPr>
        <w:rPr>
          <w:rFonts w:hint="eastAsia"/>
        </w:rPr>
      </w:pPr>
      <w:r w:rsidRPr="00A079DA">
        <w:rPr>
          <w:position w:val="-12"/>
        </w:rPr>
        <w:object w:dxaOrig="6860" w:dyaOrig="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3.1pt;height:20.05pt" o:ole="">
            <v:imagedata r:id="rId5" o:title=""/>
          </v:shape>
          <o:OLEObject Type="Embed" ProgID="Equation.3" ShapeID="_x0000_i1025" DrawAspect="Content" ObjectID="_1614953889" r:id="rId6"/>
        </w:object>
      </w:r>
      <w:r>
        <w:rPr>
          <w:rFonts w:hint="eastAsia"/>
        </w:rPr>
        <w:t xml:space="preserve">  (1)</w:t>
      </w:r>
    </w:p>
    <w:p w:rsidR="00276E83" w:rsidRDefault="00276E83" w:rsidP="00276E83">
      <w:pPr>
        <w:rPr>
          <w:rFonts w:hint="eastAsia"/>
        </w:rPr>
      </w:pPr>
      <w:r>
        <w:rPr>
          <w:rFonts w:hint="eastAsia"/>
        </w:rPr>
        <w:t>其中，</w:t>
      </w:r>
      <w:r w:rsidRPr="00D5514E">
        <w:rPr>
          <w:position w:val="-10"/>
        </w:rPr>
        <w:object w:dxaOrig="760" w:dyaOrig="320">
          <v:shape id="_x0000_i1026" type="#_x0000_t75" style="width:38.2pt;height:16.3pt" o:ole="">
            <v:imagedata r:id="rId7" o:title=""/>
          </v:shape>
          <o:OLEObject Type="Embed" ProgID="Equation.3" ShapeID="_x0000_i1026" DrawAspect="Content" ObjectID="_1614953890" r:id="rId8"/>
        </w:object>
      </w:r>
      <w:r>
        <w:rPr>
          <w:rFonts w:hint="eastAsia"/>
        </w:rPr>
        <w:t>、</w:t>
      </w:r>
      <w:r w:rsidRPr="00D5514E">
        <w:rPr>
          <w:position w:val="-10"/>
        </w:rPr>
        <w:object w:dxaOrig="1060" w:dyaOrig="320">
          <v:shape id="_x0000_i1027" type="#_x0000_t75" style="width:53.2pt;height:16.3pt" o:ole="">
            <v:imagedata r:id="rId9" o:title=""/>
          </v:shape>
          <o:OLEObject Type="Embed" ProgID="Equation.3" ShapeID="_x0000_i1027" DrawAspect="Content" ObjectID="_1614953891" r:id="rId10"/>
        </w:object>
      </w:r>
      <w:r>
        <w:rPr>
          <w:rFonts w:hint="eastAsia"/>
        </w:rPr>
        <w:t>、</w:t>
      </w:r>
      <w:r w:rsidRPr="00D5514E">
        <w:rPr>
          <w:position w:val="-10"/>
        </w:rPr>
        <w:object w:dxaOrig="1060" w:dyaOrig="320">
          <v:shape id="_x0000_i1028" type="#_x0000_t75" style="width:53.2pt;height:16.3pt" o:ole="">
            <v:imagedata r:id="rId11" o:title=""/>
          </v:shape>
          <o:OLEObject Type="Embed" ProgID="Equation.3" ShapeID="_x0000_i1028" DrawAspect="Content" ObjectID="_1614953892" r:id="rId12"/>
        </w:object>
      </w:r>
      <w:r>
        <w:rPr>
          <w:rFonts w:hint="eastAsia"/>
        </w:rPr>
        <w:t>和</w:t>
      </w:r>
      <w:r w:rsidRPr="00D5514E">
        <w:rPr>
          <w:position w:val="-10"/>
        </w:rPr>
        <w:object w:dxaOrig="1359" w:dyaOrig="320">
          <v:shape id="_x0000_i1029" type="#_x0000_t75" style="width:68.25pt;height:16.3pt" o:ole="">
            <v:imagedata r:id="rId13" o:title=""/>
          </v:shape>
          <o:OLEObject Type="Embed" ProgID="Equation.3" ShapeID="_x0000_i1029" DrawAspect="Content" ObjectID="_1614953893" r:id="rId14"/>
        </w:object>
      </w:r>
      <w:r>
        <w:rPr>
          <w:rFonts w:hint="eastAsia"/>
        </w:rPr>
        <w:t>分别为</w:t>
      </w:r>
      <w:r>
        <w:rPr>
          <w:rFonts w:hint="eastAsia"/>
        </w:rPr>
        <w:t>4</w:t>
      </w:r>
      <w:r>
        <w:rPr>
          <w:rFonts w:hint="eastAsia"/>
        </w:rPr>
        <w:t>领域的坐标，且是具有整数像素坐标的输入图像。</w:t>
      </w:r>
    </w:p>
    <w:p w:rsidR="00276E83" w:rsidRDefault="00276E83" w:rsidP="00276E83">
      <w:pPr>
        <w:rPr>
          <w:rFonts w:hint="eastAsia"/>
        </w:rPr>
      </w:pPr>
      <w:r>
        <w:rPr>
          <w:rFonts w:hint="eastAsia"/>
        </w:rPr>
        <w:t>Robert</w:t>
      </w:r>
      <w:r>
        <w:rPr>
          <w:rFonts w:hint="eastAsia"/>
        </w:rPr>
        <w:t>算子是</w:t>
      </w:r>
      <w:r w:rsidRPr="00D5514E">
        <w:rPr>
          <w:position w:val="-4"/>
        </w:rPr>
        <w:object w:dxaOrig="520" w:dyaOrig="260">
          <v:shape id="_x0000_i1030" type="#_x0000_t75" style="width:26.3pt;height:13.15pt" o:ole="">
            <v:imagedata r:id="rId15" o:title=""/>
          </v:shape>
          <o:OLEObject Type="Embed" ProgID="Equation.3" ShapeID="_x0000_i1030" DrawAspect="Content" ObjectID="_1614953894" r:id="rId16"/>
        </w:object>
      </w:r>
      <w:r>
        <w:rPr>
          <w:rFonts w:hint="eastAsia"/>
        </w:rPr>
        <w:t>算子模板。图</w:t>
      </w:r>
      <w:r>
        <w:rPr>
          <w:rFonts w:hint="eastAsia"/>
        </w:rPr>
        <w:t>2</w:t>
      </w:r>
      <w:r>
        <w:rPr>
          <w:rFonts w:hint="eastAsia"/>
        </w:rPr>
        <w:t>所示的</w:t>
      </w:r>
      <w:r>
        <w:rPr>
          <w:rFonts w:hint="eastAsia"/>
        </w:rPr>
        <w:t>2</w:t>
      </w:r>
      <w:r>
        <w:rPr>
          <w:rFonts w:hint="eastAsia"/>
        </w:rPr>
        <w:t>个卷积核形成了</w:t>
      </w:r>
      <w:r>
        <w:rPr>
          <w:rFonts w:hint="eastAsia"/>
        </w:rPr>
        <w:t>Roberts</w:t>
      </w:r>
      <w:r>
        <w:rPr>
          <w:rFonts w:hint="eastAsia"/>
        </w:rPr>
        <w:t>算子。图像中的每一个点都用这</w:t>
      </w:r>
      <w:r>
        <w:rPr>
          <w:rFonts w:hint="eastAsia"/>
        </w:rPr>
        <w:t>2</w:t>
      </w:r>
      <w:r>
        <w:rPr>
          <w:rFonts w:hint="eastAsia"/>
        </w:rPr>
        <w:t>个核做卷积。</w:t>
      </w:r>
    </w:p>
    <w:tbl>
      <w:tblPr>
        <w:tblStyle w:val="a3"/>
        <w:tblW w:w="0" w:type="auto"/>
        <w:tblLook w:val="01E0" w:firstRow="1" w:lastRow="1" w:firstColumn="1" w:lastColumn="1" w:noHBand="0" w:noVBand="0"/>
      </w:tblPr>
      <w:tblGrid>
        <w:gridCol w:w="1586"/>
        <w:gridCol w:w="1586"/>
      </w:tblGrid>
      <w:tr w:rsidR="00276E83" w:rsidTr="00D46356">
        <w:trPr>
          <w:trHeight w:val="542"/>
        </w:trPr>
        <w:tc>
          <w:tcPr>
            <w:tcW w:w="1586" w:type="dxa"/>
          </w:tcPr>
          <w:p w:rsidR="00276E83" w:rsidRDefault="00276E83" w:rsidP="00D46356">
            <w:pPr>
              <w:rPr>
                <w:rFonts w:hint="eastAsia"/>
              </w:rPr>
            </w:pPr>
            <w:r>
              <w:rPr>
                <w:rFonts w:hint="eastAsia"/>
              </w:rPr>
              <w:t>1</w:t>
            </w:r>
          </w:p>
        </w:tc>
        <w:tc>
          <w:tcPr>
            <w:tcW w:w="1586" w:type="dxa"/>
          </w:tcPr>
          <w:p w:rsidR="00276E83" w:rsidRDefault="00276E83" w:rsidP="00D46356">
            <w:pPr>
              <w:rPr>
                <w:rFonts w:hint="eastAsia"/>
              </w:rPr>
            </w:pPr>
            <w:r>
              <w:rPr>
                <w:rFonts w:hint="eastAsia"/>
              </w:rPr>
              <w:t>0</w:t>
            </w:r>
          </w:p>
        </w:tc>
      </w:tr>
      <w:tr w:rsidR="00276E83" w:rsidTr="00D46356">
        <w:trPr>
          <w:trHeight w:val="555"/>
        </w:trPr>
        <w:tc>
          <w:tcPr>
            <w:tcW w:w="1586" w:type="dxa"/>
          </w:tcPr>
          <w:p w:rsidR="00276E83" w:rsidRDefault="00276E83" w:rsidP="00D46356">
            <w:pPr>
              <w:rPr>
                <w:rFonts w:hint="eastAsia"/>
              </w:rPr>
            </w:pPr>
            <w:r>
              <w:rPr>
                <w:rFonts w:hint="eastAsia"/>
              </w:rPr>
              <w:t>0</w:t>
            </w:r>
          </w:p>
        </w:tc>
        <w:tc>
          <w:tcPr>
            <w:tcW w:w="1586" w:type="dxa"/>
          </w:tcPr>
          <w:p w:rsidR="00276E83" w:rsidRDefault="00276E83" w:rsidP="00D46356">
            <w:pPr>
              <w:rPr>
                <w:rFonts w:hint="eastAsia"/>
              </w:rPr>
            </w:pPr>
            <w:r>
              <w:rPr>
                <w:rFonts w:hint="eastAsia"/>
              </w:rPr>
              <w:t>-1</w:t>
            </w:r>
          </w:p>
        </w:tc>
      </w:tr>
    </w:tbl>
    <w:tbl>
      <w:tblPr>
        <w:tblStyle w:val="a3"/>
        <w:tblpPr w:leftFromText="180" w:rightFromText="180" w:vertAnchor="text" w:horzAnchor="margin" w:tblpXSpec="right" w:tblpY="-1276"/>
        <w:tblW w:w="0" w:type="auto"/>
        <w:tblLook w:val="01E0" w:firstRow="1" w:lastRow="1" w:firstColumn="1" w:lastColumn="1" w:noHBand="0" w:noVBand="0"/>
      </w:tblPr>
      <w:tblGrid>
        <w:gridCol w:w="1586"/>
        <w:gridCol w:w="1586"/>
      </w:tblGrid>
      <w:tr w:rsidR="00276E83" w:rsidTr="00D46356">
        <w:trPr>
          <w:trHeight w:val="542"/>
        </w:trPr>
        <w:tc>
          <w:tcPr>
            <w:tcW w:w="1586" w:type="dxa"/>
          </w:tcPr>
          <w:p w:rsidR="00276E83" w:rsidRDefault="00276E83" w:rsidP="00D46356">
            <w:pPr>
              <w:rPr>
                <w:rFonts w:hint="eastAsia"/>
              </w:rPr>
            </w:pPr>
            <w:r>
              <w:rPr>
                <w:rFonts w:hint="eastAsia"/>
              </w:rPr>
              <w:t>0</w:t>
            </w:r>
          </w:p>
        </w:tc>
        <w:tc>
          <w:tcPr>
            <w:tcW w:w="1586" w:type="dxa"/>
          </w:tcPr>
          <w:p w:rsidR="00276E83" w:rsidRDefault="00276E83" w:rsidP="00D46356">
            <w:pPr>
              <w:rPr>
                <w:rFonts w:hint="eastAsia"/>
              </w:rPr>
            </w:pPr>
            <w:r>
              <w:rPr>
                <w:rFonts w:hint="eastAsia"/>
              </w:rPr>
              <w:t>1</w:t>
            </w:r>
          </w:p>
        </w:tc>
      </w:tr>
      <w:tr w:rsidR="00276E83" w:rsidTr="00D46356">
        <w:trPr>
          <w:trHeight w:val="555"/>
        </w:trPr>
        <w:tc>
          <w:tcPr>
            <w:tcW w:w="1586" w:type="dxa"/>
          </w:tcPr>
          <w:p w:rsidR="00276E83" w:rsidRDefault="00276E83" w:rsidP="00D46356">
            <w:pPr>
              <w:rPr>
                <w:rFonts w:hint="eastAsia"/>
              </w:rPr>
            </w:pPr>
            <w:r>
              <w:rPr>
                <w:rFonts w:hint="eastAsia"/>
              </w:rPr>
              <w:t>-1</w:t>
            </w:r>
          </w:p>
        </w:tc>
        <w:tc>
          <w:tcPr>
            <w:tcW w:w="1586" w:type="dxa"/>
          </w:tcPr>
          <w:p w:rsidR="00276E83" w:rsidRDefault="00276E83" w:rsidP="00D46356">
            <w:pPr>
              <w:rPr>
                <w:rFonts w:hint="eastAsia"/>
              </w:rPr>
            </w:pPr>
            <w:r>
              <w:rPr>
                <w:rFonts w:hint="eastAsia"/>
              </w:rPr>
              <w:t>0</w:t>
            </w:r>
          </w:p>
        </w:tc>
      </w:tr>
    </w:tbl>
    <w:p w:rsidR="00276E83" w:rsidRDefault="00276E83" w:rsidP="00276E83">
      <w:pPr>
        <w:rPr>
          <w:rFonts w:hint="eastAsia"/>
        </w:rPr>
      </w:pPr>
      <w:r>
        <w:rPr>
          <w:rFonts w:hint="eastAsia"/>
        </w:rPr>
        <w:t xml:space="preserve">           </w:t>
      </w:r>
      <w:r>
        <w:rPr>
          <w:rFonts w:hint="eastAsia"/>
        </w:rPr>
        <w:t>图</w:t>
      </w:r>
      <w:r>
        <w:rPr>
          <w:rFonts w:hint="eastAsia"/>
        </w:rPr>
        <w:t>2  Roberts</w:t>
      </w:r>
      <w:r>
        <w:rPr>
          <w:rFonts w:hint="eastAsia"/>
        </w:rPr>
        <w:t>算子</w:t>
      </w:r>
    </w:p>
    <w:p w:rsidR="00276E83" w:rsidRDefault="00276E83" w:rsidP="00276E83">
      <w:pPr>
        <w:rPr>
          <w:rFonts w:hint="eastAsia"/>
        </w:rPr>
      </w:pPr>
      <w:r w:rsidRPr="00B91729">
        <w:t xml:space="preserve">Roberts </w:t>
      </w:r>
      <w:r w:rsidRPr="00B91729">
        <w:rPr>
          <w:rFonts w:hint="eastAsia"/>
        </w:rPr>
        <w:t>算子边缘定位精度较高，但容易丢失一部分边缘</w:t>
      </w:r>
      <w:r>
        <w:rPr>
          <w:rFonts w:hint="eastAsia"/>
        </w:rPr>
        <w:t>，</w:t>
      </w:r>
      <w:r w:rsidRPr="00B91729">
        <w:rPr>
          <w:rFonts w:hint="eastAsia"/>
        </w:rPr>
        <w:t>同时由于没有经过图像平滑计算，因此不能抑制噪声，该算子对具有陡峭的低噪声图像响应较好</w:t>
      </w:r>
      <w:r>
        <w:rPr>
          <w:rFonts w:hint="eastAsia"/>
        </w:rPr>
        <w:t>。</w:t>
      </w:r>
    </w:p>
    <w:p w:rsidR="00276E83" w:rsidRDefault="00276E83" w:rsidP="00276E83">
      <w:pPr>
        <w:autoSpaceDE w:val="0"/>
        <w:autoSpaceDN w:val="0"/>
        <w:adjustRightInd w:val="0"/>
        <w:jc w:val="left"/>
        <w:rPr>
          <w:rFonts w:hint="eastAsia"/>
          <w:sz w:val="32"/>
          <w:szCs w:val="32"/>
        </w:rPr>
      </w:pPr>
      <w:smartTag w:uri="urn:schemas-microsoft-com:office:smarttags" w:element="chsdate">
        <w:smartTagPr>
          <w:attr w:name="IsROCDate" w:val="False"/>
          <w:attr w:name="IsLunarDate" w:val="False"/>
          <w:attr w:name="Day" w:val="30"/>
          <w:attr w:name="Month" w:val="12"/>
          <w:attr w:name="Year" w:val="1899"/>
        </w:smartTagPr>
        <w:r w:rsidRPr="009F5BE1">
          <w:rPr>
            <w:sz w:val="32"/>
            <w:szCs w:val="32"/>
          </w:rPr>
          <w:t>2</w:t>
        </w:r>
        <w:r>
          <w:rPr>
            <w:rFonts w:hint="eastAsia"/>
            <w:sz w:val="32"/>
            <w:szCs w:val="32"/>
          </w:rPr>
          <w:t>.1.2</w:t>
        </w:r>
      </w:smartTag>
      <w:r>
        <w:rPr>
          <w:rFonts w:hint="eastAsia"/>
          <w:sz w:val="32"/>
          <w:szCs w:val="32"/>
        </w:rPr>
        <w:t xml:space="preserve">  Sobel</w:t>
      </w:r>
      <w:r w:rsidRPr="009F5BE1">
        <w:rPr>
          <w:rFonts w:hint="eastAsia"/>
          <w:sz w:val="32"/>
          <w:szCs w:val="32"/>
        </w:rPr>
        <w:t>算子</w:t>
      </w:r>
    </w:p>
    <w:p w:rsidR="00276E83" w:rsidRDefault="00276E83" w:rsidP="00276E83">
      <w:pPr>
        <w:rPr>
          <w:rFonts w:hint="eastAsia"/>
        </w:rPr>
      </w:pPr>
      <w:r>
        <w:rPr>
          <w:rFonts w:hint="eastAsia"/>
        </w:rPr>
        <w:t>Sobel</w:t>
      </w:r>
      <w:r>
        <w:rPr>
          <w:rFonts w:hint="eastAsia"/>
        </w:rPr>
        <w:t>算子是一种一阶微分算子，它利用像素临近区域的梯度值来计算</w:t>
      </w:r>
      <w:r>
        <w:rPr>
          <w:rFonts w:hint="eastAsia"/>
        </w:rPr>
        <w:t>1</w:t>
      </w:r>
      <w:r>
        <w:rPr>
          <w:rFonts w:hint="eastAsia"/>
        </w:rPr>
        <w:t>个像素的梯度，然后根据一定的阈值来取舍。它由下式给出：</w:t>
      </w:r>
    </w:p>
    <w:p w:rsidR="00276E83" w:rsidRDefault="00276E83" w:rsidP="00276E83">
      <w:pPr>
        <w:rPr>
          <w:rFonts w:hint="eastAsia"/>
        </w:rPr>
      </w:pPr>
      <w:r w:rsidRPr="004A356C">
        <w:rPr>
          <w:position w:val="-16"/>
        </w:rPr>
        <w:object w:dxaOrig="1420" w:dyaOrig="480">
          <v:shape id="_x0000_i1031" type="#_x0000_t75" style="width:70.75pt;height:23.8pt" o:ole="">
            <v:imagedata r:id="rId17" o:title=""/>
          </v:shape>
          <o:OLEObject Type="Embed" ProgID="Equation.3" ShapeID="_x0000_i1031" DrawAspect="Content" ObjectID="_1614953895" r:id="rId18"/>
        </w:object>
      </w:r>
      <w:r>
        <w:rPr>
          <w:rFonts w:hint="eastAsia"/>
        </w:rPr>
        <w:t xml:space="preserve">           (2)</w:t>
      </w:r>
    </w:p>
    <w:p w:rsidR="00276E83" w:rsidRDefault="00276E83" w:rsidP="00276E83">
      <w:pPr>
        <w:rPr>
          <w:rFonts w:hint="eastAsia"/>
        </w:rPr>
      </w:pPr>
      <w:r>
        <w:rPr>
          <w:rFonts w:hint="eastAsia"/>
        </w:rPr>
        <w:t>Sobel</w:t>
      </w:r>
      <w:r>
        <w:rPr>
          <w:rFonts w:hint="eastAsia"/>
        </w:rPr>
        <w:t>算子是</w:t>
      </w:r>
      <w:r w:rsidRPr="004A356C">
        <w:rPr>
          <w:position w:val="-6"/>
        </w:rPr>
        <w:object w:dxaOrig="480" w:dyaOrig="279">
          <v:shape id="_x0000_i1032" type="#_x0000_t75" style="width:23.8pt;height:13.75pt" o:ole="">
            <v:imagedata r:id="rId19" o:title=""/>
          </v:shape>
          <o:OLEObject Type="Embed" ProgID="Equation.3" ShapeID="_x0000_i1032" DrawAspect="Content" ObjectID="_1614953896" r:id="rId20"/>
        </w:object>
      </w:r>
      <w:r>
        <w:rPr>
          <w:rFonts w:hint="eastAsia"/>
        </w:rPr>
        <w:t>算子模板。图</w:t>
      </w:r>
      <w:r>
        <w:rPr>
          <w:rFonts w:hint="eastAsia"/>
        </w:rPr>
        <w:t>3</w:t>
      </w:r>
      <w:r>
        <w:rPr>
          <w:rFonts w:hint="eastAsia"/>
        </w:rPr>
        <w:t>所示的</w:t>
      </w:r>
      <w:r>
        <w:rPr>
          <w:rFonts w:hint="eastAsia"/>
        </w:rPr>
        <w:t>2</w:t>
      </w:r>
      <w:r>
        <w:rPr>
          <w:rFonts w:hint="eastAsia"/>
        </w:rPr>
        <w:t>个卷积核</w:t>
      </w:r>
      <w:r w:rsidRPr="004A356C">
        <w:rPr>
          <w:position w:val="-6"/>
        </w:rPr>
        <w:object w:dxaOrig="300" w:dyaOrig="279">
          <v:shape id="_x0000_i1033" type="#_x0000_t75" style="width:15.05pt;height:13.75pt" o:ole="">
            <v:imagedata r:id="rId21" o:title=""/>
          </v:shape>
          <o:OLEObject Type="Embed" ProgID="Equation.3" ShapeID="_x0000_i1033" DrawAspect="Content" ObjectID="_1614953897" r:id="rId22"/>
        </w:object>
      </w:r>
      <w:r>
        <w:rPr>
          <w:rFonts w:hint="eastAsia"/>
        </w:rPr>
        <w:t>、</w:t>
      </w:r>
      <w:r w:rsidRPr="004A356C">
        <w:rPr>
          <w:position w:val="-10"/>
        </w:rPr>
        <w:object w:dxaOrig="320" w:dyaOrig="320">
          <v:shape id="_x0000_i1034" type="#_x0000_t75" style="width:16.3pt;height:16.3pt" o:ole="">
            <v:imagedata r:id="rId23" o:title=""/>
          </v:shape>
          <o:OLEObject Type="Embed" ProgID="Equation.3" ShapeID="_x0000_i1034" DrawAspect="Content" ObjectID="_1614953898" r:id="rId24"/>
        </w:object>
      </w:r>
      <w:r>
        <w:rPr>
          <w:rFonts w:hint="eastAsia"/>
        </w:rPr>
        <w:t>形成</w:t>
      </w:r>
      <w:r>
        <w:rPr>
          <w:rFonts w:hint="eastAsia"/>
        </w:rPr>
        <w:t>Sobel</w:t>
      </w:r>
      <w:r>
        <w:rPr>
          <w:rFonts w:hint="eastAsia"/>
        </w:rPr>
        <w:t>算子。一个核通常的垂直边缘响应最大，而另一个核对水平边缘响应最大。</w:t>
      </w:r>
      <w:r>
        <w:rPr>
          <w:rFonts w:hint="eastAsia"/>
        </w:rPr>
        <w:t>2</w:t>
      </w:r>
      <w:r>
        <w:rPr>
          <w:rFonts w:hint="eastAsia"/>
        </w:rPr>
        <w:t>个卷积的最大值作为该点的输出值。运算结果是一幅边缘幅度图像。</w:t>
      </w:r>
    </w:p>
    <w:tbl>
      <w:tblPr>
        <w:tblStyle w:val="a3"/>
        <w:tblW w:w="0" w:type="auto"/>
        <w:tblLook w:val="01E0" w:firstRow="1" w:lastRow="1" w:firstColumn="1" w:lastColumn="1" w:noHBand="0" w:noVBand="0"/>
      </w:tblPr>
      <w:tblGrid>
        <w:gridCol w:w="1057"/>
        <w:gridCol w:w="1057"/>
        <w:gridCol w:w="1057"/>
      </w:tblGrid>
      <w:tr w:rsidR="00276E83" w:rsidTr="00D46356">
        <w:trPr>
          <w:trHeight w:val="563"/>
        </w:trPr>
        <w:tc>
          <w:tcPr>
            <w:tcW w:w="1057" w:type="dxa"/>
          </w:tcPr>
          <w:p w:rsidR="00276E83" w:rsidRDefault="00276E83" w:rsidP="00D46356">
            <w:pPr>
              <w:rPr>
                <w:rFonts w:hint="eastAsia"/>
              </w:rPr>
            </w:pPr>
            <w:r>
              <w:rPr>
                <w:rFonts w:hint="eastAsia"/>
              </w:rPr>
              <w:t>-1</w:t>
            </w:r>
          </w:p>
        </w:tc>
        <w:tc>
          <w:tcPr>
            <w:tcW w:w="1057" w:type="dxa"/>
          </w:tcPr>
          <w:p w:rsidR="00276E83" w:rsidRDefault="00276E83" w:rsidP="00D46356">
            <w:pPr>
              <w:rPr>
                <w:rFonts w:hint="eastAsia"/>
              </w:rPr>
            </w:pPr>
            <w:r>
              <w:rPr>
                <w:rFonts w:hint="eastAsia"/>
              </w:rPr>
              <w:t>0</w:t>
            </w:r>
          </w:p>
        </w:tc>
        <w:tc>
          <w:tcPr>
            <w:tcW w:w="1057" w:type="dxa"/>
          </w:tcPr>
          <w:p w:rsidR="00276E83" w:rsidRDefault="00276E83" w:rsidP="00D46356">
            <w:pPr>
              <w:rPr>
                <w:rFonts w:hint="eastAsia"/>
              </w:rPr>
            </w:pPr>
            <w:r>
              <w:rPr>
                <w:rFonts w:hint="eastAsia"/>
              </w:rPr>
              <w:t>1</w:t>
            </w:r>
          </w:p>
        </w:tc>
      </w:tr>
      <w:tr w:rsidR="00276E83" w:rsidTr="00D46356">
        <w:trPr>
          <w:trHeight w:val="577"/>
        </w:trPr>
        <w:tc>
          <w:tcPr>
            <w:tcW w:w="1057" w:type="dxa"/>
          </w:tcPr>
          <w:p w:rsidR="00276E83" w:rsidRDefault="00276E83" w:rsidP="00D46356">
            <w:pPr>
              <w:rPr>
                <w:rFonts w:hint="eastAsia"/>
              </w:rPr>
            </w:pPr>
            <w:r>
              <w:rPr>
                <w:rFonts w:hint="eastAsia"/>
              </w:rPr>
              <w:lastRenderedPageBreak/>
              <w:t>-2</w:t>
            </w:r>
          </w:p>
        </w:tc>
        <w:tc>
          <w:tcPr>
            <w:tcW w:w="1057" w:type="dxa"/>
          </w:tcPr>
          <w:p w:rsidR="00276E83" w:rsidRDefault="00276E83" w:rsidP="00D46356">
            <w:pPr>
              <w:rPr>
                <w:rFonts w:hint="eastAsia"/>
              </w:rPr>
            </w:pPr>
            <w:r>
              <w:rPr>
                <w:rFonts w:hint="eastAsia"/>
              </w:rPr>
              <w:t>0</w:t>
            </w:r>
          </w:p>
        </w:tc>
        <w:tc>
          <w:tcPr>
            <w:tcW w:w="1057" w:type="dxa"/>
          </w:tcPr>
          <w:p w:rsidR="00276E83" w:rsidRDefault="00276E83" w:rsidP="00D46356">
            <w:pPr>
              <w:rPr>
                <w:rFonts w:hint="eastAsia"/>
              </w:rPr>
            </w:pPr>
            <w:r>
              <w:rPr>
                <w:rFonts w:hint="eastAsia"/>
              </w:rPr>
              <w:t>2</w:t>
            </w:r>
          </w:p>
        </w:tc>
      </w:tr>
      <w:tr w:rsidR="00276E83" w:rsidTr="00D46356">
        <w:trPr>
          <w:trHeight w:val="563"/>
        </w:trPr>
        <w:tc>
          <w:tcPr>
            <w:tcW w:w="1057" w:type="dxa"/>
          </w:tcPr>
          <w:p w:rsidR="00276E83" w:rsidRDefault="00276E83" w:rsidP="00D46356">
            <w:pPr>
              <w:rPr>
                <w:rFonts w:hint="eastAsia"/>
              </w:rPr>
            </w:pPr>
            <w:r>
              <w:rPr>
                <w:rFonts w:hint="eastAsia"/>
              </w:rPr>
              <w:t>-1</w:t>
            </w:r>
          </w:p>
        </w:tc>
        <w:tc>
          <w:tcPr>
            <w:tcW w:w="1057" w:type="dxa"/>
          </w:tcPr>
          <w:p w:rsidR="00276E83" w:rsidRDefault="00276E83" w:rsidP="00D46356">
            <w:pPr>
              <w:rPr>
                <w:rFonts w:hint="eastAsia"/>
              </w:rPr>
            </w:pPr>
            <w:r>
              <w:rPr>
                <w:rFonts w:hint="eastAsia"/>
              </w:rPr>
              <w:t>0</w:t>
            </w:r>
          </w:p>
        </w:tc>
        <w:tc>
          <w:tcPr>
            <w:tcW w:w="1057" w:type="dxa"/>
          </w:tcPr>
          <w:p w:rsidR="00276E83" w:rsidRDefault="00276E83" w:rsidP="00D46356">
            <w:pPr>
              <w:rPr>
                <w:rFonts w:hint="eastAsia"/>
              </w:rPr>
            </w:pPr>
            <w:r>
              <w:rPr>
                <w:rFonts w:hint="eastAsia"/>
              </w:rPr>
              <w:t>1</w:t>
            </w:r>
          </w:p>
        </w:tc>
      </w:tr>
    </w:tbl>
    <w:tbl>
      <w:tblPr>
        <w:tblStyle w:val="a3"/>
        <w:tblpPr w:leftFromText="180" w:rightFromText="180" w:vertAnchor="text" w:horzAnchor="margin" w:tblpXSpec="right" w:tblpY="-1910"/>
        <w:tblW w:w="0" w:type="auto"/>
        <w:tblLook w:val="01E0" w:firstRow="1" w:lastRow="1" w:firstColumn="1" w:lastColumn="1" w:noHBand="0" w:noVBand="0"/>
      </w:tblPr>
      <w:tblGrid>
        <w:gridCol w:w="1057"/>
        <w:gridCol w:w="1057"/>
        <w:gridCol w:w="1057"/>
      </w:tblGrid>
      <w:tr w:rsidR="00276E83" w:rsidTr="00D46356">
        <w:trPr>
          <w:trHeight w:val="563"/>
        </w:trPr>
        <w:tc>
          <w:tcPr>
            <w:tcW w:w="1057" w:type="dxa"/>
          </w:tcPr>
          <w:p w:rsidR="00276E83" w:rsidRDefault="00276E83" w:rsidP="00D46356">
            <w:pPr>
              <w:rPr>
                <w:rFonts w:hint="eastAsia"/>
              </w:rPr>
            </w:pPr>
            <w:r>
              <w:rPr>
                <w:rFonts w:hint="eastAsia"/>
              </w:rPr>
              <w:t>1</w:t>
            </w:r>
          </w:p>
        </w:tc>
        <w:tc>
          <w:tcPr>
            <w:tcW w:w="1057" w:type="dxa"/>
          </w:tcPr>
          <w:p w:rsidR="00276E83" w:rsidRDefault="00276E83" w:rsidP="00D46356">
            <w:pPr>
              <w:rPr>
                <w:rFonts w:hint="eastAsia"/>
              </w:rPr>
            </w:pPr>
            <w:r>
              <w:rPr>
                <w:rFonts w:hint="eastAsia"/>
              </w:rPr>
              <w:t>2</w:t>
            </w:r>
          </w:p>
        </w:tc>
        <w:tc>
          <w:tcPr>
            <w:tcW w:w="1057" w:type="dxa"/>
          </w:tcPr>
          <w:p w:rsidR="00276E83" w:rsidRDefault="00276E83" w:rsidP="00D46356">
            <w:pPr>
              <w:rPr>
                <w:rFonts w:hint="eastAsia"/>
              </w:rPr>
            </w:pPr>
            <w:r>
              <w:rPr>
                <w:rFonts w:hint="eastAsia"/>
              </w:rPr>
              <w:t>1</w:t>
            </w:r>
          </w:p>
        </w:tc>
      </w:tr>
      <w:tr w:rsidR="00276E83" w:rsidTr="00D46356">
        <w:trPr>
          <w:trHeight w:val="577"/>
        </w:trPr>
        <w:tc>
          <w:tcPr>
            <w:tcW w:w="1057" w:type="dxa"/>
          </w:tcPr>
          <w:p w:rsidR="00276E83" w:rsidRDefault="00276E83" w:rsidP="00D46356">
            <w:pPr>
              <w:rPr>
                <w:rFonts w:hint="eastAsia"/>
              </w:rPr>
            </w:pPr>
            <w:r>
              <w:rPr>
                <w:rFonts w:hint="eastAsia"/>
              </w:rPr>
              <w:t>0</w:t>
            </w:r>
          </w:p>
        </w:tc>
        <w:tc>
          <w:tcPr>
            <w:tcW w:w="1057" w:type="dxa"/>
          </w:tcPr>
          <w:p w:rsidR="00276E83" w:rsidRDefault="00276E83" w:rsidP="00D46356">
            <w:pPr>
              <w:rPr>
                <w:rFonts w:hint="eastAsia"/>
              </w:rPr>
            </w:pPr>
            <w:r>
              <w:rPr>
                <w:rFonts w:hint="eastAsia"/>
              </w:rPr>
              <w:t>0</w:t>
            </w:r>
          </w:p>
        </w:tc>
        <w:tc>
          <w:tcPr>
            <w:tcW w:w="1057" w:type="dxa"/>
          </w:tcPr>
          <w:p w:rsidR="00276E83" w:rsidRDefault="00276E83" w:rsidP="00D46356">
            <w:pPr>
              <w:rPr>
                <w:rFonts w:hint="eastAsia"/>
              </w:rPr>
            </w:pPr>
            <w:r>
              <w:rPr>
                <w:rFonts w:hint="eastAsia"/>
              </w:rPr>
              <w:t>0</w:t>
            </w:r>
          </w:p>
        </w:tc>
      </w:tr>
      <w:tr w:rsidR="00276E83" w:rsidTr="00D46356">
        <w:trPr>
          <w:trHeight w:val="563"/>
        </w:trPr>
        <w:tc>
          <w:tcPr>
            <w:tcW w:w="1057" w:type="dxa"/>
          </w:tcPr>
          <w:p w:rsidR="00276E83" w:rsidRDefault="00276E83" w:rsidP="00D46356">
            <w:pPr>
              <w:rPr>
                <w:rFonts w:hint="eastAsia"/>
              </w:rPr>
            </w:pPr>
            <w:r>
              <w:rPr>
                <w:rFonts w:hint="eastAsia"/>
              </w:rPr>
              <w:t>-1</w:t>
            </w:r>
          </w:p>
        </w:tc>
        <w:tc>
          <w:tcPr>
            <w:tcW w:w="1057" w:type="dxa"/>
          </w:tcPr>
          <w:p w:rsidR="00276E83" w:rsidRDefault="00276E83" w:rsidP="00D46356">
            <w:pPr>
              <w:rPr>
                <w:rFonts w:hint="eastAsia"/>
              </w:rPr>
            </w:pPr>
            <w:r>
              <w:rPr>
                <w:rFonts w:hint="eastAsia"/>
              </w:rPr>
              <w:t>-2</w:t>
            </w:r>
          </w:p>
        </w:tc>
        <w:tc>
          <w:tcPr>
            <w:tcW w:w="1057" w:type="dxa"/>
          </w:tcPr>
          <w:p w:rsidR="00276E83" w:rsidRDefault="00276E83" w:rsidP="00D46356">
            <w:pPr>
              <w:rPr>
                <w:rFonts w:hint="eastAsia"/>
              </w:rPr>
            </w:pPr>
            <w:r>
              <w:rPr>
                <w:rFonts w:hint="eastAsia"/>
              </w:rPr>
              <w:t>-1</w:t>
            </w:r>
          </w:p>
        </w:tc>
      </w:tr>
    </w:tbl>
    <w:p w:rsidR="00276E83" w:rsidRDefault="00276E83" w:rsidP="00276E83">
      <w:pPr>
        <w:rPr>
          <w:rFonts w:hint="eastAsia"/>
        </w:rPr>
      </w:pPr>
      <w:r>
        <w:rPr>
          <w:rFonts w:hint="eastAsia"/>
        </w:rPr>
        <w:t>图</w:t>
      </w:r>
      <w:r>
        <w:rPr>
          <w:rFonts w:hint="eastAsia"/>
        </w:rPr>
        <w:t>3 Sobel</w:t>
      </w:r>
      <w:r>
        <w:rPr>
          <w:rFonts w:hint="eastAsia"/>
        </w:rPr>
        <w:t>算子</w:t>
      </w:r>
    </w:p>
    <w:p w:rsidR="00276E83" w:rsidRDefault="00276E83" w:rsidP="00276E83">
      <w:pPr>
        <w:autoSpaceDE w:val="0"/>
        <w:autoSpaceDN w:val="0"/>
        <w:adjustRightInd w:val="0"/>
        <w:jc w:val="left"/>
        <w:rPr>
          <w:rFonts w:hint="eastAsia"/>
          <w:sz w:val="32"/>
          <w:szCs w:val="32"/>
        </w:rPr>
      </w:pPr>
      <w:smartTag w:uri="urn:schemas-microsoft-com:office:smarttags" w:element="chsdate">
        <w:smartTagPr>
          <w:attr w:name="IsROCDate" w:val="False"/>
          <w:attr w:name="IsLunarDate" w:val="False"/>
          <w:attr w:name="Day" w:val="30"/>
          <w:attr w:name="Month" w:val="12"/>
          <w:attr w:name="Year" w:val="1899"/>
        </w:smartTagPr>
        <w:smartTag w:uri="urn:schemas-microsoft-com:office:smarttags" w:element="chsdate">
          <w:smartTagPr>
            <w:attr w:name="IsROCDate" w:val="False"/>
            <w:attr w:name="IsLunarDate" w:val="False"/>
            <w:attr w:name="Day" w:val="30"/>
            <w:attr w:name="Month" w:val="12"/>
            <w:attr w:name="Year" w:val="1899"/>
          </w:smartTagPr>
          <w:r w:rsidRPr="009F5BE1">
            <w:rPr>
              <w:sz w:val="32"/>
              <w:szCs w:val="32"/>
            </w:rPr>
            <w:t>2</w:t>
          </w:r>
          <w:r>
            <w:rPr>
              <w:rFonts w:hint="eastAsia"/>
              <w:sz w:val="32"/>
              <w:szCs w:val="32"/>
            </w:rPr>
            <w:t>.1.3</w:t>
          </w:r>
        </w:smartTag>
        <w:r>
          <w:rPr>
            <w:rFonts w:hint="eastAsia"/>
            <w:sz w:val="32"/>
            <w:szCs w:val="32"/>
          </w:rPr>
          <w:t xml:space="preserve">  P</w:t>
        </w:r>
      </w:smartTag>
      <w:r>
        <w:rPr>
          <w:rFonts w:hint="eastAsia"/>
          <w:sz w:val="32"/>
          <w:szCs w:val="32"/>
        </w:rPr>
        <w:t xml:space="preserve">rewitt </w:t>
      </w:r>
      <w:r w:rsidRPr="009F5BE1">
        <w:rPr>
          <w:rFonts w:hint="eastAsia"/>
          <w:sz w:val="32"/>
          <w:szCs w:val="32"/>
        </w:rPr>
        <w:t>算子</w:t>
      </w:r>
    </w:p>
    <w:p w:rsidR="00276E83" w:rsidRDefault="00276E83" w:rsidP="00276E83">
      <w:pPr>
        <w:rPr>
          <w:rFonts w:hint="eastAsia"/>
        </w:rPr>
      </w:pPr>
      <w:r>
        <w:rPr>
          <w:rFonts w:hint="eastAsia"/>
        </w:rPr>
        <w:t xml:space="preserve"> Prewitt </w:t>
      </w:r>
      <w:r>
        <w:rPr>
          <w:rFonts w:hint="eastAsia"/>
        </w:rPr>
        <w:t>算子由下式给出：</w:t>
      </w:r>
    </w:p>
    <w:p w:rsidR="00276E83" w:rsidRDefault="00276E83" w:rsidP="00276E83">
      <w:pPr>
        <w:rPr>
          <w:rFonts w:hint="eastAsia"/>
        </w:rPr>
      </w:pPr>
      <w:r w:rsidRPr="00201650">
        <w:rPr>
          <w:position w:val="-16"/>
        </w:rPr>
        <w:object w:dxaOrig="1520" w:dyaOrig="480">
          <v:shape id="_x0000_i1054" type="#_x0000_t75" style="width:75.75pt;height:23.8pt" o:ole="">
            <v:imagedata r:id="rId25" o:title=""/>
          </v:shape>
          <o:OLEObject Type="Embed" ProgID="Equation.3" ShapeID="_x0000_i1054" DrawAspect="Content" ObjectID="_1614953899" r:id="rId26"/>
        </w:object>
      </w:r>
      <w:r>
        <w:rPr>
          <w:rFonts w:hint="eastAsia"/>
        </w:rPr>
        <w:t xml:space="preserve">               (3)</w:t>
      </w:r>
    </w:p>
    <w:p w:rsidR="00276E83" w:rsidRDefault="00276E83" w:rsidP="00276E83">
      <w:pPr>
        <w:rPr>
          <w:rFonts w:hint="eastAsia"/>
        </w:rPr>
      </w:pPr>
      <w:r>
        <w:rPr>
          <w:rFonts w:hint="eastAsia"/>
        </w:rPr>
        <w:t>Prewitt</w:t>
      </w:r>
      <w:r>
        <w:rPr>
          <w:rFonts w:hint="eastAsia"/>
        </w:rPr>
        <w:t>算子是</w:t>
      </w:r>
      <w:r w:rsidRPr="00201650">
        <w:rPr>
          <w:position w:val="-6"/>
        </w:rPr>
        <w:object w:dxaOrig="480" w:dyaOrig="279">
          <v:shape id="_x0000_i1055" type="#_x0000_t75" style="width:23.8pt;height:13.75pt" o:ole="">
            <v:imagedata r:id="rId27" o:title=""/>
          </v:shape>
          <o:OLEObject Type="Embed" ProgID="Equation.3" ShapeID="_x0000_i1055" DrawAspect="Content" ObjectID="_1614953900" r:id="rId28"/>
        </w:object>
      </w:r>
      <w:r>
        <w:rPr>
          <w:rFonts w:hint="eastAsia"/>
        </w:rPr>
        <w:t>算子模板。图</w:t>
      </w:r>
      <w:r>
        <w:rPr>
          <w:rFonts w:hint="eastAsia"/>
        </w:rPr>
        <w:t>4</w:t>
      </w:r>
      <w:r>
        <w:rPr>
          <w:rFonts w:hint="eastAsia"/>
        </w:rPr>
        <w:t>所示的</w:t>
      </w:r>
      <w:r>
        <w:rPr>
          <w:rFonts w:hint="eastAsia"/>
        </w:rPr>
        <w:t>2</w:t>
      </w:r>
      <w:r>
        <w:rPr>
          <w:rFonts w:hint="eastAsia"/>
        </w:rPr>
        <w:t>个卷积核</w:t>
      </w:r>
      <w:r w:rsidRPr="00201650">
        <w:rPr>
          <w:position w:val="-6"/>
        </w:rPr>
        <w:object w:dxaOrig="300" w:dyaOrig="279">
          <v:shape id="_x0000_i1056" type="#_x0000_t75" style="width:15.05pt;height:13.75pt" o:ole="">
            <v:imagedata r:id="rId29" o:title=""/>
          </v:shape>
          <o:OLEObject Type="Embed" ProgID="Equation.3" ShapeID="_x0000_i1056" DrawAspect="Content" ObjectID="_1614953901" r:id="rId30"/>
        </w:object>
      </w:r>
      <w:r>
        <w:rPr>
          <w:rFonts w:hint="eastAsia"/>
        </w:rPr>
        <w:t>和</w:t>
      </w:r>
      <w:r w:rsidRPr="00201650">
        <w:rPr>
          <w:position w:val="-10"/>
        </w:rPr>
        <w:object w:dxaOrig="320" w:dyaOrig="320">
          <v:shape id="_x0000_i1057" type="#_x0000_t75" style="width:16.3pt;height:16.3pt" o:ole="">
            <v:imagedata r:id="rId31" o:title=""/>
          </v:shape>
          <o:OLEObject Type="Embed" ProgID="Equation.3" ShapeID="_x0000_i1057" DrawAspect="Content" ObjectID="_1614953902" r:id="rId32"/>
        </w:object>
      </w:r>
      <w:r>
        <w:rPr>
          <w:rFonts w:hint="eastAsia"/>
        </w:rPr>
        <w:t>形成了</w:t>
      </w:r>
      <w:r>
        <w:rPr>
          <w:rFonts w:hint="eastAsia"/>
        </w:rPr>
        <w:t>Prewitt</w:t>
      </w:r>
      <w:r>
        <w:rPr>
          <w:rFonts w:hint="eastAsia"/>
        </w:rPr>
        <w:t>算子。与</w:t>
      </w:r>
      <w:r>
        <w:rPr>
          <w:rFonts w:hint="eastAsia"/>
        </w:rPr>
        <w:t>Sobel</w:t>
      </w:r>
      <w:r>
        <w:rPr>
          <w:rFonts w:hint="eastAsia"/>
        </w:rPr>
        <w:t>算子的方法一样，图像中的每个点都用这</w:t>
      </w:r>
      <w:r>
        <w:rPr>
          <w:rFonts w:hint="eastAsia"/>
        </w:rPr>
        <w:t>2</w:t>
      </w:r>
      <w:r>
        <w:rPr>
          <w:rFonts w:hint="eastAsia"/>
        </w:rPr>
        <w:t>个核进行卷积。取最大值作为输出值。</w:t>
      </w:r>
      <w:r>
        <w:rPr>
          <w:rFonts w:hint="eastAsia"/>
        </w:rPr>
        <w:t>Prewitt</w:t>
      </w:r>
      <w:r>
        <w:rPr>
          <w:rFonts w:hint="eastAsia"/>
        </w:rPr>
        <w:t>算子也产生一副边缘幅度图像。</w:t>
      </w:r>
    </w:p>
    <w:tbl>
      <w:tblPr>
        <w:tblStyle w:val="a3"/>
        <w:tblW w:w="0" w:type="auto"/>
        <w:tblLook w:val="01E0" w:firstRow="1" w:lastRow="1" w:firstColumn="1" w:lastColumn="1" w:noHBand="0" w:noVBand="0"/>
      </w:tblPr>
      <w:tblGrid>
        <w:gridCol w:w="1057"/>
        <w:gridCol w:w="1057"/>
        <w:gridCol w:w="1057"/>
      </w:tblGrid>
      <w:tr w:rsidR="00276E83" w:rsidTr="00D46356">
        <w:trPr>
          <w:trHeight w:val="96"/>
        </w:trPr>
        <w:tc>
          <w:tcPr>
            <w:tcW w:w="1057" w:type="dxa"/>
          </w:tcPr>
          <w:p w:rsidR="00276E83" w:rsidRDefault="00276E83" w:rsidP="00D46356">
            <w:pPr>
              <w:autoSpaceDE w:val="0"/>
              <w:autoSpaceDN w:val="0"/>
              <w:adjustRightInd w:val="0"/>
              <w:jc w:val="center"/>
              <w:rPr>
                <w:rFonts w:hint="eastAsia"/>
                <w:sz w:val="32"/>
                <w:szCs w:val="32"/>
              </w:rPr>
            </w:pPr>
            <w:r>
              <w:rPr>
                <w:rFonts w:hint="eastAsia"/>
                <w:sz w:val="32"/>
                <w:szCs w:val="32"/>
              </w:rPr>
              <w:t>-1</w:t>
            </w:r>
          </w:p>
        </w:tc>
        <w:tc>
          <w:tcPr>
            <w:tcW w:w="1057" w:type="dxa"/>
          </w:tcPr>
          <w:p w:rsidR="00276E83" w:rsidRDefault="00276E83" w:rsidP="00D46356">
            <w:pPr>
              <w:autoSpaceDE w:val="0"/>
              <w:autoSpaceDN w:val="0"/>
              <w:adjustRightInd w:val="0"/>
              <w:jc w:val="center"/>
              <w:rPr>
                <w:rFonts w:hint="eastAsia"/>
                <w:sz w:val="32"/>
                <w:szCs w:val="32"/>
              </w:rPr>
            </w:pPr>
            <w:r>
              <w:rPr>
                <w:rFonts w:hint="eastAsia"/>
                <w:sz w:val="32"/>
                <w:szCs w:val="32"/>
              </w:rPr>
              <w:t>0</w:t>
            </w:r>
          </w:p>
        </w:tc>
        <w:tc>
          <w:tcPr>
            <w:tcW w:w="1057" w:type="dxa"/>
          </w:tcPr>
          <w:p w:rsidR="00276E83" w:rsidRDefault="00276E83" w:rsidP="00D46356">
            <w:pPr>
              <w:autoSpaceDE w:val="0"/>
              <w:autoSpaceDN w:val="0"/>
              <w:adjustRightInd w:val="0"/>
              <w:jc w:val="center"/>
              <w:rPr>
                <w:rFonts w:hint="eastAsia"/>
                <w:sz w:val="32"/>
                <w:szCs w:val="32"/>
              </w:rPr>
            </w:pPr>
            <w:r>
              <w:rPr>
                <w:rFonts w:hint="eastAsia"/>
                <w:sz w:val="32"/>
                <w:szCs w:val="32"/>
              </w:rPr>
              <w:t>1</w:t>
            </w:r>
          </w:p>
        </w:tc>
      </w:tr>
      <w:tr w:rsidR="00276E83" w:rsidTr="00D46356">
        <w:trPr>
          <w:trHeight w:val="410"/>
        </w:trPr>
        <w:tc>
          <w:tcPr>
            <w:tcW w:w="1057" w:type="dxa"/>
          </w:tcPr>
          <w:p w:rsidR="00276E83" w:rsidRDefault="00276E83" w:rsidP="00D46356">
            <w:pPr>
              <w:autoSpaceDE w:val="0"/>
              <w:autoSpaceDN w:val="0"/>
              <w:adjustRightInd w:val="0"/>
              <w:jc w:val="center"/>
              <w:rPr>
                <w:rFonts w:hint="eastAsia"/>
                <w:sz w:val="32"/>
                <w:szCs w:val="32"/>
              </w:rPr>
            </w:pPr>
            <w:r>
              <w:rPr>
                <w:rFonts w:hint="eastAsia"/>
                <w:sz w:val="32"/>
                <w:szCs w:val="32"/>
              </w:rPr>
              <w:t>-1</w:t>
            </w:r>
          </w:p>
        </w:tc>
        <w:tc>
          <w:tcPr>
            <w:tcW w:w="1057" w:type="dxa"/>
          </w:tcPr>
          <w:p w:rsidR="00276E83" w:rsidRDefault="00276E83" w:rsidP="00D46356">
            <w:pPr>
              <w:autoSpaceDE w:val="0"/>
              <w:autoSpaceDN w:val="0"/>
              <w:adjustRightInd w:val="0"/>
              <w:jc w:val="center"/>
              <w:rPr>
                <w:rFonts w:hint="eastAsia"/>
                <w:sz w:val="32"/>
                <w:szCs w:val="32"/>
              </w:rPr>
            </w:pPr>
            <w:r>
              <w:rPr>
                <w:rFonts w:hint="eastAsia"/>
                <w:sz w:val="32"/>
                <w:szCs w:val="32"/>
              </w:rPr>
              <w:t>0</w:t>
            </w:r>
          </w:p>
        </w:tc>
        <w:tc>
          <w:tcPr>
            <w:tcW w:w="1057" w:type="dxa"/>
          </w:tcPr>
          <w:p w:rsidR="00276E83" w:rsidRDefault="00276E83" w:rsidP="00D46356">
            <w:pPr>
              <w:autoSpaceDE w:val="0"/>
              <w:autoSpaceDN w:val="0"/>
              <w:adjustRightInd w:val="0"/>
              <w:jc w:val="center"/>
              <w:rPr>
                <w:rFonts w:hint="eastAsia"/>
                <w:sz w:val="32"/>
                <w:szCs w:val="32"/>
              </w:rPr>
            </w:pPr>
            <w:r>
              <w:rPr>
                <w:rFonts w:hint="eastAsia"/>
                <w:sz w:val="32"/>
                <w:szCs w:val="32"/>
              </w:rPr>
              <w:t>1</w:t>
            </w:r>
          </w:p>
        </w:tc>
      </w:tr>
      <w:tr w:rsidR="00276E83" w:rsidTr="00D46356">
        <w:trPr>
          <w:trHeight w:val="420"/>
        </w:trPr>
        <w:tc>
          <w:tcPr>
            <w:tcW w:w="1057" w:type="dxa"/>
          </w:tcPr>
          <w:p w:rsidR="00276E83" w:rsidRDefault="00276E83" w:rsidP="00D46356">
            <w:pPr>
              <w:autoSpaceDE w:val="0"/>
              <w:autoSpaceDN w:val="0"/>
              <w:adjustRightInd w:val="0"/>
              <w:jc w:val="center"/>
              <w:rPr>
                <w:rFonts w:hint="eastAsia"/>
                <w:sz w:val="32"/>
                <w:szCs w:val="32"/>
              </w:rPr>
            </w:pPr>
            <w:r>
              <w:rPr>
                <w:rFonts w:hint="eastAsia"/>
                <w:sz w:val="32"/>
                <w:szCs w:val="32"/>
              </w:rPr>
              <w:t>-1</w:t>
            </w:r>
          </w:p>
        </w:tc>
        <w:tc>
          <w:tcPr>
            <w:tcW w:w="1057" w:type="dxa"/>
          </w:tcPr>
          <w:p w:rsidR="00276E83" w:rsidRDefault="00276E83" w:rsidP="00D46356">
            <w:pPr>
              <w:autoSpaceDE w:val="0"/>
              <w:autoSpaceDN w:val="0"/>
              <w:adjustRightInd w:val="0"/>
              <w:jc w:val="center"/>
              <w:rPr>
                <w:rFonts w:hint="eastAsia"/>
                <w:sz w:val="32"/>
                <w:szCs w:val="32"/>
              </w:rPr>
            </w:pPr>
            <w:r>
              <w:rPr>
                <w:rFonts w:hint="eastAsia"/>
                <w:sz w:val="32"/>
                <w:szCs w:val="32"/>
              </w:rPr>
              <w:t>0</w:t>
            </w:r>
          </w:p>
        </w:tc>
        <w:tc>
          <w:tcPr>
            <w:tcW w:w="1057" w:type="dxa"/>
          </w:tcPr>
          <w:p w:rsidR="00276E83" w:rsidRDefault="00276E83" w:rsidP="00D46356">
            <w:pPr>
              <w:autoSpaceDE w:val="0"/>
              <w:autoSpaceDN w:val="0"/>
              <w:adjustRightInd w:val="0"/>
              <w:jc w:val="center"/>
              <w:rPr>
                <w:rFonts w:hint="eastAsia"/>
                <w:sz w:val="32"/>
                <w:szCs w:val="32"/>
              </w:rPr>
            </w:pPr>
            <w:r>
              <w:rPr>
                <w:rFonts w:hint="eastAsia"/>
                <w:sz w:val="32"/>
                <w:szCs w:val="32"/>
              </w:rPr>
              <w:t>1</w:t>
            </w:r>
          </w:p>
        </w:tc>
      </w:tr>
    </w:tbl>
    <w:tbl>
      <w:tblPr>
        <w:tblStyle w:val="a3"/>
        <w:tblpPr w:leftFromText="180" w:rightFromText="180" w:vertAnchor="text" w:horzAnchor="margin" w:tblpXSpec="right" w:tblpY="-1910"/>
        <w:tblW w:w="0" w:type="auto"/>
        <w:tblLook w:val="01E0" w:firstRow="1" w:lastRow="1" w:firstColumn="1" w:lastColumn="1" w:noHBand="0" w:noVBand="0"/>
      </w:tblPr>
      <w:tblGrid>
        <w:gridCol w:w="1057"/>
        <w:gridCol w:w="1057"/>
        <w:gridCol w:w="1057"/>
      </w:tblGrid>
      <w:tr w:rsidR="00276E83" w:rsidTr="00D46356">
        <w:trPr>
          <w:trHeight w:val="96"/>
        </w:trPr>
        <w:tc>
          <w:tcPr>
            <w:tcW w:w="1057" w:type="dxa"/>
          </w:tcPr>
          <w:p w:rsidR="00276E83" w:rsidRDefault="00276E83" w:rsidP="00D46356">
            <w:pPr>
              <w:autoSpaceDE w:val="0"/>
              <w:autoSpaceDN w:val="0"/>
              <w:adjustRightInd w:val="0"/>
              <w:jc w:val="center"/>
              <w:rPr>
                <w:rFonts w:hint="eastAsia"/>
                <w:sz w:val="32"/>
                <w:szCs w:val="32"/>
              </w:rPr>
            </w:pPr>
            <w:r>
              <w:rPr>
                <w:rFonts w:hint="eastAsia"/>
                <w:sz w:val="32"/>
                <w:szCs w:val="32"/>
              </w:rPr>
              <w:t>1</w:t>
            </w:r>
          </w:p>
        </w:tc>
        <w:tc>
          <w:tcPr>
            <w:tcW w:w="1057" w:type="dxa"/>
          </w:tcPr>
          <w:p w:rsidR="00276E83" w:rsidRDefault="00276E83" w:rsidP="00D46356">
            <w:pPr>
              <w:autoSpaceDE w:val="0"/>
              <w:autoSpaceDN w:val="0"/>
              <w:adjustRightInd w:val="0"/>
              <w:jc w:val="center"/>
              <w:rPr>
                <w:rFonts w:hint="eastAsia"/>
                <w:sz w:val="32"/>
                <w:szCs w:val="32"/>
              </w:rPr>
            </w:pPr>
            <w:r>
              <w:rPr>
                <w:rFonts w:hint="eastAsia"/>
                <w:sz w:val="32"/>
                <w:szCs w:val="32"/>
              </w:rPr>
              <w:t>1</w:t>
            </w:r>
          </w:p>
        </w:tc>
        <w:tc>
          <w:tcPr>
            <w:tcW w:w="1057" w:type="dxa"/>
          </w:tcPr>
          <w:p w:rsidR="00276E83" w:rsidRDefault="00276E83" w:rsidP="00D46356">
            <w:pPr>
              <w:autoSpaceDE w:val="0"/>
              <w:autoSpaceDN w:val="0"/>
              <w:adjustRightInd w:val="0"/>
              <w:jc w:val="center"/>
              <w:rPr>
                <w:rFonts w:hint="eastAsia"/>
                <w:sz w:val="32"/>
                <w:szCs w:val="32"/>
              </w:rPr>
            </w:pPr>
            <w:r>
              <w:rPr>
                <w:rFonts w:hint="eastAsia"/>
                <w:sz w:val="32"/>
                <w:szCs w:val="32"/>
              </w:rPr>
              <w:t>1</w:t>
            </w:r>
          </w:p>
        </w:tc>
      </w:tr>
      <w:tr w:rsidR="00276E83" w:rsidTr="00D46356">
        <w:trPr>
          <w:trHeight w:val="410"/>
        </w:trPr>
        <w:tc>
          <w:tcPr>
            <w:tcW w:w="1057" w:type="dxa"/>
          </w:tcPr>
          <w:p w:rsidR="00276E83" w:rsidRDefault="00276E83" w:rsidP="00D46356">
            <w:pPr>
              <w:autoSpaceDE w:val="0"/>
              <w:autoSpaceDN w:val="0"/>
              <w:adjustRightInd w:val="0"/>
              <w:jc w:val="center"/>
              <w:rPr>
                <w:rFonts w:hint="eastAsia"/>
                <w:sz w:val="32"/>
                <w:szCs w:val="32"/>
              </w:rPr>
            </w:pPr>
            <w:r>
              <w:rPr>
                <w:rFonts w:hint="eastAsia"/>
                <w:sz w:val="32"/>
                <w:szCs w:val="32"/>
              </w:rPr>
              <w:t>0</w:t>
            </w:r>
          </w:p>
        </w:tc>
        <w:tc>
          <w:tcPr>
            <w:tcW w:w="1057" w:type="dxa"/>
          </w:tcPr>
          <w:p w:rsidR="00276E83" w:rsidRDefault="00276E83" w:rsidP="00D46356">
            <w:pPr>
              <w:autoSpaceDE w:val="0"/>
              <w:autoSpaceDN w:val="0"/>
              <w:adjustRightInd w:val="0"/>
              <w:jc w:val="center"/>
              <w:rPr>
                <w:rFonts w:hint="eastAsia"/>
                <w:sz w:val="32"/>
                <w:szCs w:val="32"/>
              </w:rPr>
            </w:pPr>
            <w:r>
              <w:rPr>
                <w:rFonts w:hint="eastAsia"/>
                <w:sz w:val="32"/>
                <w:szCs w:val="32"/>
              </w:rPr>
              <w:t>0</w:t>
            </w:r>
          </w:p>
        </w:tc>
        <w:tc>
          <w:tcPr>
            <w:tcW w:w="1057" w:type="dxa"/>
          </w:tcPr>
          <w:p w:rsidR="00276E83" w:rsidRDefault="00276E83" w:rsidP="00D46356">
            <w:pPr>
              <w:autoSpaceDE w:val="0"/>
              <w:autoSpaceDN w:val="0"/>
              <w:adjustRightInd w:val="0"/>
              <w:jc w:val="center"/>
              <w:rPr>
                <w:rFonts w:hint="eastAsia"/>
                <w:sz w:val="32"/>
                <w:szCs w:val="32"/>
              </w:rPr>
            </w:pPr>
            <w:r>
              <w:rPr>
                <w:rFonts w:hint="eastAsia"/>
                <w:sz w:val="32"/>
                <w:szCs w:val="32"/>
              </w:rPr>
              <w:t>0</w:t>
            </w:r>
          </w:p>
        </w:tc>
      </w:tr>
      <w:tr w:rsidR="00276E83" w:rsidTr="00D46356">
        <w:trPr>
          <w:trHeight w:val="420"/>
        </w:trPr>
        <w:tc>
          <w:tcPr>
            <w:tcW w:w="1057" w:type="dxa"/>
          </w:tcPr>
          <w:p w:rsidR="00276E83" w:rsidRDefault="00276E83" w:rsidP="00D46356">
            <w:pPr>
              <w:autoSpaceDE w:val="0"/>
              <w:autoSpaceDN w:val="0"/>
              <w:adjustRightInd w:val="0"/>
              <w:jc w:val="center"/>
              <w:rPr>
                <w:rFonts w:hint="eastAsia"/>
                <w:sz w:val="32"/>
                <w:szCs w:val="32"/>
              </w:rPr>
            </w:pPr>
            <w:r>
              <w:rPr>
                <w:rFonts w:hint="eastAsia"/>
                <w:sz w:val="32"/>
                <w:szCs w:val="32"/>
              </w:rPr>
              <w:t>-1</w:t>
            </w:r>
          </w:p>
        </w:tc>
        <w:tc>
          <w:tcPr>
            <w:tcW w:w="1057" w:type="dxa"/>
          </w:tcPr>
          <w:p w:rsidR="00276E83" w:rsidRDefault="00276E83" w:rsidP="00D46356">
            <w:pPr>
              <w:autoSpaceDE w:val="0"/>
              <w:autoSpaceDN w:val="0"/>
              <w:adjustRightInd w:val="0"/>
              <w:jc w:val="center"/>
              <w:rPr>
                <w:rFonts w:hint="eastAsia"/>
                <w:sz w:val="32"/>
                <w:szCs w:val="32"/>
              </w:rPr>
            </w:pPr>
            <w:r>
              <w:rPr>
                <w:rFonts w:hint="eastAsia"/>
                <w:sz w:val="32"/>
                <w:szCs w:val="32"/>
              </w:rPr>
              <w:t>-1</w:t>
            </w:r>
          </w:p>
        </w:tc>
        <w:tc>
          <w:tcPr>
            <w:tcW w:w="1057" w:type="dxa"/>
          </w:tcPr>
          <w:p w:rsidR="00276E83" w:rsidRDefault="00276E83" w:rsidP="00D46356">
            <w:pPr>
              <w:autoSpaceDE w:val="0"/>
              <w:autoSpaceDN w:val="0"/>
              <w:adjustRightInd w:val="0"/>
              <w:jc w:val="center"/>
              <w:rPr>
                <w:rFonts w:hint="eastAsia"/>
                <w:sz w:val="32"/>
                <w:szCs w:val="32"/>
              </w:rPr>
            </w:pPr>
            <w:r>
              <w:rPr>
                <w:rFonts w:hint="eastAsia"/>
                <w:sz w:val="32"/>
                <w:szCs w:val="32"/>
              </w:rPr>
              <w:t>-1</w:t>
            </w:r>
          </w:p>
        </w:tc>
      </w:tr>
    </w:tbl>
    <w:p w:rsidR="00276E83" w:rsidRDefault="00276E83" w:rsidP="00276E83">
      <w:pPr>
        <w:autoSpaceDE w:val="0"/>
        <w:autoSpaceDN w:val="0"/>
        <w:adjustRightInd w:val="0"/>
        <w:ind w:firstLineChars="895" w:firstLine="2864"/>
        <w:jc w:val="left"/>
        <w:rPr>
          <w:rFonts w:hint="eastAsia"/>
          <w:sz w:val="32"/>
          <w:szCs w:val="32"/>
        </w:rPr>
      </w:pPr>
      <w:r>
        <w:rPr>
          <w:rFonts w:hint="eastAsia"/>
          <w:sz w:val="32"/>
          <w:szCs w:val="32"/>
        </w:rPr>
        <w:t>图</w:t>
      </w:r>
      <w:r>
        <w:rPr>
          <w:rFonts w:hint="eastAsia"/>
          <w:sz w:val="32"/>
          <w:szCs w:val="32"/>
        </w:rPr>
        <w:t>4 Prewitt</w:t>
      </w:r>
      <w:r>
        <w:rPr>
          <w:rFonts w:hint="eastAsia"/>
          <w:sz w:val="32"/>
          <w:szCs w:val="32"/>
        </w:rPr>
        <w:t>算子</w:t>
      </w:r>
    </w:p>
    <w:p w:rsidR="00276E83" w:rsidRDefault="00276E83" w:rsidP="00276E83">
      <w:pPr>
        <w:autoSpaceDE w:val="0"/>
        <w:autoSpaceDN w:val="0"/>
        <w:adjustRightInd w:val="0"/>
        <w:jc w:val="left"/>
        <w:rPr>
          <w:rFonts w:hint="eastAsia"/>
          <w:sz w:val="32"/>
          <w:szCs w:val="32"/>
        </w:rPr>
      </w:pPr>
      <w:r w:rsidRPr="009F5BE1">
        <w:rPr>
          <w:sz w:val="32"/>
          <w:szCs w:val="32"/>
        </w:rPr>
        <w:t>2</w:t>
      </w:r>
      <w:r>
        <w:rPr>
          <w:rFonts w:hint="eastAsia"/>
          <w:sz w:val="32"/>
          <w:szCs w:val="32"/>
        </w:rPr>
        <w:t xml:space="preserve">.1.4  Canny </w:t>
      </w:r>
      <w:r w:rsidRPr="009F5BE1">
        <w:rPr>
          <w:rFonts w:hint="eastAsia"/>
          <w:sz w:val="32"/>
          <w:szCs w:val="32"/>
        </w:rPr>
        <w:t>算子</w:t>
      </w:r>
    </w:p>
    <w:p w:rsidR="00276E83" w:rsidRDefault="00276E83" w:rsidP="00276E83">
      <w:pPr>
        <w:rPr>
          <w:rFonts w:hint="eastAsia"/>
        </w:rPr>
      </w:pPr>
      <w:r>
        <w:rPr>
          <w:rFonts w:hint="eastAsia"/>
        </w:rPr>
        <w:t>传统的</w:t>
      </w:r>
      <w:r>
        <w:rPr>
          <w:rFonts w:hint="eastAsia"/>
        </w:rPr>
        <w:t>Canny</w:t>
      </w:r>
      <w:r>
        <w:rPr>
          <w:rFonts w:hint="eastAsia"/>
        </w:rPr>
        <w:t>算法是通过在</w:t>
      </w:r>
      <w:r w:rsidRPr="00EC0649">
        <w:rPr>
          <w:position w:val="-4"/>
        </w:rPr>
        <w:object w:dxaOrig="520" w:dyaOrig="260">
          <v:shape id="_x0000_i1035" type="#_x0000_t75" style="width:26.3pt;height:13.15pt" o:ole="">
            <v:imagedata r:id="rId33" o:title=""/>
          </v:shape>
          <o:OLEObject Type="Embed" ProgID="Equation.3" ShapeID="_x0000_i1035" DrawAspect="Content" ObjectID="_1614953903" r:id="rId34"/>
        </w:object>
      </w:r>
      <w:r>
        <w:rPr>
          <w:rFonts w:hint="eastAsia"/>
        </w:rPr>
        <w:t>邻域内求有限差分来计算梯度幅值。</w:t>
      </w:r>
      <w:r>
        <w:rPr>
          <w:rFonts w:hint="eastAsia"/>
        </w:rPr>
        <w:t>Canny</w:t>
      </w:r>
      <w:r>
        <w:rPr>
          <w:rFonts w:hint="eastAsia"/>
        </w:rPr>
        <w:t>算子</w:t>
      </w:r>
      <w:proofErr w:type="gramStart"/>
      <w:r>
        <w:rPr>
          <w:rFonts w:hint="eastAsia"/>
        </w:rPr>
        <w:t>法实现</w:t>
      </w:r>
      <w:proofErr w:type="gramEnd"/>
      <w:r>
        <w:rPr>
          <w:rFonts w:hint="eastAsia"/>
        </w:rPr>
        <w:t>的方式为：图像先用</w:t>
      </w:r>
      <w:r>
        <w:rPr>
          <w:rFonts w:hint="eastAsia"/>
        </w:rPr>
        <w:t>2D</w:t>
      </w:r>
      <w:r>
        <w:rPr>
          <w:rFonts w:hint="eastAsia"/>
        </w:rPr>
        <w:t>高斯滤波模板进行卷积以消除噪声，再对滤波后图像中的每个像素计算其梯度的大小和方向。计算可采用以下</w:t>
      </w:r>
      <w:r w:rsidRPr="00EC0649">
        <w:rPr>
          <w:position w:val="-4"/>
        </w:rPr>
        <w:object w:dxaOrig="520" w:dyaOrig="260">
          <v:shape id="_x0000_i1036" type="#_x0000_t75" style="width:26.3pt;height:13.15pt" o:ole="">
            <v:imagedata r:id="rId35" o:title=""/>
          </v:shape>
          <o:OLEObject Type="Embed" ProgID="Equation.3" ShapeID="_x0000_i1036" DrawAspect="Content" ObjectID="_1614953904" r:id="rId36"/>
        </w:object>
      </w:r>
      <w:r>
        <w:rPr>
          <w:rFonts w:hint="eastAsia"/>
        </w:rPr>
        <w:t>大小的模板作为对</w:t>
      </w:r>
      <w:r w:rsidRPr="00EC0649">
        <w:rPr>
          <w:position w:val="-6"/>
        </w:rPr>
        <w:object w:dxaOrig="200" w:dyaOrig="220">
          <v:shape id="_x0000_i1037" type="#_x0000_t75" style="width:10pt;height:11.25pt" o:ole="">
            <v:imagedata r:id="rId37" o:title=""/>
          </v:shape>
          <o:OLEObject Type="Embed" ProgID="Equation.3" ShapeID="_x0000_i1037" DrawAspect="Content" ObjectID="_1614953905" r:id="rId38"/>
        </w:object>
      </w:r>
      <w:r>
        <w:rPr>
          <w:rFonts w:hint="eastAsia"/>
        </w:rPr>
        <w:t>方向和</w:t>
      </w:r>
      <w:r w:rsidRPr="00EC0649">
        <w:rPr>
          <w:position w:val="-10"/>
        </w:rPr>
        <w:object w:dxaOrig="220" w:dyaOrig="260">
          <v:shape id="_x0000_i1038" type="#_x0000_t75" style="width:11.25pt;height:13.15pt" o:ole="">
            <v:imagedata r:id="rId39" o:title=""/>
          </v:shape>
          <o:OLEObject Type="Embed" ProgID="Equation.3" ShapeID="_x0000_i1038" DrawAspect="Content" ObjectID="_1614953906" r:id="rId40"/>
        </w:object>
      </w:r>
      <w:r>
        <w:rPr>
          <w:rFonts w:hint="eastAsia"/>
        </w:rPr>
        <w:t>方向偏微分的一阶近似：</w:t>
      </w:r>
    </w:p>
    <w:p w:rsidR="00276E83" w:rsidRDefault="00276E83" w:rsidP="00276E83">
      <w:pPr>
        <w:rPr>
          <w:rFonts w:hint="eastAsia"/>
        </w:rPr>
      </w:pPr>
      <w:r w:rsidRPr="00EC0649">
        <w:rPr>
          <w:position w:val="-30"/>
        </w:rPr>
        <w:object w:dxaOrig="1560" w:dyaOrig="720">
          <v:shape id="_x0000_i1039" type="#_x0000_t75" style="width:78.25pt;height:36.3pt" o:ole="">
            <v:imagedata r:id="rId41" o:title=""/>
          </v:shape>
          <o:OLEObject Type="Embed" ProgID="Equation.3" ShapeID="_x0000_i1039" DrawAspect="Content" ObjectID="_1614953907" r:id="rId42"/>
        </w:object>
      </w:r>
      <w:r>
        <w:rPr>
          <w:rFonts w:hint="eastAsia"/>
        </w:rPr>
        <w:t xml:space="preserve">    </w:t>
      </w:r>
      <w:r w:rsidRPr="00EC0649">
        <w:rPr>
          <w:position w:val="-30"/>
        </w:rPr>
        <w:object w:dxaOrig="1740" w:dyaOrig="720">
          <v:shape id="_x0000_i1040" type="#_x0000_t75" style="width:87.05pt;height:36.3pt" o:ole="">
            <v:imagedata r:id="rId43" o:title=""/>
          </v:shape>
          <o:OLEObject Type="Embed" ProgID="Equation.3" ShapeID="_x0000_i1040" DrawAspect="Content" ObjectID="_1614953908" r:id="rId44"/>
        </w:object>
      </w:r>
    </w:p>
    <w:p w:rsidR="00276E83" w:rsidRDefault="00276E83" w:rsidP="00276E83">
      <w:pPr>
        <w:rPr>
          <w:rFonts w:hint="eastAsia"/>
        </w:rPr>
      </w:pPr>
      <w:r>
        <w:rPr>
          <w:rFonts w:hint="eastAsia"/>
        </w:rPr>
        <w:t>由此得到梯度的大小</w:t>
      </w:r>
      <w:r>
        <w:rPr>
          <w:rFonts w:hint="eastAsia"/>
        </w:rPr>
        <w:t>M</w:t>
      </w:r>
      <w:r>
        <w:rPr>
          <w:rFonts w:hint="eastAsia"/>
        </w:rPr>
        <w:t>和方向</w:t>
      </w:r>
      <w:r w:rsidRPr="00EC0649">
        <w:rPr>
          <w:position w:val="-6"/>
        </w:rPr>
        <w:object w:dxaOrig="200" w:dyaOrig="279">
          <v:shape id="_x0000_i1041" type="#_x0000_t75" style="width:10pt;height:13.75pt" o:ole="">
            <v:imagedata r:id="rId45" o:title=""/>
          </v:shape>
          <o:OLEObject Type="Embed" ProgID="Equation.3" ShapeID="_x0000_i1041" DrawAspect="Content" ObjectID="_1614953909" r:id="rId46"/>
        </w:object>
      </w:r>
      <w:r>
        <w:rPr>
          <w:rFonts w:hint="eastAsia"/>
        </w:rPr>
        <w:t>：</w:t>
      </w:r>
    </w:p>
    <w:p w:rsidR="00276E83" w:rsidRDefault="00276E83" w:rsidP="00276E83">
      <w:pPr>
        <w:autoSpaceDE w:val="0"/>
        <w:autoSpaceDN w:val="0"/>
        <w:adjustRightInd w:val="0"/>
        <w:jc w:val="center"/>
        <w:rPr>
          <w:rFonts w:hint="eastAsia"/>
          <w:sz w:val="32"/>
          <w:szCs w:val="32"/>
        </w:rPr>
      </w:pPr>
      <w:r w:rsidRPr="00EC0649">
        <w:rPr>
          <w:position w:val="-16"/>
          <w:sz w:val="32"/>
          <w:szCs w:val="32"/>
        </w:rPr>
        <w:object w:dxaOrig="1579" w:dyaOrig="480">
          <v:shape id="_x0000_i1042" type="#_x0000_t75" style="width:78.9pt;height:23.8pt" o:ole="">
            <v:imagedata r:id="rId47" o:title=""/>
          </v:shape>
          <o:OLEObject Type="Embed" ProgID="Equation.3" ShapeID="_x0000_i1042" DrawAspect="Content" ObjectID="_1614953910" r:id="rId48"/>
        </w:object>
      </w:r>
    </w:p>
    <w:p w:rsidR="00276E83" w:rsidRDefault="00276E83" w:rsidP="00276E83">
      <w:pPr>
        <w:autoSpaceDE w:val="0"/>
        <w:autoSpaceDN w:val="0"/>
        <w:adjustRightInd w:val="0"/>
        <w:jc w:val="center"/>
        <w:rPr>
          <w:rFonts w:hint="eastAsia"/>
          <w:sz w:val="32"/>
          <w:szCs w:val="32"/>
        </w:rPr>
      </w:pPr>
      <w:r w:rsidRPr="00EC0649">
        <w:rPr>
          <w:position w:val="-32"/>
          <w:sz w:val="32"/>
          <w:szCs w:val="32"/>
        </w:rPr>
        <w:object w:dxaOrig="1719" w:dyaOrig="760">
          <v:shape id="_x0000_i1043" type="#_x0000_t75" style="width:85.75pt;height:38.2pt" o:ole="">
            <v:imagedata r:id="rId49" o:title=""/>
          </v:shape>
          <o:OLEObject Type="Embed" ProgID="Equation.3" ShapeID="_x0000_i1043" DrawAspect="Content" ObjectID="_1614953911" r:id="rId50"/>
        </w:object>
      </w:r>
    </w:p>
    <w:p w:rsidR="00276E83" w:rsidRPr="00133B5D" w:rsidRDefault="00276E83" w:rsidP="00276E83">
      <w:pPr>
        <w:autoSpaceDE w:val="0"/>
        <w:autoSpaceDN w:val="0"/>
        <w:adjustRightInd w:val="0"/>
        <w:ind w:firstLine="630"/>
        <w:jc w:val="left"/>
        <w:rPr>
          <w:sz w:val="32"/>
          <w:szCs w:val="32"/>
        </w:rPr>
      </w:pPr>
      <w:r w:rsidRPr="00172B24">
        <w:rPr>
          <w:rFonts w:hint="eastAsia"/>
        </w:rPr>
        <w:t>通过梯度的方向，可以找到这个像素梯度方向的邻接像素：</w:t>
      </w:r>
    </w:p>
    <w:tbl>
      <w:tblPr>
        <w:tblStyle w:val="a3"/>
        <w:tblW w:w="0" w:type="auto"/>
        <w:jc w:val="center"/>
        <w:tblLook w:val="01E0" w:firstRow="1" w:lastRow="1" w:firstColumn="1" w:lastColumn="1" w:noHBand="0" w:noVBand="0"/>
      </w:tblPr>
      <w:tblGrid>
        <w:gridCol w:w="749"/>
        <w:gridCol w:w="750"/>
        <w:gridCol w:w="750"/>
      </w:tblGrid>
      <w:tr w:rsidR="00276E83" w:rsidTr="00D46356">
        <w:trPr>
          <w:trHeight w:val="542"/>
          <w:jc w:val="center"/>
        </w:trPr>
        <w:tc>
          <w:tcPr>
            <w:tcW w:w="749" w:type="dxa"/>
          </w:tcPr>
          <w:p w:rsidR="00276E83" w:rsidRDefault="00276E83" w:rsidP="00D46356">
            <w:pPr>
              <w:autoSpaceDE w:val="0"/>
              <w:autoSpaceDN w:val="0"/>
              <w:adjustRightInd w:val="0"/>
              <w:jc w:val="center"/>
              <w:rPr>
                <w:rFonts w:hint="eastAsia"/>
                <w:sz w:val="32"/>
                <w:szCs w:val="32"/>
              </w:rPr>
            </w:pPr>
            <w:r>
              <w:rPr>
                <w:rFonts w:hint="eastAsia"/>
                <w:sz w:val="32"/>
                <w:szCs w:val="32"/>
              </w:rPr>
              <w:t>3</w:t>
            </w:r>
          </w:p>
        </w:tc>
        <w:tc>
          <w:tcPr>
            <w:tcW w:w="750" w:type="dxa"/>
          </w:tcPr>
          <w:p w:rsidR="00276E83" w:rsidRDefault="00276E83" w:rsidP="00D46356">
            <w:pPr>
              <w:autoSpaceDE w:val="0"/>
              <w:autoSpaceDN w:val="0"/>
              <w:adjustRightInd w:val="0"/>
              <w:jc w:val="center"/>
              <w:rPr>
                <w:rFonts w:hint="eastAsia"/>
                <w:sz w:val="32"/>
                <w:szCs w:val="32"/>
              </w:rPr>
            </w:pPr>
            <w:r>
              <w:rPr>
                <w:rFonts w:hint="eastAsia"/>
                <w:sz w:val="32"/>
                <w:szCs w:val="32"/>
              </w:rPr>
              <w:t>2</w:t>
            </w:r>
          </w:p>
        </w:tc>
        <w:tc>
          <w:tcPr>
            <w:tcW w:w="750" w:type="dxa"/>
          </w:tcPr>
          <w:p w:rsidR="00276E83" w:rsidRDefault="00276E83" w:rsidP="00D46356">
            <w:pPr>
              <w:autoSpaceDE w:val="0"/>
              <w:autoSpaceDN w:val="0"/>
              <w:adjustRightInd w:val="0"/>
              <w:jc w:val="center"/>
              <w:rPr>
                <w:rFonts w:hint="eastAsia"/>
                <w:sz w:val="32"/>
                <w:szCs w:val="32"/>
              </w:rPr>
            </w:pPr>
            <w:r>
              <w:rPr>
                <w:rFonts w:hint="eastAsia"/>
                <w:sz w:val="32"/>
                <w:szCs w:val="32"/>
              </w:rPr>
              <w:t>1</w:t>
            </w:r>
          </w:p>
        </w:tc>
      </w:tr>
      <w:tr w:rsidR="00276E83" w:rsidTr="00D46356">
        <w:trPr>
          <w:trHeight w:val="542"/>
          <w:jc w:val="center"/>
        </w:trPr>
        <w:tc>
          <w:tcPr>
            <w:tcW w:w="749" w:type="dxa"/>
          </w:tcPr>
          <w:p w:rsidR="00276E83" w:rsidRDefault="00276E83" w:rsidP="00D46356">
            <w:pPr>
              <w:autoSpaceDE w:val="0"/>
              <w:autoSpaceDN w:val="0"/>
              <w:adjustRightInd w:val="0"/>
              <w:jc w:val="center"/>
              <w:rPr>
                <w:rFonts w:hint="eastAsia"/>
                <w:sz w:val="32"/>
                <w:szCs w:val="32"/>
              </w:rPr>
            </w:pPr>
            <w:r>
              <w:rPr>
                <w:rFonts w:hint="eastAsia"/>
                <w:sz w:val="32"/>
                <w:szCs w:val="32"/>
              </w:rPr>
              <w:lastRenderedPageBreak/>
              <w:t>0</w:t>
            </w:r>
          </w:p>
        </w:tc>
        <w:tc>
          <w:tcPr>
            <w:tcW w:w="750" w:type="dxa"/>
          </w:tcPr>
          <w:p w:rsidR="00276E83" w:rsidRDefault="00276E83" w:rsidP="00D46356">
            <w:pPr>
              <w:autoSpaceDE w:val="0"/>
              <w:autoSpaceDN w:val="0"/>
              <w:adjustRightInd w:val="0"/>
              <w:jc w:val="center"/>
              <w:rPr>
                <w:rFonts w:hint="eastAsia"/>
                <w:sz w:val="32"/>
                <w:szCs w:val="32"/>
              </w:rPr>
            </w:pPr>
            <w:r>
              <w:rPr>
                <w:rFonts w:hint="eastAsia"/>
                <w:sz w:val="32"/>
                <w:szCs w:val="32"/>
              </w:rPr>
              <w:t>x</w:t>
            </w:r>
          </w:p>
        </w:tc>
        <w:tc>
          <w:tcPr>
            <w:tcW w:w="750" w:type="dxa"/>
          </w:tcPr>
          <w:p w:rsidR="00276E83" w:rsidRDefault="00276E83" w:rsidP="00D46356">
            <w:pPr>
              <w:autoSpaceDE w:val="0"/>
              <w:autoSpaceDN w:val="0"/>
              <w:adjustRightInd w:val="0"/>
              <w:jc w:val="center"/>
              <w:rPr>
                <w:rFonts w:hint="eastAsia"/>
                <w:sz w:val="32"/>
                <w:szCs w:val="32"/>
              </w:rPr>
            </w:pPr>
            <w:r>
              <w:rPr>
                <w:rFonts w:hint="eastAsia"/>
                <w:sz w:val="32"/>
                <w:szCs w:val="32"/>
              </w:rPr>
              <w:t>0</w:t>
            </w:r>
          </w:p>
        </w:tc>
      </w:tr>
      <w:tr w:rsidR="00276E83" w:rsidTr="00D46356">
        <w:trPr>
          <w:trHeight w:val="554"/>
          <w:jc w:val="center"/>
        </w:trPr>
        <w:tc>
          <w:tcPr>
            <w:tcW w:w="749" w:type="dxa"/>
          </w:tcPr>
          <w:p w:rsidR="00276E83" w:rsidRDefault="00276E83" w:rsidP="00D46356">
            <w:pPr>
              <w:autoSpaceDE w:val="0"/>
              <w:autoSpaceDN w:val="0"/>
              <w:adjustRightInd w:val="0"/>
              <w:jc w:val="center"/>
              <w:rPr>
                <w:rFonts w:hint="eastAsia"/>
                <w:sz w:val="32"/>
                <w:szCs w:val="32"/>
              </w:rPr>
            </w:pPr>
            <w:r>
              <w:rPr>
                <w:rFonts w:hint="eastAsia"/>
                <w:sz w:val="32"/>
                <w:szCs w:val="32"/>
              </w:rPr>
              <w:t>1</w:t>
            </w:r>
          </w:p>
        </w:tc>
        <w:tc>
          <w:tcPr>
            <w:tcW w:w="750" w:type="dxa"/>
          </w:tcPr>
          <w:p w:rsidR="00276E83" w:rsidRDefault="00276E83" w:rsidP="00D46356">
            <w:pPr>
              <w:autoSpaceDE w:val="0"/>
              <w:autoSpaceDN w:val="0"/>
              <w:adjustRightInd w:val="0"/>
              <w:jc w:val="center"/>
              <w:rPr>
                <w:rFonts w:hint="eastAsia"/>
                <w:sz w:val="32"/>
                <w:szCs w:val="32"/>
              </w:rPr>
            </w:pPr>
            <w:r>
              <w:rPr>
                <w:rFonts w:hint="eastAsia"/>
                <w:sz w:val="32"/>
                <w:szCs w:val="32"/>
              </w:rPr>
              <w:t>2</w:t>
            </w:r>
          </w:p>
        </w:tc>
        <w:tc>
          <w:tcPr>
            <w:tcW w:w="750" w:type="dxa"/>
          </w:tcPr>
          <w:p w:rsidR="00276E83" w:rsidRDefault="00276E83" w:rsidP="00D46356">
            <w:pPr>
              <w:autoSpaceDE w:val="0"/>
              <w:autoSpaceDN w:val="0"/>
              <w:adjustRightInd w:val="0"/>
              <w:jc w:val="center"/>
              <w:rPr>
                <w:rFonts w:hint="eastAsia"/>
                <w:sz w:val="32"/>
                <w:szCs w:val="32"/>
              </w:rPr>
            </w:pPr>
            <w:r>
              <w:rPr>
                <w:rFonts w:hint="eastAsia"/>
                <w:sz w:val="32"/>
                <w:szCs w:val="32"/>
              </w:rPr>
              <w:t>3</w:t>
            </w:r>
          </w:p>
        </w:tc>
      </w:tr>
    </w:tbl>
    <w:p w:rsidR="00276E83" w:rsidRDefault="00276E83" w:rsidP="00276E83">
      <w:pPr>
        <w:rPr>
          <w:rFonts w:hint="eastAsia"/>
        </w:rPr>
      </w:pPr>
      <w:r>
        <w:rPr>
          <w:rFonts w:hint="eastAsia"/>
        </w:rPr>
        <w:t>最后通过</w:t>
      </w:r>
      <w:proofErr w:type="gramStart"/>
      <w:r>
        <w:rPr>
          <w:rFonts w:hint="eastAsia"/>
        </w:rPr>
        <w:t>非最大</w:t>
      </w:r>
      <w:proofErr w:type="gramEnd"/>
      <w:r>
        <w:rPr>
          <w:rFonts w:hint="eastAsia"/>
        </w:rPr>
        <w:t>值抑制以及阈值化和边缘连接。</w:t>
      </w:r>
      <w:r>
        <w:rPr>
          <w:rFonts w:hint="eastAsia"/>
        </w:rPr>
        <w:t>Canny</w:t>
      </w:r>
      <w:r>
        <w:rPr>
          <w:rFonts w:hint="eastAsia"/>
        </w:rPr>
        <w:t>算子有信噪比准则、定位精度准则和单</w:t>
      </w:r>
      <w:r w:rsidRPr="008C0233">
        <w:rPr>
          <w:rFonts w:hint="eastAsia"/>
        </w:rPr>
        <w:t>边缘响应准则</w:t>
      </w:r>
      <w:r>
        <w:rPr>
          <w:rFonts w:hint="eastAsia"/>
        </w:rPr>
        <w:t>。</w:t>
      </w:r>
      <w:r>
        <w:rPr>
          <w:rFonts w:hint="eastAsia"/>
        </w:rPr>
        <w:t>Canny</w:t>
      </w:r>
      <w:r>
        <w:rPr>
          <w:rFonts w:hint="eastAsia"/>
        </w:rPr>
        <w:t>算法的实质是用一个准高斯函数</w:t>
      </w:r>
      <w:r w:rsidRPr="008C0233">
        <w:rPr>
          <w:rFonts w:hint="eastAsia"/>
        </w:rPr>
        <w:t>做平滑运算，然后以</w:t>
      </w:r>
      <w:proofErr w:type="gramStart"/>
      <w:r w:rsidRPr="008C0233">
        <w:rPr>
          <w:rFonts w:hint="eastAsia"/>
        </w:rPr>
        <w:t>带方向</w:t>
      </w:r>
      <w:proofErr w:type="gramEnd"/>
      <w:r w:rsidRPr="008C0233">
        <w:rPr>
          <w:rFonts w:hint="eastAsia"/>
        </w:rPr>
        <w:t>的一阶微分算子定位导数最大值，它可用高斯函数的梯度来近似，在理论上很接近</w:t>
      </w:r>
      <w:r w:rsidRPr="008C0233">
        <w:t xml:space="preserve">k </w:t>
      </w:r>
      <w:proofErr w:type="gramStart"/>
      <w:r w:rsidRPr="008C0233">
        <w:rPr>
          <w:rFonts w:hint="eastAsia"/>
        </w:rPr>
        <w:t>个</w:t>
      </w:r>
      <w:proofErr w:type="gramEnd"/>
      <w:r w:rsidRPr="008C0233">
        <w:rPr>
          <w:rFonts w:hint="eastAsia"/>
        </w:rPr>
        <w:t>指数函数的线性组合形成的最佳边缘算子。它是一</w:t>
      </w:r>
      <w:proofErr w:type="gramStart"/>
      <w:r w:rsidRPr="008C0233">
        <w:rPr>
          <w:rFonts w:hint="eastAsia"/>
        </w:rPr>
        <w:t>阶传统</w:t>
      </w:r>
      <w:proofErr w:type="gramEnd"/>
      <w:r w:rsidRPr="008C0233">
        <w:rPr>
          <w:rFonts w:hint="eastAsia"/>
        </w:rPr>
        <w:t>微分中</w:t>
      </w:r>
      <w:proofErr w:type="gramStart"/>
      <w:r w:rsidRPr="008C0233">
        <w:rPr>
          <w:rFonts w:hint="eastAsia"/>
        </w:rPr>
        <w:t>检测阶跃性</w:t>
      </w:r>
      <w:proofErr w:type="gramEnd"/>
      <w:r w:rsidRPr="008C0233">
        <w:rPr>
          <w:rFonts w:hint="eastAsia"/>
        </w:rPr>
        <w:t>边缘效果最好的算子之一，它比</w:t>
      </w:r>
      <w:r w:rsidRPr="008C0233">
        <w:t xml:space="preserve">Prewitt </w:t>
      </w:r>
      <w:r w:rsidRPr="008C0233">
        <w:rPr>
          <w:rFonts w:hint="eastAsia"/>
        </w:rPr>
        <w:t>算子、</w:t>
      </w:r>
      <w:r w:rsidRPr="008C0233">
        <w:t xml:space="preserve">Sobel </w:t>
      </w:r>
      <w:r w:rsidRPr="008C0233">
        <w:rPr>
          <w:rFonts w:hint="eastAsia"/>
        </w:rPr>
        <w:t>算子的</w:t>
      </w:r>
      <w:proofErr w:type="gramStart"/>
      <w:r w:rsidRPr="008C0233">
        <w:rPr>
          <w:rFonts w:hint="eastAsia"/>
        </w:rPr>
        <w:t>去噪能力</w:t>
      </w:r>
      <w:proofErr w:type="gramEnd"/>
      <w:r w:rsidRPr="008C0233">
        <w:rPr>
          <w:rFonts w:hint="eastAsia"/>
        </w:rPr>
        <w:t>都要强，但它也容易平滑掉一些边缘信息，其检查方法较为复杂。</w:t>
      </w:r>
    </w:p>
    <w:p w:rsidR="00276E83" w:rsidRDefault="00276E83" w:rsidP="00276E83">
      <w:pPr>
        <w:autoSpaceDE w:val="0"/>
        <w:autoSpaceDN w:val="0"/>
        <w:adjustRightInd w:val="0"/>
        <w:jc w:val="left"/>
        <w:rPr>
          <w:rFonts w:hint="eastAsia"/>
          <w:sz w:val="32"/>
          <w:szCs w:val="32"/>
        </w:rPr>
      </w:pPr>
      <w:r>
        <w:rPr>
          <w:rFonts w:hint="eastAsia"/>
          <w:sz w:val="32"/>
          <w:szCs w:val="32"/>
        </w:rPr>
        <w:t xml:space="preserve">2.2 </w:t>
      </w:r>
      <w:r>
        <w:rPr>
          <w:rFonts w:hint="eastAsia"/>
          <w:sz w:val="32"/>
          <w:szCs w:val="32"/>
        </w:rPr>
        <w:t>二阶微分算子</w:t>
      </w:r>
    </w:p>
    <w:p w:rsidR="00276E83" w:rsidRDefault="00276E83" w:rsidP="00276E83">
      <w:pPr>
        <w:autoSpaceDE w:val="0"/>
        <w:autoSpaceDN w:val="0"/>
        <w:adjustRightInd w:val="0"/>
        <w:jc w:val="left"/>
        <w:rPr>
          <w:rFonts w:hint="eastAsia"/>
          <w:sz w:val="32"/>
          <w:szCs w:val="32"/>
        </w:rPr>
      </w:pPr>
      <w:smartTag w:uri="urn:schemas-microsoft-com:office:smarttags" w:element="chsdate">
        <w:smartTagPr>
          <w:attr w:name="IsROCDate" w:val="False"/>
          <w:attr w:name="IsLunarDate" w:val="False"/>
          <w:attr w:name="Day" w:val="30"/>
          <w:attr w:name="Month" w:val="12"/>
          <w:attr w:name="Year" w:val="1899"/>
        </w:smartTagPr>
        <w:r>
          <w:rPr>
            <w:rFonts w:hint="eastAsia"/>
            <w:sz w:val="32"/>
            <w:szCs w:val="32"/>
          </w:rPr>
          <w:t>2.2.1</w:t>
        </w:r>
      </w:smartTag>
      <w:r w:rsidRPr="005D5E6E">
        <w:rPr>
          <w:sz w:val="32"/>
          <w:szCs w:val="32"/>
        </w:rPr>
        <w:t xml:space="preserve"> </w:t>
      </w:r>
      <w:r>
        <w:rPr>
          <w:rFonts w:hint="eastAsia"/>
          <w:sz w:val="32"/>
          <w:szCs w:val="32"/>
        </w:rPr>
        <w:t xml:space="preserve"> </w:t>
      </w:r>
      <w:r w:rsidRPr="005D5E6E">
        <w:rPr>
          <w:sz w:val="32"/>
          <w:szCs w:val="32"/>
        </w:rPr>
        <w:t xml:space="preserve">Laplacian </w:t>
      </w:r>
      <w:r w:rsidRPr="005D5E6E">
        <w:rPr>
          <w:rFonts w:hint="eastAsia"/>
          <w:sz w:val="32"/>
          <w:szCs w:val="32"/>
        </w:rPr>
        <w:t>算子</w:t>
      </w:r>
    </w:p>
    <w:p w:rsidR="00276E83" w:rsidRDefault="00276E83" w:rsidP="00276E83">
      <w:pPr>
        <w:rPr>
          <w:rFonts w:hint="eastAsia"/>
        </w:rPr>
      </w:pPr>
      <w:r>
        <w:rPr>
          <w:rFonts w:hint="eastAsia"/>
        </w:rPr>
        <w:t>拉普拉斯</w:t>
      </w:r>
      <w:proofErr w:type="gramStart"/>
      <w:r>
        <w:rPr>
          <w:rFonts w:hint="eastAsia"/>
        </w:rPr>
        <w:t>二阶零交叉</w:t>
      </w:r>
      <w:proofErr w:type="gramEnd"/>
      <w:r>
        <w:rPr>
          <w:rFonts w:hint="eastAsia"/>
        </w:rPr>
        <w:t>(</w:t>
      </w:r>
      <w:proofErr w:type="spellStart"/>
      <w:r>
        <w:rPr>
          <w:rFonts w:hint="eastAsia"/>
        </w:rPr>
        <w:t>zerocross</w:t>
      </w:r>
      <w:proofErr w:type="spellEnd"/>
      <w:r>
        <w:rPr>
          <w:rFonts w:hint="eastAsia"/>
        </w:rPr>
        <w:t>)</w:t>
      </w:r>
      <w:r>
        <w:rPr>
          <w:rFonts w:hint="eastAsia"/>
        </w:rPr>
        <w:t>算子是利用边缘点处二阶导函数出现零交叉原理来检测边缘。函数</w:t>
      </w:r>
      <w:r w:rsidRPr="00BF3227">
        <w:rPr>
          <w:position w:val="-10"/>
        </w:rPr>
        <w:object w:dxaOrig="760" w:dyaOrig="320">
          <v:shape id="_x0000_i1058" type="#_x0000_t75" style="width:38.2pt;height:16.3pt" o:ole="">
            <v:imagedata r:id="rId51" o:title=""/>
          </v:shape>
          <o:OLEObject Type="Embed" ProgID="Equation.3" ShapeID="_x0000_i1058" DrawAspect="Content" ObjectID="_1614953912" r:id="rId52"/>
        </w:object>
      </w:r>
      <w:r>
        <w:rPr>
          <w:rFonts w:hint="eastAsia"/>
        </w:rPr>
        <w:t>的拉普拉斯算子公式为：</w:t>
      </w:r>
    </w:p>
    <w:p w:rsidR="00276E83" w:rsidRDefault="00276E83" w:rsidP="00276E83">
      <w:pPr>
        <w:rPr>
          <w:rFonts w:hint="eastAsia"/>
          <w:sz w:val="32"/>
          <w:szCs w:val="32"/>
        </w:rPr>
      </w:pPr>
      <w:r w:rsidRPr="00BF3227">
        <w:rPr>
          <w:position w:val="-30"/>
          <w:sz w:val="32"/>
          <w:szCs w:val="32"/>
        </w:rPr>
        <w:object w:dxaOrig="1880" w:dyaOrig="720">
          <v:shape id="_x0000_i1059" type="#_x0000_t75" style="width:93.9pt;height:36.3pt" o:ole="">
            <v:imagedata r:id="rId53" o:title=""/>
          </v:shape>
          <o:OLEObject Type="Embed" ProgID="Equation.3" ShapeID="_x0000_i1059" DrawAspect="Content" ObjectID="_1614953913" r:id="rId54"/>
        </w:object>
      </w:r>
    </w:p>
    <w:p w:rsidR="00276E83" w:rsidRDefault="00276E83" w:rsidP="00276E83">
      <w:pPr>
        <w:rPr>
          <w:rFonts w:hint="eastAsia"/>
        </w:rPr>
      </w:pPr>
      <w:r>
        <w:rPr>
          <w:rFonts w:hint="eastAsia"/>
        </w:rPr>
        <w:t>使用差分方程对</w:t>
      </w:r>
      <w:r>
        <w:rPr>
          <w:rFonts w:hint="eastAsia"/>
        </w:rPr>
        <w:t>x</w:t>
      </w:r>
      <w:r>
        <w:rPr>
          <w:rFonts w:hint="eastAsia"/>
        </w:rPr>
        <w:t>和</w:t>
      </w:r>
      <w:r>
        <w:rPr>
          <w:rFonts w:hint="eastAsia"/>
        </w:rPr>
        <w:t>y</w:t>
      </w:r>
      <w:r>
        <w:rPr>
          <w:rFonts w:hint="eastAsia"/>
        </w:rPr>
        <w:t>方向上的二阶偏导数近似如下：</w:t>
      </w:r>
    </w:p>
    <w:p w:rsidR="00276E83" w:rsidRDefault="00276E83" w:rsidP="00276E83">
      <w:pPr>
        <w:rPr>
          <w:rFonts w:hint="eastAsia"/>
          <w:sz w:val="32"/>
          <w:szCs w:val="32"/>
        </w:rPr>
      </w:pPr>
      <w:r w:rsidRPr="00B653B0">
        <w:rPr>
          <w:position w:val="-24"/>
          <w:sz w:val="32"/>
          <w:szCs w:val="32"/>
        </w:rPr>
        <w:object w:dxaOrig="3640" w:dyaOrig="660">
          <v:shape id="_x0000_i1060" type="#_x0000_t75" style="width:182.2pt;height:33.2pt" o:ole="">
            <v:imagedata r:id="rId55" o:title=""/>
          </v:shape>
          <o:OLEObject Type="Embed" ProgID="Equation.3" ShapeID="_x0000_i1060" DrawAspect="Content" ObjectID="_1614953914" r:id="rId56"/>
        </w:object>
      </w:r>
    </w:p>
    <w:p w:rsidR="00276E83" w:rsidRDefault="00276E83" w:rsidP="00276E83">
      <w:pPr>
        <w:rPr>
          <w:rFonts w:hint="eastAsia"/>
          <w:sz w:val="32"/>
          <w:szCs w:val="32"/>
        </w:rPr>
      </w:pPr>
      <w:r>
        <w:rPr>
          <w:rFonts w:hint="eastAsia"/>
          <w:sz w:val="32"/>
          <w:szCs w:val="32"/>
        </w:rPr>
        <w:t xml:space="preserve">         </w:t>
      </w:r>
      <w:r w:rsidRPr="00B653B0">
        <w:rPr>
          <w:position w:val="-24"/>
          <w:sz w:val="32"/>
          <w:szCs w:val="32"/>
        </w:rPr>
        <w:object w:dxaOrig="2200" w:dyaOrig="620">
          <v:shape id="_x0000_i1061" type="#_x0000_t75" style="width:110.2pt;height:31.3pt" o:ole="">
            <v:imagedata r:id="rId57" o:title=""/>
          </v:shape>
          <o:OLEObject Type="Embed" ProgID="Equation.3" ShapeID="_x0000_i1061" DrawAspect="Content" ObjectID="_1614953915" r:id="rId58"/>
        </w:object>
      </w:r>
    </w:p>
    <w:p w:rsidR="00276E83" w:rsidRDefault="00276E83" w:rsidP="00276E83">
      <w:pPr>
        <w:rPr>
          <w:rFonts w:hint="eastAsia"/>
          <w:sz w:val="32"/>
          <w:szCs w:val="32"/>
        </w:rPr>
      </w:pPr>
      <w:r>
        <w:rPr>
          <w:rFonts w:hint="eastAsia"/>
          <w:sz w:val="32"/>
          <w:szCs w:val="32"/>
        </w:rPr>
        <w:t xml:space="preserve">          </w:t>
      </w:r>
      <w:r w:rsidRPr="00B653B0">
        <w:rPr>
          <w:position w:val="-10"/>
          <w:sz w:val="32"/>
          <w:szCs w:val="32"/>
        </w:rPr>
        <w:object w:dxaOrig="3240" w:dyaOrig="320">
          <v:shape id="_x0000_i1062" type="#_x0000_t75" style="width:162.15pt;height:16.3pt" o:ole="">
            <v:imagedata r:id="rId59" o:title=""/>
          </v:shape>
          <o:OLEObject Type="Embed" ProgID="Equation.3" ShapeID="_x0000_i1062" DrawAspect="Content" ObjectID="_1614953916" r:id="rId60"/>
        </w:object>
      </w:r>
    </w:p>
    <w:p w:rsidR="00276E83" w:rsidRDefault="00276E83" w:rsidP="00276E83">
      <w:pPr>
        <w:rPr>
          <w:rFonts w:hint="eastAsia"/>
        </w:rPr>
      </w:pPr>
      <w:r>
        <w:rPr>
          <w:rFonts w:hint="eastAsia"/>
        </w:rPr>
        <w:t>这一近似式是以点</w:t>
      </w:r>
      <w:r>
        <w:rPr>
          <w:rFonts w:hint="eastAsia"/>
        </w:rPr>
        <w:t>[i,j+1]</w:t>
      </w:r>
      <w:r>
        <w:rPr>
          <w:rFonts w:hint="eastAsia"/>
        </w:rPr>
        <w:t>为中心的。用</w:t>
      </w:r>
      <w:r>
        <w:rPr>
          <w:rFonts w:hint="eastAsia"/>
        </w:rPr>
        <w:t>j-1</w:t>
      </w:r>
      <w:r>
        <w:rPr>
          <w:rFonts w:hint="eastAsia"/>
        </w:rPr>
        <w:t>替换</w:t>
      </w:r>
      <w:r>
        <w:rPr>
          <w:rFonts w:hint="eastAsia"/>
        </w:rPr>
        <w:t>j,</w:t>
      </w:r>
      <w:r>
        <w:rPr>
          <w:rFonts w:hint="eastAsia"/>
        </w:rPr>
        <w:t>得到以点</w:t>
      </w:r>
      <w:r>
        <w:rPr>
          <w:rFonts w:hint="eastAsia"/>
        </w:rPr>
        <w:t>[</w:t>
      </w:r>
      <w:proofErr w:type="spellStart"/>
      <w:r>
        <w:rPr>
          <w:rFonts w:hint="eastAsia"/>
        </w:rPr>
        <w:t>i,j</w:t>
      </w:r>
      <w:proofErr w:type="spellEnd"/>
      <w:r>
        <w:rPr>
          <w:rFonts w:hint="eastAsia"/>
        </w:rPr>
        <w:t>]</w:t>
      </w:r>
      <w:r>
        <w:rPr>
          <w:rFonts w:hint="eastAsia"/>
        </w:rPr>
        <w:t>为中心的二阶偏导数的理想近似式：</w:t>
      </w:r>
    </w:p>
    <w:p w:rsidR="00276E83" w:rsidRDefault="00276E83" w:rsidP="00276E83">
      <w:pPr>
        <w:rPr>
          <w:rFonts w:hint="eastAsia"/>
        </w:rPr>
      </w:pPr>
      <w:r w:rsidRPr="009069F9">
        <w:rPr>
          <w:position w:val="-24"/>
        </w:rPr>
        <w:object w:dxaOrig="3879" w:dyaOrig="660">
          <v:shape id="_x0000_i1063" type="#_x0000_t75" style="width:194.1pt;height:33.2pt" o:ole="">
            <v:imagedata r:id="rId61" o:title=""/>
          </v:shape>
          <o:OLEObject Type="Embed" ProgID="Equation.3" ShapeID="_x0000_i1063" DrawAspect="Content" ObjectID="_1614953917" r:id="rId62"/>
        </w:object>
      </w:r>
      <w:r>
        <w:rPr>
          <w:rFonts w:hint="eastAsia"/>
        </w:rPr>
        <w:t xml:space="preserve">          (1)</w:t>
      </w:r>
    </w:p>
    <w:p w:rsidR="00276E83" w:rsidRDefault="00276E83" w:rsidP="00276E83">
      <w:pPr>
        <w:rPr>
          <w:rFonts w:hint="eastAsia"/>
        </w:rPr>
      </w:pPr>
      <w:r>
        <w:rPr>
          <w:rFonts w:hint="eastAsia"/>
        </w:rPr>
        <w:t>类似地，可得：</w:t>
      </w:r>
    </w:p>
    <w:p w:rsidR="00276E83" w:rsidRDefault="00276E83" w:rsidP="00276E83">
      <w:pPr>
        <w:rPr>
          <w:rFonts w:hint="eastAsia"/>
        </w:rPr>
      </w:pPr>
      <w:r w:rsidRPr="009069F9">
        <w:rPr>
          <w:position w:val="-30"/>
        </w:rPr>
        <w:object w:dxaOrig="3879" w:dyaOrig="720">
          <v:shape id="_x0000_i1064" type="#_x0000_t75" style="width:194.1pt;height:36.3pt" o:ole="">
            <v:imagedata r:id="rId63" o:title=""/>
          </v:shape>
          <o:OLEObject Type="Embed" ProgID="Equation.3" ShapeID="_x0000_i1064" DrawAspect="Content" ObjectID="_1614953918" r:id="rId64"/>
        </w:object>
      </w:r>
      <w:r>
        <w:rPr>
          <w:rFonts w:hint="eastAsia"/>
        </w:rPr>
        <w:t xml:space="preserve">         (2)</w:t>
      </w:r>
    </w:p>
    <w:p w:rsidR="00276E83" w:rsidRDefault="00276E83" w:rsidP="00276E83">
      <w:pPr>
        <w:rPr>
          <w:rFonts w:hint="eastAsia"/>
        </w:rPr>
      </w:pPr>
      <w:r>
        <w:rPr>
          <w:rFonts w:hint="eastAsia"/>
        </w:rPr>
        <w:t>把</w:t>
      </w:r>
      <w:r>
        <w:rPr>
          <w:rFonts w:hint="eastAsia"/>
        </w:rPr>
        <w:t>(1)</w:t>
      </w:r>
      <w:r>
        <w:rPr>
          <w:rFonts w:hint="eastAsia"/>
        </w:rPr>
        <w:t>、</w:t>
      </w:r>
      <w:r>
        <w:rPr>
          <w:rFonts w:hint="eastAsia"/>
        </w:rPr>
        <w:t>(2)</w:t>
      </w:r>
      <w:r>
        <w:rPr>
          <w:rFonts w:hint="eastAsia"/>
        </w:rPr>
        <w:t>式合并可得能用来近似表达拉普拉斯算子的模板：</w:t>
      </w:r>
    </w:p>
    <w:p w:rsidR="00276E83" w:rsidRDefault="00276E83" w:rsidP="00276E83">
      <w:pPr>
        <w:rPr>
          <w:rFonts w:hint="eastAsia"/>
        </w:rPr>
      </w:pPr>
      <w:r w:rsidRPr="009069F9">
        <w:rPr>
          <w:position w:val="-50"/>
        </w:rPr>
        <w:object w:dxaOrig="1800" w:dyaOrig="1120">
          <v:shape id="_x0000_i1044" type="#_x0000_t75" style="width:90.15pt;height:55.7pt" o:ole="">
            <v:imagedata r:id="rId65" o:title=""/>
          </v:shape>
          <o:OLEObject Type="Embed" ProgID="Equation.3" ShapeID="_x0000_i1044" DrawAspect="Content" ObjectID="_1614953919" r:id="rId66"/>
        </w:object>
      </w:r>
    </w:p>
    <w:p w:rsidR="00276E83" w:rsidRDefault="00276E83" w:rsidP="00276E83">
      <w:pPr>
        <w:rPr>
          <w:rFonts w:hint="eastAsia"/>
        </w:rPr>
      </w:pPr>
      <w:r w:rsidRPr="00BB2BBE">
        <w:rPr>
          <w:rFonts w:hint="eastAsia"/>
        </w:rPr>
        <w:t>当拉普拉斯算子输出出现过零点时就表明有边缘存在</w:t>
      </w:r>
      <w:r>
        <w:rPr>
          <w:rFonts w:hint="eastAsia"/>
        </w:rPr>
        <w:t>，</w:t>
      </w:r>
      <w:r w:rsidRPr="00BB2BBE">
        <w:rPr>
          <w:rFonts w:hint="eastAsia"/>
        </w:rPr>
        <w:t>其中忽略无意义的过零点</w:t>
      </w:r>
      <w:r>
        <w:t>(</w:t>
      </w:r>
      <w:proofErr w:type="gramStart"/>
      <w:r w:rsidRPr="00BB2BBE">
        <w:rPr>
          <w:rFonts w:hint="eastAsia"/>
        </w:rPr>
        <w:t>均匀零区</w:t>
      </w:r>
      <w:proofErr w:type="gramEnd"/>
      <w:r w:rsidRPr="00BB2BBE">
        <w:t xml:space="preserve">) </w:t>
      </w:r>
      <w:r w:rsidRPr="00BB2BBE">
        <w:rPr>
          <w:rFonts w:hint="eastAsia"/>
        </w:rPr>
        <w:t>。原则上，过零点的位置精度可以通过线性内插方法精确到子像素的分辨率，不过由于</w:t>
      </w:r>
      <w:r w:rsidRPr="00BB2BBE">
        <w:rPr>
          <w:rFonts w:hint="eastAsia"/>
        </w:rPr>
        <w:lastRenderedPageBreak/>
        <w:t>噪声，结果可能不会很精确。拉普拉斯算子不具方向性，对灰度突变敏感，定位精度较高，同时，对噪声也敏感。</w:t>
      </w:r>
      <w:r w:rsidRPr="00BB2BBE">
        <w:t>Laplacian</w:t>
      </w:r>
      <w:r w:rsidRPr="00BB2BBE">
        <w:rPr>
          <w:rFonts w:hint="eastAsia"/>
        </w:rPr>
        <w:t>算子一般不以其原始形式用于边缘检测。</w:t>
      </w:r>
    </w:p>
    <w:p w:rsidR="00276E83" w:rsidRDefault="00276E83" w:rsidP="00276E83">
      <w:pPr>
        <w:autoSpaceDE w:val="0"/>
        <w:autoSpaceDN w:val="0"/>
        <w:adjustRightInd w:val="0"/>
        <w:jc w:val="left"/>
        <w:rPr>
          <w:rFonts w:hint="eastAsia"/>
          <w:sz w:val="32"/>
          <w:szCs w:val="32"/>
        </w:rPr>
      </w:pPr>
      <w:smartTag w:uri="urn:schemas-microsoft-com:office:smarttags" w:element="chsdate">
        <w:smartTagPr>
          <w:attr w:name="IsROCDate" w:val="False"/>
          <w:attr w:name="IsLunarDate" w:val="False"/>
          <w:attr w:name="Day" w:val="30"/>
          <w:attr w:name="Month" w:val="12"/>
          <w:attr w:name="Year" w:val="1899"/>
        </w:smartTagPr>
        <w:r>
          <w:rPr>
            <w:rFonts w:hint="eastAsia"/>
            <w:sz w:val="32"/>
            <w:szCs w:val="32"/>
          </w:rPr>
          <w:t>2.2.2</w:t>
        </w:r>
      </w:smartTag>
      <w:r>
        <w:rPr>
          <w:rFonts w:hint="eastAsia"/>
          <w:sz w:val="32"/>
          <w:szCs w:val="32"/>
        </w:rPr>
        <w:t xml:space="preserve">  LOG </w:t>
      </w:r>
      <w:r>
        <w:rPr>
          <w:rFonts w:hint="eastAsia"/>
          <w:sz w:val="32"/>
          <w:szCs w:val="32"/>
        </w:rPr>
        <w:t>算子</w:t>
      </w:r>
    </w:p>
    <w:p w:rsidR="00276E83" w:rsidRDefault="00276E83" w:rsidP="00276E83">
      <w:pPr>
        <w:rPr>
          <w:rFonts w:hint="eastAsia"/>
        </w:rPr>
      </w:pPr>
      <w:r w:rsidRPr="006402DF">
        <w:rPr>
          <w:rFonts w:hint="eastAsia"/>
        </w:rPr>
        <w:t>正如上面所提到的，利用图像强度二阶导数的零交叉点来求边缘点的算法对噪声十分敏感，所以，希望在边缘增强前滤除噪声。将高斯滤波器和拉普拉斯零交叉算子结合在一起就形成了</w:t>
      </w:r>
      <w:r w:rsidRPr="006402DF">
        <w:t xml:space="preserve">Log </w:t>
      </w:r>
      <w:r w:rsidRPr="006402DF">
        <w:rPr>
          <w:rFonts w:hint="eastAsia"/>
        </w:rPr>
        <w:t>算子。</w:t>
      </w:r>
      <w:r w:rsidRPr="006402DF">
        <w:t xml:space="preserve">Log </w:t>
      </w:r>
      <w:r w:rsidRPr="006402DF">
        <w:rPr>
          <w:rFonts w:hint="eastAsia"/>
        </w:rPr>
        <w:t>算子实现的方式有两种</w:t>
      </w:r>
      <w:r w:rsidRPr="006402DF">
        <w:t xml:space="preserve">: </w:t>
      </w:r>
      <w:r w:rsidRPr="006402DF">
        <w:rPr>
          <w:rFonts w:hint="eastAsia"/>
        </w:rPr>
        <w:t>一种是图像先与高斯滤波器进行卷积，再求卷积的拉普拉斯变换</w:t>
      </w:r>
      <w:r w:rsidRPr="006402DF">
        <w:t xml:space="preserve">; </w:t>
      </w:r>
      <w:r w:rsidRPr="006402DF">
        <w:rPr>
          <w:rFonts w:hint="eastAsia"/>
        </w:rPr>
        <w:t>另一种是先求高斯滤波器的拉普拉斯变换，再求与图像的卷积。</w:t>
      </w:r>
      <w:r w:rsidRPr="006402DF">
        <w:t xml:space="preserve">Log </w:t>
      </w:r>
      <w:r w:rsidRPr="006402DF">
        <w:rPr>
          <w:rFonts w:hint="eastAsia"/>
        </w:rPr>
        <w:t>边缘检测器的基本特征是</w:t>
      </w:r>
      <w:r w:rsidRPr="006402DF">
        <w:t xml:space="preserve">: </w:t>
      </w:r>
      <w:r w:rsidRPr="006402DF">
        <w:rPr>
          <w:rFonts w:hint="eastAsia"/>
        </w:rPr>
        <w:t>①平滑滤波器是高斯滤波器</w:t>
      </w:r>
      <w:r w:rsidRPr="006402DF">
        <w:t xml:space="preserve">; </w:t>
      </w:r>
      <w:r w:rsidRPr="006402DF">
        <w:rPr>
          <w:rFonts w:hint="eastAsia"/>
        </w:rPr>
        <w:t>②增强步骤采用二阶导数</w:t>
      </w:r>
      <w:r>
        <w:t>(</w:t>
      </w:r>
      <w:r w:rsidRPr="006402DF">
        <w:rPr>
          <w:rFonts w:hint="eastAsia"/>
        </w:rPr>
        <w:t>二维拉普拉斯函数</w:t>
      </w:r>
      <w:r w:rsidRPr="006402DF">
        <w:t xml:space="preserve">) ; </w:t>
      </w:r>
      <w:r w:rsidRPr="006402DF">
        <w:rPr>
          <w:rFonts w:hint="eastAsia"/>
        </w:rPr>
        <w:t>③边缘检测判据是二阶导数零交叉点并对应一阶导数的较大峰值</w:t>
      </w:r>
      <w:r w:rsidRPr="006402DF">
        <w:t xml:space="preserve">; </w:t>
      </w:r>
      <w:r w:rsidRPr="006402DF">
        <w:rPr>
          <w:rFonts w:hint="eastAsia"/>
        </w:rPr>
        <w:t>④使用线性内插方法在子像素分辨率水平上估计边缘的位置。</w:t>
      </w:r>
      <w:r>
        <w:t>Log</w:t>
      </w:r>
      <w:r w:rsidRPr="006402DF">
        <w:rPr>
          <w:rFonts w:hint="eastAsia"/>
        </w:rPr>
        <w:t>算子的输出可通过卷积运算得到</w:t>
      </w:r>
      <w:r>
        <w:rPr>
          <w:rFonts w:hint="eastAsia"/>
        </w:rPr>
        <w:t>：</w:t>
      </w:r>
    </w:p>
    <w:p w:rsidR="00276E83" w:rsidRDefault="00276E83" w:rsidP="00276E83">
      <w:pPr>
        <w:rPr>
          <w:rFonts w:hint="eastAsia"/>
        </w:rPr>
      </w:pPr>
      <w:r w:rsidRPr="00345DB8">
        <w:rPr>
          <w:position w:val="-10"/>
        </w:rPr>
        <w:object w:dxaOrig="2940" w:dyaOrig="360">
          <v:shape id="_x0000_i1045" type="#_x0000_t75" style="width:147.15pt;height:18.15pt" o:ole="">
            <v:imagedata r:id="rId67" o:title=""/>
          </v:shape>
          <o:OLEObject Type="Embed" ProgID="Equation.3" ShapeID="_x0000_i1045" DrawAspect="Content" ObjectID="_1614953920" r:id="rId68"/>
        </w:object>
      </w:r>
    </w:p>
    <w:p w:rsidR="00276E83" w:rsidRDefault="00276E83" w:rsidP="00276E83">
      <w:pPr>
        <w:rPr>
          <w:rFonts w:hint="eastAsia"/>
        </w:rPr>
      </w:pPr>
      <w:r>
        <w:rPr>
          <w:rFonts w:hint="eastAsia"/>
        </w:rPr>
        <w:t>根据卷积求导法有：</w:t>
      </w:r>
    </w:p>
    <w:p w:rsidR="00276E83" w:rsidRDefault="00276E83" w:rsidP="00276E83">
      <w:pPr>
        <w:rPr>
          <w:rFonts w:hint="eastAsia"/>
        </w:rPr>
      </w:pPr>
      <w:r w:rsidRPr="00345DB8">
        <w:rPr>
          <w:position w:val="-10"/>
        </w:rPr>
        <w:object w:dxaOrig="2920" w:dyaOrig="360">
          <v:shape id="_x0000_i1046" type="#_x0000_t75" style="width:145.9pt;height:18.15pt" o:ole="">
            <v:imagedata r:id="rId69" o:title=""/>
          </v:shape>
          <o:OLEObject Type="Embed" ProgID="Equation.3" ShapeID="_x0000_i1046" DrawAspect="Content" ObjectID="_1614953921" r:id="rId70"/>
        </w:object>
      </w:r>
    </w:p>
    <w:p w:rsidR="00276E83" w:rsidRDefault="00276E83" w:rsidP="00276E83">
      <w:pPr>
        <w:rPr>
          <w:rFonts w:hint="eastAsia"/>
        </w:rPr>
      </w:pPr>
      <w:r>
        <w:rPr>
          <w:rFonts w:hint="eastAsia"/>
        </w:rPr>
        <w:t>其中，</w:t>
      </w:r>
      <w:r w:rsidRPr="00345DB8">
        <w:rPr>
          <w:position w:val="-24"/>
        </w:rPr>
        <w:object w:dxaOrig="3480" w:dyaOrig="720">
          <v:shape id="_x0000_i1047" type="#_x0000_t75" style="width:174.05pt;height:36.3pt" o:ole="">
            <v:imagedata r:id="rId71" o:title=""/>
          </v:shape>
          <o:OLEObject Type="Embed" ProgID="Equation.3" ShapeID="_x0000_i1047" DrawAspect="Content" ObjectID="_1614953922" r:id="rId72"/>
        </w:object>
      </w:r>
    </w:p>
    <w:p w:rsidR="00276E83" w:rsidRDefault="00276E83" w:rsidP="00276E83">
      <w:pPr>
        <w:rPr>
          <w:rFonts w:hint="eastAsia"/>
        </w:rPr>
      </w:pPr>
      <w:r w:rsidRPr="00F12182">
        <w:t xml:space="preserve">Log </w:t>
      </w:r>
      <w:r w:rsidRPr="00F12182">
        <w:rPr>
          <w:rFonts w:hint="eastAsia"/>
        </w:rPr>
        <w:t>算子法既平滑了图像又降低了噪声，由于</w:t>
      </w:r>
      <w:proofErr w:type="gramStart"/>
      <w:r w:rsidRPr="00F12182">
        <w:rPr>
          <w:rFonts w:hint="eastAsia"/>
        </w:rPr>
        <w:t>平滑会</w:t>
      </w:r>
      <w:proofErr w:type="gramEnd"/>
      <w:r w:rsidRPr="00F12182">
        <w:rPr>
          <w:rFonts w:hint="eastAsia"/>
        </w:rPr>
        <w:t>导致边缘的延展，因此</w:t>
      </w:r>
      <w:proofErr w:type="gramStart"/>
      <w:r w:rsidRPr="00F12182">
        <w:rPr>
          <w:rFonts w:hint="eastAsia"/>
        </w:rPr>
        <w:t>边缘检测器只考虑</w:t>
      </w:r>
      <w:proofErr w:type="gramEnd"/>
      <w:r w:rsidRPr="00F12182">
        <w:rPr>
          <w:rFonts w:hint="eastAsia"/>
        </w:rPr>
        <w:t>那些具有局部梯度最大值的点为边缘点，这一点可以用二阶导数的零交叉点来实现。为了避免检测出</w:t>
      </w:r>
      <w:proofErr w:type="gramStart"/>
      <w:r w:rsidRPr="00F12182">
        <w:rPr>
          <w:rFonts w:hint="eastAsia"/>
        </w:rPr>
        <w:t>非显著</w:t>
      </w:r>
      <w:proofErr w:type="gramEnd"/>
      <w:r w:rsidRPr="00F12182">
        <w:rPr>
          <w:rFonts w:hint="eastAsia"/>
        </w:rPr>
        <w:t>边缘，选择一阶导数大于某一阈值的零交叉点作为边缘点。</w:t>
      </w:r>
    </w:p>
    <w:p w:rsidR="00276E83" w:rsidRDefault="00276E83" w:rsidP="00276E83">
      <w:pPr>
        <w:pStyle w:val="a4"/>
      </w:pPr>
      <w:r>
        <w:t>3 MATLAB</w:t>
      </w:r>
      <w:r>
        <w:rPr>
          <w:rFonts w:hint="eastAsia"/>
        </w:rPr>
        <w:t>设计</w:t>
      </w:r>
    </w:p>
    <w:p w:rsidR="00276E83" w:rsidRDefault="00276E83" w:rsidP="00276E83">
      <w:pPr>
        <w:autoSpaceDE w:val="0"/>
        <w:autoSpaceDN w:val="0"/>
        <w:adjustRightInd w:val="0"/>
        <w:jc w:val="left"/>
        <w:rPr>
          <w:sz w:val="32"/>
          <w:szCs w:val="32"/>
        </w:rPr>
      </w:pPr>
      <w:r>
        <w:rPr>
          <w:rFonts w:hint="eastAsia"/>
          <w:sz w:val="32"/>
          <w:szCs w:val="32"/>
        </w:rPr>
        <w:t>3</w:t>
      </w:r>
      <w:r>
        <w:rPr>
          <w:rFonts w:hint="eastAsia"/>
          <w:sz w:val="32"/>
          <w:szCs w:val="32"/>
        </w:rPr>
        <w:t>.</w:t>
      </w:r>
      <w:r>
        <w:rPr>
          <w:rFonts w:hint="eastAsia"/>
          <w:sz w:val="32"/>
          <w:szCs w:val="32"/>
        </w:rPr>
        <w:t>1</w:t>
      </w:r>
      <w:r>
        <w:rPr>
          <w:rFonts w:hint="eastAsia"/>
          <w:sz w:val="32"/>
          <w:szCs w:val="32"/>
        </w:rPr>
        <w:t xml:space="preserve">  </w:t>
      </w:r>
      <w:r>
        <w:rPr>
          <w:rFonts w:hint="eastAsia"/>
          <w:sz w:val="32"/>
          <w:szCs w:val="32"/>
        </w:rPr>
        <w:t>程序说明</w:t>
      </w:r>
    </w:p>
    <w:p w:rsidR="00276E83" w:rsidRDefault="00276E83" w:rsidP="00276E83">
      <w:pPr>
        <w:autoSpaceDE w:val="0"/>
        <w:autoSpaceDN w:val="0"/>
        <w:adjustRightInd w:val="0"/>
        <w:jc w:val="left"/>
        <w:rPr>
          <w:sz w:val="32"/>
          <w:szCs w:val="32"/>
        </w:rPr>
      </w:pPr>
      <w:r>
        <w:rPr>
          <w:rFonts w:hint="eastAsia"/>
          <w:sz w:val="32"/>
          <w:szCs w:val="32"/>
        </w:rPr>
        <w:t>3</w:t>
      </w:r>
      <w:r>
        <w:rPr>
          <w:rFonts w:hint="eastAsia"/>
          <w:sz w:val="32"/>
          <w:szCs w:val="32"/>
        </w:rPr>
        <w:t>.</w:t>
      </w:r>
      <w:r>
        <w:rPr>
          <w:rFonts w:hint="eastAsia"/>
          <w:sz w:val="32"/>
          <w:szCs w:val="32"/>
        </w:rPr>
        <w:t>1</w:t>
      </w:r>
      <w:r>
        <w:rPr>
          <w:rFonts w:hint="eastAsia"/>
          <w:sz w:val="32"/>
          <w:szCs w:val="32"/>
        </w:rPr>
        <w:t>.</w:t>
      </w:r>
      <w:r>
        <w:rPr>
          <w:rFonts w:hint="eastAsia"/>
          <w:sz w:val="32"/>
          <w:szCs w:val="32"/>
        </w:rPr>
        <w:t xml:space="preserve">1 </w:t>
      </w:r>
      <w:r>
        <w:rPr>
          <w:rFonts w:hint="eastAsia"/>
          <w:sz w:val="32"/>
          <w:szCs w:val="32"/>
        </w:rPr>
        <w:t>滤波</w:t>
      </w:r>
    </w:p>
    <w:p w:rsidR="00276E83" w:rsidRDefault="00276E83" w:rsidP="00276E83">
      <w:r>
        <w:rPr>
          <w:rFonts w:hint="eastAsia"/>
        </w:rPr>
        <w:t>进行</w:t>
      </w:r>
      <w:r>
        <w:rPr>
          <w:rFonts w:hint="eastAsia"/>
        </w:rPr>
        <w:t>3x</w:t>
      </w:r>
      <w:r>
        <w:t>3</w:t>
      </w:r>
      <w:r>
        <w:rPr>
          <w:rFonts w:hint="eastAsia"/>
        </w:rPr>
        <w:t>的均值滤波操作</w:t>
      </w:r>
    </w:p>
    <w:p w:rsidR="00276E83" w:rsidRDefault="00276E83" w:rsidP="00276E83">
      <w:pPr>
        <w:autoSpaceDE w:val="0"/>
        <w:autoSpaceDN w:val="0"/>
        <w:adjustRightInd w:val="0"/>
        <w:jc w:val="left"/>
        <w:rPr>
          <w:rFonts w:ascii="Courier New" w:eastAsiaTheme="minorEastAsia" w:hAnsi="Courier New" w:cs="Courier New"/>
          <w:kern w:val="0"/>
          <w:sz w:val="24"/>
        </w:rPr>
      </w:pPr>
      <w:r>
        <w:rPr>
          <w:rFonts w:ascii="Courier New" w:eastAsiaTheme="minorEastAsia" w:hAnsi="Courier New" w:cs="Courier New"/>
          <w:color w:val="000000"/>
          <w:kern w:val="0"/>
          <w:sz w:val="20"/>
          <w:szCs w:val="20"/>
        </w:rPr>
        <w:t>n = 3;</w:t>
      </w:r>
    </w:p>
    <w:p w:rsidR="00276E83" w:rsidRDefault="00276E83" w:rsidP="00276E83">
      <w:pPr>
        <w:autoSpaceDE w:val="0"/>
        <w:autoSpaceDN w:val="0"/>
        <w:adjustRightInd w:val="0"/>
        <w:jc w:val="left"/>
        <w:rPr>
          <w:rFonts w:ascii="Courier New" w:eastAsiaTheme="minorEastAsia" w:hAnsi="Courier New" w:cs="Courier New"/>
          <w:kern w:val="0"/>
          <w:sz w:val="24"/>
        </w:rPr>
      </w:pPr>
      <w:r>
        <w:rPr>
          <w:rFonts w:ascii="Courier New" w:eastAsiaTheme="minorEastAsia" w:hAnsi="Courier New" w:cs="Courier New"/>
          <w:color w:val="000000"/>
          <w:kern w:val="0"/>
          <w:sz w:val="20"/>
          <w:szCs w:val="20"/>
        </w:rPr>
        <w:t>template = ones(n);</w:t>
      </w:r>
    </w:p>
    <w:p w:rsidR="00276E83" w:rsidRDefault="00276E83" w:rsidP="00276E83">
      <w:pPr>
        <w:autoSpaceDE w:val="0"/>
        <w:autoSpaceDN w:val="0"/>
        <w:adjustRightInd w:val="0"/>
        <w:jc w:val="left"/>
        <w:rPr>
          <w:rFonts w:ascii="Courier New" w:eastAsiaTheme="minorEastAsia" w:hAnsi="Courier New" w:cs="Courier New"/>
          <w:kern w:val="0"/>
          <w:sz w:val="24"/>
        </w:rPr>
      </w:pPr>
      <w:r>
        <w:rPr>
          <w:rFonts w:ascii="Courier New" w:eastAsiaTheme="minorEastAsia" w:hAnsi="Courier New" w:cs="Courier New"/>
          <w:color w:val="000000"/>
          <w:kern w:val="0"/>
          <w:sz w:val="20"/>
          <w:szCs w:val="20"/>
        </w:rPr>
        <w:t>[height, width] = size(I0);</w:t>
      </w:r>
    </w:p>
    <w:p w:rsidR="00276E83" w:rsidRDefault="00276E83" w:rsidP="00276E83">
      <w:pPr>
        <w:autoSpaceDE w:val="0"/>
        <w:autoSpaceDN w:val="0"/>
        <w:adjustRightInd w:val="0"/>
        <w:jc w:val="left"/>
        <w:rPr>
          <w:rFonts w:ascii="Courier New" w:eastAsiaTheme="minorEastAsia" w:hAnsi="Courier New" w:cs="Courier New"/>
          <w:kern w:val="0"/>
          <w:sz w:val="24"/>
        </w:rPr>
      </w:pPr>
      <w:r>
        <w:rPr>
          <w:rFonts w:ascii="Courier New" w:eastAsiaTheme="minorEastAsia" w:hAnsi="Courier New" w:cs="Courier New"/>
          <w:color w:val="000000"/>
          <w:kern w:val="0"/>
          <w:sz w:val="20"/>
          <w:szCs w:val="20"/>
        </w:rPr>
        <w:t>x1 = double(I0);</w:t>
      </w:r>
    </w:p>
    <w:p w:rsidR="00276E83" w:rsidRDefault="00276E83" w:rsidP="00276E83">
      <w:pPr>
        <w:autoSpaceDE w:val="0"/>
        <w:autoSpaceDN w:val="0"/>
        <w:adjustRightInd w:val="0"/>
        <w:jc w:val="left"/>
        <w:rPr>
          <w:rFonts w:ascii="Courier New" w:eastAsiaTheme="minorEastAsia" w:hAnsi="Courier New" w:cs="Courier New"/>
          <w:kern w:val="0"/>
          <w:sz w:val="24"/>
        </w:rPr>
      </w:pPr>
      <w:r>
        <w:rPr>
          <w:rFonts w:ascii="Courier New" w:eastAsiaTheme="minorEastAsia" w:hAnsi="Courier New" w:cs="Courier New"/>
          <w:color w:val="000000"/>
          <w:kern w:val="0"/>
          <w:sz w:val="20"/>
          <w:szCs w:val="20"/>
        </w:rPr>
        <w:t>x2 = x1;</w:t>
      </w:r>
    </w:p>
    <w:p w:rsidR="00276E83" w:rsidRDefault="00276E83" w:rsidP="00276E83">
      <w:pPr>
        <w:autoSpaceDE w:val="0"/>
        <w:autoSpaceDN w:val="0"/>
        <w:adjustRightInd w:val="0"/>
        <w:jc w:val="left"/>
        <w:rPr>
          <w:rFonts w:ascii="Courier New" w:eastAsiaTheme="minorEastAsia" w:hAnsi="Courier New" w:cs="Courier New"/>
          <w:kern w:val="0"/>
          <w:sz w:val="24"/>
        </w:rPr>
      </w:pPr>
      <w:r>
        <w:rPr>
          <w:rFonts w:ascii="Courier New" w:eastAsiaTheme="minorEastAsia" w:hAnsi="Courier New" w:cs="Courier New"/>
          <w:color w:val="0000FF"/>
          <w:kern w:val="0"/>
          <w:sz w:val="20"/>
          <w:szCs w:val="20"/>
        </w:rPr>
        <w:t>for</w:t>
      </w:r>
      <w:r>
        <w:rPr>
          <w:rFonts w:ascii="Courier New" w:eastAsiaTheme="minorEastAsia" w:hAnsi="Courier New" w:cs="Courier New"/>
          <w:color w:val="000000"/>
          <w:kern w:val="0"/>
          <w:sz w:val="20"/>
          <w:szCs w:val="20"/>
        </w:rPr>
        <w:t xml:space="preserve"> </w:t>
      </w:r>
      <w:proofErr w:type="spellStart"/>
      <w:r>
        <w:rPr>
          <w:rFonts w:ascii="Courier New" w:eastAsiaTheme="minorEastAsia" w:hAnsi="Courier New" w:cs="Courier New"/>
          <w:color w:val="000000"/>
          <w:kern w:val="0"/>
          <w:sz w:val="20"/>
          <w:szCs w:val="20"/>
        </w:rPr>
        <w:t>i</w:t>
      </w:r>
      <w:proofErr w:type="spellEnd"/>
      <w:r>
        <w:rPr>
          <w:rFonts w:ascii="Courier New" w:eastAsiaTheme="minorEastAsia" w:hAnsi="Courier New" w:cs="Courier New"/>
          <w:color w:val="000000"/>
          <w:kern w:val="0"/>
          <w:sz w:val="20"/>
          <w:szCs w:val="20"/>
        </w:rPr>
        <w:t xml:space="preserve"> = </w:t>
      </w:r>
      <w:proofErr w:type="gramStart"/>
      <w:r>
        <w:rPr>
          <w:rFonts w:ascii="Courier New" w:eastAsiaTheme="minorEastAsia" w:hAnsi="Courier New" w:cs="Courier New"/>
          <w:color w:val="000000"/>
          <w:kern w:val="0"/>
          <w:sz w:val="20"/>
          <w:szCs w:val="20"/>
        </w:rPr>
        <w:t>1:height</w:t>
      </w:r>
      <w:proofErr w:type="gramEnd"/>
      <w:r>
        <w:rPr>
          <w:rFonts w:ascii="Courier New" w:eastAsiaTheme="minorEastAsia" w:hAnsi="Courier New" w:cs="Courier New"/>
          <w:color w:val="000000"/>
          <w:kern w:val="0"/>
          <w:sz w:val="20"/>
          <w:szCs w:val="20"/>
        </w:rPr>
        <w:t>-n+1</w:t>
      </w:r>
    </w:p>
    <w:p w:rsidR="00276E83" w:rsidRDefault="00276E83" w:rsidP="00276E83">
      <w:pPr>
        <w:autoSpaceDE w:val="0"/>
        <w:autoSpaceDN w:val="0"/>
        <w:adjustRightInd w:val="0"/>
        <w:jc w:val="left"/>
        <w:rPr>
          <w:rFonts w:ascii="Courier New" w:eastAsiaTheme="minorEastAsia" w:hAnsi="Courier New" w:cs="Courier New"/>
          <w:kern w:val="0"/>
          <w:sz w:val="24"/>
        </w:rPr>
      </w:pPr>
      <w:r>
        <w:rPr>
          <w:rFonts w:ascii="Courier New" w:eastAsiaTheme="minorEastAsia" w:hAnsi="Courier New" w:cs="Courier New"/>
          <w:color w:val="000000"/>
          <w:kern w:val="0"/>
          <w:sz w:val="20"/>
          <w:szCs w:val="20"/>
        </w:rPr>
        <w:t xml:space="preserve">    </w:t>
      </w:r>
      <w:r>
        <w:rPr>
          <w:rFonts w:ascii="Courier New" w:eastAsiaTheme="minorEastAsia" w:hAnsi="Courier New" w:cs="Courier New"/>
          <w:color w:val="0000FF"/>
          <w:kern w:val="0"/>
          <w:sz w:val="20"/>
          <w:szCs w:val="20"/>
        </w:rPr>
        <w:t>for</w:t>
      </w:r>
      <w:r>
        <w:rPr>
          <w:rFonts w:ascii="Courier New" w:eastAsiaTheme="minorEastAsia" w:hAnsi="Courier New" w:cs="Courier New"/>
          <w:color w:val="000000"/>
          <w:kern w:val="0"/>
          <w:sz w:val="20"/>
          <w:szCs w:val="20"/>
        </w:rPr>
        <w:t xml:space="preserve"> j = </w:t>
      </w:r>
      <w:proofErr w:type="gramStart"/>
      <w:r>
        <w:rPr>
          <w:rFonts w:ascii="Courier New" w:eastAsiaTheme="minorEastAsia" w:hAnsi="Courier New" w:cs="Courier New"/>
          <w:color w:val="000000"/>
          <w:kern w:val="0"/>
          <w:sz w:val="20"/>
          <w:szCs w:val="20"/>
        </w:rPr>
        <w:t>1:width</w:t>
      </w:r>
      <w:proofErr w:type="gramEnd"/>
      <w:r>
        <w:rPr>
          <w:rFonts w:ascii="Courier New" w:eastAsiaTheme="minorEastAsia" w:hAnsi="Courier New" w:cs="Courier New"/>
          <w:color w:val="000000"/>
          <w:kern w:val="0"/>
          <w:sz w:val="20"/>
          <w:szCs w:val="20"/>
        </w:rPr>
        <w:t>-n+1</w:t>
      </w:r>
    </w:p>
    <w:p w:rsidR="00276E83" w:rsidRDefault="00276E83" w:rsidP="00276E83">
      <w:pPr>
        <w:autoSpaceDE w:val="0"/>
        <w:autoSpaceDN w:val="0"/>
        <w:adjustRightInd w:val="0"/>
        <w:jc w:val="left"/>
        <w:rPr>
          <w:rFonts w:ascii="Courier New" w:eastAsiaTheme="minorEastAsia" w:hAnsi="Courier New" w:cs="Courier New"/>
          <w:kern w:val="0"/>
          <w:sz w:val="24"/>
        </w:rPr>
      </w:pPr>
      <w:r>
        <w:rPr>
          <w:rFonts w:ascii="Courier New" w:eastAsiaTheme="minorEastAsia" w:hAnsi="Courier New" w:cs="Courier New"/>
          <w:color w:val="000000"/>
          <w:kern w:val="0"/>
          <w:sz w:val="20"/>
          <w:szCs w:val="20"/>
        </w:rPr>
        <w:t xml:space="preserve">        c = x1(</w:t>
      </w:r>
      <w:proofErr w:type="gramStart"/>
      <w:r>
        <w:rPr>
          <w:rFonts w:ascii="Courier New" w:eastAsiaTheme="minorEastAsia" w:hAnsi="Courier New" w:cs="Courier New"/>
          <w:color w:val="000000"/>
          <w:kern w:val="0"/>
          <w:sz w:val="20"/>
          <w:szCs w:val="20"/>
        </w:rPr>
        <w:t>i:i</w:t>
      </w:r>
      <w:proofErr w:type="gramEnd"/>
      <w:r>
        <w:rPr>
          <w:rFonts w:ascii="Courier New" w:eastAsiaTheme="minorEastAsia" w:hAnsi="Courier New" w:cs="Courier New"/>
          <w:color w:val="000000"/>
          <w:kern w:val="0"/>
          <w:sz w:val="20"/>
          <w:szCs w:val="20"/>
        </w:rPr>
        <w:t>+n-1,j:j+n-1).*template;</w:t>
      </w:r>
    </w:p>
    <w:p w:rsidR="00276E83" w:rsidRDefault="00276E83" w:rsidP="00276E83">
      <w:pPr>
        <w:autoSpaceDE w:val="0"/>
        <w:autoSpaceDN w:val="0"/>
        <w:adjustRightInd w:val="0"/>
        <w:jc w:val="left"/>
        <w:rPr>
          <w:rFonts w:ascii="Courier New" w:eastAsiaTheme="minorEastAsia" w:hAnsi="Courier New" w:cs="Courier New"/>
          <w:kern w:val="0"/>
          <w:sz w:val="24"/>
        </w:rPr>
      </w:pPr>
      <w:r>
        <w:rPr>
          <w:rFonts w:ascii="Courier New" w:eastAsiaTheme="minorEastAsia" w:hAnsi="Courier New" w:cs="Courier New"/>
          <w:color w:val="000000"/>
          <w:kern w:val="0"/>
          <w:sz w:val="20"/>
          <w:szCs w:val="20"/>
        </w:rPr>
        <w:t xml:space="preserve">        s = sum(sum(c));</w:t>
      </w:r>
    </w:p>
    <w:p w:rsidR="00276E83" w:rsidRDefault="00276E83" w:rsidP="00276E83">
      <w:pPr>
        <w:autoSpaceDE w:val="0"/>
        <w:autoSpaceDN w:val="0"/>
        <w:adjustRightInd w:val="0"/>
        <w:jc w:val="left"/>
        <w:rPr>
          <w:rFonts w:ascii="Courier New" w:eastAsiaTheme="minorEastAsia" w:hAnsi="Courier New" w:cs="Courier New"/>
          <w:kern w:val="0"/>
          <w:sz w:val="24"/>
        </w:rPr>
      </w:pPr>
      <w:r>
        <w:rPr>
          <w:rFonts w:ascii="Courier New" w:eastAsiaTheme="minorEastAsia" w:hAnsi="Courier New" w:cs="Courier New"/>
          <w:color w:val="000000"/>
          <w:kern w:val="0"/>
          <w:sz w:val="20"/>
          <w:szCs w:val="20"/>
        </w:rPr>
        <w:t xml:space="preserve">        x2(</w:t>
      </w:r>
      <w:proofErr w:type="spellStart"/>
      <w:r>
        <w:rPr>
          <w:rFonts w:ascii="Courier New" w:eastAsiaTheme="minorEastAsia" w:hAnsi="Courier New" w:cs="Courier New"/>
          <w:color w:val="000000"/>
          <w:kern w:val="0"/>
          <w:sz w:val="20"/>
          <w:szCs w:val="20"/>
        </w:rPr>
        <w:t>i</w:t>
      </w:r>
      <w:proofErr w:type="spellEnd"/>
      <w:r>
        <w:rPr>
          <w:rFonts w:ascii="Courier New" w:eastAsiaTheme="minorEastAsia" w:hAnsi="Courier New" w:cs="Courier New"/>
          <w:color w:val="000000"/>
          <w:kern w:val="0"/>
          <w:sz w:val="20"/>
          <w:szCs w:val="20"/>
        </w:rPr>
        <w:t>+(n-1)/</w:t>
      </w:r>
      <w:proofErr w:type="gramStart"/>
      <w:r>
        <w:rPr>
          <w:rFonts w:ascii="Courier New" w:eastAsiaTheme="minorEastAsia" w:hAnsi="Courier New" w:cs="Courier New"/>
          <w:color w:val="000000"/>
          <w:kern w:val="0"/>
          <w:sz w:val="20"/>
          <w:szCs w:val="20"/>
        </w:rPr>
        <w:t>2,j</w:t>
      </w:r>
      <w:proofErr w:type="gramEnd"/>
      <w:r>
        <w:rPr>
          <w:rFonts w:ascii="Courier New" w:eastAsiaTheme="minorEastAsia" w:hAnsi="Courier New" w:cs="Courier New"/>
          <w:color w:val="000000"/>
          <w:kern w:val="0"/>
          <w:sz w:val="20"/>
          <w:szCs w:val="20"/>
        </w:rPr>
        <w:t>+(n-1)/2) = s/(n*n);</w:t>
      </w:r>
    </w:p>
    <w:p w:rsidR="00276E83" w:rsidRDefault="00276E83" w:rsidP="00276E83">
      <w:pPr>
        <w:autoSpaceDE w:val="0"/>
        <w:autoSpaceDN w:val="0"/>
        <w:adjustRightInd w:val="0"/>
        <w:jc w:val="left"/>
        <w:rPr>
          <w:rFonts w:ascii="Courier New" w:eastAsiaTheme="minorEastAsia" w:hAnsi="Courier New" w:cs="Courier New"/>
          <w:kern w:val="0"/>
          <w:sz w:val="24"/>
        </w:rPr>
      </w:pPr>
      <w:r>
        <w:rPr>
          <w:rFonts w:ascii="Courier New" w:eastAsiaTheme="minorEastAsia" w:hAnsi="Courier New" w:cs="Courier New"/>
          <w:color w:val="000000"/>
          <w:kern w:val="0"/>
          <w:sz w:val="20"/>
          <w:szCs w:val="20"/>
        </w:rPr>
        <w:t xml:space="preserve">    </w:t>
      </w:r>
      <w:r>
        <w:rPr>
          <w:rFonts w:ascii="Courier New" w:eastAsiaTheme="minorEastAsia" w:hAnsi="Courier New" w:cs="Courier New"/>
          <w:color w:val="0000FF"/>
          <w:kern w:val="0"/>
          <w:sz w:val="20"/>
          <w:szCs w:val="20"/>
        </w:rPr>
        <w:t>end</w:t>
      </w:r>
    </w:p>
    <w:p w:rsidR="00276E83" w:rsidRDefault="00276E83" w:rsidP="00276E83">
      <w:pPr>
        <w:autoSpaceDE w:val="0"/>
        <w:autoSpaceDN w:val="0"/>
        <w:adjustRightInd w:val="0"/>
        <w:jc w:val="left"/>
        <w:rPr>
          <w:rFonts w:ascii="Courier New" w:eastAsiaTheme="minorEastAsia" w:hAnsi="Courier New" w:cs="Courier New"/>
          <w:kern w:val="0"/>
          <w:sz w:val="24"/>
        </w:rPr>
      </w:pPr>
      <w:r>
        <w:rPr>
          <w:rFonts w:ascii="Courier New" w:eastAsiaTheme="minorEastAsia" w:hAnsi="Courier New" w:cs="Courier New"/>
          <w:color w:val="0000FF"/>
          <w:kern w:val="0"/>
          <w:sz w:val="20"/>
          <w:szCs w:val="20"/>
        </w:rPr>
        <w:t>end</w:t>
      </w:r>
    </w:p>
    <w:p w:rsidR="00276E83" w:rsidRDefault="00276E83" w:rsidP="00276E83">
      <w:pPr>
        <w:autoSpaceDE w:val="0"/>
        <w:autoSpaceDN w:val="0"/>
        <w:adjustRightInd w:val="0"/>
        <w:jc w:val="left"/>
        <w:rPr>
          <w:sz w:val="32"/>
          <w:szCs w:val="32"/>
        </w:rPr>
      </w:pPr>
      <w:r>
        <w:rPr>
          <w:rFonts w:hint="eastAsia"/>
          <w:sz w:val="32"/>
          <w:szCs w:val="32"/>
        </w:rPr>
        <w:t>3.1.</w:t>
      </w:r>
      <w:r>
        <w:rPr>
          <w:rFonts w:hint="eastAsia"/>
          <w:sz w:val="32"/>
          <w:szCs w:val="32"/>
        </w:rPr>
        <w:t>2</w:t>
      </w:r>
      <w:r>
        <w:rPr>
          <w:rFonts w:hint="eastAsia"/>
          <w:sz w:val="32"/>
          <w:szCs w:val="32"/>
        </w:rPr>
        <w:t xml:space="preserve"> </w:t>
      </w:r>
      <w:r>
        <w:rPr>
          <w:rFonts w:hint="eastAsia"/>
          <w:sz w:val="32"/>
          <w:szCs w:val="32"/>
        </w:rPr>
        <w:t>边缘检测</w:t>
      </w:r>
    </w:p>
    <w:p w:rsidR="00276E83" w:rsidRDefault="00276E83" w:rsidP="00276E83">
      <w:r>
        <w:rPr>
          <w:rFonts w:hint="eastAsia"/>
        </w:rPr>
        <w:lastRenderedPageBreak/>
        <w:t>用</w:t>
      </w:r>
      <w:proofErr w:type="spellStart"/>
      <w:r>
        <w:rPr>
          <w:rFonts w:hint="eastAsia"/>
        </w:rPr>
        <w:t>matlab</w:t>
      </w:r>
      <w:proofErr w:type="spellEnd"/>
      <w:r>
        <w:rPr>
          <w:rFonts w:hint="eastAsia"/>
        </w:rPr>
        <w:t>自带的边缘检测函数，</w:t>
      </w:r>
      <w:r w:rsidRPr="00276E83">
        <w:rPr>
          <w:rFonts w:hint="eastAsia"/>
        </w:rPr>
        <w:t>分别进行</w:t>
      </w:r>
      <w:r>
        <w:t>Roberts</w:t>
      </w:r>
      <w:r>
        <w:rPr>
          <w:rFonts w:hint="eastAsia"/>
          <w:sz w:val="24"/>
        </w:rPr>
        <w:t>、</w:t>
      </w:r>
      <w:r>
        <w:t>Sobel</w:t>
      </w:r>
      <w:r>
        <w:rPr>
          <w:rFonts w:hint="eastAsia"/>
        </w:rPr>
        <w:t>、</w:t>
      </w:r>
      <w:r>
        <w:t>Prewitt</w:t>
      </w:r>
      <w:r>
        <w:rPr>
          <w:rFonts w:hint="eastAsia"/>
        </w:rPr>
        <w:t>、</w:t>
      </w:r>
      <w:r>
        <w:t>LOG</w:t>
      </w:r>
      <w:r>
        <w:rPr>
          <w:rFonts w:hint="eastAsia"/>
        </w:rPr>
        <w:t>、</w:t>
      </w:r>
      <w:r>
        <w:t>Canny</w:t>
      </w:r>
      <w:r>
        <w:rPr>
          <w:rFonts w:hint="eastAsia"/>
        </w:rPr>
        <w:t>检测</w:t>
      </w:r>
    </w:p>
    <w:p w:rsidR="00276E83" w:rsidRPr="00276E83" w:rsidRDefault="00276E83" w:rsidP="00276E83">
      <w:pPr>
        <w:rPr>
          <w:sz w:val="24"/>
        </w:rPr>
      </w:pPr>
      <w:r>
        <w:rPr>
          <w:rFonts w:hint="eastAsia"/>
        </w:rPr>
        <w:t>通用方法为：</w:t>
      </w:r>
      <w:r>
        <w:t>E</w:t>
      </w:r>
      <w:r>
        <w:rPr>
          <w:rFonts w:hint="eastAsia"/>
        </w:rPr>
        <w:t>dge</w:t>
      </w:r>
      <w:r>
        <w:t>(</w:t>
      </w:r>
      <w:r>
        <w:rPr>
          <w:rFonts w:hint="eastAsia"/>
        </w:rPr>
        <w:t>原始图片，边缘检测方法，显示阈值</w:t>
      </w:r>
      <w:r>
        <w:t>)</w:t>
      </w:r>
    </w:p>
    <w:p w:rsidR="00276E83" w:rsidRDefault="00276E83" w:rsidP="00276E83"/>
    <w:p w:rsidR="00276E83" w:rsidRDefault="00276E83" w:rsidP="00276E83">
      <w:r>
        <w:t>BW1=edge(I0,'Roberts',0.016);</w:t>
      </w:r>
    </w:p>
    <w:p w:rsidR="00276E83" w:rsidRDefault="00276E83" w:rsidP="00276E83">
      <w:proofErr w:type="gramStart"/>
      <w:r>
        <w:t>subplot(</w:t>
      </w:r>
      <w:proofErr w:type="gramEnd"/>
      <w:r>
        <w:t>232);</w:t>
      </w:r>
    </w:p>
    <w:p w:rsidR="00276E83" w:rsidRDefault="00276E83" w:rsidP="00276E83">
      <w:r>
        <w:t>%figure</w:t>
      </w:r>
    </w:p>
    <w:p w:rsidR="00276E83" w:rsidRDefault="00276E83" w:rsidP="00276E83">
      <w:proofErr w:type="spellStart"/>
      <w:proofErr w:type="gramStart"/>
      <w:r>
        <w:t>imshow</w:t>
      </w:r>
      <w:proofErr w:type="spellEnd"/>
      <w:r>
        <w:t>(</w:t>
      </w:r>
      <w:proofErr w:type="gramEnd"/>
      <w:r>
        <w:t>BW1);</w:t>
      </w:r>
    </w:p>
    <w:p w:rsidR="00276E83" w:rsidRDefault="00276E83" w:rsidP="00276E83">
      <w:pPr>
        <w:rPr>
          <w:rFonts w:hint="eastAsia"/>
        </w:rPr>
      </w:pPr>
      <w:r>
        <w:rPr>
          <w:rFonts w:hint="eastAsia"/>
        </w:rPr>
        <w:t>title('Robert</w:t>
      </w:r>
      <w:r>
        <w:rPr>
          <w:rFonts w:hint="eastAsia"/>
        </w:rPr>
        <w:t>算子边缘检测</w:t>
      </w:r>
      <w:r>
        <w:rPr>
          <w:rFonts w:hint="eastAsia"/>
        </w:rPr>
        <w:t>')</w:t>
      </w:r>
    </w:p>
    <w:p w:rsidR="00276E83" w:rsidRDefault="00276E83" w:rsidP="00276E83"/>
    <w:p w:rsidR="00276E83" w:rsidRDefault="00276E83" w:rsidP="00276E83"/>
    <w:p w:rsidR="00276E83" w:rsidRDefault="00276E83" w:rsidP="00276E83">
      <w:r>
        <w:t>BW2=edge(I0,'Sobel',0.016);</w:t>
      </w:r>
    </w:p>
    <w:p w:rsidR="00276E83" w:rsidRDefault="00276E83" w:rsidP="00276E83">
      <w:proofErr w:type="gramStart"/>
      <w:r>
        <w:t>subplot(</w:t>
      </w:r>
      <w:proofErr w:type="gramEnd"/>
      <w:r>
        <w:t>233);</w:t>
      </w:r>
    </w:p>
    <w:p w:rsidR="00276E83" w:rsidRDefault="00276E83" w:rsidP="00276E83">
      <w:r>
        <w:t>%figure</w:t>
      </w:r>
    </w:p>
    <w:p w:rsidR="00276E83" w:rsidRDefault="00276E83" w:rsidP="00276E83">
      <w:proofErr w:type="spellStart"/>
      <w:proofErr w:type="gramStart"/>
      <w:r>
        <w:t>imshow</w:t>
      </w:r>
      <w:proofErr w:type="spellEnd"/>
      <w:r>
        <w:t>(</w:t>
      </w:r>
      <w:proofErr w:type="gramEnd"/>
      <w:r>
        <w:t>BW2);</w:t>
      </w:r>
    </w:p>
    <w:p w:rsidR="00276E83" w:rsidRDefault="00276E83" w:rsidP="00276E83">
      <w:pPr>
        <w:rPr>
          <w:rFonts w:hint="eastAsia"/>
        </w:rPr>
      </w:pPr>
      <w:r>
        <w:rPr>
          <w:rFonts w:hint="eastAsia"/>
        </w:rPr>
        <w:t>title('Sobel</w:t>
      </w:r>
      <w:r>
        <w:rPr>
          <w:rFonts w:hint="eastAsia"/>
        </w:rPr>
        <w:t>算子边缘检测</w:t>
      </w:r>
      <w:r>
        <w:rPr>
          <w:rFonts w:hint="eastAsia"/>
        </w:rPr>
        <w:t>')</w:t>
      </w:r>
    </w:p>
    <w:p w:rsidR="00276E83" w:rsidRDefault="00276E83" w:rsidP="00276E83"/>
    <w:p w:rsidR="00276E83" w:rsidRDefault="00276E83" w:rsidP="00276E83">
      <w:r>
        <w:t>BW3=edge(I0,'Prewitt',0.016);</w:t>
      </w:r>
    </w:p>
    <w:p w:rsidR="00276E83" w:rsidRDefault="00276E83" w:rsidP="00276E83">
      <w:proofErr w:type="gramStart"/>
      <w:r>
        <w:t>subplot(</w:t>
      </w:r>
      <w:proofErr w:type="gramEnd"/>
      <w:r>
        <w:t>234);</w:t>
      </w:r>
    </w:p>
    <w:p w:rsidR="00276E83" w:rsidRDefault="00276E83" w:rsidP="00276E83">
      <w:r>
        <w:t>%figure</w:t>
      </w:r>
    </w:p>
    <w:p w:rsidR="00276E83" w:rsidRDefault="00276E83" w:rsidP="00276E83">
      <w:proofErr w:type="spellStart"/>
      <w:proofErr w:type="gramStart"/>
      <w:r>
        <w:t>imshow</w:t>
      </w:r>
      <w:proofErr w:type="spellEnd"/>
      <w:r>
        <w:t>(</w:t>
      </w:r>
      <w:proofErr w:type="gramEnd"/>
      <w:r>
        <w:t>BW3);</w:t>
      </w:r>
    </w:p>
    <w:p w:rsidR="00276E83" w:rsidRDefault="00276E83" w:rsidP="00276E83">
      <w:pPr>
        <w:rPr>
          <w:rFonts w:hint="eastAsia"/>
        </w:rPr>
      </w:pPr>
      <w:r>
        <w:rPr>
          <w:rFonts w:hint="eastAsia"/>
        </w:rPr>
        <w:t>title('Prewitt</w:t>
      </w:r>
      <w:r>
        <w:rPr>
          <w:rFonts w:hint="eastAsia"/>
        </w:rPr>
        <w:t>算子边缘检测</w:t>
      </w:r>
      <w:r>
        <w:rPr>
          <w:rFonts w:hint="eastAsia"/>
        </w:rPr>
        <w:t>');</w:t>
      </w:r>
    </w:p>
    <w:p w:rsidR="00276E83" w:rsidRDefault="00276E83" w:rsidP="00276E83"/>
    <w:p w:rsidR="00276E83" w:rsidRDefault="00276E83" w:rsidP="00276E83">
      <w:r>
        <w:t>BW4=edge(I0,'LOG',0.001);</w:t>
      </w:r>
    </w:p>
    <w:p w:rsidR="00276E83" w:rsidRDefault="00276E83" w:rsidP="00276E83">
      <w:proofErr w:type="gramStart"/>
      <w:r>
        <w:t>subplot(</w:t>
      </w:r>
      <w:proofErr w:type="gramEnd"/>
      <w:r>
        <w:t>235);</w:t>
      </w:r>
    </w:p>
    <w:p w:rsidR="00276E83" w:rsidRDefault="00276E83" w:rsidP="00276E83">
      <w:r>
        <w:t>%figure</w:t>
      </w:r>
    </w:p>
    <w:p w:rsidR="00276E83" w:rsidRDefault="00276E83" w:rsidP="00276E83">
      <w:proofErr w:type="spellStart"/>
      <w:proofErr w:type="gramStart"/>
      <w:r>
        <w:t>imshow</w:t>
      </w:r>
      <w:proofErr w:type="spellEnd"/>
      <w:r>
        <w:t>(</w:t>
      </w:r>
      <w:proofErr w:type="gramEnd"/>
      <w:r>
        <w:t>BW4);</w:t>
      </w:r>
    </w:p>
    <w:p w:rsidR="00276E83" w:rsidRDefault="00276E83" w:rsidP="00276E83">
      <w:pPr>
        <w:rPr>
          <w:rFonts w:hint="eastAsia"/>
        </w:rPr>
      </w:pPr>
      <w:r>
        <w:rPr>
          <w:rFonts w:hint="eastAsia"/>
        </w:rPr>
        <w:t>title('LOG</w:t>
      </w:r>
      <w:r>
        <w:rPr>
          <w:rFonts w:hint="eastAsia"/>
        </w:rPr>
        <w:t>算子边缘检测</w:t>
      </w:r>
      <w:r>
        <w:rPr>
          <w:rFonts w:hint="eastAsia"/>
        </w:rPr>
        <w:t>')</w:t>
      </w:r>
    </w:p>
    <w:p w:rsidR="00276E83" w:rsidRDefault="00276E83" w:rsidP="00276E83"/>
    <w:p w:rsidR="00276E83" w:rsidRDefault="00276E83" w:rsidP="00276E83">
      <w:r>
        <w:t>BW5=edge(I0,'Canny',0.02);</w:t>
      </w:r>
    </w:p>
    <w:p w:rsidR="00276E83" w:rsidRDefault="00276E83" w:rsidP="00276E83">
      <w:proofErr w:type="gramStart"/>
      <w:r>
        <w:t>subplot(</w:t>
      </w:r>
      <w:proofErr w:type="gramEnd"/>
      <w:r>
        <w:t>236);</w:t>
      </w:r>
    </w:p>
    <w:p w:rsidR="00276E83" w:rsidRDefault="00276E83" w:rsidP="00276E83">
      <w:r>
        <w:t>%figure</w:t>
      </w:r>
    </w:p>
    <w:p w:rsidR="00276E83" w:rsidRDefault="00276E83" w:rsidP="00276E83">
      <w:proofErr w:type="spellStart"/>
      <w:proofErr w:type="gramStart"/>
      <w:r>
        <w:t>imshow</w:t>
      </w:r>
      <w:proofErr w:type="spellEnd"/>
      <w:r>
        <w:t>(</w:t>
      </w:r>
      <w:proofErr w:type="gramEnd"/>
      <w:r>
        <w:t>BW5);</w:t>
      </w:r>
    </w:p>
    <w:p w:rsidR="00276E83" w:rsidRDefault="00276E83" w:rsidP="00276E83">
      <w:r>
        <w:rPr>
          <w:rFonts w:hint="eastAsia"/>
        </w:rPr>
        <w:t>title('Canny</w:t>
      </w:r>
      <w:r>
        <w:rPr>
          <w:rFonts w:hint="eastAsia"/>
        </w:rPr>
        <w:t>算子边缘检测</w:t>
      </w:r>
      <w:r>
        <w:rPr>
          <w:rFonts w:hint="eastAsia"/>
        </w:rPr>
        <w:t>')</w:t>
      </w:r>
    </w:p>
    <w:p w:rsidR="00276E83" w:rsidRPr="00276E83" w:rsidRDefault="00276E83" w:rsidP="00276E83">
      <w:pPr>
        <w:autoSpaceDE w:val="0"/>
        <w:autoSpaceDN w:val="0"/>
        <w:adjustRightInd w:val="0"/>
        <w:jc w:val="left"/>
        <w:rPr>
          <w:rFonts w:hint="eastAsia"/>
          <w:sz w:val="32"/>
          <w:szCs w:val="32"/>
        </w:rPr>
      </w:pPr>
      <w:r>
        <w:rPr>
          <w:rFonts w:hint="eastAsia"/>
          <w:sz w:val="32"/>
          <w:szCs w:val="32"/>
        </w:rPr>
        <w:t xml:space="preserve">3.1  </w:t>
      </w:r>
      <w:r>
        <w:rPr>
          <w:rFonts w:hint="eastAsia"/>
          <w:sz w:val="32"/>
          <w:szCs w:val="32"/>
        </w:rPr>
        <w:t>结果展示</w:t>
      </w:r>
    </w:p>
    <w:p w:rsidR="00276E83" w:rsidRPr="008E66D4" w:rsidRDefault="00276E83" w:rsidP="00276E83">
      <w:pPr>
        <w:rPr>
          <w:rFonts w:ascii="宋体" w:hint="eastAsia"/>
          <w:kern w:val="0"/>
          <w:sz w:val="24"/>
        </w:rPr>
      </w:pPr>
      <w:r>
        <w:rPr>
          <w:rFonts w:hint="eastAsia"/>
        </w:rPr>
        <w:tab/>
        <w:t xml:space="preserve"> </w:t>
      </w:r>
      <w:r w:rsidRPr="00154487">
        <w:t>MATLAB</w:t>
      </w:r>
      <w:r w:rsidRPr="00154487">
        <w:rPr>
          <w:rFonts w:hint="eastAsia"/>
        </w:rPr>
        <w:t>图像处理工具中有多种边缘检测算子函数</w:t>
      </w:r>
      <w:r>
        <w:rPr>
          <w:rFonts w:hint="eastAsia"/>
        </w:rPr>
        <w:t>，利用</w:t>
      </w:r>
      <w:r w:rsidRPr="00154487">
        <w:t>MATLAB</w:t>
      </w:r>
      <w:r>
        <w:rPr>
          <w:rFonts w:hint="eastAsia"/>
        </w:rPr>
        <w:t xml:space="preserve"> edge </w:t>
      </w:r>
      <w:r>
        <w:rPr>
          <w:rFonts w:hint="eastAsia"/>
        </w:rPr>
        <w:t>函数，得以下实验结果：</w:t>
      </w:r>
      <w:bookmarkStart w:id="0" w:name="_GoBack"/>
      <w:bookmarkEnd w:id="0"/>
    </w:p>
    <w:p w:rsidR="00276E83" w:rsidRDefault="00276E83" w:rsidP="00276E83">
      <w:pPr>
        <w:autoSpaceDE w:val="0"/>
        <w:autoSpaceDN w:val="0"/>
        <w:adjustRightInd w:val="0"/>
        <w:rPr>
          <w:rFonts w:ascii="宋体" w:cs="宋体" w:hint="eastAsia"/>
          <w:b/>
          <w:color w:val="000000"/>
          <w:kern w:val="0"/>
          <w:sz w:val="30"/>
          <w:szCs w:val="30"/>
        </w:rPr>
      </w:pPr>
      <w:r>
        <w:rPr>
          <w:noProof/>
        </w:rPr>
        <w:lastRenderedPageBreak/>
        <w:drawing>
          <wp:inline distT="0" distB="0" distL="0" distR="0" wp14:anchorId="02A25B92" wp14:editId="21439291">
            <wp:extent cx="5274310" cy="3117850"/>
            <wp:effectExtent l="0" t="0" r="254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3"/>
                    <a:stretch>
                      <a:fillRect/>
                    </a:stretch>
                  </pic:blipFill>
                  <pic:spPr>
                    <a:xfrm>
                      <a:off x="0" y="0"/>
                      <a:ext cx="5274310" cy="3117850"/>
                    </a:xfrm>
                    <a:prstGeom prst="rect">
                      <a:avLst/>
                    </a:prstGeom>
                  </pic:spPr>
                </pic:pic>
              </a:graphicData>
            </a:graphic>
          </wp:inline>
        </w:drawing>
      </w:r>
    </w:p>
    <w:p w:rsidR="00276E83" w:rsidRDefault="00276E83" w:rsidP="00276E83">
      <w:r w:rsidRPr="00CF23FE">
        <w:rPr>
          <w:rFonts w:hint="eastAsia"/>
        </w:rPr>
        <w:t>各算子的</w:t>
      </w:r>
      <w:r w:rsidRPr="00CF23FE">
        <w:t xml:space="preserve">MATLAB </w:t>
      </w:r>
      <w:r w:rsidRPr="00CF23FE">
        <w:rPr>
          <w:rFonts w:hint="eastAsia"/>
        </w:rPr>
        <w:t>检测函数均未带滤波器，阈值为观察到检测结果为最优的阈值。从以上可以看出</w:t>
      </w:r>
    </w:p>
    <w:p w:rsidR="00276E83" w:rsidRDefault="00276E83" w:rsidP="00276E83">
      <w:pPr>
        <w:pStyle w:val="a8"/>
        <w:numPr>
          <w:ilvl w:val="0"/>
          <w:numId w:val="2"/>
        </w:numPr>
        <w:ind w:firstLineChars="0"/>
      </w:pPr>
      <w:r>
        <w:t>Robert</w:t>
      </w:r>
      <w:r>
        <w:t>：边缘定位精度较高，对于陡峭边缘且噪声低的图像效果较好，但没有进行平滑处理，没有抑制噪声的能力。</w:t>
      </w:r>
    </w:p>
    <w:p w:rsidR="00276E83" w:rsidRDefault="00276E83" w:rsidP="00276E83">
      <w:pPr>
        <w:pStyle w:val="a8"/>
        <w:numPr>
          <w:ilvl w:val="0"/>
          <w:numId w:val="2"/>
        </w:numPr>
        <w:ind w:firstLineChars="0"/>
      </w:pPr>
      <w:proofErr w:type="spellStart"/>
      <w:r>
        <w:t>sobel</w:t>
      </w:r>
      <w:proofErr w:type="spellEnd"/>
      <w:r>
        <w:t>和</w:t>
      </w:r>
      <w:proofErr w:type="spellStart"/>
      <w:r>
        <w:t>prewitt</w:t>
      </w:r>
      <w:proofErr w:type="spellEnd"/>
      <w:r>
        <w:t>：进行了平滑处理，对噪声具有一定抑制能力，但容易出现多像素宽度。</w:t>
      </w:r>
    </w:p>
    <w:p w:rsidR="00276E83" w:rsidRDefault="00276E83" w:rsidP="00276E83">
      <w:pPr>
        <w:pStyle w:val="a8"/>
        <w:numPr>
          <w:ilvl w:val="0"/>
          <w:numId w:val="2"/>
        </w:numPr>
        <w:ind w:firstLineChars="0"/>
      </w:pPr>
      <w:r>
        <w:t>Laplacian</w:t>
      </w:r>
      <w:r>
        <w:t>：对噪声较为敏感，使噪声能力成分得到加强，容易丢失部分边缘方向信息，造成一些不连续的检测边缘，同时抗噪声能力较差。</w:t>
      </w:r>
    </w:p>
    <w:p w:rsidR="00276E83" w:rsidRDefault="00276E83" w:rsidP="00276E83">
      <w:pPr>
        <w:pStyle w:val="a8"/>
        <w:numPr>
          <w:ilvl w:val="0"/>
          <w:numId w:val="2"/>
        </w:numPr>
        <w:ind w:firstLineChars="0"/>
      </w:pPr>
      <w:r>
        <w:t>log</w:t>
      </w:r>
      <w:r>
        <w:t>：抗噪声能力较强，但会造成一些尖锐的边缘无法检测到。</w:t>
      </w:r>
    </w:p>
    <w:p w:rsidR="00276E83" w:rsidRDefault="00276E83" w:rsidP="00276E83">
      <w:pPr>
        <w:pStyle w:val="a8"/>
        <w:numPr>
          <w:ilvl w:val="0"/>
          <w:numId w:val="2"/>
        </w:numPr>
        <w:ind w:firstLineChars="0"/>
      </w:pPr>
      <w:r>
        <w:t>canny</w:t>
      </w:r>
      <w:r>
        <w:t>：最优化思想的边缘检测算子，同时采用高斯函数对图像进行平滑处理，但会造成将高频边缘平滑掉，造成边缘丢失，采用双阈值算法检测和连接边缘。</w:t>
      </w:r>
    </w:p>
    <w:p w:rsidR="00276E83" w:rsidRDefault="00276E83" w:rsidP="00276E83">
      <w:pPr>
        <w:rPr>
          <w:rFonts w:hint="eastAsia"/>
        </w:rPr>
      </w:pPr>
      <w:r w:rsidRPr="00C91DA5">
        <w:rPr>
          <w:rFonts w:hint="eastAsia"/>
        </w:rPr>
        <w:t>。</w:t>
      </w:r>
    </w:p>
    <w:p w:rsidR="00276E83" w:rsidRDefault="00276E83" w:rsidP="00276E83">
      <w:pPr>
        <w:autoSpaceDE w:val="0"/>
        <w:autoSpaceDN w:val="0"/>
        <w:adjustRightInd w:val="0"/>
        <w:jc w:val="left"/>
        <w:rPr>
          <w:rFonts w:hint="eastAsia"/>
          <w:sz w:val="32"/>
          <w:szCs w:val="32"/>
        </w:rPr>
      </w:pPr>
      <w:r>
        <w:rPr>
          <w:rFonts w:hint="eastAsia"/>
          <w:sz w:val="32"/>
          <w:szCs w:val="32"/>
        </w:rPr>
        <w:t xml:space="preserve">4 </w:t>
      </w:r>
      <w:r>
        <w:rPr>
          <w:rFonts w:hint="eastAsia"/>
          <w:sz w:val="32"/>
          <w:szCs w:val="32"/>
        </w:rPr>
        <w:t>结束语</w:t>
      </w:r>
    </w:p>
    <w:p w:rsidR="00276E83" w:rsidRDefault="00276E83" w:rsidP="00276E83">
      <w:pPr>
        <w:rPr>
          <w:rFonts w:ascii="KTJ0+ZHLXwk-2" w:eastAsia="KTJ0+ZHLXwk-2" w:cs="KTJ0+ZHLXwk-2" w:hint="eastAsia"/>
          <w:kern w:val="0"/>
          <w:szCs w:val="21"/>
        </w:rPr>
      </w:pPr>
      <w:r w:rsidRPr="009B5129">
        <w:rPr>
          <w:rFonts w:hint="eastAsia"/>
        </w:rPr>
        <w:t>根据以上实验和算法分析可得，</w:t>
      </w:r>
      <w:r w:rsidRPr="009B5129">
        <w:t>Roberts</w:t>
      </w:r>
      <w:r w:rsidRPr="009B5129">
        <w:rPr>
          <w:rFonts w:hint="eastAsia"/>
        </w:rPr>
        <w:t>，</w:t>
      </w:r>
      <w:r w:rsidRPr="009B5129">
        <w:t>Sobel</w:t>
      </w:r>
      <w:r w:rsidRPr="009B5129">
        <w:rPr>
          <w:rFonts w:hint="eastAsia"/>
        </w:rPr>
        <w:t>和</w:t>
      </w:r>
      <w:r w:rsidRPr="009B5129">
        <w:t xml:space="preserve">Prewitt </w:t>
      </w:r>
      <w:r w:rsidRPr="009B5129">
        <w:rPr>
          <w:rFonts w:hint="eastAsia"/>
        </w:rPr>
        <w:t>算子的算法较为简单，容易实现，运算速度较快，对噪声敏感，可用于车牌号码识别、流水线上产品检测、电视节目字幕检测等对识别速度要求较高而对精度要求不高的地方</w:t>
      </w:r>
      <w:r>
        <w:rPr>
          <w:rFonts w:hint="eastAsia"/>
        </w:rPr>
        <w:t>。</w:t>
      </w:r>
      <w:r>
        <w:t>Log</w:t>
      </w:r>
      <w:r w:rsidRPr="009B5129">
        <w:rPr>
          <w:rFonts w:hint="eastAsia"/>
        </w:rPr>
        <w:t>算子的算法稍微复杂一些，其检测效果好于</w:t>
      </w:r>
      <w:proofErr w:type="spellStart"/>
      <w:r w:rsidRPr="009B5129">
        <w:t>Roberts</w:t>
      </w:r>
      <w:r>
        <w:rPr>
          <w:rFonts w:hint="eastAsia"/>
        </w:rPr>
        <w:t>,</w:t>
      </w:r>
      <w:r w:rsidRPr="009B5129">
        <w:t>Sobel</w:t>
      </w:r>
      <w:proofErr w:type="spellEnd"/>
      <w:r w:rsidRPr="009B5129">
        <w:t xml:space="preserve"> </w:t>
      </w:r>
      <w:r w:rsidRPr="009B5129">
        <w:rPr>
          <w:rFonts w:hint="eastAsia"/>
        </w:rPr>
        <w:t>和</w:t>
      </w:r>
      <w:r w:rsidRPr="009B5129">
        <w:t>Prewitt</w:t>
      </w:r>
      <w:r w:rsidRPr="009B5129">
        <w:rPr>
          <w:rFonts w:hint="eastAsia"/>
        </w:rPr>
        <w:t>算子，可用于答卷识别、邮政分捡等对识别速度和精度都有一定要求的地方。改进的</w:t>
      </w:r>
      <w:r>
        <w:rPr>
          <w:rFonts w:hint="eastAsia"/>
        </w:rPr>
        <w:t>Sobel</w:t>
      </w:r>
      <w:r w:rsidRPr="009B5129">
        <w:rPr>
          <w:rFonts w:hint="eastAsia"/>
        </w:rPr>
        <w:t>梯度边缘检测算法，虽然运行时间较原算法多一些，但是它克服了</w:t>
      </w:r>
      <w:proofErr w:type="spellStart"/>
      <w:r w:rsidRPr="009B5129">
        <w:t>sobel</w:t>
      </w:r>
      <w:proofErr w:type="spellEnd"/>
      <w:r w:rsidRPr="009B5129">
        <w:rPr>
          <w:rFonts w:hint="eastAsia"/>
        </w:rPr>
        <w:t>算子进行边缘检测存在边缘粗糙、对噪声敏感的缺点，具有提取的边缘精细、抗</w:t>
      </w:r>
      <w:proofErr w:type="gramStart"/>
      <w:r w:rsidRPr="009B5129">
        <w:rPr>
          <w:rFonts w:hint="eastAsia"/>
        </w:rPr>
        <w:t>噪能力</w:t>
      </w:r>
      <w:proofErr w:type="gramEnd"/>
      <w:r w:rsidRPr="009B5129">
        <w:rPr>
          <w:rFonts w:hint="eastAsia"/>
        </w:rPr>
        <w:t>强等优点，是一种简单有效的边缘检测算法。</w:t>
      </w:r>
      <w:r>
        <w:t>Canny</w:t>
      </w:r>
      <w:r w:rsidRPr="009B5129">
        <w:rPr>
          <w:rFonts w:hint="eastAsia"/>
        </w:rPr>
        <w:t>算子算法最为复杂，但其检测效果为最好，可用于医学识别、遥测等对速度要求不高而对精度要求较高的地方。在应用中，应根据实际情况选择不同的微分算子</w:t>
      </w:r>
      <w:r>
        <w:rPr>
          <w:rFonts w:ascii="KTJ0+ZHLXwk-2" w:eastAsia="KTJ0+ZHLXwk-2" w:cs="KTJ0+ZHLXwk-2" w:hint="eastAsia"/>
          <w:kern w:val="0"/>
          <w:szCs w:val="21"/>
        </w:rPr>
        <w:t>。</w:t>
      </w:r>
    </w:p>
    <w:p w:rsidR="00276E83" w:rsidRPr="00A31A8C" w:rsidRDefault="00276E83" w:rsidP="00276E83">
      <w:pPr>
        <w:autoSpaceDE w:val="0"/>
        <w:autoSpaceDN w:val="0"/>
        <w:adjustRightInd w:val="0"/>
        <w:ind w:firstLineChars="150" w:firstLine="480"/>
        <w:jc w:val="left"/>
        <w:rPr>
          <w:rFonts w:hint="eastAsia"/>
          <w:sz w:val="28"/>
          <w:szCs w:val="28"/>
        </w:rPr>
      </w:pPr>
      <w:r>
        <w:rPr>
          <w:sz w:val="32"/>
          <w:szCs w:val="32"/>
        </w:rPr>
        <w:br w:type="page"/>
      </w:r>
      <w:r>
        <w:rPr>
          <w:rFonts w:hint="eastAsia"/>
          <w:sz w:val="32"/>
          <w:szCs w:val="32"/>
        </w:rPr>
        <w:lastRenderedPageBreak/>
        <w:t>附：</w:t>
      </w:r>
    </w:p>
    <w:p w:rsidR="00C441D8" w:rsidRDefault="00276E83" w:rsidP="00276E83">
      <w:pPr>
        <w:numPr>
          <w:ilvl w:val="0"/>
          <w:numId w:val="1"/>
        </w:numPr>
        <w:autoSpaceDE w:val="0"/>
        <w:autoSpaceDN w:val="0"/>
        <w:adjustRightInd w:val="0"/>
        <w:jc w:val="left"/>
        <w:rPr>
          <w:sz w:val="32"/>
          <w:szCs w:val="32"/>
        </w:rPr>
      </w:pPr>
      <w:proofErr w:type="spellStart"/>
      <w:r>
        <w:rPr>
          <w:rFonts w:hint="eastAsia"/>
          <w:sz w:val="32"/>
          <w:szCs w:val="32"/>
        </w:rPr>
        <w:t>matlab</w:t>
      </w:r>
      <w:proofErr w:type="spellEnd"/>
      <w:r>
        <w:rPr>
          <w:rFonts w:hint="eastAsia"/>
          <w:sz w:val="32"/>
          <w:szCs w:val="32"/>
        </w:rPr>
        <w:t>边缘检测程序</w:t>
      </w:r>
    </w:p>
    <w:p w:rsidR="00276E83" w:rsidRPr="00276E83" w:rsidRDefault="00276E83" w:rsidP="00276E83">
      <w:pPr>
        <w:rPr>
          <w:rFonts w:hint="eastAsia"/>
        </w:rPr>
      </w:pPr>
      <w:r w:rsidRPr="00276E83">
        <w:rPr>
          <w:rFonts w:hint="eastAsia"/>
        </w:rPr>
        <w:t>%</w:t>
      </w:r>
      <w:r w:rsidRPr="00276E83">
        <w:rPr>
          <w:rFonts w:hint="eastAsia"/>
        </w:rPr>
        <w:t>读入图片</w:t>
      </w:r>
    </w:p>
    <w:p w:rsidR="00276E83" w:rsidRPr="00276E83" w:rsidRDefault="00276E83" w:rsidP="00276E83">
      <w:r w:rsidRPr="00276E83">
        <w:t>I=</w:t>
      </w:r>
      <w:proofErr w:type="spellStart"/>
      <w:r w:rsidRPr="00276E83">
        <w:t>imread</w:t>
      </w:r>
      <w:proofErr w:type="spellEnd"/>
      <w:r w:rsidRPr="00276E83">
        <w:t>('2.png');</w:t>
      </w:r>
    </w:p>
    <w:p w:rsidR="00276E83" w:rsidRPr="00276E83" w:rsidRDefault="00276E83" w:rsidP="00276E83">
      <w:r w:rsidRPr="00276E83">
        <w:t>I0=rgb2gray(I);</w:t>
      </w:r>
    </w:p>
    <w:p w:rsidR="00276E83" w:rsidRPr="00276E83" w:rsidRDefault="00276E83" w:rsidP="00276E83"/>
    <w:p w:rsidR="00276E83" w:rsidRPr="00276E83" w:rsidRDefault="00276E83" w:rsidP="00276E83">
      <w:pPr>
        <w:rPr>
          <w:rFonts w:hint="eastAsia"/>
        </w:rPr>
      </w:pPr>
      <w:r w:rsidRPr="00276E83">
        <w:rPr>
          <w:rFonts w:hint="eastAsia"/>
        </w:rPr>
        <w:t>%</w:t>
      </w:r>
      <w:r w:rsidRPr="00276E83">
        <w:rPr>
          <w:rFonts w:hint="eastAsia"/>
        </w:rPr>
        <w:t>均值滤波</w:t>
      </w:r>
    </w:p>
    <w:p w:rsidR="00276E83" w:rsidRPr="00276E83" w:rsidRDefault="00276E83" w:rsidP="00276E83">
      <w:r w:rsidRPr="00276E83">
        <w:t>n = 3;</w:t>
      </w:r>
    </w:p>
    <w:p w:rsidR="00276E83" w:rsidRPr="00276E83" w:rsidRDefault="00276E83" w:rsidP="00276E83">
      <w:r w:rsidRPr="00276E83">
        <w:t>template = ones(n);</w:t>
      </w:r>
    </w:p>
    <w:p w:rsidR="00276E83" w:rsidRPr="00276E83" w:rsidRDefault="00276E83" w:rsidP="00276E83">
      <w:r w:rsidRPr="00276E83">
        <w:t>[height, width] = size(I0);</w:t>
      </w:r>
    </w:p>
    <w:p w:rsidR="00276E83" w:rsidRPr="00276E83" w:rsidRDefault="00276E83" w:rsidP="00276E83">
      <w:r w:rsidRPr="00276E83">
        <w:t>x1 = double(I0);</w:t>
      </w:r>
    </w:p>
    <w:p w:rsidR="00276E83" w:rsidRPr="00276E83" w:rsidRDefault="00276E83" w:rsidP="00276E83">
      <w:r w:rsidRPr="00276E83">
        <w:t>x2 = x1;</w:t>
      </w:r>
    </w:p>
    <w:p w:rsidR="00276E83" w:rsidRPr="00276E83" w:rsidRDefault="00276E83" w:rsidP="00276E83">
      <w:r w:rsidRPr="00276E83">
        <w:t xml:space="preserve">for </w:t>
      </w:r>
      <w:proofErr w:type="spellStart"/>
      <w:r w:rsidRPr="00276E83">
        <w:t>i</w:t>
      </w:r>
      <w:proofErr w:type="spellEnd"/>
      <w:r w:rsidRPr="00276E83">
        <w:t xml:space="preserve"> = </w:t>
      </w:r>
      <w:proofErr w:type="gramStart"/>
      <w:r w:rsidRPr="00276E83">
        <w:t>1:height</w:t>
      </w:r>
      <w:proofErr w:type="gramEnd"/>
      <w:r w:rsidRPr="00276E83">
        <w:t>-n+1</w:t>
      </w:r>
    </w:p>
    <w:p w:rsidR="00276E83" w:rsidRPr="00276E83" w:rsidRDefault="00276E83" w:rsidP="00276E83">
      <w:r w:rsidRPr="00276E83">
        <w:t xml:space="preserve">    for j = </w:t>
      </w:r>
      <w:proofErr w:type="gramStart"/>
      <w:r w:rsidRPr="00276E83">
        <w:t>1:width</w:t>
      </w:r>
      <w:proofErr w:type="gramEnd"/>
      <w:r w:rsidRPr="00276E83">
        <w:t>-n+1</w:t>
      </w:r>
    </w:p>
    <w:p w:rsidR="00276E83" w:rsidRPr="00276E83" w:rsidRDefault="00276E83" w:rsidP="00276E83">
      <w:r w:rsidRPr="00276E83">
        <w:t xml:space="preserve">        c = x1(</w:t>
      </w:r>
      <w:proofErr w:type="gramStart"/>
      <w:r w:rsidRPr="00276E83">
        <w:t>i:i</w:t>
      </w:r>
      <w:proofErr w:type="gramEnd"/>
      <w:r w:rsidRPr="00276E83">
        <w:t>+n-1,j:j+n-1).*template;</w:t>
      </w:r>
    </w:p>
    <w:p w:rsidR="00276E83" w:rsidRPr="00276E83" w:rsidRDefault="00276E83" w:rsidP="00276E83">
      <w:r w:rsidRPr="00276E83">
        <w:t xml:space="preserve">        s = sum(sum(c));</w:t>
      </w:r>
    </w:p>
    <w:p w:rsidR="00276E83" w:rsidRPr="00276E83" w:rsidRDefault="00276E83" w:rsidP="00276E83">
      <w:r w:rsidRPr="00276E83">
        <w:t xml:space="preserve">        x2(</w:t>
      </w:r>
      <w:proofErr w:type="spellStart"/>
      <w:r w:rsidRPr="00276E83">
        <w:t>i</w:t>
      </w:r>
      <w:proofErr w:type="spellEnd"/>
      <w:r w:rsidRPr="00276E83">
        <w:t>+(n-1)/</w:t>
      </w:r>
      <w:proofErr w:type="gramStart"/>
      <w:r w:rsidRPr="00276E83">
        <w:t>2,j</w:t>
      </w:r>
      <w:proofErr w:type="gramEnd"/>
      <w:r w:rsidRPr="00276E83">
        <w:t>+(n-1)/2) = s/(n*n);</w:t>
      </w:r>
    </w:p>
    <w:p w:rsidR="00276E83" w:rsidRPr="00276E83" w:rsidRDefault="00276E83" w:rsidP="00276E83">
      <w:r w:rsidRPr="00276E83">
        <w:t xml:space="preserve">    end</w:t>
      </w:r>
    </w:p>
    <w:p w:rsidR="00276E83" w:rsidRPr="00276E83" w:rsidRDefault="00276E83" w:rsidP="00276E83">
      <w:r w:rsidRPr="00276E83">
        <w:t>end</w:t>
      </w:r>
    </w:p>
    <w:p w:rsidR="00276E83" w:rsidRPr="00276E83" w:rsidRDefault="00276E83" w:rsidP="00276E83"/>
    <w:p w:rsidR="00276E83" w:rsidRPr="00276E83" w:rsidRDefault="00276E83" w:rsidP="00276E83">
      <w:r w:rsidRPr="00276E83">
        <w:t>g = uint8(x2);</w:t>
      </w:r>
    </w:p>
    <w:p w:rsidR="00276E83" w:rsidRPr="00276E83" w:rsidRDefault="00276E83" w:rsidP="00276E83">
      <w:proofErr w:type="gramStart"/>
      <w:r w:rsidRPr="00276E83">
        <w:t>subplot(</w:t>
      </w:r>
      <w:proofErr w:type="gramEnd"/>
      <w:r w:rsidRPr="00276E83">
        <w:t>231);</w:t>
      </w:r>
    </w:p>
    <w:p w:rsidR="00276E83" w:rsidRPr="00276E83" w:rsidRDefault="00276E83" w:rsidP="00276E83">
      <w:r w:rsidRPr="00276E83">
        <w:t>%figure</w:t>
      </w:r>
    </w:p>
    <w:p w:rsidR="00276E83" w:rsidRPr="00276E83" w:rsidRDefault="00276E83" w:rsidP="00276E83">
      <w:proofErr w:type="spellStart"/>
      <w:r w:rsidRPr="00276E83">
        <w:t>imshow</w:t>
      </w:r>
      <w:proofErr w:type="spellEnd"/>
      <w:r w:rsidRPr="00276E83">
        <w:t>(g)</w:t>
      </w:r>
    </w:p>
    <w:p w:rsidR="00276E83" w:rsidRPr="00276E83" w:rsidRDefault="00276E83" w:rsidP="00276E83">
      <w:pPr>
        <w:rPr>
          <w:rFonts w:hint="eastAsia"/>
        </w:rPr>
      </w:pPr>
      <w:r w:rsidRPr="00276E83">
        <w:rPr>
          <w:rFonts w:hint="eastAsia"/>
        </w:rPr>
        <w:t>title('</w:t>
      </w:r>
      <w:r w:rsidRPr="00276E83">
        <w:rPr>
          <w:rFonts w:hint="eastAsia"/>
        </w:rPr>
        <w:t>均值滤波</w:t>
      </w:r>
      <w:r w:rsidRPr="00276E83">
        <w:rPr>
          <w:rFonts w:hint="eastAsia"/>
        </w:rPr>
        <w:t>')</w:t>
      </w:r>
    </w:p>
    <w:p w:rsidR="00276E83" w:rsidRPr="00276E83" w:rsidRDefault="00276E83" w:rsidP="00276E83">
      <w:r w:rsidRPr="00276E83">
        <w:t>I0=g</w:t>
      </w:r>
    </w:p>
    <w:p w:rsidR="00276E83" w:rsidRPr="00276E83" w:rsidRDefault="00276E83" w:rsidP="00276E83"/>
    <w:p w:rsidR="00276E83" w:rsidRPr="00276E83" w:rsidRDefault="00276E83" w:rsidP="00276E83">
      <w:r w:rsidRPr="00276E83">
        <w:t>BW1=edge(I0,'Roberts',0.016);</w:t>
      </w:r>
    </w:p>
    <w:p w:rsidR="00276E83" w:rsidRPr="00276E83" w:rsidRDefault="00276E83" w:rsidP="00276E83">
      <w:proofErr w:type="gramStart"/>
      <w:r w:rsidRPr="00276E83">
        <w:t>subplot(</w:t>
      </w:r>
      <w:proofErr w:type="gramEnd"/>
      <w:r w:rsidRPr="00276E83">
        <w:t>232);</w:t>
      </w:r>
    </w:p>
    <w:p w:rsidR="00276E83" w:rsidRPr="00276E83" w:rsidRDefault="00276E83" w:rsidP="00276E83">
      <w:r w:rsidRPr="00276E83">
        <w:t>%figure</w:t>
      </w:r>
    </w:p>
    <w:p w:rsidR="00276E83" w:rsidRPr="00276E83" w:rsidRDefault="00276E83" w:rsidP="00276E83">
      <w:proofErr w:type="spellStart"/>
      <w:proofErr w:type="gramStart"/>
      <w:r w:rsidRPr="00276E83">
        <w:t>imshow</w:t>
      </w:r>
      <w:proofErr w:type="spellEnd"/>
      <w:r w:rsidRPr="00276E83">
        <w:t>(</w:t>
      </w:r>
      <w:proofErr w:type="gramEnd"/>
      <w:r w:rsidRPr="00276E83">
        <w:t>BW1);</w:t>
      </w:r>
    </w:p>
    <w:p w:rsidR="00276E83" w:rsidRPr="00276E83" w:rsidRDefault="00276E83" w:rsidP="00276E83">
      <w:pPr>
        <w:rPr>
          <w:rFonts w:hint="eastAsia"/>
        </w:rPr>
      </w:pPr>
      <w:r w:rsidRPr="00276E83">
        <w:rPr>
          <w:rFonts w:hint="eastAsia"/>
        </w:rPr>
        <w:t>title('Robert</w:t>
      </w:r>
      <w:r w:rsidRPr="00276E83">
        <w:rPr>
          <w:rFonts w:hint="eastAsia"/>
        </w:rPr>
        <w:t>算子边缘检测</w:t>
      </w:r>
      <w:r w:rsidRPr="00276E83">
        <w:rPr>
          <w:rFonts w:hint="eastAsia"/>
        </w:rPr>
        <w:t>')</w:t>
      </w:r>
    </w:p>
    <w:p w:rsidR="00276E83" w:rsidRPr="00276E83" w:rsidRDefault="00276E83" w:rsidP="00276E83"/>
    <w:p w:rsidR="00276E83" w:rsidRPr="00276E83" w:rsidRDefault="00276E83" w:rsidP="00276E83"/>
    <w:p w:rsidR="00276E83" w:rsidRPr="00276E83" w:rsidRDefault="00276E83" w:rsidP="00276E83">
      <w:r w:rsidRPr="00276E83">
        <w:t>BW2=edge(I0,'Sobel',0.016);</w:t>
      </w:r>
    </w:p>
    <w:p w:rsidR="00276E83" w:rsidRPr="00276E83" w:rsidRDefault="00276E83" w:rsidP="00276E83">
      <w:proofErr w:type="gramStart"/>
      <w:r w:rsidRPr="00276E83">
        <w:t>subplot(</w:t>
      </w:r>
      <w:proofErr w:type="gramEnd"/>
      <w:r w:rsidRPr="00276E83">
        <w:t>233);</w:t>
      </w:r>
    </w:p>
    <w:p w:rsidR="00276E83" w:rsidRPr="00276E83" w:rsidRDefault="00276E83" w:rsidP="00276E83">
      <w:r w:rsidRPr="00276E83">
        <w:t>%figure</w:t>
      </w:r>
    </w:p>
    <w:p w:rsidR="00276E83" w:rsidRPr="00276E83" w:rsidRDefault="00276E83" w:rsidP="00276E83">
      <w:proofErr w:type="spellStart"/>
      <w:proofErr w:type="gramStart"/>
      <w:r w:rsidRPr="00276E83">
        <w:t>imshow</w:t>
      </w:r>
      <w:proofErr w:type="spellEnd"/>
      <w:r w:rsidRPr="00276E83">
        <w:t>(</w:t>
      </w:r>
      <w:proofErr w:type="gramEnd"/>
      <w:r w:rsidRPr="00276E83">
        <w:t>BW2);</w:t>
      </w:r>
    </w:p>
    <w:p w:rsidR="00276E83" w:rsidRPr="00276E83" w:rsidRDefault="00276E83" w:rsidP="00276E83">
      <w:pPr>
        <w:rPr>
          <w:rFonts w:hint="eastAsia"/>
        </w:rPr>
      </w:pPr>
      <w:r w:rsidRPr="00276E83">
        <w:rPr>
          <w:rFonts w:hint="eastAsia"/>
        </w:rPr>
        <w:t>title('Sobel</w:t>
      </w:r>
      <w:r w:rsidRPr="00276E83">
        <w:rPr>
          <w:rFonts w:hint="eastAsia"/>
        </w:rPr>
        <w:t>算子边缘检测</w:t>
      </w:r>
      <w:r w:rsidRPr="00276E83">
        <w:rPr>
          <w:rFonts w:hint="eastAsia"/>
        </w:rPr>
        <w:t>')</w:t>
      </w:r>
    </w:p>
    <w:p w:rsidR="00276E83" w:rsidRPr="00276E83" w:rsidRDefault="00276E83" w:rsidP="00276E83"/>
    <w:p w:rsidR="00276E83" w:rsidRPr="00276E83" w:rsidRDefault="00276E83" w:rsidP="00276E83">
      <w:r w:rsidRPr="00276E83">
        <w:t>BW3=edge(I0,'Prewitt',0.016);</w:t>
      </w:r>
    </w:p>
    <w:p w:rsidR="00276E83" w:rsidRPr="00276E83" w:rsidRDefault="00276E83" w:rsidP="00276E83">
      <w:proofErr w:type="gramStart"/>
      <w:r w:rsidRPr="00276E83">
        <w:t>subplot(</w:t>
      </w:r>
      <w:proofErr w:type="gramEnd"/>
      <w:r w:rsidRPr="00276E83">
        <w:t>234);</w:t>
      </w:r>
    </w:p>
    <w:p w:rsidR="00276E83" w:rsidRPr="00276E83" w:rsidRDefault="00276E83" w:rsidP="00276E83">
      <w:r w:rsidRPr="00276E83">
        <w:lastRenderedPageBreak/>
        <w:t>%figure</w:t>
      </w:r>
    </w:p>
    <w:p w:rsidR="00276E83" w:rsidRPr="00276E83" w:rsidRDefault="00276E83" w:rsidP="00276E83">
      <w:proofErr w:type="spellStart"/>
      <w:proofErr w:type="gramStart"/>
      <w:r w:rsidRPr="00276E83">
        <w:t>imshow</w:t>
      </w:r>
      <w:proofErr w:type="spellEnd"/>
      <w:r w:rsidRPr="00276E83">
        <w:t>(</w:t>
      </w:r>
      <w:proofErr w:type="gramEnd"/>
      <w:r w:rsidRPr="00276E83">
        <w:t>BW3);</w:t>
      </w:r>
    </w:p>
    <w:p w:rsidR="00276E83" w:rsidRPr="00276E83" w:rsidRDefault="00276E83" w:rsidP="00276E83">
      <w:pPr>
        <w:rPr>
          <w:rFonts w:hint="eastAsia"/>
        </w:rPr>
      </w:pPr>
      <w:r w:rsidRPr="00276E83">
        <w:rPr>
          <w:rFonts w:hint="eastAsia"/>
        </w:rPr>
        <w:t>title('Prewitt</w:t>
      </w:r>
      <w:r w:rsidRPr="00276E83">
        <w:rPr>
          <w:rFonts w:hint="eastAsia"/>
        </w:rPr>
        <w:t>算子边缘检测</w:t>
      </w:r>
      <w:r w:rsidRPr="00276E83">
        <w:rPr>
          <w:rFonts w:hint="eastAsia"/>
        </w:rPr>
        <w:t>');</w:t>
      </w:r>
    </w:p>
    <w:p w:rsidR="00276E83" w:rsidRPr="00276E83" w:rsidRDefault="00276E83" w:rsidP="00276E83"/>
    <w:p w:rsidR="00276E83" w:rsidRPr="00276E83" w:rsidRDefault="00276E83" w:rsidP="00276E83">
      <w:r w:rsidRPr="00276E83">
        <w:t>BW4=edge(I0,'LOG',0.001);</w:t>
      </w:r>
    </w:p>
    <w:p w:rsidR="00276E83" w:rsidRPr="00276E83" w:rsidRDefault="00276E83" w:rsidP="00276E83">
      <w:proofErr w:type="gramStart"/>
      <w:r w:rsidRPr="00276E83">
        <w:t>subplot(</w:t>
      </w:r>
      <w:proofErr w:type="gramEnd"/>
      <w:r w:rsidRPr="00276E83">
        <w:t>235);</w:t>
      </w:r>
    </w:p>
    <w:p w:rsidR="00276E83" w:rsidRPr="00276E83" w:rsidRDefault="00276E83" w:rsidP="00276E83">
      <w:r w:rsidRPr="00276E83">
        <w:t>%figure</w:t>
      </w:r>
    </w:p>
    <w:p w:rsidR="00276E83" w:rsidRPr="00276E83" w:rsidRDefault="00276E83" w:rsidP="00276E83">
      <w:proofErr w:type="spellStart"/>
      <w:proofErr w:type="gramStart"/>
      <w:r w:rsidRPr="00276E83">
        <w:t>imshow</w:t>
      </w:r>
      <w:proofErr w:type="spellEnd"/>
      <w:r w:rsidRPr="00276E83">
        <w:t>(</w:t>
      </w:r>
      <w:proofErr w:type="gramEnd"/>
      <w:r w:rsidRPr="00276E83">
        <w:t>BW4);</w:t>
      </w:r>
    </w:p>
    <w:p w:rsidR="00276E83" w:rsidRPr="00276E83" w:rsidRDefault="00276E83" w:rsidP="00276E83">
      <w:pPr>
        <w:rPr>
          <w:rFonts w:hint="eastAsia"/>
        </w:rPr>
      </w:pPr>
      <w:r w:rsidRPr="00276E83">
        <w:rPr>
          <w:rFonts w:hint="eastAsia"/>
        </w:rPr>
        <w:t>title('LOG</w:t>
      </w:r>
      <w:r w:rsidRPr="00276E83">
        <w:rPr>
          <w:rFonts w:hint="eastAsia"/>
        </w:rPr>
        <w:t>算子边缘检测</w:t>
      </w:r>
      <w:r w:rsidRPr="00276E83">
        <w:rPr>
          <w:rFonts w:hint="eastAsia"/>
        </w:rPr>
        <w:t>')</w:t>
      </w:r>
    </w:p>
    <w:p w:rsidR="00276E83" w:rsidRPr="00276E83" w:rsidRDefault="00276E83" w:rsidP="00276E83"/>
    <w:p w:rsidR="00276E83" w:rsidRPr="00276E83" w:rsidRDefault="00276E83" w:rsidP="00276E83">
      <w:r w:rsidRPr="00276E83">
        <w:t>BW5=edge(I0,'Canny',0.02);</w:t>
      </w:r>
    </w:p>
    <w:p w:rsidR="00276E83" w:rsidRPr="00276E83" w:rsidRDefault="00276E83" w:rsidP="00276E83">
      <w:proofErr w:type="gramStart"/>
      <w:r w:rsidRPr="00276E83">
        <w:t>subplot(</w:t>
      </w:r>
      <w:proofErr w:type="gramEnd"/>
      <w:r w:rsidRPr="00276E83">
        <w:t>236);</w:t>
      </w:r>
    </w:p>
    <w:p w:rsidR="00276E83" w:rsidRPr="00276E83" w:rsidRDefault="00276E83" w:rsidP="00276E83">
      <w:r w:rsidRPr="00276E83">
        <w:t>%figure</w:t>
      </w:r>
    </w:p>
    <w:p w:rsidR="00276E83" w:rsidRPr="00276E83" w:rsidRDefault="00276E83" w:rsidP="00276E83">
      <w:proofErr w:type="spellStart"/>
      <w:proofErr w:type="gramStart"/>
      <w:r w:rsidRPr="00276E83">
        <w:t>imshow</w:t>
      </w:r>
      <w:proofErr w:type="spellEnd"/>
      <w:r w:rsidRPr="00276E83">
        <w:t>(</w:t>
      </w:r>
      <w:proofErr w:type="gramEnd"/>
      <w:r w:rsidRPr="00276E83">
        <w:t>BW5);</w:t>
      </w:r>
    </w:p>
    <w:p w:rsidR="00276E83" w:rsidRPr="00276E83" w:rsidRDefault="00276E83" w:rsidP="00276E83">
      <w:pPr>
        <w:rPr>
          <w:rFonts w:hint="eastAsia"/>
        </w:rPr>
      </w:pPr>
      <w:r w:rsidRPr="00276E83">
        <w:rPr>
          <w:rFonts w:hint="eastAsia"/>
        </w:rPr>
        <w:t>title('Canny</w:t>
      </w:r>
      <w:r w:rsidRPr="00276E83">
        <w:rPr>
          <w:rFonts w:hint="eastAsia"/>
        </w:rPr>
        <w:t>算子边缘检测</w:t>
      </w:r>
      <w:r w:rsidRPr="00276E83">
        <w:rPr>
          <w:rFonts w:hint="eastAsia"/>
        </w:rPr>
        <w:t>')</w:t>
      </w:r>
    </w:p>
    <w:sectPr w:rsidR="00276E83" w:rsidRPr="00276E8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KTJ0+ZHLXwk-2">
    <w:altName w:val="方正舒体"/>
    <w:panose1 w:val="00000000000000000000"/>
    <w:charset w:val="86"/>
    <w:family w:val="auto"/>
    <w:notTrueType/>
    <w:pitch w:val="default"/>
    <w:sig w:usb0="00000001" w:usb1="080E0000" w:usb2="00000010" w:usb3="00000000" w:csb0="0004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090A73"/>
    <w:multiLevelType w:val="hybridMultilevel"/>
    <w:tmpl w:val="F078B906"/>
    <w:lvl w:ilvl="0" w:tplc="73B8DE48">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6BD63F0D"/>
    <w:multiLevelType w:val="hybridMultilevel"/>
    <w:tmpl w:val="2A4852D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6E83"/>
    <w:rsid w:val="00276E83"/>
    <w:rsid w:val="00C441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1026"/>
    <o:shapelayout v:ext="edit">
      <o:idmap v:ext="edit" data="1"/>
    </o:shapelayout>
  </w:shapeDefaults>
  <w:decimalSymbol w:val="."/>
  <w:listSeparator w:val=","/>
  <w14:docId w14:val="677CA709"/>
  <w15:chartTrackingRefBased/>
  <w15:docId w15:val="{D86835F8-07A5-4AAB-8A60-281A456B03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276E83"/>
    <w:pPr>
      <w:widowControl w:val="0"/>
      <w:jc w:val="both"/>
    </w:pPr>
    <w:rPr>
      <w:rFonts w:ascii="Times New Roman" w:eastAsia="宋体" w:hAnsi="Times New Roman" w:cs="Times New Roman"/>
      <w:szCs w:val="24"/>
    </w:rPr>
  </w:style>
  <w:style w:type="paragraph" w:styleId="1">
    <w:name w:val="heading 1"/>
    <w:basedOn w:val="a"/>
    <w:next w:val="a"/>
    <w:link w:val="10"/>
    <w:qFormat/>
    <w:rsid w:val="00276E83"/>
    <w:pPr>
      <w:keepNext/>
      <w:keepLines/>
      <w:spacing w:before="340" w:after="330" w:line="578" w:lineRule="auto"/>
      <w:outlineLvl w:val="0"/>
    </w:pPr>
    <w:rPr>
      <w:b/>
      <w:bCs/>
      <w:kern w:val="44"/>
      <w:sz w:val="44"/>
      <w:szCs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276E83"/>
    <w:rPr>
      <w:rFonts w:ascii="Times New Roman" w:eastAsia="宋体" w:hAnsi="Times New Roman" w:cs="Times New Roman"/>
      <w:b/>
      <w:bCs/>
      <w:kern w:val="44"/>
      <w:sz w:val="44"/>
      <w:szCs w:val="44"/>
    </w:rPr>
  </w:style>
  <w:style w:type="table" w:styleId="a3">
    <w:name w:val="Table Grid"/>
    <w:basedOn w:val="a1"/>
    <w:rsid w:val="00276E83"/>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Subtitle"/>
    <w:basedOn w:val="a"/>
    <w:next w:val="a"/>
    <w:link w:val="a5"/>
    <w:qFormat/>
    <w:rsid w:val="00276E83"/>
    <w:pPr>
      <w:spacing w:before="240" w:after="60" w:line="312" w:lineRule="auto"/>
      <w:jc w:val="center"/>
      <w:outlineLvl w:val="1"/>
    </w:pPr>
    <w:rPr>
      <w:rFonts w:asciiTheme="majorHAnsi" w:hAnsiTheme="majorHAnsi" w:cstheme="majorBidi"/>
      <w:b/>
      <w:bCs/>
      <w:kern w:val="28"/>
      <w:sz w:val="32"/>
      <w:szCs w:val="32"/>
    </w:rPr>
  </w:style>
  <w:style w:type="character" w:customStyle="1" w:styleId="a5">
    <w:name w:val="副标题 字符"/>
    <w:basedOn w:val="a0"/>
    <w:link w:val="a4"/>
    <w:rsid w:val="00276E83"/>
    <w:rPr>
      <w:rFonts w:asciiTheme="majorHAnsi" w:eastAsia="宋体" w:hAnsiTheme="majorHAnsi" w:cstheme="majorBidi"/>
      <w:b/>
      <w:bCs/>
      <w:kern w:val="28"/>
      <w:sz w:val="32"/>
      <w:szCs w:val="32"/>
    </w:rPr>
  </w:style>
  <w:style w:type="paragraph" w:styleId="a6">
    <w:name w:val="Balloon Text"/>
    <w:basedOn w:val="a"/>
    <w:link w:val="a7"/>
    <w:uiPriority w:val="99"/>
    <w:semiHidden/>
    <w:unhideWhenUsed/>
    <w:rsid w:val="00276E83"/>
    <w:rPr>
      <w:sz w:val="18"/>
      <w:szCs w:val="18"/>
    </w:rPr>
  </w:style>
  <w:style w:type="character" w:customStyle="1" w:styleId="a7">
    <w:name w:val="批注框文本 字符"/>
    <w:basedOn w:val="a0"/>
    <w:link w:val="a6"/>
    <w:uiPriority w:val="99"/>
    <w:semiHidden/>
    <w:rsid w:val="00276E83"/>
    <w:rPr>
      <w:rFonts w:ascii="Times New Roman" w:eastAsia="宋体" w:hAnsi="Times New Roman" w:cs="Times New Roman"/>
      <w:sz w:val="18"/>
      <w:szCs w:val="18"/>
    </w:rPr>
  </w:style>
  <w:style w:type="paragraph" w:customStyle="1" w:styleId="md-end-block">
    <w:name w:val="md-end-block"/>
    <w:basedOn w:val="a"/>
    <w:rsid w:val="00276E83"/>
    <w:pPr>
      <w:widowControl/>
      <w:spacing w:before="100" w:beforeAutospacing="1" w:after="100" w:afterAutospacing="1"/>
      <w:jc w:val="left"/>
    </w:pPr>
    <w:rPr>
      <w:rFonts w:ascii="宋体" w:hAnsi="宋体" w:cs="宋体"/>
      <w:kern w:val="0"/>
      <w:sz w:val="24"/>
    </w:rPr>
  </w:style>
  <w:style w:type="paragraph" w:styleId="a8">
    <w:name w:val="List Paragraph"/>
    <w:basedOn w:val="a"/>
    <w:uiPriority w:val="34"/>
    <w:qFormat/>
    <w:rsid w:val="00276E83"/>
    <w:pPr>
      <w:ind w:firstLineChars="200" w:firstLine="420"/>
    </w:pPr>
  </w:style>
  <w:style w:type="paragraph" w:styleId="a9">
    <w:name w:val="Date"/>
    <w:basedOn w:val="a"/>
    <w:next w:val="a"/>
    <w:link w:val="aa"/>
    <w:uiPriority w:val="99"/>
    <w:semiHidden/>
    <w:unhideWhenUsed/>
    <w:rsid w:val="00276E83"/>
    <w:pPr>
      <w:ind w:leftChars="2500" w:left="100"/>
    </w:pPr>
  </w:style>
  <w:style w:type="character" w:customStyle="1" w:styleId="aa">
    <w:name w:val="日期 字符"/>
    <w:basedOn w:val="a0"/>
    <w:link w:val="a9"/>
    <w:uiPriority w:val="99"/>
    <w:semiHidden/>
    <w:rsid w:val="00276E83"/>
    <w:rPr>
      <w:rFonts w:ascii="Times New Roman" w:eastAsia="宋体"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7980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wmf"/><Relationship Id="rId18" Type="http://schemas.openxmlformats.org/officeDocument/2006/relationships/oleObject" Target="embeddings/oleObject7.bin"/><Relationship Id="rId26" Type="http://schemas.openxmlformats.org/officeDocument/2006/relationships/oleObject" Target="embeddings/oleObject11.bin"/><Relationship Id="rId39" Type="http://schemas.openxmlformats.org/officeDocument/2006/relationships/image" Target="media/image18.wmf"/><Relationship Id="rId21" Type="http://schemas.openxmlformats.org/officeDocument/2006/relationships/image" Target="media/image9.wmf"/><Relationship Id="rId34" Type="http://schemas.openxmlformats.org/officeDocument/2006/relationships/oleObject" Target="embeddings/oleObject15.bin"/><Relationship Id="rId42" Type="http://schemas.openxmlformats.org/officeDocument/2006/relationships/oleObject" Target="embeddings/oleObject19.bin"/><Relationship Id="rId47" Type="http://schemas.openxmlformats.org/officeDocument/2006/relationships/image" Target="media/image22.wmf"/><Relationship Id="rId50" Type="http://schemas.openxmlformats.org/officeDocument/2006/relationships/oleObject" Target="embeddings/oleObject23.bin"/><Relationship Id="rId55" Type="http://schemas.openxmlformats.org/officeDocument/2006/relationships/image" Target="media/image26.wmf"/><Relationship Id="rId63" Type="http://schemas.openxmlformats.org/officeDocument/2006/relationships/image" Target="media/image30.wmf"/><Relationship Id="rId68" Type="http://schemas.openxmlformats.org/officeDocument/2006/relationships/oleObject" Target="embeddings/oleObject32.bin"/><Relationship Id="rId7" Type="http://schemas.openxmlformats.org/officeDocument/2006/relationships/image" Target="media/image2.wmf"/><Relationship Id="rId71" Type="http://schemas.openxmlformats.org/officeDocument/2006/relationships/image" Target="media/image34.wmf"/><Relationship Id="rId2" Type="http://schemas.openxmlformats.org/officeDocument/2006/relationships/styles" Target="styles.xml"/><Relationship Id="rId16" Type="http://schemas.openxmlformats.org/officeDocument/2006/relationships/oleObject" Target="embeddings/oleObject6.bin"/><Relationship Id="rId29" Type="http://schemas.openxmlformats.org/officeDocument/2006/relationships/image" Target="media/image13.wmf"/><Relationship Id="rId11" Type="http://schemas.openxmlformats.org/officeDocument/2006/relationships/image" Target="media/image4.wmf"/><Relationship Id="rId24" Type="http://schemas.openxmlformats.org/officeDocument/2006/relationships/oleObject" Target="embeddings/oleObject10.bin"/><Relationship Id="rId32" Type="http://schemas.openxmlformats.org/officeDocument/2006/relationships/oleObject" Target="embeddings/oleObject14.bin"/><Relationship Id="rId37" Type="http://schemas.openxmlformats.org/officeDocument/2006/relationships/image" Target="media/image17.wmf"/><Relationship Id="rId40" Type="http://schemas.openxmlformats.org/officeDocument/2006/relationships/oleObject" Target="embeddings/oleObject18.bin"/><Relationship Id="rId45" Type="http://schemas.openxmlformats.org/officeDocument/2006/relationships/image" Target="media/image21.wmf"/><Relationship Id="rId53" Type="http://schemas.openxmlformats.org/officeDocument/2006/relationships/image" Target="media/image25.wmf"/><Relationship Id="rId58" Type="http://schemas.openxmlformats.org/officeDocument/2006/relationships/oleObject" Target="embeddings/oleObject27.bin"/><Relationship Id="rId66" Type="http://schemas.openxmlformats.org/officeDocument/2006/relationships/oleObject" Target="embeddings/oleObject31.bin"/><Relationship Id="rId74" Type="http://schemas.openxmlformats.org/officeDocument/2006/relationships/fontTable" Target="fontTable.xml"/><Relationship Id="rId5" Type="http://schemas.openxmlformats.org/officeDocument/2006/relationships/image" Target="media/image1.wmf"/><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oleObject" Target="embeddings/oleObject12.bin"/><Relationship Id="rId36" Type="http://schemas.openxmlformats.org/officeDocument/2006/relationships/oleObject" Target="embeddings/oleObject16.bin"/><Relationship Id="rId49" Type="http://schemas.openxmlformats.org/officeDocument/2006/relationships/image" Target="media/image23.wmf"/><Relationship Id="rId57" Type="http://schemas.openxmlformats.org/officeDocument/2006/relationships/image" Target="media/image27.wmf"/><Relationship Id="rId61" Type="http://schemas.openxmlformats.org/officeDocument/2006/relationships/image" Target="media/image29.wmf"/><Relationship Id="rId10" Type="http://schemas.openxmlformats.org/officeDocument/2006/relationships/oleObject" Target="embeddings/oleObject3.bin"/><Relationship Id="rId19" Type="http://schemas.openxmlformats.org/officeDocument/2006/relationships/image" Target="media/image8.wmf"/><Relationship Id="rId31" Type="http://schemas.openxmlformats.org/officeDocument/2006/relationships/image" Target="media/image14.wmf"/><Relationship Id="rId44" Type="http://schemas.openxmlformats.org/officeDocument/2006/relationships/oleObject" Target="embeddings/oleObject20.bin"/><Relationship Id="rId52" Type="http://schemas.openxmlformats.org/officeDocument/2006/relationships/oleObject" Target="embeddings/oleObject24.bin"/><Relationship Id="rId60" Type="http://schemas.openxmlformats.org/officeDocument/2006/relationships/oleObject" Target="embeddings/oleObject28.bin"/><Relationship Id="rId65" Type="http://schemas.openxmlformats.org/officeDocument/2006/relationships/image" Target="media/image31.wmf"/><Relationship Id="rId73"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5.bin"/><Relationship Id="rId22" Type="http://schemas.openxmlformats.org/officeDocument/2006/relationships/oleObject" Target="embeddings/oleObject9.bin"/><Relationship Id="rId27" Type="http://schemas.openxmlformats.org/officeDocument/2006/relationships/image" Target="media/image12.wmf"/><Relationship Id="rId30" Type="http://schemas.openxmlformats.org/officeDocument/2006/relationships/oleObject" Target="embeddings/oleObject13.bin"/><Relationship Id="rId35" Type="http://schemas.openxmlformats.org/officeDocument/2006/relationships/image" Target="media/image16.wmf"/><Relationship Id="rId43" Type="http://schemas.openxmlformats.org/officeDocument/2006/relationships/image" Target="media/image20.wmf"/><Relationship Id="rId48" Type="http://schemas.openxmlformats.org/officeDocument/2006/relationships/oleObject" Target="embeddings/oleObject22.bin"/><Relationship Id="rId56" Type="http://schemas.openxmlformats.org/officeDocument/2006/relationships/oleObject" Target="embeddings/oleObject26.bin"/><Relationship Id="rId64" Type="http://schemas.openxmlformats.org/officeDocument/2006/relationships/oleObject" Target="embeddings/oleObject30.bin"/><Relationship Id="rId69" Type="http://schemas.openxmlformats.org/officeDocument/2006/relationships/image" Target="media/image33.wmf"/><Relationship Id="rId8" Type="http://schemas.openxmlformats.org/officeDocument/2006/relationships/oleObject" Target="embeddings/oleObject2.bin"/><Relationship Id="rId51" Type="http://schemas.openxmlformats.org/officeDocument/2006/relationships/image" Target="media/image24.wmf"/><Relationship Id="rId72" Type="http://schemas.openxmlformats.org/officeDocument/2006/relationships/oleObject" Target="embeddings/oleObject34.bin"/><Relationship Id="rId3" Type="http://schemas.openxmlformats.org/officeDocument/2006/relationships/settings" Target="settings.xml"/><Relationship Id="rId12" Type="http://schemas.openxmlformats.org/officeDocument/2006/relationships/oleObject" Target="embeddings/oleObject4.bin"/><Relationship Id="rId17" Type="http://schemas.openxmlformats.org/officeDocument/2006/relationships/image" Target="media/image7.wmf"/><Relationship Id="rId25" Type="http://schemas.openxmlformats.org/officeDocument/2006/relationships/image" Target="media/image11.wmf"/><Relationship Id="rId33" Type="http://schemas.openxmlformats.org/officeDocument/2006/relationships/image" Target="media/image15.wmf"/><Relationship Id="rId38" Type="http://schemas.openxmlformats.org/officeDocument/2006/relationships/oleObject" Target="embeddings/oleObject17.bin"/><Relationship Id="rId46" Type="http://schemas.openxmlformats.org/officeDocument/2006/relationships/oleObject" Target="embeddings/oleObject21.bin"/><Relationship Id="rId59" Type="http://schemas.openxmlformats.org/officeDocument/2006/relationships/image" Target="media/image28.wmf"/><Relationship Id="rId67" Type="http://schemas.openxmlformats.org/officeDocument/2006/relationships/image" Target="media/image32.wmf"/><Relationship Id="rId20" Type="http://schemas.openxmlformats.org/officeDocument/2006/relationships/oleObject" Target="embeddings/oleObject8.bin"/><Relationship Id="rId41" Type="http://schemas.openxmlformats.org/officeDocument/2006/relationships/image" Target="media/image19.wmf"/><Relationship Id="rId54" Type="http://schemas.openxmlformats.org/officeDocument/2006/relationships/oleObject" Target="embeddings/oleObject25.bin"/><Relationship Id="rId62" Type="http://schemas.openxmlformats.org/officeDocument/2006/relationships/oleObject" Target="embeddings/oleObject29.bin"/><Relationship Id="rId70" Type="http://schemas.openxmlformats.org/officeDocument/2006/relationships/oleObject" Target="embeddings/oleObject33.bin"/><Relationship Id="rId75"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oleObject" Target="embeddings/oleObject1.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8</Pages>
  <Words>820</Words>
  <Characters>4680</Characters>
  <Application>Microsoft Office Word</Application>
  <DocSecurity>0</DocSecurity>
  <Lines>39</Lines>
  <Paragraphs>10</Paragraphs>
  <ScaleCrop>false</ScaleCrop>
  <Company/>
  <LinksUpToDate>false</LinksUpToDate>
  <CharactersWithSpaces>5490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鹏 王</dc:creator>
  <cp:keywords/>
  <dc:description/>
  <cp:lastModifiedBy>鹏 王</cp:lastModifiedBy>
  <cp:revision>1</cp:revision>
  <dcterms:created xsi:type="dcterms:W3CDTF">2019-03-24T09:22:00Z</dcterms:created>
  <dcterms:modified xsi:type="dcterms:W3CDTF">2019-03-24T09:32:00Z</dcterms:modified>
</cp:coreProperties>
</file>