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1"/>
        <w:rPr>
          <w:rFonts w:cs="" w:ascii="Calibri Light" w:hAnsi="Calibri Light"/>
          <w:sz w:val="24"/>
          <w:szCs w:val="24"/>
        </w:rPr>
      </w:pPr>
      <w:r>
        <w:rPr>
          <w:rFonts w:cs="" w:ascii="Calibri Light" w:hAnsi="Calibri Light"/>
          <w:sz w:val="24"/>
          <w:szCs w:val="24"/>
        </w:rPr>
        <w:t>To Whom It May Concern:</w:t>
      </w:r>
    </w:p>
    <w:p>
      <w:pPr>
        <w:pStyle w:val="P1"/>
        <w:rPr>
          <w:rFonts w:cs="" w:ascii="Calibri Light" w:hAnsi="Calibri Light"/>
          <w:sz w:val="24"/>
          <w:szCs w:val="24"/>
        </w:rPr>
      </w:pPr>
      <w:r>
        <w:rPr>
          <w:rFonts w:cs="" w:ascii="Calibri Light" w:hAnsi="Calibri Light"/>
          <w:sz w:val="24"/>
          <w:szCs w:val="24"/>
        </w:rPr>
      </w:r>
    </w:p>
    <w:p>
      <w:pPr>
        <w:pStyle w:val="P1"/>
        <w:rPr>
          <w:rFonts w:cs="" w:ascii="Calibri Light" w:hAnsi="Calibri Light"/>
          <w:sz w:val="24"/>
          <w:szCs w:val="24"/>
        </w:rPr>
      </w:pPr>
      <w:r>
        <w:rPr>
          <w:rFonts w:cs="" w:ascii="Calibri Light" w:hAnsi="Calibri Light"/>
          <w:sz w:val="24"/>
          <w:szCs w:val="24"/>
        </w:rPr>
        <w:t>Pursuant to the Illinois Freedom of Information Act (5 ILCS 140), the Better Government Association requests all current payroll employee payroll records on file. This request includes, but is not limited to, the following information:</w:t>
      </w:r>
    </w:p>
    <w:p>
      <w:pPr>
        <w:pStyle w:val="P1"/>
        <w:rPr>
          <w:rFonts w:cs="" w:ascii="Calibri Light" w:hAnsi="Calibri Light"/>
          <w:sz w:val="24"/>
          <w:szCs w:val="24"/>
        </w:rPr>
      </w:pPr>
      <w:r>
        <w:rPr>
          <w:rFonts w:cs="" w:ascii="Calibri Light" w:hAnsi="Calibri Light"/>
          <w:sz w:val="24"/>
          <w:szCs w:val="24"/>
        </w:rPr>
      </w:r>
    </w:p>
    <w:p>
      <w:pPr>
        <w:pStyle w:val="P1"/>
        <w:rPr>
          <w:rFonts w:cs="" w:ascii="Calibri Light" w:hAnsi="Calibri Light"/>
          <w:sz w:val="24"/>
          <w:szCs w:val="24"/>
        </w:rPr>
      </w:pPr>
      <w:r>
        <w:rPr>
          <w:rFonts w:cs="" w:ascii="Calibri Light" w:hAnsi="Calibri Light"/>
          <w:sz w:val="24"/>
          <w:szCs w:val="24"/>
        </w:rPr>
        <w:t>- Last name</w:t>
      </w:r>
    </w:p>
    <w:p>
      <w:pPr>
        <w:pStyle w:val="P1"/>
        <w:rPr>
          <w:rFonts w:cs="" w:ascii="Calibri Light" w:hAnsi="Calibri Light"/>
          <w:sz w:val="24"/>
          <w:szCs w:val="24"/>
        </w:rPr>
      </w:pPr>
      <w:r>
        <w:rPr>
          <w:rFonts w:cs="" w:ascii="Calibri Light" w:hAnsi="Calibri Light"/>
          <w:sz w:val="24"/>
          <w:szCs w:val="24"/>
        </w:rPr>
        <w:t>- First name</w:t>
      </w:r>
    </w:p>
    <w:p>
      <w:pPr>
        <w:pStyle w:val="P1"/>
        <w:rPr>
          <w:rFonts w:cs="" w:ascii="Calibri Light" w:hAnsi="Calibri Light"/>
          <w:sz w:val="24"/>
          <w:szCs w:val="24"/>
        </w:rPr>
      </w:pPr>
      <w:r>
        <w:rPr>
          <w:rFonts w:cs="" w:ascii="Calibri Light" w:hAnsi="Calibri Light"/>
          <w:sz w:val="24"/>
          <w:szCs w:val="24"/>
        </w:rPr>
        <w:t>- Middle name (or initial, if available)</w:t>
      </w:r>
    </w:p>
    <w:p>
      <w:pPr>
        <w:pStyle w:val="P1"/>
        <w:rPr>
          <w:rFonts w:cs="" w:ascii="Calibri Light" w:hAnsi="Calibri Light"/>
          <w:sz w:val="24"/>
          <w:szCs w:val="24"/>
        </w:rPr>
      </w:pPr>
      <w:r>
        <w:rPr>
          <w:rFonts w:cs="" w:ascii="Calibri Light" w:hAnsi="Calibri Light"/>
          <w:sz w:val="24"/>
          <w:szCs w:val="24"/>
        </w:rPr>
        <w:t>- Suffix (e.g. Jr., if available)</w:t>
      </w:r>
    </w:p>
    <w:p>
      <w:pPr>
        <w:pStyle w:val="P1"/>
        <w:rPr>
          <w:rFonts w:cs="" w:ascii="Calibri Light" w:hAnsi="Calibri Light"/>
          <w:sz w:val="24"/>
          <w:szCs w:val="24"/>
        </w:rPr>
      </w:pPr>
      <w:r>
        <w:rPr>
          <w:rFonts w:cs="" w:ascii="Calibri Light" w:hAnsi="Calibri Light"/>
          <w:sz w:val="24"/>
          <w:szCs w:val="24"/>
        </w:rPr>
        <w:t>- Title</w:t>
      </w:r>
    </w:p>
    <w:p>
      <w:pPr>
        <w:pStyle w:val="P1"/>
        <w:rPr>
          <w:rFonts w:cs="" w:ascii="Calibri Light" w:hAnsi="Calibri Light"/>
          <w:sz w:val="24"/>
          <w:szCs w:val="24"/>
        </w:rPr>
      </w:pPr>
      <w:r>
        <w:rPr>
          <w:rFonts w:cs="" w:ascii="Calibri Light" w:hAnsi="Calibri Light"/>
          <w:sz w:val="24"/>
          <w:szCs w:val="24"/>
        </w:rPr>
        <w:t>- Department</w:t>
      </w:r>
    </w:p>
    <w:p>
      <w:pPr>
        <w:pStyle w:val="P1"/>
        <w:rPr>
          <w:rFonts w:cs="" w:ascii="Calibri Light" w:hAnsi="Calibri Light"/>
          <w:sz w:val="24"/>
          <w:szCs w:val="24"/>
        </w:rPr>
      </w:pPr>
      <w:r>
        <w:rPr>
          <w:rFonts w:cs="" w:ascii="Calibri Light" w:hAnsi="Calibri Light"/>
          <w:sz w:val="24"/>
          <w:szCs w:val="24"/>
        </w:rPr>
        <w:t>- Salary</w:t>
      </w:r>
    </w:p>
    <w:p>
      <w:pPr>
        <w:pStyle w:val="P1"/>
        <w:rPr>
          <w:rFonts w:cs="" w:ascii="Calibri Light" w:hAnsi="Calibri Light"/>
          <w:sz w:val="24"/>
          <w:szCs w:val="24"/>
        </w:rPr>
      </w:pPr>
      <w:r>
        <w:rPr>
          <w:rFonts w:cs="" w:ascii="Calibri Light" w:hAnsi="Calibri Light"/>
          <w:sz w:val="24"/>
          <w:szCs w:val="24"/>
        </w:rPr>
        <w:t>- Start date</w:t>
      </w:r>
    </w:p>
    <w:p>
      <w:pPr>
        <w:pStyle w:val="P1"/>
        <w:rPr>
          <w:rFonts w:cs="" w:ascii="Calibri Light" w:hAnsi="Calibri Light"/>
          <w:sz w:val="24"/>
          <w:szCs w:val="24"/>
        </w:rPr>
      </w:pPr>
      <w:r>
        <w:rPr>
          <w:rFonts w:cs="" w:ascii="Calibri Light" w:hAnsi="Calibri Light"/>
          <w:sz w:val="24"/>
          <w:szCs w:val="24"/>
        </w:rPr>
      </w:r>
    </w:p>
    <w:p>
      <w:pPr>
        <w:pStyle w:val="P1"/>
        <w:rPr>
          <w:rFonts w:cs="" w:ascii="Calibri Light" w:hAnsi="Calibri Light"/>
          <w:sz w:val="24"/>
          <w:szCs w:val="24"/>
        </w:rPr>
      </w:pPr>
      <w:r>
        <w:rPr>
          <w:rFonts w:cs="" w:ascii="Calibri Light" w:hAnsi="Calibri Light"/>
          <w:sz w:val="24"/>
          <w:szCs w:val="24"/>
        </w:rPr>
        <w:t>Records should include annual salaries (not year-to-date pay). Please provide hourly rates only for employees who are paid as such. Please include any and all elected officials as well.</w:t>
      </w:r>
    </w:p>
    <w:p>
      <w:pPr>
        <w:pStyle w:val="P1"/>
        <w:rPr>
          <w:rFonts w:cs="" w:ascii="Calibri Light" w:hAnsi="Calibri Light"/>
          <w:sz w:val="24"/>
          <w:szCs w:val="24"/>
        </w:rPr>
      </w:pPr>
      <w:r>
        <w:rPr>
          <w:rFonts w:cs="" w:ascii="Calibri Light" w:hAnsi="Calibri Light"/>
          <w:sz w:val="24"/>
          <w:szCs w:val="24"/>
        </w:rPr>
      </w:r>
    </w:p>
    <w:p>
      <w:pPr>
        <w:pStyle w:val="P1"/>
        <w:rPr>
          <w:rFonts w:cs="" w:ascii="Calibri Light" w:hAnsi="Calibri Light"/>
          <w:sz w:val="24"/>
          <w:szCs w:val="24"/>
        </w:rPr>
      </w:pPr>
      <w:r>
        <w:rPr>
          <w:rFonts w:cs="" w:ascii="Calibri Light" w:hAnsi="Calibri Light"/>
          <w:sz w:val="24"/>
          <w:szCs w:val="24"/>
        </w:rPr>
        <w:t>Please provide these records electronically in a spreadsheet or delimited text format (such as xlsx, xls, csv or txt file extensions). Please do not respond with paper, scanned/photocopied or pdf documents if at all avoidable. (Section 6(a) of the Illinois Freedom of Information Act states: "When a person requests a copy of a record maintained in an electronic format, the public body shall furnish it in the electronic format specified by the requester, if feasible.")</w:t>
      </w:r>
    </w:p>
    <w:p>
      <w:pPr>
        <w:pStyle w:val="P1"/>
        <w:rPr>
          <w:rFonts w:cs="" w:ascii="Calibri Light" w:hAnsi="Calibri Light"/>
          <w:sz w:val="24"/>
          <w:szCs w:val="24"/>
        </w:rPr>
      </w:pPr>
      <w:r>
        <w:rPr>
          <w:rFonts w:cs="" w:ascii="Calibri Light" w:hAnsi="Calibri Light"/>
          <w:sz w:val="24"/>
          <w:szCs w:val="24"/>
        </w:rPr>
      </w:r>
    </w:p>
    <w:p>
      <w:pPr>
        <w:pStyle w:val="P1"/>
        <w:rPr>
          <w:rFonts w:cs="" w:ascii="Calibri Light" w:hAnsi="Calibri Light"/>
          <w:sz w:val="24"/>
          <w:szCs w:val="24"/>
        </w:rPr>
      </w:pPr>
      <w:r>
        <w:rPr>
          <w:rFonts w:cs="" w:ascii="Calibri Light" w:hAnsi="Calibri Light"/>
          <w:sz w:val="24"/>
          <w:szCs w:val="24"/>
        </w:rPr>
        <w:t>Finally, please respond by replying directly to this email with the requested files attached.</w:t>
      </w:r>
    </w:p>
    <w:p>
      <w:pPr>
        <w:pStyle w:val="P1"/>
        <w:rPr>
          <w:rFonts w:cs="" w:ascii="Calibri Light" w:hAnsi="Calibri Light"/>
          <w:sz w:val="24"/>
          <w:szCs w:val="24"/>
        </w:rPr>
      </w:pPr>
      <w:r>
        <w:rPr>
          <w:rFonts w:cs="" w:ascii="Calibri Light" w:hAnsi="Calibri Light"/>
          <w:sz w:val="24"/>
          <w:szCs w:val="24"/>
        </w:rPr>
      </w:r>
    </w:p>
    <w:p>
      <w:pPr>
        <w:pStyle w:val="P1"/>
        <w:rPr>
          <w:rFonts w:cs="" w:ascii="Calibri Light" w:hAnsi="Calibri Light"/>
          <w:sz w:val="24"/>
          <w:szCs w:val="24"/>
        </w:rPr>
      </w:pPr>
      <w:r>
        <w:rPr>
          <w:rFonts w:cs="" w:ascii="Calibri Light" w:hAnsi="Calibri Light"/>
          <w:sz w:val="24"/>
          <w:szCs w:val="24"/>
        </w:rPr>
        <w:t>Sincerely,</w:t>
      </w:r>
    </w:p>
    <w:p>
      <w:pPr>
        <w:pStyle w:val="P1"/>
        <w:rPr>
          <w:rFonts w:cs="" w:ascii="Calibri Light" w:hAnsi="Calibri Light"/>
          <w:sz w:val="24"/>
          <w:szCs w:val="24"/>
        </w:rPr>
      </w:pPr>
      <w:r>
        <w:rPr>
          <w:rFonts w:cs="" w:ascii="Calibri Light" w:hAnsi="Calibri Light"/>
          <w:sz w:val="24"/>
          <w:szCs w:val="24"/>
        </w:rPr>
      </w:r>
    </w:p>
    <w:p>
      <w:pPr>
        <w:pStyle w:val="P1"/>
        <w:rPr>
          <w:rFonts w:cs="" w:ascii="Calibri Light" w:hAnsi="Calibri Light"/>
          <w:sz w:val="24"/>
          <w:szCs w:val="24"/>
        </w:rPr>
      </w:pPr>
      <w:r>
        <w:rPr>
          <w:rFonts w:cs="" w:ascii="Calibri Light" w:hAnsi="Calibri Light"/>
          <w:sz w:val="24"/>
          <w:szCs w:val="24"/>
        </w:rPr>
        <w:t>Jared Rutecki</w:t>
      </w:r>
    </w:p>
    <w:p>
      <w:pPr>
        <w:pStyle w:val="P1"/>
        <w:rPr>
          <w:rFonts w:cs="" w:ascii="Calibri Light" w:hAnsi="Calibri Light"/>
          <w:sz w:val="24"/>
          <w:szCs w:val="24"/>
        </w:rPr>
      </w:pPr>
      <w:r>
        <w:rPr>
          <w:rFonts w:cs="" w:ascii="Calibri Light" w:hAnsi="Calibri Light"/>
          <w:sz w:val="24"/>
          <w:szCs w:val="24"/>
        </w:rPr>
        <w:t>Better Government Association</w:t>
      </w:r>
    </w:p>
    <w:p>
      <w:pPr>
        <w:pStyle w:val="P1"/>
        <w:rPr>
          <w:rFonts w:cs="" w:ascii="Calibri Light" w:hAnsi="Calibri Light"/>
          <w:sz w:val="24"/>
          <w:szCs w:val="24"/>
        </w:rPr>
      </w:pPr>
      <w:r>
        <w:rPr>
          <w:rFonts w:cs="" w:ascii="Calibri Light" w:hAnsi="Calibri Light"/>
          <w:sz w:val="24"/>
          <w:szCs w:val="24"/>
        </w:rPr>
        <w:t>312-821-9032</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4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Helvetica Neue">
    <w:charset w:val="01"/>
    <w:family w:val="roman"/>
    <w:pitch w:val="variable"/>
  </w:font>
  <w:font w:name="Calibri Light">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4"/>
        <w:szCs w:val="24"/>
        <w:lang w:val="en-US" w:eastAsia="zh-CN" w:bidi="ar-SA"/>
      </w:rPr>
    </w:rPrDefault>
    <w:pPrDefault>
      <w:pPr/>
    </w:pPrDefault>
  </w:docDefaults>
  <w:latentStyles w:count="382"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iPriority="0"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unhideWhenUsed="1" w:name="Note Level 1"/>
    <w:lsdException w:semiHidden="1" w:unhideWhenUsed="1" w:name="Note Level 2"/>
    <w:lsdException w:semiHidden="1" w:unhideWhenUsed="1" w:name="Note Level 3"/>
    <w:lsdException w:semiHidden="1" w:unhideWhenUsed="1" w:name="Note Level 4"/>
    <w:lsdException w:semiHidden="1" w:unhideWhenUsed="1" w:name="Note Level 5"/>
    <w:lsdException w:semiHidden="1" w:unhideWhenUsed="1" w:name="Note Level 6"/>
    <w:lsdException w:semiHidden="1" w:unhideWhenUsed="1" w:name="Note Level 7"/>
    <w:lsdException w:semiHidden="1" w:unhideWhenUsed="1" w:name="Note Level 8"/>
    <w:lsdException w:semiHidden="1" w:unhideWhenUsed="1" w:name="Note Level 9"/>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sdException w:semiHidden="1" w:unhideWhenUsed="1" w:name="Smart Hyperlink"/>
  </w:latentStyles>
  <w:style w:type="paragraph" w:styleId="Normal" w:default="1">
    <w:name w:val="Normal"/>
    <w:qFormat/>
    <w:pPr>
      <w:widowControl/>
      <w:suppressAutoHyphens w:val="true"/>
      <w:bidi w:val="0"/>
      <w:jc w:val="left"/>
    </w:pPr>
    <w:rPr>
      <w:rFonts w:ascii="Calibri" w:hAnsi="Calibri" w:eastAsia="Droid Sans Fallback" w:cs=""/>
      <w:color w:val="00000A"/>
      <w:sz w:val="24"/>
      <w:szCs w:val="24"/>
      <w:lang w:val="en-US" w:eastAsia="zh-CN" w:bidi="ar-SA"/>
    </w:rPr>
  </w:style>
  <w:style w:type="character" w:styleId="DefaultParagraphFont" w:default="1">
    <w:name w:val="Default Paragraph Font"/>
    <w:uiPriority w:val="1"/>
    <w:semiHidden/>
    <w:unhideWhenUsed/>
    <w:rPr/>
  </w:style>
  <w:style w:type="character" w:styleId="M4560997855047365369gmailil" w:customStyle="1">
    <w:name w:val="m_4560997855047365369gmail-il"/>
    <w:rsid w:val="00f34a8a"/>
    <w:basedOn w:val="DefaultParagraphFont"/>
    <w:rPr/>
  </w:style>
  <w:style w:type="character" w:styleId="InternetLink">
    <w:name w:val="Internet Link"/>
    <w:uiPriority w:val="99"/>
    <w:unhideWhenUsed/>
    <w:rsid w:val="00f34a8a"/>
    <w:basedOn w:val="DefaultParagraphFont"/>
    <w:rPr>
      <w:color w:val="0563C1"/>
      <w:u w:val="single"/>
      <w:lang w:val="zxx" w:eastAsia="zxx" w:bidi="zxx"/>
    </w:rPr>
  </w:style>
  <w:style w:type="character" w:styleId="Appleconvertedspace" w:customStyle="1">
    <w:name w:val="apple-converted-space"/>
    <w:rsid w:val="004b5969"/>
    <w:basedOn w:val="DefaultParagraphFont"/>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nhideWhenUsed/>
    <w:rsid w:val="00f34a8a"/>
    <w:basedOn w:val="Normal"/>
    <w:pPr>
      <w:spacing w:before="0" w:after="280"/>
    </w:pPr>
    <w:rPr>
      <w:rFonts w:ascii="Times New Roman" w:hAnsi="Times New Roman" w:cs="Times New Roman"/>
    </w:rPr>
  </w:style>
  <w:style w:type="paragraph" w:styleId="P1" w:customStyle="1">
    <w:name w:val="p1"/>
    <w:rsid w:val="004b5969"/>
    <w:basedOn w:val="Normal"/>
    <w:pPr/>
    <w:rPr>
      <w:rFonts w:ascii="Helvetica Neue" w:hAnsi="Helvetica Neue" w:cs="Times New Roman"/>
      <w:color w:val="454545"/>
      <w:sz w:val="18"/>
      <w:szCs w:val="18"/>
    </w:rPr>
  </w:style>
  <w:style w:type="paragraph" w:styleId="P2" w:customStyle="1">
    <w:name w:val="p2"/>
    <w:rsid w:val="004b5969"/>
    <w:basedOn w:val="Normal"/>
    <w:pPr/>
    <w:rPr>
      <w:rFonts w:ascii="Helvetica Neue" w:hAnsi="Helvetica Neue" w:cs="Times New Roman"/>
      <w:color w:val="454545"/>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2017-03-23T13:55:00Z</dcterms:created>
  <dc:creator>Microsoft Office User</dc:creator>
  <dc:language>en-US</dc:language>
  <cp:lastModifiedBy>Microsoft Office User</cp:lastModifiedBy>
  <dcterms:modified xsi:type="dcterms:W3CDTF">2017-03-23T13:55:00Z</dcterms:modified>
  <cp:revision>2</cp:revision>
</cp:coreProperties>
</file>