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12CBB">
      <w:pPr>
        <w:pStyle w:val="4"/>
        <w:rPr>
          <w:rFonts w:ascii="Times New Roman"/>
          <w:sz w:val="48"/>
        </w:rPr>
      </w:pPr>
      <w:r>
        <w:rPr>
          <w:rFonts w:ascii="Times New Roman"/>
          <w:sz w:val="48"/>
        </w:rPr>
        <mc:AlternateContent>
          <mc:Choice Requires="wpg">
            <w:drawing>
              <wp:anchor distT="0" distB="0" distL="0" distR="0" simplePos="0" relativeHeight="251659264" behindDoc="1" locked="0" layoutInCell="1" allowOverlap="1">
                <wp:simplePos x="0" y="0"/>
                <wp:positionH relativeFrom="page">
                  <wp:posOffset>1066800</wp:posOffset>
                </wp:positionH>
                <wp:positionV relativeFrom="page">
                  <wp:posOffset>444500</wp:posOffset>
                </wp:positionV>
                <wp:extent cx="5505450" cy="301625"/>
                <wp:effectExtent l="0" t="0" r="0" b="3175"/>
                <wp:wrapNone/>
                <wp:docPr id="2" name="Group 2"/>
                <wp:cNvGraphicFramePr/>
                <a:graphic xmlns:a="http://schemas.openxmlformats.org/drawingml/2006/main">
                  <a:graphicData uri="http://schemas.microsoft.com/office/word/2010/wordprocessingGroup">
                    <wpg:wgp>
                      <wpg:cNvGrpSpPr/>
                      <wpg:grpSpPr>
                        <a:xfrm>
                          <a:off x="0" y="0"/>
                          <a:ext cx="5505450" cy="301787"/>
                          <a:chOff x="0" y="0"/>
                          <a:chExt cx="5505450" cy="301787"/>
                        </a:xfrm>
                      </wpg:grpSpPr>
                      <pic:pic xmlns:pic="http://schemas.openxmlformats.org/drawingml/2006/picture">
                        <pic:nvPicPr>
                          <pic:cNvPr id="3" name="Image 3" descr="/home/wpx/download.pngdownload"/>
                          <pic:cNvPicPr/>
                        </pic:nvPicPr>
                        <pic:blipFill>
                          <a:blip r:embed="rId9"/>
                          <a:srcRect t="27" b="27"/>
                          <a:stretch>
                            <a:fillRect/>
                          </a:stretch>
                        </pic:blipFill>
                        <pic:spPr>
                          <a:xfrm>
                            <a:off x="18270" y="0"/>
                            <a:ext cx="301787" cy="301787"/>
                          </a:xfrm>
                          <a:prstGeom prst="rect">
                            <a:avLst/>
                          </a:prstGeom>
                        </pic:spPr>
                      </pic:pic>
                      <wps:wsp>
                        <wps:cNvPr id="4" name="Graphic 4"/>
                        <wps:cNvSpPr/>
                        <wps:spPr>
                          <a:xfrm>
                            <a:off x="0" y="291609"/>
                            <a:ext cx="5505450" cy="6350"/>
                          </a:xfrm>
                          <a:custGeom>
                            <a:avLst/>
                            <a:gdLst/>
                            <a:ahLst/>
                            <a:cxnLst/>
                            <a:rect l="l" t="t" r="r" b="b"/>
                            <a:pathLst>
                              <a:path w="5505450" h="6350">
                                <a:moveTo>
                                  <a:pt x="5505450" y="6095"/>
                                </a:moveTo>
                                <a:lnTo>
                                  <a:pt x="0" y="6095"/>
                                </a:lnTo>
                                <a:lnTo>
                                  <a:pt x="0" y="0"/>
                                </a:lnTo>
                                <a:lnTo>
                                  <a:pt x="5505450" y="0"/>
                                </a:lnTo>
                                <a:lnTo>
                                  <a:pt x="5505450" y="6095"/>
                                </a:lnTo>
                                <a:close/>
                              </a:path>
                            </a:pathLst>
                          </a:custGeom>
                          <a:solidFill>
                            <a:srgbClr val="000000"/>
                          </a:solidFill>
                        </wps:spPr>
                        <wps:bodyPr wrap="square" lIns="0" tIns="0" rIns="0" bIns="0" rtlCol="0">
                          <a:noAutofit/>
                        </wps:bodyPr>
                      </wps:wsp>
                    </wpg:wgp>
                  </a:graphicData>
                </a:graphic>
              </wp:anchor>
            </w:drawing>
          </mc:Choice>
          <mc:Fallback>
            <w:pict>
              <v:group id="Group 2" o:spid="_x0000_s1026" o:spt="203" style="position:absolute;left:0pt;margin-left:84pt;margin-top:35pt;height:23.75pt;width:433.5pt;mso-position-horizontal-relative:page;mso-position-vertical-relative:page;z-index:-251657216;mso-width-relative:page;mso-height-relative:page;" coordsize="5505450,301787" o:gfxdata="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">
                <o:lock v:ext="edit" aspectratio="f"/>
                <v:shape id="Image 3" o:spid="_x0000_s1026" o:spt="75" alt="/home/wpx/download.pngdownload" type="#_x0000_t75" style="position:absolute;left:18270;top:0;height:301787;width:301787;" filled="f" o:preferrelative="t" stroked="f" coordsize="21600,21600" o:gfxdata="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jn+28AAAA&#10;2gAAAA8AAAAAAAAAAQAgAAAAIgAAAGRycy9kb3ducmV2LnhtbFBLAQIUABQAAAAIAIdO4kAzLwWe&#10;OwAAADkAAAAQAAAAAAAAAAEAIAAAAAsBAABkcnMvc2hhcGV4bWwueG1sUEsFBgAAAAAGAAYAWwEA&#10;ALUDAAAAAA==&#10;">
                  <v:fill on="f" focussize="0,0"/>
                  <v:stroke on="f"/>
                  <v:imagedata r:id="rId9" croptop="18f" cropbottom="18f" o:title="download"/>
                  <o:lock v:ext="edit" aspectratio="f"/>
                </v:shape>
                <v:shape id="Graphic 4" o:spid="_x0000_s1026" o:spt="100" style="position:absolute;left:0;top:291609;height:6350;width:5505450;" fillcolor="#000000" filled="t" stroked="f" coordsize="5505450,6350" o:gfxdata="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JR1SLsAAADa&#10;AAAADwAAAAAAAAABACAAAAAiAAAAZHJzL2Rvd25yZXYueG1sUEsBAhQAFAAAAAgAh07iQDMvBZ47&#10;AAAAOQAAABAAAAAAAAAAAQAgAAAACgEAAGRycy9zaGFwZXhtbC54bWxQSwUGAAAAAAYABgBbAQAA&#10;tAMAAAAA&#10;" path="m5505450,6095l0,6095,0,0,5505450,0,5505450,6095xe">
                  <v:fill on="t" focussize="0,0"/>
                  <v:stroke on="f"/>
                  <v:imagedata o:title=""/>
                  <o:lock v:ext="edit" aspectratio="f"/>
                  <v:textbox inset="0mm,0mm,0mm,0mm"/>
                </v:shape>
              </v:group>
            </w:pict>
          </mc:Fallback>
        </mc:AlternateContent>
      </w:r>
    </w:p>
    <w:p w14:paraId="7E49C14A">
      <w:pPr>
        <w:pStyle w:val="4"/>
        <w:rPr>
          <w:rFonts w:ascii="Times New Roman"/>
          <w:sz w:val="48"/>
        </w:rPr>
      </w:pPr>
    </w:p>
    <w:p w14:paraId="0E055E1F">
      <w:pPr>
        <w:pStyle w:val="4"/>
        <w:rPr>
          <w:rFonts w:ascii="Times New Roman"/>
          <w:sz w:val="48"/>
        </w:rPr>
      </w:pPr>
    </w:p>
    <w:p w14:paraId="084444B4">
      <w:pPr>
        <w:pStyle w:val="4"/>
        <w:rPr>
          <w:rFonts w:ascii="Times New Roman"/>
          <w:sz w:val="48"/>
        </w:rPr>
      </w:pPr>
    </w:p>
    <w:p w14:paraId="57C9B587">
      <w:pPr>
        <w:pStyle w:val="4"/>
        <w:spacing w:before="126"/>
        <w:rPr>
          <w:rFonts w:ascii="Times New Roman"/>
          <w:sz w:val="48"/>
        </w:rPr>
      </w:pPr>
    </w:p>
    <w:p w14:paraId="26C4FCED">
      <w:pPr>
        <w:pStyle w:val="9"/>
        <w:spacing w:line="240" w:lineRule="auto"/>
        <w:ind w:left="0" w:right="0" w:firstLine="0"/>
        <w:jc w:val="center"/>
        <w:rPr>
          <w:b/>
          <w:bCs/>
          <w:spacing w:val="-2"/>
          <w:sz w:val="44"/>
          <w:szCs w:val="44"/>
        </w:rPr>
      </w:pPr>
      <w:r>
        <w:rPr>
          <w:rFonts w:hint="eastAsia"/>
          <w:b/>
          <w:bCs/>
          <w:spacing w:val="-2"/>
          <w:sz w:val="44"/>
          <w:szCs w:val="44"/>
        </w:rPr>
        <w:t>注塑成型充填阶段仿真计算软件</w:t>
      </w:r>
      <w:r>
        <w:rPr>
          <w:b/>
          <w:bCs/>
          <w:spacing w:val="-2"/>
          <w:sz w:val="44"/>
          <w:szCs w:val="44"/>
        </w:rPr>
        <w:t>用户手册</w:t>
      </w:r>
    </w:p>
    <w:p w14:paraId="2386A0D7">
      <w:pPr>
        <w:pStyle w:val="9"/>
        <w:spacing w:line="240" w:lineRule="auto"/>
        <w:ind w:left="0" w:right="0" w:firstLine="0"/>
        <w:jc w:val="center"/>
        <w:rPr>
          <w:rFonts w:hint="default" w:eastAsia="SimSun"/>
          <w:b/>
          <w:bCs/>
          <w:sz w:val="44"/>
          <w:szCs w:val="44"/>
          <w:lang w:val="en-US" w:eastAsia="zh-CN"/>
        </w:rPr>
      </w:pPr>
      <w:r>
        <w:rPr>
          <w:b/>
          <w:bCs/>
          <w:spacing w:val="-2"/>
          <w:sz w:val="44"/>
          <w:szCs w:val="44"/>
        </w:rPr>
        <w:t>简称：</w:t>
      </w:r>
      <w:r>
        <w:rPr>
          <w:rFonts w:hint="eastAsia"/>
          <w:b/>
          <w:bCs/>
          <w:spacing w:val="-2"/>
          <w:sz w:val="44"/>
          <w:szCs w:val="44"/>
          <w:lang w:val="en-US" w:eastAsia="zh-CN"/>
        </w:rPr>
        <w:t>TSSIM</w:t>
      </w:r>
    </w:p>
    <w:p w14:paraId="25083CD5">
      <w:pPr>
        <w:pStyle w:val="4"/>
        <w:rPr>
          <w:sz w:val="48"/>
        </w:rPr>
      </w:pPr>
    </w:p>
    <w:p w14:paraId="45E9C8D1">
      <w:pPr>
        <w:pStyle w:val="4"/>
        <w:rPr>
          <w:sz w:val="48"/>
        </w:rPr>
      </w:pPr>
    </w:p>
    <w:p w14:paraId="26960C65">
      <w:pPr>
        <w:pStyle w:val="4"/>
        <w:rPr>
          <w:sz w:val="48"/>
        </w:rPr>
      </w:pPr>
    </w:p>
    <w:p w14:paraId="70FE6FA8">
      <w:pPr>
        <w:pStyle w:val="4"/>
        <w:rPr>
          <w:sz w:val="48"/>
        </w:rPr>
      </w:pPr>
    </w:p>
    <w:p w14:paraId="1F393737">
      <w:pPr>
        <w:pStyle w:val="4"/>
        <w:rPr>
          <w:sz w:val="48"/>
        </w:rPr>
      </w:pPr>
    </w:p>
    <w:p w14:paraId="74B33876">
      <w:pPr>
        <w:pStyle w:val="4"/>
        <w:rPr>
          <w:sz w:val="48"/>
        </w:rPr>
      </w:pPr>
    </w:p>
    <w:p w14:paraId="635937E0">
      <w:pPr>
        <w:pStyle w:val="4"/>
        <w:rPr>
          <w:sz w:val="48"/>
        </w:rPr>
      </w:pPr>
    </w:p>
    <w:p w14:paraId="51D2B3B1">
      <w:pPr>
        <w:pStyle w:val="4"/>
        <w:rPr>
          <w:sz w:val="48"/>
        </w:rPr>
      </w:pPr>
    </w:p>
    <w:p w14:paraId="707F9108">
      <w:pPr>
        <w:pStyle w:val="4"/>
        <w:rPr>
          <w:sz w:val="48"/>
        </w:rPr>
      </w:pPr>
    </w:p>
    <w:p w14:paraId="799F63DB">
      <w:pPr>
        <w:pStyle w:val="4"/>
        <w:rPr>
          <w:sz w:val="48"/>
        </w:rPr>
      </w:pPr>
    </w:p>
    <w:p w14:paraId="24CE9A76">
      <w:pPr>
        <w:pStyle w:val="4"/>
        <w:spacing w:before="103"/>
        <w:rPr>
          <w:sz w:val="48"/>
        </w:rPr>
      </w:pPr>
    </w:p>
    <w:p w14:paraId="3AE18179">
      <w:pPr>
        <w:spacing w:before="0"/>
        <w:ind w:left="598" w:right="180" w:firstLine="0"/>
        <w:jc w:val="center"/>
        <w:rPr>
          <w:sz w:val="21"/>
        </w:rPr>
      </w:pPr>
      <w:r>
        <w:rPr>
          <w:spacing w:val="-4"/>
          <w:sz w:val="21"/>
        </w:rPr>
        <w:t>湘潭大学</w:t>
      </w:r>
    </w:p>
    <w:p w14:paraId="7E1FD4C9">
      <w:pPr>
        <w:spacing w:before="174"/>
        <w:ind w:left="598" w:right="0" w:firstLine="0"/>
        <w:jc w:val="center"/>
        <w:rPr>
          <w:sz w:val="30"/>
        </w:rPr>
      </w:pPr>
      <w:r>
        <w:rPr>
          <w:spacing w:val="-2"/>
          <w:sz w:val="30"/>
        </w:rPr>
        <w:t>二〇二五年四月</w:t>
      </w:r>
    </w:p>
    <w:p w14:paraId="7F0CD533">
      <w:pPr>
        <w:spacing w:after="0"/>
        <w:jc w:val="center"/>
        <w:rPr>
          <w:sz w:val="30"/>
        </w:rPr>
        <w:sectPr>
          <w:headerReference r:id="rId5" w:type="default"/>
          <w:footerReference r:id="rId6" w:type="default"/>
          <w:type w:val="continuous"/>
          <w:pgSz w:w="11910" w:h="16840"/>
          <w:pgMar w:top="1120" w:right="1700" w:bottom="280" w:left="1700" w:header="809" w:footer="0" w:gutter="0"/>
          <w:pgNumType w:start="1"/>
          <w:cols w:space="720" w:num="1"/>
        </w:sectPr>
      </w:pPr>
    </w:p>
    <w:p w14:paraId="1F0B0ACC">
      <w:pPr>
        <w:pStyle w:val="4"/>
        <w:rPr>
          <w:sz w:val="32"/>
        </w:rPr>
      </w:pPr>
    </w:p>
    <w:p w14:paraId="335CFE38">
      <w:pPr>
        <w:pStyle w:val="4"/>
        <w:spacing w:before="128"/>
        <w:rPr>
          <w:sz w:val="32"/>
        </w:rPr>
      </w:pPr>
    </w:p>
    <w:p w14:paraId="1DFDBE6F">
      <w:pPr>
        <w:spacing w:before="0"/>
        <w:ind w:left="2" w:right="143" w:firstLine="0"/>
        <w:jc w:val="center"/>
        <w:rPr>
          <w:sz w:val="32"/>
        </w:rPr>
      </w:pPr>
    </w:p>
    <w:sdt>
      <w:sdtPr>
        <w:rPr>
          <w:rFonts w:ascii="宋体" w:hAnsi="宋体" w:eastAsia="宋体" w:cs="SimSun"/>
          <w:sz w:val="21"/>
          <w:szCs w:val="22"/>
          <w:lang w:val="en-US" w:eastAsia="zh-CN" w:bidi="ar-SA"/>
        </w:rPr>
        <w:id w:val="855610818"/>
        <w15:color w:val="DBDBDB"/>
        <w:docPartObj>
          <w:docPartGallery w:val="Table of Contents"/>
          <w:docPartUnique/>
        </w:docPartObj>
      </w:sdtPr>
      <w:sdtEndPr>
        <w:rPr>
          <w:rFonts w:ascii="Calibri" w:hAnsi="SimSun" w:eastAsia="Calibri" w:cs="SimSun"/>
          <w:sz w:val="24"/>
          <w:szCs w:val="24"/>
          <w:lang w:val="en-US" w:eastAsia="zh-CN" w:bidi="ar-SA"/>
        </w:rPr>
      </w:sdtEndPr>
      <w:sdtContent>
        <w:p w14:paraId="28A47DD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4A36E49">
          <w:pPr>
            <w:pStyle w:val="15"/>
            <w:tabs>
              <w:tab w:val="right" w:leader="dot" w:pos="8651"/>
            </w:tabs>
          </w:pPr>
          <w:r>
            <w:rPr>
              <w:rFonts w:ascii="Calibri" w:eastAsia="Calibri"/>
            </w:rPr>
            <w:fldChar w:fldCharType="begin"/>
          </w:r>
          <w:r>
            <w:rPr>
              <w:rFonts w:ascii="Calibri" w:eastAsia="Calibri"/>
            </w:rPr>
            <w:instrText xml:space="preserve">TOC \o "1-3" \h \u </w:instrText>
          </w:r>
          <w:r>
            <w:rPr>
              <w:rFonts w:ascii="Calibri" w:eastAsia="Calibri"/>
            </w:rPr>
            <w:fldChar w:fldCharType="separate"/>
          </w:r>
          <w:r>
            <w:rPr>
              <w:rFonts w:ascii="Calibri" w:eastAsia="Calibri"/>
            </w:rPr>
            <w:fldChar w:fldCharType="begin"/>
          </w:r>
          <w:r>
            <w:rPr>
              <w:rFonts w:ascii="Calibri" w:eastAsia="Calibri"/>
            </w:rPr>
            <w:instrText xml:space="preserve"> HYPERLINK \l _Toc100952749 </w:instrText>
          </w:r>
          <w:r>
            <w:rPr>
              <w:rFonts w:ascii="Calibri" w:eastAsia="Calibri"/>
            </w:rPr>
            <w:fldChar w:fldCharType="separate"/>
          </w:r>
          <w:r>
            <w:rPr>
              <w:rFonts w:hint="default" w:ascii="Calibri" w:hAnsi="Calibri" w:eastAsia="Calibri" w:cs="Calibri"/>
              <w:bCs/>
              <w:i w:val="0"/>
              <w:iCs w:val="0"/>
              <w:spacing w:val="0"/>
              <w:w w:val="99"/>
              <w:szCs w:val="44"/>
              <w:lang w:val="en-US" w:eastAsia="zh-CN" w:bidi="ar-SA"/>
            </w:rPr>
            <w:t xml:space="preserve">1. </w:t>
          </w:r>
          <w:r>
            <w:rPr>
              <w:spacing w:val="-7"/>
            </w:rPr>
            <w:t>简介</w:t>
          </w:r>
          <w:r>
            <w:tab/>
          </w:r>
          <w:r>
            <w:fldChar w:fldCharType="begin"/>
          </w:r>
          <w:r>
            <w:instrText xml:space="preserve"> PAGEREF _Toc100952749 \h </w:instrText>
          </w:r>
          <w:r>
            <w:fldChar w:fldCharType="separate"/>
          </w:r>
          <w:r>
            <w:t>3</w:t>
          </w:r>
          <w:r>
            <w:fldChar w:fldCharType="end"/>
          </w:r>
          <w:r>
            <w:rPr>
              <w:rFonts w:ascii="Calibri" w:eastAsia="Calibri"/>
            </w:rPr>
            <w:fldChar w:fldCharType="end"/>
          </w:r>
        </w:p>
        <w:p w14:paraId="21C2E5B7">
          <w:pPr>
            <w:pStyle w:val="15"/>
            <w:tabs>
              <w:tab w:val="right" w:leader="dot" w:pos="8651"/>
            </w:tabs>
          </w:pPr>
          <w:r>
            <w:rPr>
              <w:rFonts w:ascii="Calibri" w:eastAsia="Calibri"/>
            </w:rPr>
            <w:fldChar w:fldCharType="begin"/>
          </w:r>
          <w:r>
            <w:rPr>
              <w:rFonts w:ascii="Calibri" w:eastAsia="Calibri"/>
            </w:rPr>
            <w:instrText xml:space="preserve"> HYPERLINK \l _Toc1065895524 </w:instrText>
          </w:r>
          <w:r>
            <w:rPr>
              <w:rFonts w:ascii="Calibri" w:eastAsia="Calibri"/>
            </w:rPr>
            <w:fldChar w:fldCharType="separate"/>
          </w:r>
          <w:r>
            <w:rPr>
              <w:rFonts w:hint="default" w:ascii="Calibri" w:hAnsi="Calibri" w:eastAsia="Calibri" w:cs="Calibri"/>
              <w:bCs/>
              <w:i w:val="0"/>
              <w:iCs w:val="0"/>
              <w:spacing w:val="0"/>
              <w:w w:val="99"/>
              <w:szCs w:val="44"/>
              <w:lang w:val="en-US" w:eastAsia="zh-CN" w:bidi="ar-SA"/>
            </w:rPr>
            <w:t xml:space="preserve">2. </w:t>
          </w:r>
          <w:r>
            <w:rPr>
              <w:spacing w:val="-5"/>
            </w:rPr>
            <w:t>软件总体设计</w:t>
          </w:r>
          <w:r>
            <w:tab/>
          </w:r>
          <w:r>
            <w:fldChar w:fldCharType="begin"/>
          </w:r>
          <w:r>
            <w:instrText xml:space="preserve"> PAGEREF _Toc1065895524 \h </w:instrText>
          </w:r>
          <w:r>
            <w:fldChar w:fldCharType="separate"/>
          </w:r>
          <w:r>
            <w:t>4</w:t>
          </w:r>
          <w:r>
            <w:fldChar w:fldCharType="end"/>
          </w:r>
          <w:r>
            <w:rPr>
              <w:rFonts w:ascii="Calibri" w:eastAsia="Calibri"/>
            </w:rPr>
            <w:fldChar w:fldCharType="end"/>
          </w:r>
        </w:p>
        <w:p w14:paraId="79D32C29">
          <w:pPr>
            <w:pStyle w:val="16"/>
            <w:tabs>
              <w:tab w:val="right" w:leader="dot" w:pos="8651"/>
            </w:tabs>
          </w:pPr>
          <w:r>
            <w:rPr>
              <w:rFonts w:ascii="Calibri" w:eastAsia="Calibri"/>
            </w:rPr>
            <w:fldChar w:fldCharType="begin"/>
          </w:r>
          <w:r>
            <w:rPr>
              <w:rFonts w:ascii="Calibri" w:eastAsia="Calibri"/>
            </w:rPr>
            <w:instrText xml:space="preserve"> HYPERLINK \l _Toc547282161 </w:instrText>
          </w:r>
          <w:r>
            <w:rPr>
              <w:rFonts w:ascii="Calibri" w:eastAsia="Calibri"/>
            </w:rPr>
            <w:fldChar w:fldCharType="separate"/>
          </w:r>
          <w:r>
            <w:rPr>
              <w:rFonts w:hint="default" w:ascii="Arial" w:hAnsi="Arial" w:eastAsia="Arial" w:cs="Arial"/>
              <w:bCs/>
              <w:i w:val="0"/>
              <w:iCs w:val="0"/>
              <w:spacing w:val="0"/>
              <w:w w:val="99"/>
              <w:szCs w:val="32"/>
              <w:lang w:val="en-US" w:eastAsia="zh-CN" w:bidi="ar-SA"/>
            </w:rPr>
            <w:t xml:space="preserve">2.1. </w:t>
          </w:r>
          <w:r>
            <w:rPr>
              <w:spacing w:val="-6"/>
            </w:rPr>
            <w:t>概述</w:t>
          </w:r>
          <w:r>
            <w:tab/>
          </w:r>
          <w:r>
            <w:fldChar w:fldCharType="begin"/>
          </w:r>
          <w:r>
            <w:instrText xml:space="preserve"> PAGEREF _Toc547282161 \h </w:instrText>
          </w:r>
          <w:r>
            <w:fldChar w:fldCharType="separate"/>
          </w:r>
          <w:r>
            <w:t>4</w:t>
          </w:r>
          <w:r>
            <w:fldChar w:fldCharType="end"/>
          </w:r>
          <w:r>
            <w:rPr>
              <w:rFonts w:ascii="Calibri" w:eastAsia="Calibri"/>
            </w:rPr>
            <w:fldChar w:fldCharType="end"/>
          </w:r>
        </w:p>
        <w:p w14:paraId="70FCD723">
          <w:pPr>
            <w:pStyle w:val="16"/>
            <w:tabs>
              <w:tab w:val="right" w:leader="dot" w:pos="8651"/>
            </w:tabs>
          </w:pPr>
          <w:r>
            <w:rPr>
              <w:rFonts w:ascii="Calibri" w:eastAsia="Calibri"/>
            </w:rPr>
            <w:fldChar w:fldCharType="begin"/>
          </w:r>
          <w:r>
            <w:rPr>
              <w:rFonts w:ascii="Calibri" w:eastAsia="Calibri"/>
            </w:rPr>
            <w:instrText xml:space="preserve"> HYPERLINK \l _Toc1536326537 </w:instrText>
          </w:r>
          <w:r>
            <w:rPr>
              <w:rFonts w:ascii="Calibri" w:eastAsia="Calibri"/>
            </w:rPr>
            <w:fldChar w:fldCharType="separate"/>
          </w:r>
          <w:r>
            <w:rPr>
              <w:rFonts w:hint="default" w:ascii="Arial" w:hAnsi="Arial" w:eastAsia="Arial" w:cs="Arial"/>
              <w:bCs/>
              <w:i w:val="0"/>
              <w:iCs w:val="0"/>
              <w:spacing w:val="0"/>
              <w:w w:val="99"/>
              <w:szCs w:val="32"/>
              <w:lang w:val="en-US" w:eastAsia="zh-CN" w:bidi="ar-SA"/>
            </w:rPr>
            <w:t xml:space="preserve">2.2. </w:t>
          </w:r>
          <w:r>
            <w:rPr>
              <w:spacing w:val="-4"/>
            </w:rPr>
            <w:t>整体模块架构图</w:t>
          </w:r>
          <w:r>
            <w:tab/>
          </w:r>
          <w:r>
            <w:fldChar w:fldCharType="begin"/>
          </w:r>
          <w:r>
            <w:instrText xml:space="preserve"> PAGEREF _Toc1536326537 \h </w:instrText>
          </w:r>
          <w:r>
            <w:fldChar w:fldCharType="separate"/>
          </w:r>
          <w:r>
            <w:t>5</w:t>
          </w:r>
          <w:r>
            <w:fldChar w:fldCharType="end"/>
          </w:r>
          <w:r>
            <w:rPr>
              <w:rFonts w:ascii="Calibri" w:eastAsia="Calibri"/>
            </w:rPr>
            <w:fldChar w:fldCharType="end"/>
          </w:r>
        </w:p>
        <w:p w14:paraId="5C82EF6A">
          <w:pPr>
            <w:pStyle w:val="16"/>
            <w:tabs>
              <w:tab w:val="right" w:leader="dot" w:pos="8651"/>
            </w:tabs>
          </w:pPr>
          <w:r>
            <w:rPr>
              <w:rFonts w:ascii="Calibri" w:eastAsia="Calibri"/>
            </w:rPr>
            <w:fldChar w:fldCharType="begin"/>
          </w:r>
          <w:r>
            <w:rPr>
              <w:rFonts w:ascii="Calibri" w:eastAsia="Calibri"/>
            </w:rPr>
            <w:instrText xml:space="preserve"> HYPERLINK \l _Toc653048073 </w:instrText>
          </w:r>
          <w:r>
            <w:rPr>
              <w:rFonts w:ascii="Calibri" w:eastAsia="Calibri"/>
            </w:rPr>
            <w:fldChar w:fldCharType="separate"/>
          </w:r>
          <w:r>
            <w:rPr>
              <w:rFonts w:hint="default" w:ascii="Arial" w:hAnsi="Arial" w:eastAsia="Arial" w:cs="Arial"/>
              <w:bCs/>
              <w:i w:val="0"/>
              <w:iCs w:val="0"/>
              <w:spacing w:val="0"/>
              <w:w w:val="99"/>
              <w:szCs w:val="32"/>
              <w:lang w:val="en-US" w:eastAsia="zh-CN" w:bidi="ar-SA"/>
            </w:rPr>
            <w:t xml:space="preserve">2.3. </w:t>
          </w:r>
          <w:r>
            <w:rPr>
              <w:spacing w:val="-4"/>
            </w:rPr>
            <w:t>数学模型</w:t>
          </w:r>
          <w:r>
            <w:tab/>
          </w:r>
          <w:r>
            <w:fldChar w:fldCharType="begin"/>
          </w:r>
          <w:r>
            <w:instrText xml:space="preserve"> PAGEREF _Toc653048073 \h </w:instrText>
          </w:r>
          <w:r>
            <w:fldChar w:fldCharType="separate"/>
          </w:r>
          <w:r>
            <w:t>6</w:t>
          </w:r>
          <w:r>
            <w:fldChar w:fldCharType="end"/>
          </w:r>
          <w:r>
            <w:rPr>
              <w:rFonts w:ascii="Calibri" w:eastAsia="Calibri"/>
            </w:rPr>
            <w:fldChar w:fldCharType="end"/>
          </w:r>
        </w:p>
        <w:p w14:paraId="0D6B699E">
          <w:pPr>
            <w:pStyle w:val="17"/>
            <w:tabs>
              <w:tab w:val="right" w:leader="dot" w:pos="8651"/>
            </w:tabs>
          </w:pPr>
          <w:r>
            <w:rPr>
              <w:rFonts w:ascii="Calibri" w:eastAsia="Calibri"/>
            </w:rPr>
            <w:fldChar w:fldCharType="begin"/>
          </w:r>
          <w:r>
            <w:rPr>
              <w:rFonts w:ascii="Calibri" w:eastAsia="Calibri"/>
            </w:rPr>
            <w:instrText xml:space="preserve"> HYPERLINK \l _Toc1542811232 </w:instrText>
          </w:r>
          <w:r>
            <w:rPr>
              <w:rFonts w:ascii="Calibri" w:eastAsia="Calibri"/>
            </w:rPr>
            <w:fldChar w:fldCharType="separate"/>
          </w:r>
          <w:r>
            <w:rPr>
              <w:rFonts w:hint="default" w:ascii="SimSun" w:hAnsi="SimSun" w:eastAsia="SimSun" w:cs="SimSun"/>
              <w:bCs w:val="0"/>
              <w:i w:val="0"/>
              <w:iCs w:val="0"/>
              <w:spacing w:val="0"/>
              <w:w w:val="100"/>
              <w:szCs w:val="22"/>
              <w:lang w:val="en-US" w:eastAsia="zh-CN" w:bidi="ar-SA"/>
            </w:rPr>
            <w:t xml:space="preserve">（1） </w:t>
          </w:r>
          <w:r>
            <w:rPr>
              <w:rFonts w:hint="eastAsia" w:ascii="SimSun" w:eastAsia="SimSun"/>
              <w:lang w:eastAsia="zh-CN"/>
            </w:rPr>
            <w:t>流体方程模型</w:t>
          </w:r>
          <w:r>
            <w:tab/>
          </w:r>
          <w:r>
            <w:fldChar w:fldCharType="begin"/>
          </w:r>
          <w:r>
            <w:instrText xml:space="preserve"> PAGEREF _Toc1542811232 \h </w:instrText>
          </w:r>
          <w:r>
            <w:fldChar w:fldCharType="separate"/>
          </w:r>
          <w:r>
            <w:t>6</w:t>
          </w:r>
          <w:r>
            <w:fldChar w:fldCharType="end"/>
          </w:r>
          <w:r>
            <w:rPr>
              <w:rFonts w:ascii="Calibri" w:eastAsia="Calibri"/>
            </w:rPr>
            <w:fldChar w:fldCharType="end"/>
          </w:r>
        </w:p>
        <w:p w14:paraId="6DAD383B">
          <w:pPr>
            <w:pStyle w:val="17"/>
            <w:tabs>
              <w:tab w:val="right" w:leader="dot" w:pos="8651"/>
            </w:tabs>
          </w:pPr>
          <w:r>
            <w:rPr>
              <w:rFonts w:ascii="Calibri" w:eastAsia="Calibri"/>
            </w:rPr>
            <w:fldChar w:fldCharType="begin"/>
          </w:r>
          <w:r>
            <w:rPr>
              <w:rFonts w:ascii="Calibri" w:eastAsia="Calibri"/>
            </w:rPr>
            <w:instrText xml:space="preserve"> HYPERLINK \l _Toc2074590366 </w:instrText>
          </w:r>
          <w:r>
            <w:rPr>
              <w:rFonts w:ascii="Calibri" w:eastAsia="Calibri"/>
            </w:rPr>
            <w:fldChar w:fldCharType="separate"/>
          </w:r>
          <w:r>
            <w:rPr>
              <w:rFonts w:hint="default" w:ascii="SimSun" w:hAnsi="SimSun" w:eastAsia="SimSun" w:cs="SimSun"/>
              <w:bCs w:val="0"/>
              <w:i w:val="0"/>
              <w:iCs w:val="0"/>
              <w:spacing w:val="0"/>
              <w:w w:val="100"/>
              <w:szCs w:val="22"/>
              <w:lang w:val="en-US" w:eastAsia="zh-CN" w:bidi="ar-SA"/>
            </w:rPr>
            <w:t xml:space="preserve">（2） </w:t>
          </w:r>
          <w:r>
            <w:rPr>
              <w:rFonts w:hint="eastAsia" w:ascii="SimSun" w:eastAsia="SimSun"/>
              <w:spacing w:val="-2"/>
              <w:lang w:eastAsia="zh-CN"/>
            </w:rPr>
            <w:t>界面演化模型</w:t>
          </w:r>
          <w:r>
            <w:tab/>
          </w:r>
          <w:r>
            <w:fldChar w:fldCharType="begin"/>
          </w:r>
          <w:r>
            <w:instrText xml:space="preserve"> PAGEREF _Toc2074590366 \h </w:instrText>
          </w:r>
          <w:r>
            <w:fldChar w:fldCharType="separate"/>
          </w:r>
          <w:r>
            <w:t>7</w:t>
          </w:r>
          <w:r>
            <w:fldChar w:fldCharType="end"/>
          </w:r>
          <w:r>
            <w:rPr>
              <w:rFonts w:ascii="Calibri" w:eastAsia="Calibri"/>
            </w:rPr>
            <w:fldChar w:fldCharType="end"/>
          </w:r>
        </w:p>
        <w:p w14:paraId="4B3E212E">
          <w:pPr>
            <w:pStyle w:val="17"/>
            <w:tabs>
              <w:tab w:val="right" w:leader="dot" w:pos="8651"/>
            </w:tabs>
          </w:pPr>
          <w:r>
            <w:rPr>
              <w:rFonts w:ascii="Calibri" w:eastAsia="Calibri"/>
            </w:rPr>
            <w:fldChar w:fldCharType="begin"/>
          </w:r>
          <w:r>
            <w:rPr>
              <w:rFonts w:ascii="Calibri" w:eastAsia="Calibri"/>
            </w:rPr>
            <w:instrText xml:space="preserve"> HYPERLINK \l _Toc857017049 </w:instrText>
          </w:r>
          <w:r>
            <w:rPr>
              <w:rFonts w:ascii="Calibri" w:eastAsia="Calibri"/>
            </w:rPr>
            <w:fldChar w:fldCharType="separate"/>
          </w:r>
          <w:r>
            <w:rPr>
              <w:rFonts w:hint="default" w:ascii="SimSun" w:hAnsi="SimSun" w:eastAsia="SimSun" w:cs="SimSun"/>
              <w:bCs w:val="0"/>
              <w:i w:val="0"/>
              <w:iCs w:val="0"/>
              <w:spacing w:val="0"/>
              <w:w w:val="100"/>
              <w:szCs w:val="22"/>
              <w:lang w:val="en-US" w:eastAsia="zh-CN" w:bidi="ar-SA"/>
            </w:rPr>
            <w:t xml:space="preserve">（3） </w:t>
          </w:r>
          <w:r>
            <w:rPr>
              <w:rFonts w:hint="eastAsia" w:ascii="SimSun" w:eastAsia="SimSun"/>
              <w:spacing w:val="-2"/>
              <w:lang w:eastAsia="zh-CN"/>
            </w:rPr>
            <w:t>幂律本构方程模型</w:t>
          </w:r>
          <w:r>
            <w:tab/>
          </w:r>
          <w:r>
            <w:fldChar w:fldCharType="begin"/>
          </w:r>
          <w:r>
            <w:instrText xml:space="preserve"> PAGEREF _Toc857017049 \h </w:instrText>
          </w:r>
          <w:r>
            <w:fldChar w:fldCharType="separate"/>
          </w:r>
          <w:r>
            <w:t>7</w:t>
          </w:r>
          <w:r>
            <w:fldChar w:fldCharType="end"/>
          </w:r>
          <w:r>
            <w:rPr>
              <w:rFonts w:ascii="Calibri" w:eastAsia="Calibri"/>
            </w:rPr>
            <w:fldChar w:fldCharType="end"/>
          </w:r>
        </w:p>
        <w:p w14:paraId="2721D48F">
          <w:pPr>
            <w:pStyle w:val="17"/>
            <w:tabs>
              <w:tab w:val="right" w:leader="dot" w:pos="8651"/>
            </w:tabs>
          </w:pPr>
          <w:r>
            <w:rPr>
              <w:rFonts w:ascii="Calibri" w:eastAsia="Calibri"/>
            </w:rPr>
            <w:fldChar w:fldCharType="begin"/>
          </w:r>
          <w:r>
            <w:rPr>
              <w:rFonts w:ascii="Calibri" w:eastAsia="Calibri"/>
            </w:rPr>
            <w:instrText xml:space="preserve"> HYPERLINK \l _Toc400709071 </w:instrText>
          </w:r>
          <w:r>
            <w:rPr>
              <w:rFonts w:ascii="Calibri" w:eastAsia="Calibri"/>
            </w:rPr>
            <w:fldChar w:fldCharType="separate"/>
          </w:r>
          <w:r>
            <w:rPr>
              <w:rFonts w:hint="default" w:ascii="SimSun" w:hAnsi="SimSun" w:eastAsia="SimSun" w:cs="SimSun"/>
              <w:bCs w:val="0"/>
              <w:i w:val="0"/>
              <w:iCs w:val="0"/>
              <w:spacing w:val="0"/>
              <w:w w:val="100"/>
              <w:szCs w:val="22"/>
              <w:lang w:val="en-US" w:eastAsia="zh-CN" w:bidi="ar-SA"/>
            </w:rPr>
            <w:t xml:space="preserve">（4） </w:t>
          </w:r>
          <w:r>
            <w:rPr>
              <w:rFonts w:hint="eastAsia" w:ascii="SimSun" w:eastAsia="SimSun"/>
              <w:lang w:val="en-US" w:eastAsia="zh-CN"/>
            </w:rPr>
            <w:t>Cross-WLF本构模型</w:t>
          </w:r>
          <w:r>
            <w:tab/>
          </w:r>
          <w:r>
            <w:fldChar w:fldCharType="begin"/>
          </w:r>
          <w:r>
            <w:instrText xml:space="preserve"> PAGEREF _Toc400709071 \h </w:instrText>
          </w:r>
          <w:r>
            <w:fldChar w:fldCharType="separate"/>
          </w:r>
          <w:r>
            <w:t>7</w:t>
          </w:r>
          <w:r>
            <w:fldChar w:fldCharType="end"/>
          </w:r>
          <w:r>
            <w:rPr>
              <w:rFonts w:ascii="Calibri" w:eastAsia="Calibri"/>
            </w:rPr>
            <w:fldChar w:fldCharType="end"/>
          </w:r>
        </w:p>
        <w:p w14:paraId="4AAC1672">
          <w:pPr>
            <w:pStyle w:val="16"/>
            <w:tabs>
              <w:tab w:val="right" w:leader="dot" w:pos="8651"/>
            </w:tabs>
          </w:pPr>
          <w:r>
            <w:rPr>
              <w:rFonts w:ascii="Calibri" w:eastAsia="Calibri"/>
            </w:rPr>
            <w:fldChar w:fldCharType="begin"/>
          </w:r>
          <w:r>
            <w:rPr>
              <w:rFonts w:ascii="Calibri" w:eastAsia="Calibri"/>
            </w:rPr>
            <w:instrText xml:space="preserve"> HYPERLINK \l _Toc1059863376 </w:instrText>
          </w:r>
          <w:r>
            <w:rPr>
              <w:rFonts w:ascii="Calibri" w:eastAsia="Calibri"/>
            </w:rPr>
            <w:fldChar w:fldCharType="separate"/>
          </w:r>
          <w:r>
            <w:rPr>
              <w:rFonts w:hint="default" w:ascii="Arial" w:hAnsi="Arial" w:eastAsia="Arial" w:cs="Arial"/>
              <w:bCs/>
              <w:i w:val="0"/>
              <w:iCs w:val="0"/>
              <w:spacing w:val="0"/>
              <w:w w:val="99"/>
              <w:szCs w:val="32"/>
              <w:lang w:val="en-US" w:eastAsia="zh-CN" w:bidi="ar-SA"/>
            </w:rPr>
            <w:t xml:space="preserve">2.4. </w:t>
          </w:r>
          <w:r>
            <w:rPr>
              <w:spacing w:val="-4"/>
            </w:rPr>
            <w:t>软件仿真操作</w:t>
          </w:r>
          <w:r>
            <w:tab/>
          </w:r>
          <w:r>
            <w:fldChar w:fldCharType="begin"/>
          </w:r>
          <w:r>
            <w:instrText xml:space="preserve"> PAGEREF _Toc1059863376 \h </w:instrText>
          </w:r>
          <w:r>
            <w:fldChar w:fldCharType="separate"/>
          </w:r>
          <w:r>
            <w:t>8</w:t>
          </w:r>
          <w:r>
            <w:fldChar w:fldCharType="end"/>
          </w:r>
          <w:r>
            <w:rPr>
              <w:rFonts w:ascii="Calibri" w:eastAsia="Calibri"/>
            </w:rPr>
            <w:fldChar w:fldCharType="end"/>
          </w:r>
        </w:p>
        <w:p w14:paraId="328A0B81">
          <w:pPr>
            <w:pStyle w:val="16"/>
            <w:tabs>
              <w:tab w:val="right" w:leader="dot" w:pos="8651"/>
            </w:tabs>
          </w:pPr>
          <w:r>
            <w:rPr>
              <w:rFonts w:ascii="Calibri" w:eastAsia="Calibri"/>
            </w:rPr>
            <w:fldChar w:fldCharType="begin"/>
          </w:r>
          <w:r>
            <w:rPr>
              <w:rFonts w:ascii="Calibri" w:eastAsia="Calibri"/>
            </w:rPr>
            <w:instrText xml:space="preserve"> HYPERLINK \l _Toc1193921561 </w:instrText>
          </w:r>
          <w:r>
            <w:rPr>
              <w:rFonts w:ascii="Calibri" w:eastAsia="Calibri"/>
            </w:rPr>
            <w:fldChar w:fldCharType="separate"/>
          </w:r>
          <w:r>
            <w:rPr>
              <w:rFonts w:hint="default" w:ascii="Arial" w:hAnsi="Arial" w:eastAsia="Arial" w:cs="Arial"/>
              <w:bCs/>
              <w:i w:val="0"/>
              <w:iCs w:val="0"/>
              <w:spacing w:val="0"/>
              <w:w w:val="99"/>
              <w:szCs w:val="32"/>
              <w:lang w:val="en-US" w:eastAsia="zh-CN" w:bidi="ar-SA"/>
            </w:rPr>
            <w:t xml:space="preserve">2.5. </w:t>
          </w:r>
          <w:r>
            <w:rPr>
              <w:spacing w:val="-3"/>
            </w:rPr>
            <w:t>软件仿真结果</w:t>
          </w:r>
          <w:r>
            <w:rPr>
              <w:rFonts w:hint="eastAsia"/>
              <w:spacing w:val="-3"/>
              <w:lang w:eastAsia="zh-CN"/>
            </w:rPr>
            <w:t>及其正确性验证</w:t>
          </w:r>
          <w:r>
            <w:tab/>
          </w:r>
          <w:r>
            <w:fldChar w:fldCharType="begin"/>
          </w:r>
          <w:r>
            <w:instrText xml:space="preserve"> PAGEREF _Toc1193921561 \h </w:instrText>
          </w:r>
          <w:r>
            <w:fldChar w:fldCharType="separate"/>
          </w:r>
          <w:r>
            <w:t>13</w:t>
          </w:r>
          <w:r>
            <w:fldChar w:fldCharType="end"/>
          </w:r>
          <w:r>
            <w:rPr>
              <w:rFonts w:ascii="Calibri" w:eastAsia="Calibri"/>
            </w:rPr>
            <w:fldChar w:fldCharType="end"/>
          </w:r>
        </w:p>
        <w:p w14:paraId="3DF52637">
          <w:pPr>
            <w:pStyle w:val="17"/>
            <w:tabs>
              <w:tab w:val="right" w:leader="dot" w:pos="8651"/>
            </w:tabs>
          </w:pPr>
          <w:r>
            <w:rPr>
              <w:rFonts w:ascii="Calibri" w:eastAsia="Calibri"/>
            </w:rPr>
            <w:fldChar w:fldCharType="begin"/>
          </w:r>
          <w:r>
            <w:rPr>
              <w:rFonts w:ascii="Calibri" w:eastAsia="Calibri"/>
            </w:rPr>
            <w:instrText xml:space="preserve"> HYPERLINK \l _Toc829938065 </w:instrText>
          </w:r>
          <w:r>
            <w:rPr>
              <w:rFonts w:ascii="Calibri" w:eastAsia="Calibri"/>
            </w:rPr>
            <w:fldChar w:fldCharType="separate"/>
          </w:r>
          <w:r>
            <w:rPr>
              <w:rFonts w:hint="default" w:ascii="SimSun" w:hAnsi="SimSun" w:eastAsia="SimSun" w:cs="SimSun"/>
              <w:bCs w:val="0"/>
              <w:i w:val="0"/>
              <w:iCs w:val="0"/>
              <w:spacing w:val="0"/>
              <w:w w:val="100"/>
              <w:szCs w:val="22"/>
              <w:lang w:val="en-US" w:eastAsia="zh-CN" w:bidi="ar-SA"/>
            </w:rPr>
            <w:t xml:space="preserve">（1） </w:t>
          </w:r>
          <w:r>
            <w:rPr>
              <w:rFonts w:hint="eastAsia" w:ascii="SimSun" w:eastAsia="SimSun"/>
            </w:rPr>
            <w:t>与 Xiao-Ping Wang (201</w:t>
          </w:r>
          <w:r>
            <w:rPr>
              <w:rFonts w:hint="eastAsia" w:ascii="SimSun" w:eastAsia="SimSun"/>
              <w:lang w:val="en-US" w:eastAsia="zh-CN"/>
            </w:rPr>
            <w:t>0</w:t>
          </w:r>
          <w:r>
            <w:rPr>
              <w:rFonts w:hint="eastAsia" w:ascii="SimSun" w:eastAsia="SimSun"/>
            </w:rPr>
            <w:t>)  算例对比</w:t>
          </w:r>
          <w:r>
            <w:tab/>
          </w:r>
          <w:r>
            <w:fldChar w:fldCharType="begin"/>
          </w:r>
          <w:r>
            <w:instrText xml:space="preserve"> PAGEREF _Toc829938065 \h </w:instrText>
          </w:r>
          <w:r>
            <w:fldChar w:fldCharType="separate"/>
          </w:r>
          <w:r>
            <w:t>13</w:t>
          </w:r>
          <w:r>
            <w:fldChar w:fldCharType="end"/>
          </w:r>
          <w:r>
            <w:rPr>
              <w:rFonts w:ascii="Calibri" w:eastAsia="Calibri"/>
            </w:rPr>
            <w:fldChar w:fldCharType="end"/>
          </w:r>
        </w:p>
        <w:p w14:paraId="6A3B23EB">
          <w:pPr>
            <w:pStyle w:val="17"/>
            <w:tabs>
              <w:tab w:val="right" w:leader="dot" w:pos="8651"/>
            </w:tabs>
          </w:pPr>
          <w:r>
            <w:rPr>
              <w:rFonts w:ascii="Calibri" w:eastAsia="Calibri"/>
            </w:rPr>
            <w:fldChar w:fldCharType="begin"/>
          </w:r>
          <w:r>
            <w:rPr>
              <w:rFonts w:ascii="Calibri" w:eastAsia="Calibri"/>
            </w:rPr>
            <w:instrText xml:space="preserve"> HYPERLINK \l _Toc613694267 </w:instrText>
          </w:r>
          <w:r>
            <w:rPr>
              <w:rFonts w:ascii="Calibri" w:eastAsia="Calibri"/>
            </w:rPr>
            <w:fldChar w:fldCharType="separate"/>
          </w:r>
          <w:r>
            <w:rPr>
              <w:rFonts w:hint="default" w:ascii="SimSun" w:hAnsi="SimSun" w:eastAsia="SimSun" w:cs="SimSun"/>
              <w:bCs w:val="0"/>
              <w:i w:val="0"/>
              <w:iCs w:val="0"/>
              <w:spacing w:val="0"/>
              <w:w w:val="100"/>
              <w:szCs w:val="22"/>
              <w:lang w:val="en-US" w:eastAsia="zh-CN" w:bidi="ar-SA"/>
            </w:rPr>
            <w:t xml:space="preserve">（2） </w:t>
          </w:r>
          <w:r>
            <w:rPr>
              <w:rFonts w:ascii="SimSun" w:eastAsia="SimSun"/>
            </w:rPr>
            <w:t xml:space="preserve">与 </w:t>
          </w:r>
          <w:r>
            <w:rPr>
              <w:rFonts w:hint="eastAsia" w:ascii="Calibri" w:eastAsia="Calibri"/>
            </w:rPr>
            <w:t>Hyun Geun Lee</w:t>
          </w:r>
          <w:r>
            <w:rPr>
              <w:rFonts w:ascii="Calibri" w:eastAsia="Calibri"/>
            </w:rPr>
            <w:t xml:space="preserve"> </w:t>
          </w:r>
          <w:r>
            <w:rPr>
              <w:rFonts w:hint="eastAsia" w:ascii="Calibri" w:eastAsia="SimSun"/>
              <w:lang w:eastAsia="zh-CN"/>
            </w:rPr>
            <w:t>（</w:t>
          </w:r>
          <w:r>
            <w:rPr>
              <w:rFonts w:hint="eastAsia" w:ascii="Calibri" w:eastAsia="SimSun"/>
              <w:lang w:val="en-US" w:eastAsia="zh-CN"/>
            </w:rPr>
            <w:t>2010</w:t>
          </w:r>
          <w:r>
            <w:rPr>
              <w:rFonts w:hint="eastAsia" w:ascii="Calibri" w:eastAsia="SimSun"/>
              <w:lang w:eastAsia="zh-CN"/>
            </w:rPr>
            <w:t>）</w:t>
          </w:r>
          <w:r>
            <w:rPr>
              <w:rFonts w:ascii="Calibri" w:eastAsia="Calibri"/>
              <w:spacing w:val="63"/>
            </w:rPr>
            <w:t xml:space="preserve"> </w:t>
          </w:r>
          <w:r>
            <w:rPr>
              <w:rFonts w:ascii="SimSun" w:eastAsia="SimSun"/>
              <w:spacing w:val="-3"/>
            </w:rPr>
            <w:t>算例对比</w:t>
          </w:r>
          <w:r>
            <w:tab/>
          </w:r>
          <w:r>
            <w:fldChar w:fldCharType="begin"/>
          </w:r>
          <w:r>
            <w:instrText xml:space="preserve"> PAGEREF _Toc613694267 \h </w:instrText>
          </w:r>
          <w:r>
            <w:fldChar w:fldCharType="separate"/>
          </w:r>
          <w:r>
            <w:t>15</w:t>
          </w:r>
          <w:r>
            <w:fldChar w:fldCharType="end"/>
          </w:r>
          <w:r>
            <w:rPr>
              <w:rFonts w:ascii="Calibri" w:eastAsia="Calibri"/>
            </w:rPr>
            <w:fldChar w:fldCharType="end"/>
          </w:r>
        </w:p>
        <w:p w14:paraId="17556327">
          <w:pPr>
            <w:pStyle w:val="17"/>
            <w:tabs>
              <w:tab w:val="right" w:leader="dot" w:pos="8651"/>
            </w:tabs>
          </w:pPr>
          <w:r>
            <w:rPr>
              <w:rFonts w:ascii="Calibri" w:eastAsia="Calibri"/>
            </w:rPr>
            <w:fldChar w:fldCharType="begin"/>
          </w:r>
          <w:r>
            <w:rPr>
              <w:rFonts w:ascii="Calibri" w:eastAsia="Calibri"/>
            </w:rPr>
            <w:instrText xml:space="preserve"> HYPERLINK \l _Toc2117359103 </w:instrText>
          </w:r>
          <w:r>
            <w:rPr>
              <w:rFonts w:ascii="Calibri" w:eastAsia="Calibri"/>
            </w:rPr>
            <w:fldChar w:fldCharType="separate"/>
          </w:r>
          <w:r>
            <w:rPr>
              <w:rFonts w:hint="default" w:ascii="SimSun" w:hAnsi="SimSun" w:eastAsia="SimSun" w:cs="SimSun"/>
              <w:bCs w:val="0"/>
              <w:i w:val="0"/>
              <w:iCs w:val="0"/>
              <w:spacing w:val="0"/>
              <w:w w:val="100"/>
              <w:szCs w:val="22"/>
              <w:lang w:val="en-US" w:eastAsia="zh-CN" w:bidi="ar-SA"/>
            </w:rPr>
            <w:t xml:space="preserve">（3） </w:t>
          </w:r>
          <w:r>
            <w:rPr>
              <w:rFonts w:hint="eastAsia" w:ascii="SimSun" w:hAnsi="Times New Roman" w:eastAsia="SimSun" w:cs="Times New Roman"/>
              <w:szCs w:val="22"/>
              <w:lang w:val="en-US" w:eastAsia="zh-CN" w:bidi="ar-SA"/>
            </w:rPr>
            <w:t>注塑成型虎皮纹现象模拟</w:t>
          </w:r>
          <w:r>
            <w:tab/>
          </w:r>
          <w:r>
            <w:fldChar w:fldCharType="begin"/>
          </w:r>
          <w:r>
            <w:instrText xml:space="preserve"> PAGEREF _Toc2117359103 \h </w:instrText>
          </w:r>
          <w:r>
            <w:fldChar w:fldCharType="separate"/>
          </w:r>
          <w:r>
            <w:t>16</w:t>
          </w:r>
          <w:r>
            <w:fldChar w:fldCharType="end"/>
          </w:r>
          <w:r>
            <w:rPr>
              <w:rFonts w:ascii="Calibri" w:eastAsia="Calibri"/>
            </w:rPr>
            <w:fldChar w:fldCharType="end"/>
          </w:r>
        </w:p>
        <w:p w14:paraId="2E7DB7F5">
          <w:pPr>
            <w:pStyle w:val="15"/>
            <w:tabs>
              <w:tab w:val="right" w:leader="dot" w:pos="8651"/>
            </w:tabs>
          </w:pPr>
          <w:r>
            <w:rPr>
              <w:rFonts w:ascii="Calibri" w:eastAsia="Calibri"/>
            </w:rPr>
            <w:fldChar w:fldCharType="begin"/>
          </w:r>
          <w:r>
            <w:rPr>
              <w:rFonts w:ascii="Calibri" w:eastAsia="Calibri"/>
            </w:rPr>
            <w:instrText xml:space="preserve"> HYPERLINK \l _Toc619062956 </w:instrText>
          </w:r>
          <w:r>
            <w:rPr>
              <w:rFonts w:ascii="Calibri" w:eastAsia="Calibri"/>
            </w:rPr>
            <w:fldChar w:fldCharType="separate"/>
          </w:r>
          <w:r>
            <w:rPr>
              <w:rFonts w:hint="default" w:ascii="Calibri" w:hAnsi="Calibri" w:eastAsia="Calibri" w:cs="Calibri"/>
              <w:bCs/>
              <w:i w:val="0"/>
              <w:iCs w:val="0"/>
              <w:spacing w:val="0"/>
              <w:w w:val="99"/>
              <w:szCs w:val="44"/>
              <w:lang w:val="en-US" w:eastAsia="zh-CN" w:bidi="ar-SA"/>
            </w:rPr>
            <w:t xml:space="preserve">3. </w:t>
          </w:r>
          <w:r>
            <w:rPr>
              <w:spacing w:val="-7"/>
            </w:rPr>
            <w:t>总结</w:t>
          </w:r>
          <w:r>
            <w:tab/>
          </w:r>
          <w:r>
            <w:fldChar w:fldCharType="begin"/>
          </w:r>
          <w:r>
            <w:instrText xml:space="preserve"> PAGEREF _Toc619062956 \h </w:instrText>
          </w:r>
          <w:r>
            <w:fldChar w:fldCharType="separate"/>
          </w:r>
          <w:r>
            <w:t>17</w:t>
          </w:r>
          <w:r>
            <w:fldChar w:fldCharType="end"/>
          </w:r>
          <w:r>
            <w:rPr>
              <w:rFonts w:ascii="Calibri" w:eastAsia="Calibri"/>
            </w:rPr>
            <w:fldChar w:fldCharType="end"/>
          </w:r>
        </w:p>
        <w:p w14:paraId="3CAB0C7E">
          <w:pPr>
            <w:pStyle w:val="15"/>
            <w:tabs>
              <w:tab w:val="right" w:leader="dot" w:pos="8651"/>
            </w:tabs>
          </w:pPr>
          <w:r>
            <w:rPr>
              <w:rFonts w:ascii="Calibri" w:eastAsia="Calibri"/>
            </w:rPr>
            <w:fldChar w:fldCharType="begin"/>
          </w:r>
          <w:r>
            <w:rPr>
              <w:rFonts w:ascii="Calibri" w:eastAsia="Calibri"/>
            </w:rPr>
            <w:instrText xml:space="preserve"> HYPERLINK \l _Toc1650933296 </w:instrText>
          </w:r>
          <w:r>
            <w:rPr>
              <w:rFonts w:ascii="Calibri" w:eastAsia="Calibri"/>
            </w:rPr>
            <w:fldChar w:fldCharType="separate"/>
          </w:r>
          <w:r>
            <w:rPr>
              <w:rFonts w:hint="default" w:ascii="Calibri" w:hAnsi="Calibri" w:eastAsia="Calibri" w:cs="Calibri"/>
              <w:bCs/>
              <w:i w:val="0"/>
              <w:iCs w:val="0"/>
              <w:spacing w:val="0"/>
              <w:w w:val="99"/>
              <w:szCs w:val="44"/>
              <w:lang w:val="en-US" w:eastAsia="zh-CN" w:bidi="ar-SA"/>
            </w:rPr>
            <w:t xml:space="preserve">4. </w:t>
          </w:r>
          <w:r>
            <w:rPr>
              <w:spacing w:val="-6"/>
            </w:rPr>
            <w:t>参考文献</w:t>
          </w:r>
          <w:r>
            <w:tab/>
          </w:r>
          <w:r>
            <w:fldChar w:fldCharType="begin"/>
          </w:r>
          <w:r>
            <w:instrText xml:space="preserve"> PAGEREF _Toc1650933296 \h </w:instrText>
          </w:r>
          <w:r>
            <w:fldChar w:fldCharType="separate"/>
          </w:r>
          <w:r>
            <w:t>17</w:t>
          </w:r>
          <w:r>
            <w:fldChar w:fldCharType="end"/>
          </w:r>
          <w:r>
            <w:rPr>
              <w:rFonts w:ascii="Calibri" w:eastAsia="Calibri"/>
            </w:rPr>
            <w:fldChar w:fldCharType="end"/>
          </w:r>
        </w:p>
        <w:p w14:paraId="1F59FFFC">
          <w:pPr>
            <w:pStyle w:val="7"/>
            <w:spacing w:after="0" w:line="240" w:lineRule="auto"/>
            <w:jc w:val="left"/>
            <w:rPr>
              <w:rFonts w:ascii="Calibri" w:hAnsi="SimSun" w:eastAsia="Calibri" w:cs="SimSun"/>
              <w:sz w:val="24"/>
              <w:szCs w:val="24"/>
              <w:lang w:val="en-US" w:eastAsia="zh-CN" w:bidi="ar-SA"/>
            </w:rPr>
          </w:pPr>
          <w:r>
            <w:rPr>
              <w:rFonts w:ascii="Calibri" w:eastAsia="Calibri"/>
            </w:rPr>
            <w:fldChar w:fldCharType="end"/>
          </w:r>
        </w:p>
      </w:sdtContent>
    </w:sdt>
    <w:p w14:paraId="268AF2BC">
      <w:pPr>
        <w:pStyle w:val="7"/>
        <w:spacing w:after="0" w:line="240" w:lineRule="auto"/>
        <w:jc w:val="left"/>
        <w:rPr>
          <w:rFonts w:ascii="Calibri" w:hAnsi="SimSun" w:eastAsia="Calibri" w:cs="SimSun"/>
          <w:sz w:val="24"/>
          <w:szCs w:val="24"/>
          <w:lang w:val="en-US" w:eastAsia="zh-CN" w:bidi="ar-SA"/>
        </w:rPr>
        <w:sectPr>
          <w:headerReference r:id="rId7" w:type="default"/>
          <w:pgSz w:w="11910" w:h="16840"/>
          <w:pgMar w:top="1340" w:right="1559" w:bottom="280" w:left="1700" w:header="701" w:footer="0" w:gutter="0"/>
          <w:cols w:space="720" w:num="1"/>
        </w:sectPr>
      </w:pPr>
    </w:p>
    <w:p w14:paraId="327ACFA0">
      <w:pPr>
        <w:pStyle w:val="4"/>
        <w:spacing w:before="363"/>
        <w:rPr>
          <w:rFonts w:ascii="Calibri"/>
          <w:sz w:val="44"/>
        </w:rPr>
      </w:pPr>
    </w:p>
    <w:p w14:paraId="7F7DEDDC">
      <w:pPr>
        <w:pStyle w:val="2"/>
        <w:numPr>
          <w:ilvl w:val="0"/>
          <w:numId w:val="1"/>
        </w:numPr>
        <w:tabs>
          <w:tab w:val="left" w:pos="519"/>
        </w:tabs>
        <w:spacing w:before="0" w:after="0" w:line="240" w:lineRule="auto"/>
        <w:ind w:left="519" w:right="0" w:hanging="419"/>
        <w:jc w:val="left"/>
        <w:outlineLvl w:val="0"/>
        <w:rPr>
          <w:rFonts w:hint="eastAsia"/>
          <w:spacing w:val="-6"/>
          <w:lang w:eastAsia="zh-CN"/>
        </w:rPr>
      </w:pPr>
      <w:bookmarkStart w:id="0" w:name="1.简介"/>
      <w:bookmarkEnd w:id="0"/>
      <w:bookmarkStart w:id="1" w:name="_Toc100952749"/>
      <w:r>
        <w:rPr>
          <w:spacing w:val="-7"/>
        </w:rPr>
        <w:t>简介</w:t>
      </w:r>
      <w:bookmarkEnd w:id="1"/>
    </w:p>
    <w:p w14:paraId="781108AD">
      <w:pPr>
        <w:pStyle w:val="4"/>
        <w:keepNext w:val="0"/>
        <w:keepLines w:val="0"/>
        <w:pageBreakBefore w:val="0"/>
        <w:widowControl w:val="0"/>
        <w:kinsoku/>
        <w:wordWrap/>
        <w:overflowPunct/>
        <w:topLinePunct w:val="0"/>
        <w:autoSpaceDE w:val="0"/>
        <w:autoSpaceDN w:val="0"/>
        <w:bidi w:val="0"/>
        <w:adjustRightInd/>
        <w:snapToGrid/>
        <w:spacing w:before="337" w:after="0" w:afterAutospacing="0" w:line="360" w:lineRule="auto"/>
        <w:ind w:right="238" w:firstLine="720" w:firstLineChars="0"/>
        <w:jc w:val="both"/>
        <w:textAlignment w:val="auto"/>
        <w:rPr>
          <w:rFonts w:hint="eastAsia"/>
          <w:spacing w:val="-6"/>
          <w:lang w:eastAsia="zh-CN"/>
        </w:rPr>
      </w:pPr>
      <w:r>
        <w:rPr>
          <w:rFonts w:hint="eastAsia"/>
          <w:spacing w:val="-6"/>
          <w:lang w:eastAsia="zh-CN"/>
        </w:rPr>
        <w:t>注塑成型作为高分子材料加工的核心工艺，凭借其高精度、高效率及处理复杂构件的卓越能力，在现代工业生产中占据着举足轻重的地位。然而，该过程的物理机制极其复杂：在高温高压下，熔融高分子作为典型的非牛顿流体，在模具型腔内的充填、保压及冷却行为，耦合了流体流动、热量传递、相态变化和材料黏弹性等多物理场，表现出强烈的非线性特征。工艺参数、材料本构关系以及模具设计的任何细微变化，都会对最终产品的质量产生深远影响。</w:t>
      </w:r>
    </w:p>
    <w:p w14:paraId="3DEC18EA">
      <w:pPr>
        <w:pStyle w:val="4"/>
        <w:keepNext w:val="0"/>
        <w:keepLines w:val="0"/>
        <w:pageBreakBefore w:val="0"/>
        <w:widowControl w:val="0"/>
        <w:kinsoku/>
        <w:wordWrap/>
        <w:overflowPunct/>
        <w:topLinePunct w:val="0"/>
        <w:autoSpaceDE w:val="0"/>
        <w:autoSpaceDN w:val="0"/>
        <w:bidi w:val="0"/>
        <w:adjustRightInd/>
        <w:snapToGrid/>
        <w:spacing w:line="360" w:lineRule="auto"/>
        <w:ind w:left="100" w:right="146" w:firstLine="480"/>
        <w:textAlignment w:val="auto"/>
        <w:rPr>
          <w:rFonts w:hint="eastAsia"/>
          <w:spacing w:val="-11"/>
        </w:rPr>
      </w:pPr>
      <w:r>
        <w:rPr>
          <w:rFonts w:hint="eastAsia"/>
          <w:spacing w:val="-11"/>
        </w:rPr>
        <w:t>为应对注塑成型过程仿真中的上述挑战，并满足国内在工程设计与科学研究领域对高精度模拟工具的迫切需求，我们自主研发了专用于注塑成型充填阶段的仿真计算软件——</w:t>
      </w:r>
      <w:r>
        <w:rPr>
          <w:rFonts w:hint="eastAsia" w:ascii="Times New Roman"/>
          <w:lang w:val="en-US" w:eastAsia="zh-CN"/>
        </w:rPr>
        <w:t>TSSIM</w:t>
      </w:r>
      <w:r>
        <w:rPr>
          <w:rFonts w:hint="eastAsia"/>
          <w:spacing w:val="-11"/>
        </w:rPr>
        <w:t>。本软件致力于为用户提供一套高效、可靠且灵活的计算流体力学（</w:t>
      </w:r>
      <w:r>
        <w:rPr>
          <w:rFonts w:hint="eastAsia" w:ascii="Times New Roman"/>
          <w:lang w:val="en-US" w:eastAsia="zh-CN"/>
        </w:rPr>
        <w:t>CFD</w:t>
      </w:r>
      <w:r>
        <w:rPr>
          <w:rFonts w:hint="eastAsia"/>
          <w:spacing w:val="-11"/>
        </w:rPr>
        <w:t>）解决方案。</w:t>
      </w:r>
    </w:p>
    <w:p w14:paraId="13361388">
      <w:pPr>
        <w:pStyle w:val="4"/>
        <w:keepNext w:val="0"/>
        <w:keepLines w:val="0"/>
        <w:pageBreakBefore w:val="0"/>
        <w:widowControl w:val="0"/>
        <w:kinsoku/>
        <w:wordWrap/>
        <w:overflowPunct/>
        <w:topLinePunct w:val="0"/>
        <w:autoSpaceDE w:val="0"/>
        <w:autoSpaceDN w:val="0"/>
        <w:bidi w:val="0"/>
        <w:adjustRightInd/>
        <w:snapToGrid/>
        <w:spacing w:before="26" w:line="360" w:lineRule="auto"/>
        <w:ind w:firstLine="720" w:firstLineChars="0"/>
        <w:textAlignment w:val="auto"/>
        <w:rPr>
          <w:rFonts w:hint="eastAsia" w:ascii="Times New Roman"/>
          <w:lang w:val="en-US" w:eastAsia="zh-CN"/>
        </w:rPr>
      </w:pPr>
      <w:r>
        <w:rPr>
          <w:rFonts w:hint="eastAsia" w:ascii="Times New Roman"/>
          <w:lang w:val="en-US" w:eastAsia="zh-CN"/>
        </w:rPr>
        <w:t>TSSIM 基于开源智能 CAX 仿真计算引擎 FEALPy 进行二次开发，并采用先进的模块化与面向对象的设计范式。其核心技术优势包括：</w:t>
      </w:r>
    </w:p>
    <w:p w14:paraId="0ABBDA51">
      <w:pPr>
        <w:pStyle w:val="4"/>
        <w:keepNext w:val="0"/>
        <w:keepLines w:val="0"/>
        <w:pageBreakBefore w:val="0"/>
        <w:widowControl w:val="0"/>
        <w:kinsoku/>
        <w:wordWrap/>
        <w:overflowPunct/>
        <w:topLinePunct w:val="0"/>
        <w:autoSpaceDE w:val="0"/>
        <w:autoSpaceDN w:val="0"/>
        <w:bidi w:val="0"/>
        <w:adjustRightInd/>
        <w:snapToGrid/>
        <w:spacing w:before="26" w:line="360" w:lineRule="auto"/>
        <w:ind w:firstLine="720" w:firstLineChars="0"/>
        <w:textAlignment w:val="auto"/>
        <w:rPr>
          <w:rFonts w:hint="eastAsia" w:ascii="Times New Roman"/>
          <w:lang w:val="en-US" w:eastAsia="zh-CN"/>
        </w:rPr>
      </w:pPr>
      <w:r>
        <w:rPr>
          <w:rFonts w:hint="eastAsia" w:ascii="Times New Roman"/>
          <w:lang w:val="en-US" w:eastAsia="zh-CN"/>
        </w:rPr>
        <w:t>-丰富的数值算法： 软件内置了全面的数值求解器（如直接法、投影法等），能够高效、稳定地处理各类复杂的流动问题。</w:t>
      </w:r>
    </w:p>
    <w:p w14:paraId="7714D297">
      <w:pPr>
        <w:pStyle w:val="4"/>
        <w:keepNext w:val="0"/>
        <w:keepLines w:val="0"/>
        <w:pageBreakBefore w:val="0"/>
        <w:widowControl w:val="0"/>
        <w:kinsoku/>
        <w:wordWrap/>
        <w:overflowPunct/>
        <w:topLinePunct w:val="0"/>
        <w:autoSpaceDE w:val="0"/>
        <w:autoSpaceDN w:val="0"/>
        <w:bidi w:val="0"/>
        <w:adjustRightInd/>
        <w:snapToGrid/>
        <w:spacing w:before="26" w:line="360" w:lineRule="auto"/>
        <w:ind w:firstLine="720" w:firstLineChars="0"/>
        <w:textAlignment w:val="auto"/>
        <w:rPr>
          <w:rFonts w:hint="eastAsia" w:ascii="Times New Roman"/>
          <w:lang w:val="en-US" w:eastAsia="zh-CN"/>
        </w:rPr>
      </w:pPr>
      <w:r>
        <w:rPr>
          <w:rFonts w:hint="eastAsia" w:ascii="Times New Roman"/>
          <w:lang w:val="en-US" w:eastAsia="zh-CN"/>
        </w:rPr>
        <w:t>-灵活的开发性： 创新性地实现了对任意拓扑网格（如三角形、四边形）、任意维度（二维/三维）及任意阶次有限元的统一支持，开发者仅需单行代码即可完成无缝切换，极大提升了算法的通用性与开发效率。</w:t>
      </w:r>
    </w:p>
    <w:p w14:paraId="09E7432B">
      <w:pPr>
        <w:pStyle w:val="4"/>
        <w:keepNext w:val="0"/>
        <w:keepLines w:val="0"/>
        <w:pageBreakBefore w:val="0"/>
        <w:widowControl w:val="0"/>
        <w:kinsoku/>
        <w:wordWrap/>
        <w:overflowPunct/>
        <w:topLinePunct w:val="0"/>
        <w:autoSpaceDE w:val="0"/>
        <w:autoSpaceDN w:val="0"/>
        <w:bidi w:val="0"/>
        <w:adjustRightInd/>
        <w:snapToGrid/>
        <w:spacing w:before="26" w:line="360" w:lineRule="auto"/>
        <w:ind w:firstLine="720" w:firstLineChars="0"/>
        <w:textAlignment w:val="auto"/>
        <w:rPr>
          <w:rFonts w:hint="eastAsia" w:ascii="Times New Roman"/>
          <w:lang w:val="en-US" w:eastAsia="zh-CN"/>
        </w:rPr>
      </w:pPr>
      <w:r>
        <w:rPr>
          <w:rFonts w:hint="eastAsia" w:ascii="Times New Roman"/>
          <w:lang w:val="en-US" w:eastAsia="zh-CN"/>
        </w:rPr>
        <w:t>-异构计算支持： 原生支持NumPy、PyTorch和JAX等多种计算后端，使得计算任务能够轻松部署于CPU、GPU等异构硬件平台，充分利用硬件加速能力以满足不同规模的计算需求。</w:t>
      </w:r>
    </w:p>
    <w:p w14:paraId="5B9475EF">
      <w:pPr>
        <w:pStyle w:val="4"/>
        <w:keepNext w:val="0"/>
        <w:keepLines w:val="0"/>
        <w:pageBreakBefore w:val="0"/>
        <w:widowControl w:val="0"/>
        <w:kinsoku/>
        <w:wordWrap/>
        <w:overflowPunct/>
        <w:topLinePunct w:val="0"/>
        <w:autoSpaceDE w:val="0"/>
        <w:autoSpaceDN w:val="0"/>
        <w:bidi w:val="0"/>
        <w:adjustRightInd/>
        <w:snapToGrid/>
        <w:spacing w:before="26" w:line="360" w:lineRule="auto"/>
        <w:ind w:firstLine="720" w:firstLineChars="0"/>
        <w:textAlignment w:val="auto"/>
      </w:pPr>
      <w:r>
        <w:rPr>
          <w:rFonts w:hint="eastAsia" w:ascii="Times New Roman"/>
          <w:lang w:val="en-US" w:eastAsia="zh-CN"/>
        </w:rPr>
        <w:t>-高度模块化的架构： 软件整体架构遵循高内聚、低耦合的设计原则，不仅便于与企业现有工程流程集成，也显著降低了研究人员进行二次开发的门槛，使其能更专注于算法创新与复杂物理模型的构建。</w:t>
      </w:r>
    </w:p>
    <w:p w14:paraId="47EBE035">
      <w:pPr>
        <w:pStyle w:val="4"/>
        <w:keepNext w:val="0"/>
        <w:keepLines w:val="0"/>
        <w:pageBreakBefore w:val="0"/>
        <w:widowControl w:val="0"/>
        <w:kinsoku/>
        <w:wordWrap/>
        <w:overflowPunct/>
        <w:topLinePunct w:val="0"/>
        <w:autoSpaceDE w:val="0"/>
        <w:autoSpaceDN w:val="0"/>
        <w:bidi w:val="0"/>
        <w:adjustRightInd/>
        <w:snapToGrid/>
        <w:spacing w:before="26" w:line="360" w:lineRule="auto"/>
        <w:ind w:firstLine="720" w:firstLineChars="0"/>
        <w:textAlignment w:val="auto"/>
      </w:pPr>
      <w:r>
        <w:rPr>
          <w:rFonts w:hint="eastAsia"/>
        </w:rPr>
        <w:t>为确保软件的科学性和可靠性，</w:t>
      </w:r>
      <w:r>
        <w:rPr>
          <w:rFonts w:hint="eastAsia" w:ascii="Times New Roman"/>
          <w:lang w:val="en-US" w:eastAsia="zh-CN"/>
        </w:rPr>
        <w:t xml:space="preserve">TSSIM </w:t>
      </w:r>
      <w:r>
        <w:rPr>
          <w:rFonts w:hint="eastAsia"/>
        </w:rPr>
        <w:t>的计算结果已通过与国际公开发表的基准算例进行广泛而严格的对比验证，同时完成了</w:t>
      </w:r>
      <w:r>
        <w:rPr>
          <w:rFonts w:hint="eastAsia"/>
          <w:lang w:eastAsia="zh-CN"/>
        </w:rPr>
        <w:t>不同算法的</w:t>
      </w:r>
      <w:r>
        <w:rPr>
          <w:rFonts w:hint="eastAsia"/>
        </w:rPr>
        <w:t>收敛阶测试，证明其计算精度与有效性均能满足实际工程与科研需求。</w:t>
      </w:r>
    </w:p>
    <w:p w14:paraId="20DD7B52">
      <w:pPr>
        <w:pStyle w:val="4"/>
        <w:spacing w:before="26"/>
      </w:pPr>
    </w:p>
    <w:p w14:paraId="5D9F27A4">
      <w:pPr>
        <w:pStyle w:val="4"/>
        <w:spacing w:before="26"/>
      </w:pPr>
    </w:p>
    <w:p w14:paraId="2BB7B72A">
      <w:pPr>
        <w:pStyle w:val="4"/>
        <w:spacing w:before="26"/>
      </w:pPr>
    </w:p>
    <w:p w14:paraId="3B29B5BE">
      <w:pPr>
        <w:pStyle w:val="2"/>
        <w:numPr>
          <w:ilvl w:val="0"/>
          <w:numId w:val="1"/>
        </w:numPr>
        <w:tabs>
          <w:tab w:val="left" w:pos="519"/>
        </w:tabs>
        <w:spacing w:before="0" w:after="0" w:line="240" w:lineRule="auto"/>
        <w:ind w:left="519" w:right="0" w:hanging="419"/>
        <w:jc w:val="left"/>
        <w:outlineLvl w:val="0"/>
      </w:pPr>
      <w:bookmarkStart w:id="2" w:name="2.软件总体设计"/>
      <w:bookmarkEnd w:id="2"/>
      <w:bookmarkStart w:id="3" w:name="_Toc1065895524"/>
      <w:r>
        <w:rPr>
          <w:spacing w:val="-5"/>
        </w:rPr>
        <w:t>软件总体设计</w:t>
      </w:r>
      <w:bookmarkEnd w:id="3"/>
    </w:p>
    <w:p w14:paraId="1E5EF1BB">
      <w:pPr>
        <w:pStyle w:val="3"/>
        <w:numPr>
          <w:ilvl w:val="1"/>
          <w:numId w:val="1"/>
        </w:numPr>
        <w:tabs>
          <w:tab w:val="left" w:pos="673"/>
        </w:tabs>
        <w:spacing w:before="231" w:after="0" w:line="240" w:lineRule="auto"/>
        <w:ind w:left="673" w:right="0" w:hanging="573"/>
        <w:jc w:val="left"/>
        <w:outlineLvl w:val="1"/>
      </w:pPr>
      <w:bookmarkStart w:id="4" w:name="2.1.概述"/>
      <w:bookmarkEnd w:id="4"/>
      <w:bookmarkStart w:id="5" w:name="_Toc547282161"/>
      <w:r>
        <w:rPr>
          <w:spacing w:val="-6"/>
        </w:rPr>
        <w:t>概述</w:t>
      </w:r>
      <w:bookmarkEnd w:id="5"/>
    </w:p>
    <w:p w14:paraId="6D9B2D56">
      <w:pPr>
        <w:pStyle w:val="4"/>
        <w:keepNext w:val="0"/>
        <w:keepLines w:val="0"/>
        <w:pageBreakBefore w:val="0"/>
        <w:widowControl w:val="0"/>
        <w:kinsoku/>
        <w:wordWrap/>
        <w:overflowPunct/>
        <w:topLinePunct w:val="0"/>
        <w:autoSpaceDE w:val="0"/>
        <w:autoSpaceDN w:val="0"/>
        <w:bidi w:val="0"/>
        <w:adjustRightInd/>
        <w:snapToGrid/>
        <w:spacing w:before="26" w:line="360" w:lineRule="auto"/>
        <w:ind w:firstLine="720" w:firstLineChars="0"/>
        <w:textAlignment w:val="auto"/>
        <w:rPr>
          <w:rFonts w:hint="eastAsia" w:ascii="Times New Roman"/>
          <w:lang w:val="en-US" w:eastAsia="zh-CN"/>
        </w:rPr>
      </w:pPr>
    </w:p>
    <w:p w14:paraId="5B9D2065">
      <w:pPr>
        <w:pStyle w:val="4"/>
        <w:keepNext w:val="0"/>
        <w:keepLines w:val="0"/>
        <w:pageBreakBefore w:val="0"/>
        <w:widowControl w:val="0"/>
        <w:kinsoku/>
        <w:wordWrap/>
        <w:overflowPunct/>
        <w:topLinePunct w:val="0"/>
        <w:autoSpaceDE w:val="0"/>
        <w:autoSpaceDN w:val="0"/>
        <w:bidi w:val="0"/>
        <w:adjustRightInd/>
        <w:snapToGrid/>
        <w:spacing w:before="26" w:line="360" w:lineRule="auto"/>
        <w:ind w:firstLine="720" w:firstLineChars="0"/>
        <w:textAlignment w:val="auto"/>
        <w:rPr>
          <w:rFonts w:hint="eastAsia" w:ascii="Times New Roman"/>
          <w:lang w:val="en-US" w:eastAsia="zh-CN"/>
        </w:rPr>
      </w:pPr>
      <w:r>
        <w:rPr>
          <w:rFonts w:hint="eastAsia" w:ascii="Times New Roman"/>
          <w:lang w:val="en-US" w:eastAsia="zh-CN"/>
        </w:rPr>
        <w:t>TSSIM软件基于成熟的开源有限元软件包FEALPy，采用业界标准的Python语言进行开发。软件设计的核心思想是面向对象与模块化，旨在构建一个具有高复用性、高灵活性和高扩展性的仿真计算内核。</w:t>
      </w:r>
    </w:p>
    <w:p w14:paraId="058A7DA2">
      <w:pPr>
        <w:pStyle w:val="4"/>
        <w:keepNext w:val="0"/>
        <w:keepLines w:val="0"/>
        <w:pageBreakBefore w:val="0"/>
        <w:widowControl w:val="0"/>
        <w:kinsoku/>
        <w:wordWrap/>
        <w:overflowPunct/>
        <w:topLinePunct w:val="0"/>
        <w:autoSpaceDE w:val="0"/>
        <w:autoSpaceDN w:val="0"/>
        <w:bidi w:val="0"/>
        <w:adjustRightInd/>
        <w:snapToGrid/>
        <w:spacing w:before="26" w:line="360" w:lineRule="auto"/>
        <w:ind w:firstLine="720" w:firstLineChars="0"/>
        <w:textAlignment w:val="auto"/>
        <w:rPr>
          <w:rFonts w:hint="eastAsia" w:ascii="Times New Roman"/>
          <w:lang w:val="en-US" w:eastAsia="zh-CN"/>
        </w:rPr>
      </w:pPr>
      <w:r>
        <w:rPr>
          <w:rFonts w:hint="eastAsia" w:ascii="Times New Roman"/>
          <w:lang w:val="en-US" w:eastAsia="zh-CN"/>
        </w:rPr>
        <w:t>该架构的一大核心优势在于其对多计算后端的原生支持。通过统一的编程接口，软件内核能够无缝对接NumPy、PyTorch、JAX等多种计算框架。这意味着用户可以根据具体的硬件环境（如CPU、GPU）和计算需求，自由选择最优的计算后端，而无需对软件核心代码进行任何修改。</w:t>
      </w:r>
    </w:p>
    <w:p w14:paraId="2F78164D">
      <w:pPr>
        <w:pStyle w:val="4"/>
        <w:keepNext w:val="0"/>
        <w:keepLines w:val="0"/>
        <w:pageBreakBefore w:val="0"/>
        <w:widowControl w:val="0"/>
        <w:kinsoku/>
        <w:wordWrap/>
        <w:overflowPunct/>
        <w:topLinePunct w:val="0"/>
        <w:autoSpaceDE w:val="0"/>
        <w:autoSpaceDN w:val="0"/>
        <w:bidi w:val="0"/>
        <w:adjustRightInd/>
        <w:snapToGrid/>
        <w:spacing w:before="26" w:line="360" w:lineRule="auto"/>
        <w:ind w:firstLine="720" w:firstLineChars="0"/>
        <w:textAlignment w:val="auto"/>
        <w:rPr>
          <w:rFonts w:hint="eastAsia" w:ascii="Times New Roman"/>
          <w:lang w:val="en-US" w:eastAsia="zh-CN"/>
        </w:rPr>
      </w:pPr>
      <w:r>
        <w:rPr>
          <w:rFonts w:hint="eastAsia" w:ascii="Times New Roman"/>
          <w:lang w:val="en-US" w:eastAsia="zh-CN"/>
        </w:rPr>
        <w:t>软件的整体功能通过一系列定义清晰的标准接口进行解耦，划分为以下四大核心模块：软件通过清晰定义的标准接口实现各功能模块的独立开发与交互，主要模块包括：</w:t>
      </w:r>
    </w:p>
    <w:p w14:paraId="7A0D628D">
      <w:pPr>
        <w:pStyle w:val="13"/>
        <w:numPr>
          <w:ilvl w:val="2"/>
          <w:numId w:val="1"/>
        </w:numPr>
        <w:tabs>
          <w:tab w:val="left" w:pos="772"/>
        </w:tabs>
        <w:spacing w:before="3" w:after="0" w:afterLines="51" w:afterAutospacing="0" w:line="240" w:lineRule="auto"/>
        <w:ind w:left="772" w:right="0" w:hanging="192"/>
        <w:jc w:val="left"/>
        <w:rPr>
          <w:rFonts w:ascii="SimSun" w:hAnsi="SimSun" w:eastAsia="SimSun" w:cs="SimSun"/>
          <w:spacing w:val="-6"/>
          <w:sz w:val="24"/>
          <w:szCs w:val="24"/>
          <w:lang w:val="en-US" w:eastAsia="zh-CN" w:bidi="ar-SA"/>
        </w:rPr>
      </w:pPr>
      <w:r>
        <w:rPr>
          <w:rFonts w:hint="eastAsia" w:ascii="Times New Roman" w:hAnsi="SimSun" w:eastAsia="SimSun" w:cs="SimSun"/>
          <w:sz w:val="24"/>
          <w:szCs w:val="24"/>
          <w:lang w:val="en-US" w:eastAsia="zh-CN" w:bidi="ar-SA"/>
        </w:rPr>
        <w:t>本构方程模块 (Constitutive Equation Module): 负责管理和实现不同的高分子材料本构关系模型，用以描述流体在不同应力应变状态下的行为</w:t>
      </w:r>
      <w:r>
        <w:rPr>
          <w:rFonts w:ascii="SimSun" w:hAnsi="SimSun" w:eastAsia="SimSun" w:cs="SimSun"/>
          <w:spacing w:val="-6"/>
          <w:sz w:val="24"/>
          <w:szCs w:val="24"/>
          <w:lang w:val="en-US" w:eastAsia="zh-CN" w:bidi="ar-SA"/>
        </w:rPr>
        <w:t>。</w:t>
      </w:r>
    </w:p>
    <w:p w14:paraId="540E11BE">
      <w:pPr>
        <w:pStyle w:val="13"/>
        <w:numPr>
          <w:ilvl w:val="2"/>
          <w:numId w:val="1"/>
        </w:numPr>
        <w:tabs>
          <w:tab w:val="left" w:pos="772"/>
        </w:tabs>
        <w:spacing w:before="3" w:after="0" w:afterLines="51" w:afterAutospacing="0" w:line="240" w:lineRule="auto"/>
        <w:ind w:left="772" w:right="0" w:hanging="192"/>
        <w:jc w:val="left"/>
        <w:rPr>
          <w:rFonts w:hint="eastAsia" w:ascii="Times New Roman" w:hAnsi="SimSun" w:eastAsia="SimSun" w:cs="SimSun"/>
          <w:sz w:val="24"/>
          <w:szCs w:val="24"/>
          <w:lang w:val="en-US" w:eastAsia="zh-CN" w:bidi="ar-SA"/>
        </w:rPr>
      </w:pPr>
      <w:r>
        <w:rPr>
          <w:rFonts w:hint="eastAsia" w:ascii="Times New Roman" w:hAnsi="SimSun" w:eastAsia="SimSun" w:cs="SimSun"/>
          <w:sz w:val="24"/>
          <w:szCs w:val="24"/>
          <w:lang w:val="en-US" w:eastAsia="zh-CN" w:bidi="ar-SA"/>
        </w:rPr>
        <w:t>计算流体模块 (Computational Fluid Module): 作为求解核心，内嵌多种先进的数值格式，专用于求解控制流体运动的偏微分方程（如Navier-Stokes方程）。</w:t>
      </w:r>
    </w:p>
    <w:p w14:paraId="64F06CEF">
      <w:pPr>
        <w:pStyle w:val="13"/>
        <w:numPr>
          <w:ilvl w:val="2"/>
          <w:numId w:val="1"/>
        </w:numPr>
        <w:tabs>
          <w:tab w:val="left" w:pos="772"/>
        </w:tabs>
        <w:spacing w:before="3" w:after="0" w:afterLines="51" w:afterAutospacing="0" w:line="240" w:lineRule="auto"/>
        <w:ind w:left="772" w:right="0" w:hanging="192"/>
        <w:jc w:val="left"/>
        <w:rPr>
          <w:rFonts w:hint="eastAsia" w:ascii="Times New Roman" w:hAnsi="SimSun" w:eastAsia="SimSun" w:cs="SimSun"/>
          <w:sz w:val="24"/>
          <w:szCs w:val="24"/>
          <w:lang w:val="en-US" w:eastAsia="zh-CN" w:bidi="ar-SA"/>
        </w:rPr>
      </w:pPr>
      <w:r>
        <w:rPr>
          <w:rFonts w:hint="eastAsia" w:ascii="Times New Roman" w:hAnsi="SimSun" w:eastAsia="SimSun" w:cs="SimSun"/>
          <w:sz w:val="24"/>
          <w:szCs w:val="24"/>
          <w:lang w:val="en-US" w:eastAsia="zh-CN" w:bidi="ar-SA"/>
        </w:rPr>
        <w:t>界面追踪模块 (Interface Tracking Module): 采用高精度算法，精确捕捉熔体/空气界面的动态演化过程，是保证充填模拟准确性的关键。</w:t>
      </w:r>
    </w:p>
    <w:p w14:paraId="406DBDC4">
      <w:pPr>
        <w:pStyle w:val="13"/>
        <w:numPr>
          <w:ilvl w:val="2"/>
          <w:numId w:val="1"/>
        </w:numPr>
        <w:tabs>
          <w:tab w:val="left" w:pos="772"/>
        </w:tabs>
        <w:spacing w:before="3" w:after="0" w:afterLines="51" w:afterAutospacing="0" w:line="240" w:lineRule="auto"/>
        <w:ind w:left="772" w:right="0" w:hanging="192"/>
        <w:jc w:val="left"/>
      </w:pPr>
      <w:r>
        <w:rPr>
          <w:rFonts w:hint="eastAsia" w:ascii="Times New Roman" w:hAnsi="SimSun" w:eastAsia="SimSun" w:cs="SimSun"/>
          <w:sz w:val="24"/>
          <w:szCs w:val="24"/>
          <w:lang w:val="en-US" w:eastAsia="zh-CN" w:bidi="ar-SA"/>
        </w:rPr>
        <w:t>通用功能模块 (Common Functions Module): 封装了系统级的通用操作，包括边界条件的施加、标准算例的调用、计算后端的切换以及其他基础支持功能。</w:t>
      </w:r>
    </w:p>
    <w:p w14:paraId="4BC71165">
      <w:pPr>
        <w:pStyle w:val="4"/>
        <w:keepNext w:val="0"/>
        <w:keepLines w:val="0"/>
        <w:pageBreakBefore w:val="0"/>
        <w:widowControl w:val="0"/>
        <w:kinsoku/>
        <w:wordWrap/>
        <w:overflowPunct/>
        <w:topLinePunct w:val="0"/>
        <w:autoSpaceDE w:val="0"/>
        <w:autoSpaceDN w:val="0"/>
        <w:bidi w:val="0"/>
        <w:adjustRightInd/>
        <w:snapToGrid/>
        <w:spacing w:before="26" w:line="360" w:lineRule="auto"/>
        <w:ind w:firstLine="720" w:firstLineChars="0"/>
        <w:textAlignment w:val="auto"/>
        <w:rPr>
          <w:rFonts w:hint="eastAsia" w:ascii="Times New Roman"/>
          <w:lang w:val="en-US" w:eastAsia="zh-CN"/>
        </w:rPr>
      </w:pPr>
      <w:r>
        <w:rPr>
          <w:rFonts w:hint="eastAsia" w:ascii="Times New Roman"/>
          <w:lang w:val="en-US" w:eastAsia="zh-CN"/>
        </w:rPr>
        <w:t>这种高内聚、低耦合的模块化设计，不仅极大地提升了代码的可维护性，也为未来新增功能的集成和扩展提供了坚实、可靠的技术基础。</w:t>
      </w:r>
    </w:p>
    <w:p w14:paraId="60423B07">
      <w:pPr>
        <w:pStyle w:val="4"/>
        <w:spacing w:before="158" w:line="364" w:lineRule="auto"/>
        <w:ind w:left="100" w:right="248"/>
        <w:rPr>
          <w:spacing w:val="-2"/>
        </w:rPr>
      </w:pPr>
    </w:p>
    <w:p w14:paraId="49B753D4">
      <w:pPr>
        <w:pStyle w:val="4"/>
        <w:spacing w:before="158" w:line="364" w:lineRule="auto"/>
        <w:ind w:left="100" w:right="248"/>
        <w:rPr>
          <w:spacing w:val="-2"/>
        </w:rPr>
      </w:pPr>
    </w:p>
    <w:p w14:paraId="2443E5F0">
      <w:pPr>
        <w:pStyle w:val="4"/>
        <w:spacing w:before="158" w:line="364" w:lineRule="auto"/>
        <w:ind w:left="100" w:right="248"/>
        <w:rPr>
          <w:spacing w:val="-2"/>
        </w:rPr>
      </w:pPr>
    </w:p>
    <w:p w14:paraId="780AFC9E">
      <w:pPr>
        <w:pStyle w:val="4"/>
        <w:spacing w:before="158" w:line="364" w:lineRule="auto"/>
        <w:ind w:left="100" w:right="248"/>
        <w:rPr>
          <w:spacing w:val="-2"/>
        </w:rPr>
      </w:pPr>
    </w:p>
    <w:p w14:paraId="6F3DD709">
      <w:pPr>
        <w:pStyle w:val="4"/>
        <w:spacing w:before="158" w:line="364" w:lineRule="auto"/>
        <w:ind w:left="100" w:right="248"/>
        <w:rPr>
          <w:spacing w:val="-2"/>
        </w:rPr>
      </w:pPr>
    </w:p>
    <w:p w14:paraId="2B033854">
      <w:pPr>
        <w:pStyle w:val="4"/>
        <w:spacing w:before="158" w:line="364" w:lineRule="auto"/>
        <w:ind w:right="248"/>
        <w:rPr>
          <w:spacing w:val="-2"/>
        </w:rPr>
      </w:pPr>
    </w:p>
    <w:p w14:paraId="6D69ADCE">
      <w:pPr>
        <w:pStyle w:val="4"/>
        <w:spacing w:before="158" w:line="364" w:lineRule="auto"/>
        <w:ind w:right="248"/>
        <w:rPr>
          <w:spacing w:val="-2"/>
        </w:rPr>
      </w:pPr>
    </w:p>
    <w:p w14:paraId="0C4903EB">
      <w:pPr>
        <w:pStyle w:val="3"/>
        <w:numPr>
          <w:ilvl w:val="1"/>
          <w:numId w:val="1"/>
        </w:numPr>
        <w:tabs>
          <w:tab w:val="left" w:pos="675"/>
        </w:tabs>
        <w:spacing w:before="79" w:after="0" w:line="240" w:lineRule="auto"/>
        <w:ind w:left="675" w:right="0" w:hanging="575"/>
        <w:jc w:val="left"/>
        <w:outlineLvl w:val="1"/>
      </w:pPr>
      <w:bookmarkStart w:id="6" w:name="2.2.整体模块架构图"/>
      <w:bookmarkEnd w:id="6"/>
      <w:bookmarkStart w:id="7" w:name="_Toc1536326537"/>
      <w:r>
        <w:rPr>
          <w:spacing w:val="-4"/>
        </w:rPr>
        <w:t>整体模块架构图</w:t>
      </w:r>
      <w:bookmarkEnd w:id="7"/>
    </w:p>
    <w:p w14:paraId="56A32B3A">
      <w:pPr>
        <w:pStyle w:val="4"/>
        <w:spacing w:before="490"/>
        <w:ind w:left="100"/>
        <w:rPr>
          <w:spacing w:val="-2"/>
        </w:rPr>
      </w:pPr>
      <w:r>
        <w:rPr>
          <w:rFonts w:hint="eastAsia" w:ascii="Calibri"/>
          <w:lang w:val="en-US" w:eastAsia="zh-CN"/>
        </w:rPr>
        <w:t>TSSIM</w:t>
      </w:r>
      <w:r>
        <w:rPr>
          <w:rFonts w:ascii="Calibri" w:eastAsia="Calibri"/>
          <w:spacing w:val="62"/>
        </w:rPr>
        <w:t xml:space="preserve"> </w:t>
      </w:r>
      <w:r>
        <w:rPr>
          <w:spacing w:val="-2"/>
        </w:rPr>
        <w:t>的软件架构为</w:t>
      </w:r>
    </w:p>
    <w:p w14:paraId="6AA430B3">
      <w:pPr>
        <w:keepNext w:val="0"/>
        <w:keepLines w:val="0"/>
        <w:widowControl/>
        <w:suppressLineNumbers w:val="0"/>
        <w:jc w:val="left"/>
        <w:rPr>
          <w:spacing w:val="-2"/>
        </w:rPr>
      </w:pPr>
      <w:r>
        <w:rPr>
          <w:rFonts w:ascii="宋体" w:hAnsi="宋体" w:eastAsia="宋体" w:cs="宋体"/>
          <w:kern w:val="0"/>
          <w:sz w:val="24"/>
          <w:szCs w:val="24"/>
          <w:lang w:val="en-US" w:eastAsia="zh-CN" w:bidi="ar"/>
        </w:rPr>
        <w:drawing>
          <wp:inline distT="0" distB="0" distL="114300" distR="114300">
            <wp:extent cx="304800" cy="304800"/>
            <wp:effectExtent l="0" t="0" r="0" b="0"/>
            <wp:docPr id="3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304800" cy="304800"/>
            <wp:effectExtent l="0" t="0" r="0" b="0"/>
            <wp:docPr id="3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rPr>
          <w:spacing w:val="-2"/>
        </w:rPr>
        <w:drawing>
          <wp:inline distT="0" distB="0" distL="114300" distR="114300">
            <wp:extent cx="5489575" cy="6220460"/>
            <wp:effectExtent l="0" t="0" r="6350" b="8890"/>
            <wp:docPr id="42" name="图片 42"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未命名绘图.drawio"/>
                    <pic:cNvPicPr>
                      <a:picLocks noChangeAspect="1"/>
                    </pic:cNvPicPr>
                  </pic:nvPicPr>
                  <pic:blipFill>
                    <a:blip r:embed="rId11"/>
                    <a:stretch>
                      <a:fillRect/>
                    </a:stretch>
                  </pic:blipFill>
                  <pic:spPr>
                    <a:xfrm>
                      <a:off x="0" y="0"/>
                      <a:ext cx="5489575" cy="6220460"/>
                    </a:xfrm>
                    <a:prstGeom prst="rect">
                      <a:avLst/>
                    </a:prstGeom>
                  </pic:spPr>
                </pic:pic>
              </a:graphicData>
            </a:graphic>
          </wp:inline>
        </w:drawing>
      </w:r>
    </w:p>
    <w:p w14:paraId="6D3B7E69">
      <w:pPr>
        <w:pStyle w:val="4"/>
        <w:spacing w:before="4"/>
        <w:rPr>
          <w:sz w:val="10"/>
        </w:rPr>
      </w:pPr>
    </w:p>
    <w:p w14:paraId="6E841701">
      <w:pPr>
        <w:spacing w:before="278"/>
        <w:ind w:left="0" w:right="143" w:firstLine="0"/>
        <w:jc w:val="center"/>
        <w:rPr>
          <w:rFonts w:ascii="Microsoft JhengHei" w:eastAsia="Microsoft JhengHei"/>
          <w:b/>
          <w:sz w:val="21"/>
        </w:rPr>
      </w:pPr>
      <w:r>
        <w:rPr>
          <w:rFonts w:ascii="Microsoft JhengHei" w:eastAsia="Microsoft JhengHei"/>
          <w:b/>
          <w:spacing w:val="25"/>
          <w:sz w:val="21"/>
        </w:rPr>
        <w:t xml:space="preserve">图 </w:t>
      </w:r>
      <w:r>
        <w:rPr>
          <w:rFonts w:ascii="Calibri" w:eastAsia="Calibri"/>
          <w:b/>
          <w:sz w:val="21"/>
        </w:rPr>
        <w:t>1</w:t>
      </w:r>
      <w:r>
        <w:rPr>
          <w:rFonts w:ascii="Calibri" w:eastAsia="Calibri"/>
          <w:b/>
          <w:spacing w:val="-2"/>
          <w:sz w:val="21"/>
        </w:rPr>
        <w:t xml:space="preserve"> </w:t>
      </w:r>
      <w:r>
        <w:rPr>
          <w:rFonts w:hint="eastAsia" w:ascii="Calibri"/>
          <w:b/>
          <w:spacing w:val="-2"/>
          <w:sz w:val="21"/>
          <w:lang w:val="en-US" w:eastAsia="zh-CN"/>
        </w:rPr>
        <w:t>TSSIM</w:t>
      </w:r>
      <w:r>
        <w:rPr>
          <w:rFonts w:ascii="Calibri" w:eastAsia="Calibri"/>
          <w:b/>
          <w:spacing w:val="53"/>
          <w:sz w:val="21"/>
        </w:rPr>
        <w:t xml:space="preserve"> </w:t>
      </w:r>
      <w:r>
        <w:rPr>
          <w:rFonts w:ascii="Microsoft JhengHei" w:eastAsia="Microsoft JhengHei"/>
          <w:b/>
          <w:spacing w:val="-3"/>
          <w:sz w:val="21"/>
        </w:rPr>
        <w:t>软件架构</w:t>
      </w:r>
    </w:p>
    <w:p w14:paraId="34B566D3">
      <w:pPr>
        <w:spacing w:after="0"/>
        <w:jc w:val="center"/>
        <w:rPr>
          <w:rFonts w:ascii="Microsoft JhengHei" w:eastAsia="Microsoft JhengHei"/>
          <w:b/>
          <w:sz w:val="21"/>
        </w:rPr>
        <w:sectPr>
          <w:pgSz w:w="11910" w:h="16840"/>
          <w:pgMar w:top="1340" w:right="1559" w:bottom="280" w:left="1700" w:header="701" w:footer="0" w:gutter="0"/>
          <w:cols w:space="720" w:num="1"/>
        </w:sectPr>
      </w:pPr>
    </w:p>
    <w:p w14:paraId="269C6E99">
      <w:pPr>
        <w:pStyle w:val="4"/>
        <w:spacing w:before="171" w:line="312" w:lineRule="auto"/>
        <w:ind w:left="100" w:right="118" w:firstLine="420"/>
      </w:pPr>
      <w:r>
        <w:rPr>
          <w:spacing w:val="-10"/>
        </w:rPr>
        <w:t xml:space="preserve">如图 </w:t>
      </w:r>
      <w:r>
        <w:rPr>
          <w:rFonts w:ascii="Calibri" w:eastAsia="Calibri"/>
        </w:rPr>
        <w:t>1</w:t>
      </w:r>
      <w:r>
        <w:rPr>
          <w:rFonts w:ascii="Calibri" w:eastAsia="Calibri"/>
          <w:spacing w:val="27"/>
        </w:rPr>
        <w:t xml:space="preserve"> </w:t>
      </w:r>
      <w:r>
        <w:t>所示，</w:t>
      </w:r>
      <w:r>
        <w:rPr>
          <w:rFonts w:hint="eastAsia" w:ascii="Calibri"/>
          <w:lang w:val="en-US" w:eastAsia="zh-CN"/>
        </w:rPr>
        <w:t>TSSIM</w:t>
      </w:r>
      <w:r>
        <w:rPr>
          <w:rFonts w:ascii="Calibri" w:eastAsia="Calibri"/>
          <w:spacing w:val="30"/>
        </w:rPr>
        <w:t xml:space="preserve"> </w:t>
      </w:r>
      <w:r>
        <w:rPr>
          <w:rFonts w:hint="eastAsia"/>
        </w:rPr>
        <w:t>的软件架构可以清晰地划分为四个核心模块：本构方程模块、界面演化模块、流动方程模块和通用功能模块。这四个模块各司其职，又紧密耦合，共同构成了整个</w:t>
      </w:r>
      <w:r>
        <w:rPr>
          <w:rFonts w:hint="eastAsia"/>
          <w:lang w:val="en-US" w:eastAsia="zh-CN"/>
        </w:rPr>
        <w:t xml:space="preserve"> </w:t>
      </w:r>
      <w:r>
        <w:rPr>
          <w:rFonts w:hint="eastAsia" w:ascii="Calibri"/>
          <w:lang w:val="en-US" w:eastAsia="zh-CN"/>
        </w:rPr>
        <w:t>TSSIM</w:t>
      </w:r>
      <w:r>
        <w:rPr>
          <w:rFonts w:hint="eastAsia"/>
          <w:lang w:val="en-US" w:eastAsia="zh-CN"/>
        </w:rPr>
        <w:t xml:space="preserve"> </w:t>
      </w:r>
      <w:r>
        <w:rPr>
          <w:rFonts w:hint="eastAsia"/>
        </w:rPr>
        <w:t>框架的基石，以支撑</w:t>
      </w:r>
      <w:r>
        <w:rPr>
          <w:rFonts w:hint="eastAsia"/>
          <w:lang w:eastAsia="zh-CN"/>
        </w:rPr>
        <w:t>注塑充填过程成型的模拟</w:t>
      </w:r>
      <w:r>
        <w:rPr>
          <w:rFonts w:hint="eastAsia"/>
        </w:rPr>
        <w:t>。其具体关系和功能如下：</w:t>
      </w:r>
    </w:p>
    <w:p w14:paraId="316EE12A">
      <w:pPr>
        <w:pStyle w:val="13"/>
        <w:numPr>
          <w:ilvl w:val="0"/>
          <w:numId w:val="2"/>
        </w:numPr>
        <w:tabs>
          <w:tab w:val="left" w:pos="712"/>
        </w:tabs>
        <w:spacing w:before="0" w:after="0" w:line="312" w:lineRule="auto"/>
        <w:ind w:left="100" w:right="254" w:firstLine="420"/>
        <w:jc w:val="left"/>
        <w:rPr>
          <w:rFonts w:ascii="SimSun" w:hAnsi="SimSun" w:eastAsia="SimSun"/>
          <w:sz w:val="24"/>
        </w:rPr>
      </w:pPr>
      <w:r>
        <w:rPr>
          <w:rFonts w:hint="eastAsia" w:ascii="SimSun" w:hAnsi="SimSun" w:eastAsia="SimSun"/>
          <w:spacing w:val="-2"/>
          <w:sz w:val="24"/>
        </w:rPr>
        <w:t>本构方程模块 : 作为物理仿真的基础，此模块负责管理和实现描述流体物理特性的各类本构关系。它定义了流体的应力-应变关系，如非牛顿流体常见的幂律模型和</w:t>
      </w:r>
      <w:r>
        <w:rPr>
          <w:rFonts w:hint="eastAsia" w:ascii="SimSun" w:hAnsi="SimSun" w:eastAsia="SimSun"/>
          <w:spacing w:val="-2"/>
          <w:sz w:val="24"/>
          <w:lang w:val="en-US" w:eastAsia="zh-CN"/>
        </w:rPr>
        <w:t xml:space="preserve"> </w:t>
      </w:r>
      <w:r>
        <w:rPr>
          <w:rFonts w:hint="eastAsia" w:ascii="Calibri" w:hAnsi="SimSun" w:eastAsia="SimSun" w:cs="SimSun"/>
          <w:sz w:val="24"/>
          <w:szCs w:val="24"/>
          <w:lang w:val="en-US" w:eastAsia="zh-CN" w:bidi="ar-SA"/>
        </w:rPr>
        <w:t xml:space="preserve">Cross-WLF </w:t>
      </w:r>
      <w:r>
        <w:rPr>
          <w:rFonts w:hint="eastAsia" w:ascii="SimSun" w:hAnsi="SimSun" w:eastAsia="SimSun"/>
          <w:spacing w:val="-2"/>
          <w:sz w:val="24"/>
        </w:rPr>
        <w:t>模型。该模块为流动方程的求解提供必要的封闭关系式。</w:t>
      </w:r>
    </w:p>
    <w:p w14:paraId="27632832">
      <w:pPr>
        <w:pStyle w:val="13"/>
        <w:numPr>
          <w:ilvl w:val="0"/>
          <w:numId w:val="2"/>
        </w:numPr>
        <w:tabs>
          <w:tab w:val="left" w:pos="712"/>
        </w:tabs>
        <w:spacing w:before="0" w:after="0" w:line="312" w:lineRule="auto"/>
        <w:ind w:left="100" w:right="254" w:firstLine="420"/>
        <w:jc w:val="left"/>
        <w:rPr>
          <w:rFonts w:ascii="SimSun" w:hAnsi="SimSun" w:eastAsia="SimSun"/>
          <w:sz w:val="24"/>
        </w:rPr>
      </w:pPr>
      <w:r>
        <w:rPr>
          <w:rFonts w:hint="eastAsia" w:ascii="SimSun" w:hAnsi="SimSun" w:eastAsia="SimSun"/>
          <w:spacing w:val="-2"/>
          <w:sz w:val="24"/>
        </w:rPr>
        <w:t xml:space="preserve">界面演化模块: 此模块专注于处理多相流或自由表面流问题中的相界面捕捉与演化。它内置了当前主流的界面追踪方法，包括相场法 </w:t>
      </w:r>
      <w:r>
        <w:rPr>
          <w:rFonts w:hint="eastAsia" w:ascii="Calibri" w:hAnsi="SimSun" w:eastAsia="SimSun" w:cs="SimSun"/>
          <w:sz w:val="24"/>
          <w:szCs w:val="24"/>
          <w:lang w:val="en-US" w:eastAsia="zh-CN" w:bidi="ar-SA"/>
        </w:rPr>
        <w:t>(Phase-field)</w:t>
      </w:r>
      <w:r>
        <w:rPr>
          <w:rFonts w:hint="eastAsia" w:ascii="SimSun" w:hAnsi="SimSun" w:eastAsia="SimSun"/>
          <w:spacing w:val="-2"/>
          <w:sz w:val="24"/>
        </w:rPr>
        <w:t xml:space="preserve">和水平集法 </w:t>
      </w:r>
      <w:r>
        <w:rPr>
          <w:rFonts w:hint="eastAsia" w:ascii="Calibri" w:hAnsi="SimSun" w:eastAsia="SimSun" w:cs="SimSun"/>
          <w:sz w:val="24"/>
          <w:szCs w:val="24"/>
          <w:lang w:val="en-US" w:eastAsia="zh-CN" w:bidi="ar-SA"/>
        </w:rPr>
        <w:t>(Level-set)</w:t>
      </w:r>
      <w:r>
        <w:rPr>
          <w:rFonts w:hint="eastAsia" w:ascii="SimSun" w:hAnsi="SimSun" w:eastAsia="SimSun"/>
          <w:spacing w:val="-2"/>
          <w:sz w:val="24"/>
        </w:rPr>
        <w:t>，并集成了如移动网格、演化方程求解和距离函数重置等关键技术，用以精确描述界面的动态行为。</w:t>
      </w:r>
    </w:p>
    <w:p w14:paraId="3DB5773C">
      <w:pPr>
        <w:pStyle w:val="13"/>
        <w:numPr>
          <w:ilvl w:val="0"/>
          <w:numId w:val="2"/>
        </w:numPr>
        <w:tabs>
          <w:tab w:val="left" w:pos="712"/>
        </w:tabs>
        <w:spacing w:before="2" w:after="0" w:line="312" w:lineRule="auto"/>
        <w:ind w:left="100" w:right="238" w:firstLine="420"/>
        <w:jc w:val="both"/>
        <w:rPr>
          <w:spacing w:val="-2"/>
        </w:rPr>
      </w:pPr>
      <w:r>
        <w:rPr>
          <w:rFonts w:hint="eastAsia" w:ascii="SimSun" w:hAnsi="SimSun" w:eastAsia="SimSun"/>
          <w:spacing w:val="-2"/>
          <w:sz w:val="24"/>
        </w:rPr>
        <w:t>通用功能模块: 该模块为整个框架提供基础支撑与通用工具。它封装了仿真流程中的通用操作，主要包括边界条件处理、经典数值算例的预设与调用，以及一个至关重要的多后端切换功能</w:t>
      </w:r>
      <w:r>
        <w:rPr>
          <w:rFonts w:hint="eastAsia" w:ascii="SimSun" w:hAnsi="SimSun" w:eastAsia="SimSun"/>
          <w:spacing w:val="-2"/>
          <w:sz w:val="24"/>
          <w:lang w:val="en-US" w:eastAsia="zh-CN"/>
        </w:rPr>
        <w:t>.</w:t>
      </w:r>
    </w:p>
    <w:p w14:paraId="7C0C2753">
      <w:pPr>
        <w:pStyle w:val="13"/>
        <w:numPr>
          <w:ilvl w:val="0"/>
          <w:numId w:val="2"/>
        </w:numPr>
        <w:tabs>
          <w:tab w:val="left" w:pos="712"/>
        </w:tabs>
        <w:spacing w:before="2" w:after="0" w:line="312" w:lineRule="auto"/>
        <w:ind w:left="100" w:right="238" w:firstLine="420"/>
        <w:jc w:val="both"/>
        <w:rPr>
          <w:spacing w:val="-2"/>
        </w:rPr>
      </w:pPr>
      <w:r>
        <w:rPr>
          <w:rFonts w:hint="eastAsia" w:ascii="SimSun" w:hAnsi="SimSun" w:eastAsia="SimSun"/>
          <w:spacing w:val="-2"/>
          <w:sz w:val="24"/>
        </w:rPr>
        <w:t xml:space="preserve">流动方程模块: 这是框架的核心计算引擎，负责建立并求解流体运动的控制方程。该模块具有高度的灵活性和可扩展性，集成了多种主流的数值离散方法，包括：有限元法 </w:t>
      </w:r>
      <w:r>
        <w:rPr>
          <w:rFonts w:hint="eastAsia" w:ascii="Calibri" w:hAnsi="SimSun" w:eastAsia="SimSun" w:cs="SimSun"/>
          <w:sz w:val="24"/>
          <w:szCs w:val="24"/>
          <w:lang w:val="en-US" w:eastAsia="zh-CN" w:bidi="ar-SA"/>
        </w:rPr>
        <w:t>(FEM)</w:t>
      </w:r>
      <w:r>
        <w:rPr>
          <w:rFonts w:hint="eastAsia" w:ascii="SimSun" w:hAnsi="SimSun" w:eastAsia="SimSun"/>
          <w:spacing w:val="-2"/>
          <w:sz w:val="24"/>
        </w:rPr>
        <w:t>: 提供投影法、迭代法等经典求解策略</w:t>
      </w:r>
      <w:r>
        <w:rPr>
          <w:rFonts w:hint="eastAsia" w:ascii="SimSun" w:hAnsi="SimSun" w:eastAsia="SimSun"/>
          <w:spacing w:val="-2"/>
          <w:sz w:val="24"/>
          <w:lang w:val="en-US" w:eastAsia="zh-CN"/>
        </w:rPr>
        <w:t>;</w:t>
      </w:r>
      <w:r>
        <w:rPr>
          <w:rFonts w:hint="eastAsia" w:ascii="SimSun" w:hAnsi="SimSun" w:eastAsia="SimSun"/>
          <w:spacing w:val="-2"/>
          <w:sz w:val="24"/>
        </w:rPr>
        <w:t xml:space="preserve">有限体积法 </w:t>
      </w:r>
      <w:r>
        <w:rPr>
          <w:rFonts w:hint="eastAsia" w:ascii="Calibri" w:hAnsi="SimSun" w:eastAsia="SimSun" w:cs="SimSun"/>
          <w:sz w:val="24"/>
          <w:szCs w:val="24"/>
          <w:lang w:val="en-US" w:eastAsia="zh-CN" w:bidi="ar-SA"/>
        </w:rPr>
        <w:t>(FVM)</w:t>
      </w:r>
      <w:r>
        <w:rPr>
          <w:rFonts w:hint="eastAsia" w:ascii="SimSun" w:hAnsi="SimSun" w:eastAsia="SimSun"/>
          <w:spacing w:val="-2"/>
          <w:sz w:val="24"/>
        </w:rPr>
        <w:t>: 包含梯度重构方案和经典的SIMPLE压力-速度耦合算法族</w:t>
      </w:r>
      <w:r>
        <w:rPr>
          <w:rFonts w:hint="eastAsia" w:ascii="SimSun" w:hAnsi="SimSun" w:eastAsia="SimSun"/>
          <w:spacing w:val="-2"/>
          <w:sz w:val="24"/>
          <w:lang w:val="en-US" w:eastAsia="zh-CN"/>
        </w:rPr>
        <w:t>;</w:t>
      </w:r>
      <w:r>
        <w:rPr>
          <w:rFonts w:hint="eastAsia" w:ascii="SimSun" w:hAnsi="SimSun" w:eastAsia="SimSun"/>
          <w:spacing w:val="-2"/>
          <w:sz w:val="24"/>
        </w:rPr>
        <w:t xml:space="preserve">光滑粒子流体动力学 </w:t>
      </w:r>
      <w:r>
        <w:rPr>
          <w:rFonts w:hint="eastAsia" w:ascii="Calibri" w:hAnsi="SimSun" w:eastAsia="SimSun" w:cs="SimSun"/>
          <w:sz w:val="24"/>
          <w:szCs w:val="24"/>
          <w:lang w:val="en-US" w:eastAsia="zh-CN" w:bidi="ar-SA"/>
        </w:rPr>
        <w:t>(SPH)</w:t>
      </w:r>
      <w:r>
        <w:rPr>
          <w:rFonts w:hint="eastAsia" w:ascii="SimSun" w:hAnsi="SimSun" w:eastAsia="SimSun"/>
          <w:spacing w:val="-2"/>
          <w:sz w:val="24"/>
        </w:rPr>
        <w:t>: 涵盖了邻居搜索、核函数等无网格方法的核心组件。</w:t>
      </w:r>
    </w:p>
    <w:p w14:paraId="18A66777">
      <w:pPr>
        <w:pStyle w:val="4"/>
        <w:spacing w:line="312" w:lineRule="auto"/>
        <w:ind w:right="118" w:firstLine="472" w:firstLineChars="200"/>
        <w:rPr>
          <w:rFonts w:hint="eastAsia"/>
          <w:spacing w:val="-2"/>
        </w:rPr>
      </w:pPr>
      <w:r>
        <w:rPr>
          <w:rFonts w:hint="eastAsia"/>
          <w:spacing w:val="-2"/>
        </w:rPr>
        <w:t xml:space="preserve">这种高度模块化的设计不仅确保了  框架的高可维护性和灵活的扩展性，还通过通用功能模块为用户提供了强大的计算环境选择能力。框架内的所有算法均可通过多后端切换功能，在 </w:t>
      </w:r>
      <w:r>
        <w:rPr>
          <w:rFonts w:hint="eastAsia" w:ascii="Calibri" w:hAnsi="SimSun" w:eastAsia="SimSun" w:cs="SimSun"/>
          <w:sz w:val="24"/>
          <w:szCs w:val="24"/>
          <w:lang w:val="en-US" w:eastAsia="zh-CN" w:bidi="ar-SA"/>
        </w:rPr>
        <w:t xml:space="preserve">NumPy、PyTorch </w:t>
      </w:r>
      <w:r>
        <w:rPr>
          <w:rFonts w:hint="eastAsia"/>
          <w:spacing w:val="-2"/>
        </w:rPr>
        <w:t xml:space="preserve">及 </w:t>
      </w:r>
      <w:r>
        <w:rPr>
          <w:rFonts w:hint="eastAsia" w:ascii="Calibri" w:hAnsi="SimSun" w:eastAsia="SimSun" w:cs="SimSun"/>
          <w:sz w:val="24"/>
          <w:szCs w:val="24"/>
          <w:lang w:val="en-US" w:eastAsia="zh-CN" w:bidi="ar-SA"/>
        </w:rPr>
        <w:t xml:space="preserve">JAX </w:t>
      </w:r>
      <w:r>
        <w:rPr>
          <w:rFonts w:hint="eastAsia"/>
          <w:spacing w:val="-2"/>
        </w:rPr>
        <w:t>等计算框架间无缝切换，无需修改内部代码即可在CPU、GPU等异构硬件上实现高效计算。未来，FEALPy.CFD 将持续集成更多先进的数值算法和物理模型，以满足更广泛的工程与科研需求。</w:t>
      </w:r>
    </w:p>
    <w:p w14:paraId="697B9674">
      <w:pPr>
        <w:pStyle w:val="4"/>
        <w:spacing w:line="312" w:lineRule="auto"/>
        <w:ind w:right="118" w:firstLine="472" w:firstLineChars="200"/>
        <w:rPr>
          <w:rFonts w:hint="eastAsia"/>
          <w:spacing w:val="-2"/>
        </w:rPr>
      </w:pPr>
    </w:p>
    <w:p w14:paraId="32C77D3B">
      <w:pPr>
        <w:pStyle w:val="3"/>
        <w:numPr>
          <w:ilvl w:val="1"/>
          <w:numId w:val="1"/>
        </w:numPr>
        <w:tabs>
          <w:tab w:val="left" w:pos="673"/>
        </w:tabs>
        <w:spacing w:before="76" w:after="0" w:line="240" w:lineRule="auto"/>
        <w:ind w:left="673" w:right="0" w:hanging="573"/>
        <w:jc w:val="left"/>
        <w:outlineLvl w:val="1"/>
      </w:pPr>
      <w:bookmarkStart w:id="8" w:name="2.3.数学模型"/>
      <w:bookmarkEnd w:id="8"/>
      <w:bookmarkStart w:id="9" w:name="_Toc653048073"/>
      <w:r>
        <w:rPr>
          <w:spacing w:val="-4"/>
        </w:rPr>
        <w:t>数学模型</w:t>
      </w:r>
      <w:bookmarkEnd w:id="9"/>
    </w:p>
    <w:p w14:paraId="2B82C161">
      <w:pPr>
        <w:pStyle w:val="13"/>
        <w:numPr>
          <w:ilvl w:val="0"/>
          <w:numId w:val="3"/>
        </w:numPr>
        <w:tabs>
          <w:tab w:val="left" w:pos="701"/>
        </w:tabs>
        <w:spacing w:before="192" w:after="0" w:line="240" w:lineRule="auto"/>
        <w:ind w:left="701" w:right="0" w:hanging="601"/>
        <w:jc w:val="left"/>
        <w:outlineLvl w:val="2"/>
        <w:rPr>
          <w:rFonts w:ascii="SimSun" w:eastAsia="SimSun"/>
          <w:sz w:val="24"/>
        </w:rPr>
      </w:pPr>
      <w:bookmarkStart w:id="10" w:name="_Toc1542811232"/>
      <w:r>
        <w:rPr>
          <w:rFonts w:hint="eastAsia" w:ascii="SimSun" w:eastAsia="SimSun"/>
          <w:sz w:val="24"/>
          <w:lang w:eastAsia="zh-CN"/>
        </w:rPr>
        <w:t>流体方程模型</w:t>
      </w:r>
      <w:bookmarkEnd w:id="10"/>
    </w:p>
    <w:p w14:paraId="029C6CCB">
      <w:pPr>
        <w:pStyle w:val="13"/>
        <w:widowControl w:val="0"/>
        <w:numPr>
          <w:ilvl w:val="0"/>
          <w:numId w:val="0"/>
        </w:numPr>
        <w:tabs>
          <w:tab w:val="left" w:pos="701"/>
        </w:tabs>
        <w:autoSpaceDE w:val="0"/>
        <w:autoSpaceDN w:val="0"/>
        <w:spacing w:before="192" w:after="0" w:line="240" w:lineRule="auto"/>
        <w:ind w:right="0" w:rightChars="0"/>
        <w:jc w:val="left"/>
        <w:rPr>
          <w:rFonts w:ascii="SimSun" w:eastAsia="SimSun"/>
          <w:sz w:val="24"/>
        </w:rPr>
      </w:pPr>
      <w:r>
        <w:drawing>
          <wp:inline distT="0" distB="0" distL="114300" distR="114300">
            <wp:extent cx="5483860" cy="1503045"/>
            <wp:effectExtent l="0" t="0" r="2540" b="190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2"/>
                    <a:stretch>
                      <a:fillRect/>
                    </a:stretch>
                  </pic:blipFill>
                  <pic:spPr>
                    <a:xfrm>
                      <a:off x="0" y="0"/>
                      <a:ext cx="5483860" cy="1503045"/>
                    </a:xfrm>
                    <a:prstGeom prst="rect">
                      <a:avLst/>
                    </a:prstGeom>
                    <a:noFill/>
                    <a:ln>
                      <a:noFill/>
                    </a:ln>
                  </pic:spPr>
                </pic:pic>
              </a:graphicData>
            </a:graphic>
          </wp:inline>
        </w:drawing>
      </w:r>
    </w:p>
    <w:p w14:paraId="468153C8">
      <w:pPr>
        <w:pStyle w:val="4"/>
        <w:spacing w:before="110" w:line="312" w:lineRule="auto"/>
        <w:ind w:left="520" w:right="3044" w:hanging="420"/>
        <w:rPr>
          <w:vertAlign w:val="baseline"/>
        </w:rPr>
      </w:pPr>
    </w:p>
    <w:p w14:paraId="05DD4682">
      <w:pPr>
        <w:pStyle w:val="4"/>
        <w:spacing w:before="110" w:line="312" w:lineRule="auto"/>
        <w:ind w:left="520" w:right="3044" w:hanging="420"/>
      </w:pPr>
    </w:p>
    <w:p w14:paraId="19D51D53">
      <w:pPr>
        <w:pStyle w:val="4"/>
        <w:spacing w:before="110" w:line="312" w:lineRule="auto"/>
        <w:ind w:right="3044"/>
      </w:pPr>
    </w:p>
    <w:p w14:paraId="1248068F">
      <w:pPr>
        <w:pStyle w:val="13"/>
        <w:numPr>
          <w:ilvl w:val="0"/>
          <w:numId w:val="3"/>
        </w:numPr>
        <w:tabs>
          <w:tab w:val="left" w:pos="701"/>
        </w:tabs>
        <w:spacing w:before="178" w:after="0" w:line="240" w:lineRule="auto"/>
        <w:ind w:left="701" w:right="0" w:hanging="601"/>
        <w:jc w:val="left"/>
        <w:outlineLvl w:val="2"/>
        <w:rPr>
          <w:rFonts w:ascii="SimSun" w:eastAsia="SimSun"/>
          <w:sz w:val="24"/>
        </w:rPr>
      </w:pPr>
      <w:bookmarkStart w:id="11" w:name="_Toc2074590366"/>
      <w:r>
        <w:rPr>
          <w:rFonts w:hint="eastAsia" w:ascii="SimSun" w:eastAsia="SimSun"/>
          <w:spacing w:val="-2"/>
          <w:sz w:val="24"/>
          <w:lang w:eastAsia="zh-CN"/>
        </w:rPr>
        <w:t>界面演化模型</w:t>
      </w:r>
      <w:bookmarkEnd w:id="11"/>
    </w:p>
    <w:p w14:paraId="436C0D6D">
      <w:pPr>
        <w:pStyle w:val="13"/>
        <w:numPr>
          <w:ilvl w:val="0"/>
          <w:numId w:val="0"/>
        </w:numPr>
        <w:tabs>
          <w:tab w:val="left" w:pos="701"/>
        </w:tabs>
        <w:spacing w:before="178" w:after="0" w:line="240" w:lineRule="auto"/>
        <w:ind w:right="0" w:rightChars="0"/>
        <w:jc w:val="left"/>
        <w:rPr>
          <w:rFonts w:ascii="SimSun" w:eastAsia="SimSun"/>
          <w:sz w:val="24"/>
        </w:rPr>
      </w:pPr>
      <w:r>
        <w:drawing>
          <wp:inline distT="0" distB="0" distL="114300" distR="114300">
            <wp:extent cx="5488305" cy="3495040"/>
            <wp:effectExtent l="0" t="0" r="7620" b="63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3"/>
                    <a:stretch>
                      <a:fillRect/>
                    </a:stretch>
                  </pic:blipFill>
                  <pic:spPr>
                    <a:xfrm>
                      <a:off x="0" y="0"/>
                      <a:ext cx="5488305" cy="3495040"/>
                    </a:xfrm>
                    <a:prstGeom prst="rect">
                      <a:avLst/>
                    </a:prstGeom>
                    <a:noFill/>
                    <a:ln>
                      <a:noFill/>
                    </a:ln>
                  </pic:spPr>
                </pic:pic>
              </a:graphicData>
            </a:graphic>
          </wp:inline>
        </w:drawing>
      </w:r>
    </w:p>
    <w:p w14:paraId="6634E2D0">
      <w:pPr>
        <w:pStyle w:val="13"/>
        <w:numPr>
          <w:ilvl w:val="0"/>
          <w:numId w:val="3"/>
        </w:numPr>
        <w:tabs>
          <w:tab w:val="left" w:pos="701"/>
        </w:tabs>
        <w:spacing w:before="178" w:after="0" w:line="240" w:lineRule="auto"/>
        <w:ind w:left="701" w:right="0" w:hanging="601"/>
        <w:jc w:val="left"/>
        <w:outlineLvl w:val="2"/>
        <w:rPr>
          <w:rFonts w:ascii="SimSun" w:eastAsia="SimSun"/>
          <w:sz w:val="24"/>
        </w:rPr>
      </w:pPr>
      <w:bookmarkStart w:id="12" w:name="_Toc857017049"/>
      <w:r>
        <w:rPr>
          <w:rFonts w:hint="eastAsia" w:ascii="SimSun" w:eastAsia="SimSun"/>
          <w:spacing w:val="-2"/>
          <w:sz w:val="24"/>
          <w:lang w:eastAsia="zh-CN"/>
        </w:rPr>
        <w:t>幂律本构方程模型</w:t>
      </w:r>
      <w:bookmarkEnd w:id="12"/>
    </w:p>
    <w:p w14:paraId="3C3FB151">
      <w:pPr>
        <w:pStyle w:val="13"/>
        <w:numPr>
          <w:ilvl w:val="0"/>
          <w:numId w:val="0"/>
        </w:numPr>
        <w:tabs>
          <w:tab w:val="left" w:pos="701"/>
        </w:tabs>
        <w:spacing w:before="178" w:after="0" w:line="240" w:lineRule="auto"/>
        <w:ind w:right="0" w:rightChars="0"/>
        <w:jc w:val="left"/>
        <w:rPr>
          <w:rFonts w:ascii="SimSun" w:eastAsia="SimSun"/>
          <w:sz w:val="24"/>
        </w:rPr>
      </w:pPr>
      <w:r>
        <w:drawing>
          <wp:inline distT="0" distB="0" distL="114300" distR="114300">
            <wp:extent cx="5485765" cy="1980565"/>
            <wp:effectExtent l="0" t="0" r="635" b="63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4"/>
                    <a:stretch>
                      <a:fillRect/>
                    </a:stretch>
                  </pic:blipFill>
                  <pic:spPr>
                    <a:xfrm>
                      <a:off x="0" y="0"/>
                      <a:ext cx="5485765" cy="1980565"/>
                    </a:xfrm>
                    <a:prstGeom prst="rect">
                      <a:avLst/>
                    </a:prstGeom>
                    <a:noFill/>
                    <a:ln>
                      <a:noFill/>
                    </a:ln>
                  </pic:spPr>
                </pic:pic>
              </a:graphicData>
            </a:graphic>
          </wp:inline>
        </w:drawing>
      </w:r>
    </w:p>
    <w:p w14:paraId="6A4556B5">
      <w:pPr>
        <w:pStyle w:val="13"/>
        <w:numPr>
          <w:ilvl w:val="0"/>
          <w:numId w:val="3"/>
        </w:numPr>
        <w:tabs>
          <w:tab w:val="left" w:pos="701"/>
        </w:tabs>
        <w:spacing w:before="178" w:after="0" w:line="240" w:lineRule="auto"/>
        <w:ind w:left="701" w:right="0" w:hanging="601"/>
        <w:jc w:val="left"/>
        <w:outlineLvl w:val="2"/>
        <w:rPr>
          <w:rFonts w:ascii="SimSun" w:eastAsia="SimSun"/>
          <w:sz w:val="24"/>
        </w:rPr>
      </w:pPr>
      <w:bookmarkStart w:id="13" w:name="_Toc400709071"/>
      <w:r>
        <w:rPr>
          <w:rFonts w:hint="eastAsia" w:ascii="SimSun" w:eastAsia="SimSun"/>
          <w:sz w:val="24"/>
          <w:lang w:val="en-US" w:eastAsia="zh-CN"/>
        </w:rPr>
        <w:t>Cross-WLF本构模型</w:t>
      </w:r>
      <w:bookmarkEnd w:id="13"/>
    </w:p>
    <w:p w14:paraId="445686C2">
      <w:pPr>
        <w:pStyle w:val="13"/>
        <w:spacing w:after="0" w:line="240" w:lineRule="auto"/>
        <w:ind w:firstLine="0" w:firstLineChars="0"/>
        <w:jc w:val="left"/>
      </w:pPr>
      <w:r>
        <w:drawing>
          <wp:inline distT="0" distB="0" distL="114300" distR="114300">
            <wp:extent cx="5483225" cy="1917700"/>
            <wp:effectExtent l="0" t="0" r="3175" b="635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5"/>
                    <a:stretch>
                      <a:fillRect/>
                    </a:stretch>
                  </pic:blipFill>
                  <pic:spPr>
                    <a:xfrm>
                      <a:off x="0" y="0"/>
                      <a:ext cx="5483225" cy="1917700"/>
                    </a:xfrm>
                    <a:prstGeom prst="rect">
                      <a:avLst/>
                    </a:prstGeom>
                    <a:noFill/>
                    <a:ln>
                      <a:noFill/>
                    </a:ln>
                  </pic:spPr>
                </pic:pic>
              </a:graphicData>
            </a:graphic>
          </wp:inline>
        </w:drawing>
      </w:r>
    </w:p>
    <w:p w14:paraId="2DAB0167">
      <w:pPr>
        <w:pStyle w:val="13"/>
        <w:spacing w:after="0" w:line="240" w:lineRule="auto"/>
        <w:ind w:left="0" w:leftChars="0" w:firstLine="0" w:firstLineChars="0"/>
        <w:jc w:val="left"/>
        <w:rPr>
          <w:rFonts w:hint="eastAsia"/>
          <w:lang w:eastAsia="zh-CN"/>
        </w:rPr>
        <w:sectPr>
          <w:pgSz w:w="11910" w:h="16840"/>
          <w:pgMar w:top="1340" w:right="1559" w:bottom="280" w:left="1700" w:header="701" w:footer="0" w:gutter="0"/>
          <w:cols w:space="720" w:num="1"/>
        </w:sectPr>
      </w:pPr>
    </w:p>
    <w:p w14:paraId="0A3A11A2">
      <w:pPr>
        <w:pStyle w:val="4"/>
        <w:rPr>
          <w:sz w:val="20"/>
        </w:rPr>
      </w:pPr>
    </w:p>
    <w:p w14:paraId="39EC6478">
      <w:pPr>
        <w:pStyle w:val="4"/>
        <w:spacing w:before="67"/>
      </w:pPr>
    </w:p>
    <w:p w14:paraId="31189FB4">
      <w:pPr>
        <w:pStyle w:val="3"/>
        <w:numPr>
          <w:ilvl w:val="1"/>
          <w:numId w:val="1"/>
        </w:numPr>
        <w:tabs>
          <w:tab w:val="left" w:pos="673"/>
        </w:tabs>
        <w:spacing w:before="0" w:after="0" w:line="240" w:lineRule="auto"/>
        <w:ind w:left="673" w:right="0" w:hanging="573"/>
        <w:jc w:val="left"/>
        <w:outlineLvl w:val="1"/>
      </w:pPr>
      <w:bookmarkStart w:id="14" w:name="2.4.软件仿真操作"/>
      <w:bookmarkEnd w:id="14"/>
      <w:bookmarkStart w:id="15" w:name="_Toc1059863376"/>
      <w:r>
        <w:rPr>
          <w:spacing w:val="-4"/>
        </w:rPr>
        <w:t>软件仿真操作</w:t>
      </w:r>
      <w:bookmarkEnd w:id="15"/>
    </w:p>
    <w:p w14:paraId="7B00AD4A">
      <w:pPr>
        <w:pStyle w:val="4"/>
        <w:spacing w:before="192" w:line="362" w:lineRule="auto"/>
        <w:ind w:left="100" w:right="238" w:firstLine="480"/>
      </w:pPr>
      <w:r>
        <w:rPr>
          <w:spacing w:val="-2"/>
        </w:rPr>
        <w:t>本节将通过</w:t>
      </w:r>
      <w:r>
        <w:rPr>
          <w:rFonts w:hint="eastAsia"/>
          <w:spacing w:val="-2"/>
          <w:lang w:eastAsia="zh-CN"/>
        </w:rPr>
        <w:t>二</w:t>
      </w:r>
      <w:r>
        <w:rPr>
          <w:spacing w:val="-2"/>
        </w:rPr>
        <w:t xml:space="preserve">个具体的实例，演示如何使用 </w:t>
      </w:r>
      <w:r>
        <w:rPr>
          <w:rFonts w:hint="eastAsia" w:ascii="Calibri"/>
          <w:lang w:val="en-US" w:eastAsia="zh-CN"/>
        </w:rPr>
        <w:t>TSSIM</w:t>
      </w:r>
      <w:r>
        <w:rPr>
          <w:rFonts w:ascii="Calibri" w:eastAsia="Calibri"/>
          <w:spacing w:val="40"/>
        </w:rPr>
        <w:t xml:space="preserve"> </w:t>
      </w:r>
      <w:r>
        <w:t>软件进行</w:t>
      </w:r>
      <w:r>
        <w:rPr>
          <w:rFonts w:hint="eastAsia"/>
          <w:lang w:eastAsia="zh-CN"/>
        </w:rPr>
        <w:t>流体、界面追踪的仿真计算</w:t>
      </w:r>
      <w:r>
        <w:rPr>
          <w:spacing w:val="-2"/>
        </w:rPr>
        <w:t>。</w:t>
      </w:r>
    </w:p>
    <w:p w14:paraId="5114AFF2">
      <w:pPr>
        <w:pStyle w:val="4"/>
        <w:spacing w:before="5"/>
        <w:ind w:left="100"/>
        <w:rPr>
          <w:rFonts w:hint="eastAsia" w:eastAsia="SimSun"/>
          <w:lang w:eastAsia="zh-CN"/>
        </w:rPr>
      </w:pPr>
      <w:r>
        <w:rPr>
          <w:spacing w:val="-1"/>
        </w:rPr>
        <w:t>示例一：</w:t>
      </w:r>
      <w:r>
        <w:rPr>
          <w:rFonts w:hint="eastAsia"/>
          <w:spacing w:val="-1"/>
          <w:lang w:eastAsia="zh-CN"/>
        </w:rPr>
        <w:t>管道流动仿真计算</w:t>
      </w:r>
    </w:p>
    <w:p w14:paraId="0B2801EA">
      <w:pPr>
        <w:spacing w:before="269" w:line="304" w:lineRule="auto"/>
        <w:ind w:left="100" w:right="129" w:firstLine="439"/>
        <w:jc w:val="left"/>
        <w:rPr>
          <w:spacing w:val="-5"/>
          <w:sz w:val="22"/>
        </w:rPr>
      </w:pPr>
      <w:r>
        <w:rPr>
          <w:rFonts w:hint="eastAsia"/>
          <w:spacing w:val="-6"/>
          <w:sz w:val="22"/>
        </w:rPr>
        <w:t>计算两个无限长平行板之间的流动，用H表示板子间的距离，L表示模拟流动部分的板子长度</w:t>
      </w:r>
      <w:r>
        <w:rPr>
          <w:spacing w:val="-5"/>
          <w:sz w:val="22"/>
        </w:rPr>
        <w:t>。</w:t>
      </w:r>
    </w:p>
    <w:p w14:paraId="7F45F2B3">
      <w:pPr>
        <w:spacing w:before="269" w:line="304" w:lineRule="auto"/>
        <w:ind w:left="100" w:right="129" w:firstLine="439"/>
        <w:jc w:val="left"/>
        <w:rPr>
          <w:spacing w:val="-5"/>
          <w:sz w:val="22"/>
        </w:rPr>
      </w:pPr>
      <w:r>
        <w:drawing>
          <wp:inline distT="0" distB="0" distL="114300" distR="114300">
            <wp:extent cx="5490845" cy="1605915"/>
            <wp:effectExtent l="0" t="0" r="5080" b="381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6"/>
                    <a:stretch>
                      <a:fillRect/>
                    </a:stretch>
                  </pic:blipFill>
                  <pic:spPr>
                    <a:xfrm>
                      <a:off x="0" y="0"/>
                      <a:ext cx="5490845" cy="1605915"/>
                    </a:xfrm>
                    <a:prstGeom prst="rect">
                      <a:avLst/>
                    </a:prstGeom>
                    <a:noFill/>
                    <a:ln>
                      <a:noFill/>
                    </a:ln>
                  </pic:spPr>
                </pic:pic>
              </a:graphicData>
            </a:graphic>
          </wp:inline>
        </w:drawing>
      </w:r>
    </w:p>
    <w:p w14:paraId="4A3D513A">
      <w:pPr>
        <w:pStyle w:val="4"/>
        <w:rPr>
          <w:sz w:val="14"/>
        </w:rPr>
      </w:pPr>
      <w:r>
        <w:rPr>
          <w:rFonts w:hint="eastAsia"/>
          <w:lang w:val="en-US" w:eastAsia="zh-CN"/>
        </w:rPr>
        <w:t xml:space="preserve">                  </w:t>
      </w:r>
      <w:r>
        <w:drawing>
          <wp:inline distT="0" distB="0" distL="114300" distR="114300">
            <wp:extent cx="3186430" cy="2047875"/>
            <wp:effectExtent l="0" t="0" r="4445" b="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17"/>
                    <a:stretch>
                      <a:fillRect/>
                    </a:stretch>
                  </pic:blipFill>
                  <pic:spPr>
                    <a:xfrm>
                      <a:off x="0" y="0"/>
                      <a:ext cx="3186430" cy="2047875"/>
                    </a:xfrm>
                    <a:prstGeom prst="rect">
                      <a:avLst/>
                    </a:prstGeom>
                    <a:noFill/>
                    <a:ln>
                      <a:noFill/>
                    </a:ln>
                  </pic:spPr>
                </pic:pic>
              </a:graphicData>
            </a:graphic>
          </wp:inline>
        </w:drawing>
      </w:r>
    </w:p>
    <w:p w14:paraId="65C9F230">
      <w:pPr>
        <w:spacing w:before="152"/>
        <w:ind w:left="3" w:right="143" w:firstLine="0"/>
        <w:jc w:val="center"/>
        <w:rPr>
          <w:rFonts w:hint="eastAsia" w:ascii="Microsoft JhengHei" w:eastAsia="SimSun"/>
          <w:b/>
          <w:sz w:val="21"/>
          <w:lang w:eastAsia="zh-CN"/>
        </w:rPr>
      </w:pPr>
      <w:r>
        <w:rPr>
          <w:rFonts w:ascii="Microsoft JhengHei" w:eastAsia="Microsoft JhengHei"/>
          <w:b/>
          <w:spacing w:val="23"/>
          <w:sz w:val="21"/>
        </w:rPr>
        <w:t xml:space="preserve">图 </w:t>
      </w:r>
      <w:r>
        <w:rPr>
          <w:rFonts w:ascii="Calibri" w:eastAsia="Calibri"/>
          <w:b/>
          <w:sz w:val="21"/>
        </w:rPr>
        <w:t>2</w:t>
      </w:r>
      <w:r>
        <w:rPr>
          <w:rFonts w:ascii="Calibri" w:eastAsia="Calibri"/>
          <w:b/>
          <w:spacing w:val="5"/>
          <w:sz w:val="21"/>
        </w:rPr>
        <w:t xml:space="preserve"> </w:t>
      </w:r>
      <w:r>
        <w:rPr>
          <w:rFonts w:hint="eastAsia" w:ascii="Calibri"/>
          <w:b/>
          <w:spacing w:val="5"/>
          <w:sz w:val="21"/>
          <w:lang w:val="en-US" w:eastAsia="zh-CN"/>
        </w:rPr>
        <w:t xml:space="preserve"> </w:t>
      </w:r>
      <w:r>
        <w:rPr>
          <w:rFonts w:hint="eastAsia" w:ascii="Microsoft JhengHei" w:eastAsia="Microsoft JhengHei"/>
          <w:b/>
          <w:spacing w:val="-2"/>
          <w:sz w:val="21"/>
        </w:rPr>
        <w:t>管道流动</w:t>
      </w:r>
      <w:r>
        <w:rPr>
          <w:rFonts w:hint="eastAsia" w:ascii="Microsoft JhengHei" w:eastAsia="Microsoft JhengHei"/>
          <w:b/>
          <w:spacing w:val="-2"/>
          <w:sz w:val="21"/>
          <w:lang w:eastAsia="zh-CN"/>
        </w:rPr>
        <w:t>计算区域</w:t>
      </w:r>
    </w:p>
    <w:p w14:paraId="7ADC2593">
      <w:pPr>
        <w:spacing w:after="0"/>
        <w:jc w:val="center"/>
        <w:rPr>
          <w:rFonts w:ascii="Microsoft JhengHei" w:eastAsia="Microsoft JhengHei"/>
          <w:b/>
          <w:sz w:val="21"/>
        </w:rPr>
        <w:sectPr>
          <w:pgSz w:w="11910" w:h="16840"/>
          <w:pgMar w:top="1340" w:right="1559" w:bottom="280" w:left="1700" w:header="701" w:footer="0" w:gutter="0"/>
          <w:cols w:space="720" w:num="1"/>
        </w:sectPr>
      </w:pPr>
    </w:p>
    <w:p w14:paraId="4383C965">
      <w:pPr>
        <w:pStyle w:val="4"/>
        <w:spacing w:before="171" w:line="312" w:lineRule="auto"/>
        <w:ind w:left="100" w:right="146" w:firstLine="420"/>
      </w:pPr>
      <w:r>
        <w:t xml:space="preserve">以下 </w:t>
      </w:r>
      <w:r>
        <w:rPr>
          <w:rFonts w:ascii="Calibri" w:eastAsia="Calibri"/>
        </w:rPr>
        <w:t>Python</w:t>
      </w:r>
      <w:r>
        <w:rPr>
          <w:rFonts w:ascii="Calibri" w:eastAsia="Calibri"/>
          <w:spacing w:val="80"/>
        </w:rPr>
        <w:t xml:space="preserve"> </w:t>
      </w:r>
      <w:r>
        <w:t xml:space="preserve">代码展示了使用 </w:t>
      </w:r>
      <w:r>
        <w:rPr>
          <w:rFonts w:hint="eastAsia" w:ascii="Calibri"/>
          <w:lang w:val="en-US" w:eastAsia="zh-CN"/>
        </w:rPr>
        <w:t>TSSIM</w:t>
      </w:r>
      <w:r>
        <w:rPr>
          <w:rFonts w:ascii="Calibri" w:eastAsia="Calibri"/>
          <w:spacing w:val="80"/>
        </w:rPr>
        <w:t xml:space="preserve"> </w:t>
      </w:r>
      <w:r>
        <w:t xml:space="preserve">解决此问题的完整流程。代码首先导入所需的 </w:t>
      </w:r>
      <w:r>
        <w:rPr>
          <w:rFonts w:ascii="Calibri" w:eastAsia="Calibri"/>
        </w:rPr>
        <w:t>FEALPy</w:t>
      </w:r>
      <w:r>
        <w:rPr>
          <w:rFonts w:ascii="Calibri" w:eastAsia="Calibri"/>
          <w:spacing w:val="40"/>
        </w:rPr>
        <w:t xml:space="preserve"> </w:t>
      </w:r>
      <w:r>
        <w:t xml:space="preserve">和 </w:t>
      </w:r>
      <w:r>
        <w:rPr>
          <w:rFonts w:hint="eastAsia" w:ascii="Calibri"/>
          <w:lang w:val="en-US" w:eastAsia="zh-CN"/>
        </w:rPr>
        <w:t>CFD</w:t>
      </w:r>
      <w:r>
        <w:rPr>
          <w:rFonts w:ascii="Calibri" w:eastAsia="Calibri"/>
          <w:spacing w:val="40"/>
        </w:rPr>
        <w:t xml:space="preserve"> </w:t>
      </w:r>
      <w:r>
        <w:t>模块</w:t>
      </w:r>
      <w:r>
        <w:rPr>
          <w:spacing w:val="-2"/>
        </w:rPr>
        <w:t>。代码如下所示：</w:t>
      </w:r>
    </w:p>
    <w:p w14:paraId="2002AEA7">
      <w:pPr>
        <w:pStyle w:val="13"/>
        <w:numPr>
          <w:ilvl w:val="0"/>
          <w:numId w:val="4"/>
        </w:numPr>
        <w:tabs>
          <w:tab w:val="left" w:pos="519"/>
        </w:tabs>
        <w:spacing w:before="0" w:after="0" w:line="240" w:lineRule="auto"/>
        <w:ind w:left="519" w:right="0" w:hanging="419"/>
        <w:jc w:val="left"/>
        <w:rPr>
          <w:rFonts w:hint="eastAsia"/>
          <w:sz w:val="24"/>
        </w:rPr>
      </w:pPr>
      <w:r>
        <w:rPr>
          <w:rFonts w:hint="eastAsia"/>
          <w:sz w:val="24"/>
        </w:rPr>
        <w:t>from fealpy.backend import backend_manager as bm</w:t>
      </w:r>
    </w:p>
    <w:p w14:paraId="49FC9724">
      <w:pPr>
        <w:pStyle w:val="13"/>
        <w:numPr>
          <w:ilvl w:val="0"/>
          <w:numId w:val="4"/>
        </w:numPr>
        <w:tabs>
          <w:tab w:val="left" w:pos="519"/>
        </w:tabs>
        <w:spacing w:before="0" w:after="0" w:line="240" w:lineRule="auto"/>
        <w:ind w:left="519" w:right="0" w:hanging="419"/>
        <w:jc w:val="left"/>
        <w:rPr>
          <w:rFonts w:hint="eastAsia"/>
          <w:sz w:val="24"/>
        </w:rPr>
      </w:pPr>
      <w:r>
        <w:rPr>
          <w:rFonts w:hint="eastAsia"/>
          <w:sz w:val="24"/>
        </w:rPr>
        <w:t xml:space="preserve">from </w:t>
      </w:r>
      <w:r>
        <w:rPr>
          <w:rFonts w:hint="eastAsia" w:eastAsia="SimSun"/>
          <w:sz w:val="24"/>
          <w:lang w:val="en-US" w:eastAsia="zh-CN"/>
        </w:rPr>
        <w:t>tssim</w:t>
      </w:r>
      <w:r>
        <w:rPr>
          <w:rFonts w:hint="eastAsia"/>
          <w:sz w:val="24"/>
        </w:rPr>
        <w:t>.cfd.equation import IncompressibleNS</w:t>
      </w:r>
    </w:p>
    <w:p w14:paraId="3A9FD570">
      <w:pPr>
        <w:pStyle w:val="13"/>
        <w:numPr>
          <w:ilvl w:val="0"/>
          <w:numId w:val="4"/>
        </w:numPr>
        <w:tabs>
          <w:tab w:val="left" w:pos="519"/>
        </w:tabs>
        <w:spacing w:before="0" w:after="0" w:line="240" w:lineRule="auto"/>
        <w:ind w:left="519" w:right="0" w:hanging="419"/>
        <w:jc w:val="left"/>
        <w:rPr>
          <w:rFonts w:hint="eastAsia"/>
          <w:sz w:val="24"/>
        </w:rPr>
      </w:pPr>
      <w:r>
        <w:rPr>
          <w:rFonts w:hint="eastAsia"/>
          <w:sz w:val="24"/>
        </w:rPr>
        <w:t xml:space="preserve">from </w:t>
      </w:r>
      <w:r>
        <w:rPr>
          <w:rFonts w:hint="eastAsia" w:eastAsia="SimSun"/>
          <w:sz w:val="24"/>
          <w:lang w:val="en-US" w:eastAsia="zh-CN"/>
        </w:rPr>
        <w:t>tssim</w:t>
      </w:r>
      <w:r>
        <w:rPr>
          <w:rFonts w:hint="eastAsia"/>
          <w:sz w:val="24"/>
        </w:rPr>
        <w:t>.cfd.simulation.fem import IPCS</w:t>
      </w:r>
    </w:p>
    <w:p w14:paraId="647FA401">
      <w:pPr>
        <w:pStyle w:val="13"/>
        <w:numPr>
          <w:ilvl w:val="0"/>
          <w:numId w:val="4"/>
        </w:numPr>
        <w:tabs>
          <w:tab w:val="left" w:pos="519"/>
        </w:tabs>
        <w:spacing w:before="0" w:after="0" w:line="240" w:lineRule="auto"/>
        <w:ind w:left="519" w:right="0" w:hanging="419"/>
        <w:jc w:val="left"/>
        <w:rPr>
          <w:rFonts w:hint="eastAsia"/>
          <w:sz w:val="24"/>
        </w:rPr>
      </w:pPr>
      <w:r>
        <w:rPr>
          <w:rFonts w:hint="eastAsia"/>
          <w:sz w:val="24"/>
        </w:rPr>
        <w:t xml:space="preserve">from </w:t>
      </w:r>
      <w:r>
        <w:rPr>
          <w:rFonts w:hint="eastAsia" w:eastAsia="SimSun"/>
          <w:sz w:val="24"/>
          <w:lang w:val="en-US" w:eastAsia="zh-CN"/>
        </w:rPr>
        <w:t>tssim</w:t>
      </w:r>
      <w:r>
        <w:rPr>
          <w:rFonts w:hint="eastAsia"/>
          <w:sz w:val="24"/>
        </w:rPr>
        <w:t>.cfd.problem.IncompressibleNS import Channel</w:t>
      </w:r>
    </w:p>
    <w:p w14:paraId="66C623AC">
      <w:pPr>
        <w:pStyle w:val="13"/>
        <w:numPr>
          <w:ilvl w:val="0"/>
          <w:numId w:val="4"/>
        </w:numPr>
        <w:tabs>
          <w:tab w:val="left" w:pos="519"/>
        </w:tabs>
        <w:spacing w:before="0" w:after="0" w:line="240" w:lineRule="auto"/>
        <w:ind w:left="519" w:right="0" w:hanging="419"/>
        <w:jc w:val="left"/>
        <w:rPr>
          <w:rFonts w:hint="eastAsia"/>
          <w:sz w:val="24"/>
        </w:rPr>
      </w:pPr>
    </w:p>
    <w:p w14:paraId="492B41B8">
      <w:pPr>
        <w:pStyle w:val="13"/>
        <w:numPr>
          <w:ilvl w:val="0"/>
          <w:numId w:val="4"/>
        </w:numPr>
        <w:tabs>
          <w:tab w:val="left" w:pos="519"/>
        </w:tabs>
        <w:spacing w:before="0" w:after="0" w:line="240" w:lineRule="auto"/>
        <w:ind w:left="519" w:right="0" w:hanging="419"/>
        <w:jc w:val="left"/>
        <w:rPr>
          <w:rFonts w:hint="eastAsia"/>
          <w:sz w:val="24"/>
        </w:rPr>
      </w:pPr>
      <w:r>
        <w:rPr>
          <w:rFonts w:hint="eastAsia"/>
          <w:sz w:val="24"/>
        </w:rPr>
        <w:t>backend = 'numpy'</w:t>
      </w:r>
    </w:p>
    <w:p w14:paraId="062E502F">
      <w:pPr>
        <w:pStyle w:val="13"/>
        <w:numPr>
          <w:ilvl w:val="0"/>
          <w:numId w:val="4"/>
        </w:numPr>
        <w:tabs>
          <w:tab w:val="left" w:pos="519"/>
        </w:tabs>
        <w:spacing w:before="0" w:after="0" w:line="240" w:lineRule="auto"/>
        <w:ind w:left="519" w:right="0" w:hanging="419"/>
        <w:jc w:val="left"/>
        <w:rPr>
          <w:rFonts w:hint="eastAsia"/>
          <w:sz w:val="24"/>
        </w:rPr>
      </w:pPr>
      <w:r>
        <w:rPr>
          <w:rFonts w:hint="eastAsia"/>
          <w:sz w:val="24"/>
        </w:rPr>
        <w:t>bm.set_backend(backend)</w:t>
      </w:r>
    </w:p>
    <w:p w14:paraId="68FD8B79">
      <w:pPr>
        <w:pStyle w:val="13"/>
        <w:numPr>
          <w:ilvl w:val="0"/>
          <w:numId w:val="4"/>
        </w:numPr>
        <w:tabs>
          <w:tab w:val="left" w:pos="519"/>
        </w:tabs>
        <w:spacing w:before="0" w:after="0" w:line="240" w:lineRule="auto"/>
        <w:ind w:left="519" w:right="0" w:hanging="419"/>
        <w:jc w:val="left"/>
        <w:rPr>
          <w:rFonts w:hint="eastAsia"/>
          <w:sz w:val="24"/>
        </w:rPr>
      </w:pPr>
    </w:p>
    <w:p w14:paraId="2BAAB587">
      <w:pPr>
        <w:pStyle w:val="13"/>
        <w:numPr>
          <w:ilvl w:val="0"/>
          <w:numId w:val="4"/>
        </w:numPr>
        <w:tabs>
          <w:tab w:val="left" w:pos="519"/>
        </w:tabs>
        <w:spacing w:before="0" w:after="0" w:line="240" w:lineRule="auto"/>
        <w:ind w:left="519" w:right="0" w:hanging="419"/>
        <w:jc w:val="left"/>
        <w:rPr>
          <w:rFonts w:hint="eastAsia"/>
          <w:sz w:val="24"/>
        </w:rPr>
      </w:pPr>
      <w:r>
        <w:rPr>
          <w:rFonts w:hint="eastAsia"/>
          <w:sz w:val="24"/>
        </w:rPr>
        <w:t>pde = Channel()</w:t>
      </w:r>
    </w:p>
    <w:p w14:paraId="0BFFE440">
      <w:pPr>
        <w:pStyle w:val="13"/>
        <w:numPr>
          <w:ilvl w:val="0"/>
          <w:numId w:val="4"/>
        </w:numPr>
        <w:tabs>
          <w:tab w:val="left" w:pos="519"/>
        </w:tabs>
        <w:spacing w:before="0" w:after="0" w:line="240" w:lineRule="auto"/>
        <w:ind w:left="519" w:right="0" w:hanging="419"/>
        <w:jc w:val="left"/>
        <w:rPr>
          <w:rFonts w:hint="eastAsia"/>
          <w:sz w:val="24"/>
        </w:rPr>
      </w:pPr>
      <w:r>
        <w:rPr>
          <w:rFonts w:hint="eastAsia"/>
          <w:sz w:val="24"/>
        </w:rPr>
        <w:t>ns_eq = IncompressibleNS(pde)</w:t>
      </w:r>
    </w:p>
    <w:p w14:paraId="0FFE7661">
      <w:pPr>
        <w:pStyle w:val="13"/>
        <w:numPr>
          <w:ilvl w:val="0"/>
          <w:numId w:val="4"/>
        </w:numPr>
        <w:tabs>
          <w:tab w:val="left" w:pos="519"/>
        </w:tabs>
        <w:spacing w:before="0" w:after="0" w:line="240" w:lineRule="auto"/>
        <w:ind w:left="519" w:right="0" w:hanging="419"/>
        <w:jc w:val="left"/>
        <w:rPr>
          <w:rFonts w:hint="eastAsia"/>
          <w:sz w:val="24"/>
        </w:rPr>
      </w:pPr>
      <w:r>
        <w:rPr>
          <w:rFonts w:hint="eastAsia"/>
          <w:sz w:val="24"/>
        </w:rPr>
        <w:t>fem = IPCS(ns_eq)</w:t>
      </w:r>
    </w:p>
    <w:p w14:paraId="5F172997">
      <w:pPr>
        <w:pStyle w:val="13"/>
        <w:numPr>
          <w:ilvl w:val="0"/>
          <w:numId w:val="4"/>
        </w:numPr>
        <w:tabs>
          <w:tab w:val="left" w:pos="519"/>
        </w:tabs>
        <w:spacing w:before="0" w:after="0" w:line="240" w:lineRule="auto"/>
        <w:ind w:left="519" w:right="0" w:hanging="419"/>
        <w:jc w:val="left"/>
        <w:rPr>
          <w:rFonts w:hint="eastAsia"/>
          <w:sz w:val="24"/>
        </w:rPr>
      </w:pPr>
      <w:r>
        <w:rPr>
          <w:rFonts w:hint="eastAsia"/>
          <w:sz w:val="24"/>
        </w:rPr>
        <w:t>sim = fem.simulation()</w:t>
      </w:r>
    </w:p>
    <w:p w14:paraId="76F8FDBC">
      <w:pPr>
        <w:pStyle w:val="13"/>
        <w:numPr>
          <w:ilvl w:val="0"/>
          <w:numId w:val="4"/>
        </w:numPr>
        <w:tabs>
          <w:tab w:val="left" w:pos="519"/>
        </w:tabs>
        <w:spacing w:before="0" w:after="0" w:line="240" w:lineRule="auto"/>
        <w:ind w:left="519" w:right="0" w:hanging="419"/>
        <w:jc w:val="left"/>
        <w:rPr>
          <w:rFonts w:hint="eastAsia"/>
          <w:sz w:val="24"/>
        </w:rPr>
      </w:pPr>
      <w:r>
        <w:rPr>
          <w:rFonts w:hint="eastAsia"/>
          <w:sz w:val="24"/>
        </w:rPr>
        <w:t>sim.run()</w:t>
      </w:r>
    </w:p>
    <w:p w14:paraId="2769E0E4">
      <w:pPr>
        <w:pStyle w:val="4"/>
        <w:spacing w:before="219"/>
        <w:ind w:left="520"/>
        <w:rPr>
          <w:spacing w:val="-1"/>
        </w:rPr>
      </w:pPr>
      <w:r>
        <w:rPr>
          <w:spacing w:val="-12"/>
        </w:rPr>
        <w:t>上述代码执行完毕后，</w:t>
      </w:r>
      <w:r>
        <w:rPr>
          <w:rFonts w:hint="eastAsia"/>
          <w:spacing w:val="-12"/>
          <w:lang w:eastAsia="zh-CN"/>
        </w:rPr>
        <w:t>会显示如下结果</w:t>
      </w:r>
      <w:r>
        <w:rPr>
          <w:spacing w:val="-1"/>
        </w:rPr>
        <w:t>。</w:t>
      </w:r>
    </w:p>
    <w:p w14:paraId="681CD1E3">
      <w:pPr>
        <w:pStyle w:val="4"/>
        <w:spacing w:before="219"/>
        <w:ind w:left="520"/>
        <w:rPr>
          <w:spacing w:val="-1"/>
        </w:rPr>
      </w:pPr>
      <w:r>
        <w:drawing>
          <wp:inline distT="0" distB="0" distL="114300" distR="114300">
            <wp:extent cx="5493385" cy="2813050"/>
            <wp:effectExtent l="0" t="0" r="2540" b="635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18"/>
                    <a:stretch>
                      <a:fillRect/>
                    </a:stretch>
                  </pic:blipFill>
                  <pic:spPr>
                    <a:xfrm>
                      <a:off x="0" y="0"/>
                      <a:ext cx="5493385" cy="2813050"/>
                    </a:xfrm>
                    <a:prstGeom prst="rect">
                      <a:avLst/>
                    </a:prstGeom>
                    <a:noFill/>
                    <a:ln>
                      <a:noFill/>
                    </a:ln>
                  </pic:spPr>
                </pic:pic>
              </a:graphicData>
            </a:graphic>
          </wp:inline>
        </w:drawing>
      </w:r>
    </w:p>
    <w:p w14:paraId="729DE980">
      <w:pPr>
        <w:pStyle w:val="4"/>
        <w:spacing w:before="171" w:line="312" w:lineRule="auto"/>
        <w:ind w:left="100" w:right="238" w:firstLine="420"/>
        <w:jc w:val="center"/>
        <w:rPr>
          <w:rFonts w:hint="eastAsia" w:ascii="Microsoft JhengHei" w:hAnsi="SimSun" w:eastAsia="Microsoft JhengHei" w:cs="SimSun"/>
          <w:b/>
          <w:spacing w:val="-2"/>
          <w:sz w:val="21"/>
          <w:szCs w:val="22"/>
          <w:lang w:val="en-US" w:eastAsia="zh-CN" w:bidi="ar-SA"/>
        </w:rPr>
      </w:pPr>
      <w:r>
        <w:rPr>
          <w:rFonts w:ascii="Microsoft JhengHei" w:eastAsia="Microsoft JhengHei"/>
          <w:b/>
          <w:spacing w:val="24"/>
          <w:sz w:val="21"/>
        </w:rPr>
        <w:t xml:space="preserve">图 </w:t>
      </w:r>
      <w:r>
        <w:rPr>
          <w:rFonts w:hint="eastAsia" w:ascii="Microsoft JhengHei"/>
          <w:b/>
          <w:spacing w:val="24"/>
          <w:sz w:val="21"/>
          <w:lang w:val="en-US" w:eastAsia="zh-CN"/>
        </w:rPr>
        <w:t>3</w:t>
      </w:r>
      <w:r>
        <w:rPr>
          <w:rFonts w:ascii="Calibri" w:eastAsia="Calibri"/>
          <w:b/>
          <w:spacing w:val="55"/>
          <w:sz w:val="21"/>
        </w:rPr>
        <w:t xml:space="preserve"> </w:t>
      </w:r>
      <w:r>
        <w:rPr>
          <w:rFonts w:hint="eastAsia" w:ascii="Microsoft JhengHei" w:hAnsi="SimSun" w:eastAsia="Microsoft JhengHei" w:cs="SimSun"/>
          <w:b/>
          <w:spacing w:val="-2"/>
          <w:sz w:val="21"/>
          <w:szCs w:val="22"/>
          <w:lang w:val="en-US" w:eastAsia="zh-CN" w:bidi="ar-SA"/>
        </w:rPr>
        <w:t>输出结果</w:t>
      </w:r>
    </w:p>
    <w:p w14:paraId="46A702B2">
      <w:pPr>
        <w:pStyle w:val="4"/>
        <w:spacing w:before="171" w:line="312" w:lineRule="auto"/>
        <w:ind w:left="100" w:right="238" w:firstLine="420"/>
        <w:jc w:val="both"/>
        <w:rPr>
          <w:rFonts w:hint="default" w:eastAsia="SimSun"/>
          <w:lang w:val="en-US" w:eastAsia="zh-CN"/>
        </w:rPr>
      </w:pPr>
      <w:r>
        <w:rPr>
          <w:rFonts w:hint="eastAsia"/>
          <w:lang w:eastAsia="zh-CN"/>
        </w:rPr>
        <w:t>通过将生成的</w:t>
      </w:r>
      <w:r>
        <w:rPr>
          <w:rFonts w:hint="eastAsia"/>
          <w:lang w:val="en-US" w:eastAsia="zh-CN"/>
        </w:rPr>
        <w:t>vtu导入到专业的后处理软件（如 ParaView）中进行渲染和可视化得到。视化会得到如下结果</w:t>
      </w:r>
    </w:p>
    <w:p w14:paraId="23AF4342">
      <w:pPr>
        <w:pStyle w:val="4"/>
        <w:spacing w:before="171" w:line="312" w:lineRule="auto"/>
        <w:ind w:left="100" w:right="238" w:firstLine="420"/>
        <w:jc w:val="both"/>
      </w:pPr>
      <w:r>
        <w:drawing>
          <wp:inline distT="0" distB="0" distL="114300" distR="114300">
            <wp:extent cx="5492115" cy="1655445"/>
            <wp:effectExtent l="0" t="0" r="3810" b="190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19"/>
                    <a:stretch>
                      <a:fillRect/>
                    </a:stretch>
                  </pic:blipFill>
                  <pic:spPr>
                    <a:xfrm>
                      <a:off x="0" y="0"/>
                      <a:ext cx="5492115" cy="1655445"/>
                    </a:xfrm>
                    <a:prstGeom prst="rect">
                      <a:avLst/>
                    </a:prstGeom>
                    <a:noFill/>
                    <a:ln>
                      <a:noFill/>
                    </a:ln>
                  </pic:spPr>
                </pic:pic>
              </a:graphicData>
            </a:graphic>
          </wp:inline>
        </w:drawing>
      </w:r>
    </w:p>
    <w:p w14:paraId="60FA49EF">
      <w:pPr>
        <w:spacing w:before="0"/>
        <w:ind w:left="3" w:right="143" w:firstLine="0"/>
        <w:jc w:val="center"/>
        <w:rPr>
          <w:rFonts w:hint="eastAsia" w:ascii="Microsoft JhengHei" w:eastAsia="Microsoft JhengHei"/>
          <w:b/>
          <w:spacing w:val="-2"/>
          <w:sz w:val="21"/>
          <w:lang w:eastAsia="zh-CN"/>
        </w:rPr>
      </w:pPr>
      <w:r>
        <w:rPr>
          <w:rFonts w:ascii="Microsoft JhengHei" w:eastAsia="Microsoft JhengHei"/>
          <w:b/>
          <w:spacing w:val="24"/>
          <w:sz w:val="21"/>
        </w:rPr>
        <w:t xml:space="preserve">图 </w:t>
      </w:r>
      <w:r>
        <w:rPr>
          <w:rFonts w:ascii="Calibri" w:eastAsia="Calibri"/>
          <w:b/>
          <w:sz w:val="21"/>
        </w:rPr>
        <w:t>4</w:t>
      </w:r>
      <w:r>
        <w:rPr>
          <w:rFonts w:ascii="Calibri" w:eastAsia="Calibri"/>
          <w:b/>
          <w:spacing w:val="55"/>
          <w:sz w:val="21"/>
        </w:rPr>
        <w:t xml:space="preserve"> </w:t>
      </w:r>
      <w:r>
        <w:rPr>
          <w:rFonts w:hint="eastAsia" w:ascii="Microsoft JhengHei" w:eastAsia="Microsoft JhengHei"/>
          <w:b/>
          <w:spacing w:val="-2"/>
          <w:sz w:val="21"/>
          <w:lang w:eastAsia="zh-CN"/>
        </w:rPr>
        <w:t>左图为压力结果，右图为速度结果</w:t>
      </w:r>
    </w:p>
    <w:p w14:paraId="3D9AB4E7">
      <w:pPr>
        <w:pStyle w:val="4"/>
        <w:spacing w:before="171" w:line="312" w:lineRule="auto"/>
        <w:ind w:right="238"/>
        <w:jc w:val="both"/>
      </w:pPr>
    </w:p>
    <w:p w14:paraId="30A5380C">
      <w:pPr>
        <w:pStyle w:val="4"/>
        <w:spacing w:before="171" w:line="312" w:lineRule="auto"/>
        <w:ind w:left="100" w:right="238" w:firstLine="420"/>
        <w:jc w:val="both"/>
        <w:rPr>
          <w:rFonts w:hint="eastAsia"/>
          <w:spacing w:val="-6"/>
          <w:lang w:val="en-US" w:eastAsia="zh-CN"/>
        </w:rPr>
      </w:pPr>
      <w:r>
        <w:rPr>
          <w:rFonts w:hint="eastAsia"/>
          <w:spacing w:val="-6"/>
          <w:lang w:eastAsia="zh-CN"/>
        </w:rPr>
        <w:t>还可以通过对不同的管理器进行输出</w:t>
      </w:r>
      <w:r>
        <w:rPr>
          <w:rFonts w:hint="eastAsia"/>
          <w:spacing w:val="-6"/>
          <w:lang w:val="en-US" w:eastAsia="zh-CN"/>
        </w:rPr>
        <w:t>，</w:t>
      </w:r>
    </w:p>
    <w:p w14:paraId="0D5AE587">
      <w:pPr>
        <w:pStyle w:val="13"/>
        <w:numPr>
          <w:ilvl w:val="0"/>
          <w:numId w:val="5"/>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print(ns_eq)</w:t>
      </w:r>
    </w:p>
    <w:p w14:paraId="169039C5">
      <w:pPr>
        <w:pStyle w:val="13"/>
        <w:numPr>
          <w:ilvl w:val="0"/>
          <w:numId w:val="5"/>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print(fem.params)</w:t>
      </w:r>
    </w:p>
    <w:p w14:paraId="0EA27C16">
      <w:pPr>
        <w:pStyle w:val="13"/>
        <w:numPr>
          <w:ilvl w:val="0"/>
          <w:numId w:val="5"/>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print(sim.params)</w:t>
      </w:r>
    </w:p>
    <w:p w14:paraId="07E19978">
      <w:pPr>
        <w:pStyle w:val="4"/>
        <w:spacing w:before="171" w:line="312" w:lineRule="auto"/>
        <w:ind w:left="100" w:right="238" w:firstLine="420"/>
        <w:jc w:val="both"/>
        <w:rPr>
          <w:rFonts w:hint="eastAsia"/>
          <w:spacing w:val="-6"/>
          <w:lang w:val="en-US" w:eastAsia="zh-CN"/>
        </w:rPr>
      </w:pPr>
      <w:r>
        <w:rPr>
          <w:rFonts w:hint="eastAsia"/>
          <w:spacing w:val="-6"/>
          <w:lang w:val="en-US" w:eastAsia="zh-CN"/>
        </w:rPr>
        <w:t>会得到当前模拟的所有参数设置情况</w:t>
      </w:r>
    </w:p>
    <w:p w14:paraId="0DCBAE1B">
      <w:pPr>
        <w:pStyle w:val="4"/>
        <w:spacing w:before="171" w:line="312" w:lineRule="auto"/>
        <w:ind w:left="100" w:right="238" w:firstLine="420"/>
        <w:jc w:val="both"/>
        <w:rPr>
          <w:rFonts w:hint="eastAsia"/>
          <w:spacing w:val="-6"/>
          <w:lang w:val="en-US" w:eastAsia="zh-CN"/>
        </w:rPr>
      </w:pPr>
    </w:p>
    <w:p w14:paraId="52BB83B8">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IncompressibleNS ===</w:t>
      </w:r>
    </w:p>
    <w:p w14:paraId="05AA43B3">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coefficients:</w:t>
      </w:r>
    </w:p>
    <w:p w14:paraId="1FD2EAD3">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Term[time_derivative]: 1</w:t>
      </w:r>
    </w:p>
    <w:p w14:paraId="54FBC3DE">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Term[convection]: 1</w:t>
      </w:r>
    </w:p>
    <w:p w14:paraId="1FC6FDF5">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Term[pressure]: 1</w:t>
      </w:r>
    </w:p>
    <w:p w14:paraId="6F79C5C9">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Term[viscosity]: 1</w:t>
      </w:r>
    </w:p>
    <w:p w14:paraId="4AA48D70">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Term[body_force]: 0</w:t>
      </w:r>
    </w:p>
    <w:p w14:paraId="148EC5B6">
      <w:pPr>
        <w:pStyle w:val="13"/>
        <w:numPr>
          <w:ilvl w:val="0"/>
          <w:numId w:val="6"/>
        </w:numPr>
        <w:tabs>
          <w:tab w:val="left" w:pos="519"/>
        </w:tabs>
        <w:spacing w:before="0" w:after="0" w:line="240" w:lineRule="auto"/>
        <w:ind w:left="519" w:right="0" w:hanging="419"/>
        <w:jc w:val="left"/>
        <w:rPr>
          <w:rFonts w:hint="eastAsia"/>
          <w:sz w:val="24"/>
          <w:lang w:val="en-US" w:eastAsia="zh-CN"/>
        </w:rPr>
      </w:pPr>
    </w:p>
    <w:p w14:paraId="5BF3892A">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Variables:</w:t>
      </w:r>
    </w:p>
    <w:p w14:paraId="3381FCEB">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Variable[velocity]: Function</w:t>
      </w:r>
    </w:p>
    <w:p w14:paraId="1F8C6118">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Variable[pressure]: Function</w:t>
      </w:r>
    </w:p>
    <w:p w14:paraId="38CBA04A">
      <w:pPr>
        <w:pStyle w:val="13"/>
        <w:numPr>
          <w:ilvl w:val="0"/>
          <w:numId w:val="6"/>
        </w:numPr>
        <w:tabs>
          <w:tab w:val="left" w:pos="519"/>
        </w:tabs>
        <w:spacing w:before="0" w:after="0" w:line="240" w:lineRule="auto"/>
        <w:ind w:left="519" w:right="0" w:hanging="419"/>
        <w:jc w:val="left"/>
        <w:rPr>
          <w:rFonts w:hint="eastAsia"/>
          <w:sz w:val="24"/>
          <w:lang w:val="en-US" w:eastAsia="zh-CN"/>
        </w:rPr>
      </w:pPr>
    </w:p>
    <w:p w14:paraId="59085FF4">
      <w:pPr>
        <w:pStyle w:val="13"/>
        <w:numPr>
          <w:ilvl w:val="0"/>
          <w:numId w:val="6"/>
        </w:numPr>
        <w:tabs>
          <w:tab w:val="left" w:pos="519"/>
        </w:tabs>
        <w:spacing w:before="0" w:after="0" w:line="240" w:lineRule="auto"/>
        <w:ind w:left="519" w:right="0" w:hanging="419"/>
        <w:jc w:val="left"/>
        <w:rPr>
          <w:rFonts w:hint="eastAsia"/>
          <w:sz w:val="24"/>
          <w:lang w:val="en-US" w:eastAsia="zh-CN"/>
        </w:rPr>
      </w:pPr>
    </w:p>
    <w:p w14:paraId="6E01AA41">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FEMParameters ===</w:t>
      </w:r>
    </w:p>
    <w:p w14:paraId="0F110C27">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uspace: {'type': 'Lagrange', 'p': 2}</w:t>
      </w:r>
    </w:p>
    <w:p w14:paraId="307A42B8">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pspace: {'type': 'Lagrange', 'p': 1}</w:t>
      </w:r>
    </w:p>
    <w:p w14:paraId="4D07ECB1">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tspace: {'type': 'Lagrange', 'p': 2}</w:t>
      </w:r>
    </w:p>
    <w:p w14:paraId="38F0EB8E">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assembly: {'quadrature_order': None}</w:t>
      </w:r>
    </w:p>
    <w:p w14:paraId="28F0B83B">
      <w:pPr>
        <w:pStyle w:val="13"/>
        <w:numPr>
          <w:ilvl w:val="0"/>
          <w:numId w:val="6"/>
        </w:numPr>
        <w:tabs>
          <w:tab w:val="left" w:pos="519"/>
        </w:tabs>
        <w:spacing w:before="0" w:after="0" w:line="240" w:lineRule="auto"/>
        <w:ind w:left="519" w:right="0" w:hanging="419"/>
        <w:jc w:val="left"/>
        <w:rPr>
          <w:rFonts w:hint="eastAsia"/>
          <w:sz w:val="24"/>
          <w:lang w:val="en-US" w:eastAsia="zh-CN"/>
        </w:rPr>
      </w:pPr>
    </w:p>
    <w:p w14:paraId="68AFE49B">
      <w:pPr>
        <w:pStyle w:val="13"/>
        <w:numPr>
          <w:ilvl w:val="0"/>
          <w:numId w:val="6"/>
        </w:numPr>
        <w:tabs>
          <w:tab w:val="left" w:pos="519"/>
        </w:tabs>
        <w:spacing w:before="0" w:after="0" w:line="240" w:lineRule="auto"/>
        <w:ind w:left="519" w:right="0" w:hanging="419"/>
        <w:jc w:val="left"/>
        <w:rPr>
          <w:rFonts w:hint="eastAsia"/>
          <w:sz w:val="24"/>
          <w:lang w:val="en-US" w:eastAsia="zh-CN"/>
        </w:rPr>
      </w:pPr>
    </w:p>
    <w:p w14:paraId="19B55A22">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Simulation Parameters: ===</w:t>
      </w:r>
    </w:p>
    <w:p w14:paraId="3BEEC0E8">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time:</w:t>
      </w:r>
    </w:p>
    <w:p w14:paraId="42D94A56">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T0: 0.0</w:t>
      </w:r>
    </w:p>
    <w:p w14:paraId="36F8E914">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T1: 1.0</w:t>
      </w:r>
    </w:p>
    <w:p w14:paraId="2F483717">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dt: 0.01</w:t>
      </w:r>
    </w:p>
    <w:p w14:paraId="3AB96E73">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nt: 100</w:t>
      </w:r>
    </w:p>
    <w:p w14:paraId="11394B44">
      <w:pPr>
        <w:pStyle w:val="13"/>
        <w:numPr>
          <w:ilvl w:val="0"/>
          <w:numId w:val="6"/>
        </w:numPr>
        <w:tabs>
          <w:tab w:val="left" w:pos="519"/>
        </w:tabs>
        <w:spacing w:before="0" w:after="0" w:line="240" w:lineRule="auto"/>
        <w:ind w:left="519" w:right="0" w:hanging="419"/>
        <w:jc w:val="left"/>
        <w:rPr>
          <w:rFonts w:hint="eastAsia"/>
          <w:sz w:val="24"/>
          <w:lang w:val="en-US" w:eastAsia="zh-CN"/>
        </w:rPr>
      </w:pPr>
    </w:p>
    <w:p w14:paraId="48A77CE5">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output:</w:t>
      </w:r>
    </w:p>
    <w:p w14:paraId="49A5A486">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path: "./"</w:t>
      </w:r>
    </w:p>
    <w:p w14:paraId="5D59DA41">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coef: False</w:t>
      </w:r>
    </w:p>
    <w:p w14:paraId="31D0DC2C">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onoff: True</w:t>
      </w:r>
    </w:p>
    <w:p w14:paraId="1049BB04">
      <w:pPr>
        <w:pStyle w:val="13"/>
        <w:numPr>
          <w:ilvl w:val="0"/>
          <w:numId w:val="6"/>
        </w:numPr>
        <w:tabs>
          <w:tab w:val="left" w:pos="519"/>
        </w:tabs>
        <w:spacing w:before="0" w:after="0" w:line="240" w:lineRule="auto"/>
        <w:ind w:left="519" w:right="0" w:hanging="419"/>
        <w:jc w:val="left"/>
        <w:rPr>
          <w:rFonts w:hint="eastAsia"/>
          <w:sz w:val="24"/>
          <w:lang w:val="en-US" w:eastAsia="zh-CN"/>
        </w:rPr>
      </w:pPr>
    </w:p>
    <w:p w14:paraId="32900581">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solver:</w:t>
      </w:r>
    </w:p>
    <w:p w14:paraId="7F325C50">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type: "direct"</w:t>
      </w:r>
    </w:p>
    <w:p w14:paraId="11458A16">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params: {</w:t>
      </w:r>
    </w:p>
    <w:p w14:paraId="26355AD9">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solver: "mumps"</w:t>
      </w:r>
    </w:p>
    <w:p w14:paraId="22CA1D91">
      <w:pPr>
        <w:pStyle w:val="13"/>
        <w:numPr>
          <w:ilvl w:val="0"/>
          <w:numId w:val="6"/>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w:t>
      </w:r>
    </w:p>
    <w:p w14:paraId="7C80DABC">
      <w:pPr>
        <w:pStyle w:val="4"/>
        <w:spacing w:before="171" w:line="312" w:lineRule="auto"/>
        <w:ind w:left="100" w:right="238" w:firstLine="420"/>
        <w:jc w:val="both"/>
        <w:rPr>
          <w:rFonts w:hint="default"/>
          <w:spacing w:val="-6"/>
          <w:lang w:val="en-US" w:eastAsia="zh-CN"/>
        </w:rPr>
      </w:pPr>
    </w:p>
    <w:p w14:paraId="4CECD3A9">
      <w:pPr>
        <w:pStyle w:val="4"/>
        <w:spacing w:before="171" w:line="312" w:lineRule="auto"/>
        <w:ind w:left="100" w:right="238" w:firstLine="420"/>
        <w:jc w:val="both"/>
        <w:rPr>
          <w:spacing w:val="-6"/>
        </w:rPr>
      </w:pPr>
    </w:p>
    <w:p w14:paraId="2A69E03A">
      <w:pPr>
        <w:pStyle w:val="4"/>
        <w:spacing w:before="171" w:line="312" w:lineRule="auto"/>
        <w:ind w:left="100" w:right="238" w:firstLine="420"/>
        <w:jc w:val="both"/>
        <w:rPr>
          <w:spacing w:val="-6"/>
        </w:rPr>
      </w:pPr>
    </w:p>
    <w:p w14:paraId="0277EE77">
      <w:pPr>
        <w:pStyle w:val="4"/>
        <w:spacing w:before="15"/>
      </w:pPr>
    </w:p>
    <w:p w14:paraId="224F1E79">
      <w:pPr>
        <w:pStyle w:val="4"/>
        <w:spacing w:before="83"/>
      </w:pPr>
    </w:p>
    <w:p w14:paraId="66B393C4">
      <w:pPr>
        <w:pStyle w:val="4"/>
        <w:ind w:left="100"/>
        <w:rPr>
          <w:rFonts w:hint="eastAsia" w:eastAsia="SimSun"/>
          <w:lang w:eastAsia="zh-CN"/>
        </w:rPr>
      </w:pPr>
      <w:r>
        <w:rPr>
          <w:spacing w:val="-1"/>
        </w:rPr>
        <w:t>示例二：</w:t>
      </w:r>
      <w:r>
        <w:rPr>
          <w:rFonts w:hint="eastAsia"/>
          <w:spacing w:val="-1"/>
          <w:lang w:eastAsia="zh-CN"/>
        </w:rPr>
        <w:t>二维涡流界面卷曲</w:t>
      </w:r>
    </w:p>
    <w:p w14:paraId="284202B9">
      <w:pPr>
        <w:pStyle w:val="4"/>
        <w:spacing w:before="237" w:line="312" w:lineRule="auto"/>
        <w:ind w:left="100" w:right="310" w:firstLine="420"/>
      </w:pPr>
      <w:r>
        <w:rPr>
          <w:rFonts w:hint="eastAsia"/>
          <w:lang w:eastAsia="zh-CN"/>
        </w:rPr>
        <w:t>本算例旨在展示</w:t>
      </w:r>
      <w:r>
        <w:rPr>
          <w:rFonts w:hint="eastAsia"/>
          <w:lang w:val="en-US" w:eastAsia="zh-CN"/>
        </w:rPr>
        <w:t xml:space="preserve"> TSSIM </w:t>
      </w:r>
      <w:r>
        <w:rPr>
          <w:rFonts w:hint="eastAsia"/>
          <w:lang w:eastAsia="zh-CN"/>
        </w:rPr>
        <w:t>在追踪复杂、大变形界面演化问题上的能力。对二维涡流中的界面卷曲算例进行模拟，即将一个圆形的界面放置在一个旋转的涡流场中，速度场会将其剧烈拉伸、卷曲成细长的螺线，精确地捕捉和描述界面的运动</w:t>
      </w:r>
      <w:r>
        <w:t>。</w:t>
      </w:r>
    </w:p>
    <w:p w14:paraId="45361521">
      <w:pPr>
        <w:pStyle w:val="4"/>
        <w:spacing w:before="237" w:line="312" w:lineRule="auto"/>
        <w:ind w:left="100" w:right="310" w:firstLine="420"/>
        <w:rPr>
          <w:rFonts w:hint="eastAsia" w:eastAsia="SimSun"/>
          <w:lang w:eastAsia="zh-CN"/>
        </w:rPr>
      </w:pPr>
      <w:r>
        <w:rPr>
          <w:rFonts w:hint="eastAsia"/>
          <w:lang w:eastAsia="zh-CN"/>
        </w:rPr>
        <w:t>考虑如下速度场</w:t>
      </w:r>
    </w:p>
    <w:p w14:paraId="193B46F6">
      <w:pPr>
        <w:pStyle w:val="4"/>
      </w:pPr>
      <w:r>
        <w:drawing>
          <wp:inline distT="0" distB="0" distL="114300" distR="114300">
            <wp:extent cx="4724400" cy="844550"/>
            <wp:effectExtent l="0" t="0" r="0" b="317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20"/>
                    <a:stretch>
                      <a:fillRect/>
                    </a:stretch>
                  </pic:blipFill>
                  <pic:spPr>
                    <a:xfrm>
                      <a:off x="0" y="0"/>
                      <a:ext cx="4724400" cy="844550"/>
                    </a:xfrm>
                    <a:prstGeom prst="rect">
                      <a:avLst/>
                    </a:prstGeom>
                    <a:noFill/>
                    <a:ln>
                      <a:noFill/>
                    </a:ln>
                  </pic:spPr>
                </pic:pic>
              </a:graphicData>
            </a:graphic>
          </wp:inline>
        </w:drawing>
      </w:r>
    </w:p>
    <w:p w14:paraId="14A4A633">
      <w:pPr>
        <w:pStyle w:val="4"/>
        <w:jc w:val="center"/>
      </w:pPr>
      <w:r>
        <w:drawing>
          <wp:inline distT="0" distB="0" distL="114300" distR="114300">
            <wp:extent cx="4172585" cy="2888615"/>
            <wp:effectExtent l="0" t="0" r="8890" b="6985"/>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21"/>
                    <a:stretch>
                      <a:fillRect/>
                    </a:stretch>
                  </pic:blipFill>
                  <pic:spPr>
                    <a:xfrm>
                      <a:off x="0" y="0"/>
                      <a:ext cx="4172585" cy="2888615"/>
                    </a:xfrm>
                    <a:prstGeom prst="rect">
                      <a:avLst/>
                    </a:prstGeom>
                    <a:noFill/>
                    <a:ln>
                      <a:noFill/>
                    </a:ln>
                  </pic:spPr>
                </pic:pic>
              </a:graphicData>
            </a:graphic>
          </wp:inline>
        </w:drawing>
      </w:r>
    </w:p>
    <w:p w14:paraId="7D8DB0D2">
      <w:pPr>
        <w:spacing w:before="0"/>
        <w:ind w:left="3" w:right="143" w:firstLine="0"/>
        <w:jc w:val="center"/>
      </w:pPr>
      <w:r>
        <w:rPr>
          <w:rFonts w:ascii="Microsoft JhengHei" w:eastAsia="Microsoft JhengHei"/>
          <w:b/>
          <w:spacing w:val="24"/>
          <w:sz w:val="21"/>
        </w:rPr>
        <w:t xml:space="preserve">图 </w:t>
      </w:r>
      <w:r>
        <w:rPr>
          <w:rFonts w:hint="eastAsia" w:ascii="Microsoft JhengHei"/>
          <w:b/>
          <w:spacing w:val="24"/>
          <w:sz w:val="21"/>
          <w:lang w:val="en-US" w:eastAsia="zh-CN"/>
        </w:rPr>
        <w:t>5</w:t>
      </w:r>
      <w:r>
        <w:rPr>
          <w:rFonts w:ascii="Calibri" w:eastAsia="Calibri"/>
          <w:b/>
          <w:spacing w:val="55"/>
          <w:sz w:val="21"/>
        </w:rPr>
        <w:t xml:space="preserve"> </w:t>
      </w:r>
      <w:r>
        <w:rPr>
          <w:rFonts w:hint="eastAsia" w:ascii="Microsoft JhengHei" w:eastAsia="Microsoft JhengHei"/>
          <w:b/>
          <w:spacing w:val="-2"/>
          <w:sz w:val="21"/>
          <w:lang w:eastAsia="zh-CN"/>
        </w:rPr>
        <w:t>速度场</w:t>
      </w:r>
    </w:p>
    <w:p w14:paraId="3153AD60">
      <w:pPr>
        <w:pStyle w:val="4"/>
      </w:pPr>
    </w:p>
    <w:p w14:paraId="67DCB803">
      <w:pPr>
        <w:pStyle w:val="4"/>
      </w:pPr>
      <w:r>
        <w:drawing>
          <wp:inline distT="0" distB="0" distL="114300" distR="114300">
            <wp:extent cx="5486400" cy="365125"/>
            <wp:effectExtent l="0" t="0" r="0" b="635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2"/>
                    <a:stretch>
                      <a:fillRect/>
                    </a:stretch>
                  </pic:blipFill>
                  <pic:spPr>
                    <a:xfrm>
                      <a:off x="0" y="0"/>
                      <a:ext cx="5486400" cy="365125"/>
                    </a:xfrm>
                    <a:prstGeom prst="rect">
                      <a:avLst/>
                    </a:prstGeom>
                    <a:noFill/>
                    <a:ln>
                      <a:noFill/>
                    </a:ln>
                  </pic:spPr>
                </pic:pic>
              </a:graphicData>
            </a:graphic>
          </wp:inline>
        </w:drawing>
      </w:r>
    </w:p>
    <w:p w14:paraId="3FF999A7">
      <w:pPr>
        <w:pStyle w:val="4"/>
        <w:jc w:val="center"/>
      </w:pPr>
      <w:r>
        <w:drawing>
          <wp:inline distT="0" distB="0" distL="114300" distR="114300">
            <wp:extent cx="2854325" cy="2835275"/>
            <wp:effectExtent l="0" t="0" r="3175" b="31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3"/>
                    <a:stretch>
                      <a:fillRect/>
                    </a:stretch>
                  </pic:blipFill>
                  <pic:spPr>
                    <a:xfrm>
                      <a:off x="0" y="0"/>
                      <a:ext cx="2854325" cy="2835275"/>
                    </a:xfrm>
                    <a:prstGeom prst="rect">
                      <a:avLst/>
                    </a:prstGeom>
                    <a:noFill/>
                    <a:ln>
                      <a:noFill/>
                    </a:ln>
                  </pic:spPr>
                </pic:pic>
              </a:graphicData>
            </a:graphic>
          </wp:inline>
        </w:drawing>
      </w:r>
    </w:p>
    <w:p w14:paraId="3D116D7F">
      <w:pPr>
        <w:spacing w:before="0"/>
        <w:ind w:left="3" w:right="143" w:firstLine="0"/>
        <w:jc w:val="center"/>
        <w:rPr>
          <w:rFonts w:hint="eastAsia" w:eastAsia="SimSun"/>
          <w:lang w:eastAsia="zh-CN"/>
        </w:rPr>
      </w:pPr>
      <w:r>
        <w:rPr>
          <w:rFonts w:ascii="Microsoft JhengHei" w:eastAsia="Microsoft JhengHei"/>
          <w:b/>
          <w:spacing w:val="24"/>
          <w:sz w:val="21"/>
        </w:rPr>
        <w:t xml:space="preserve">图 </w:t>
      </w:r>
      <w:r>
        <w:rPr>
          <w:rFonts w:hint="eastAsia" w:ascii="Microsoft JhengHei"/>
          <w:b/>
          <w:spacing w:val="24"/>
          <w:sz w:val="21"/>
          <w:lang w:val="en-US" w:eastAsia="zh-CN"/>
        </w:rPr>
        <w:t>6</w:t>
      </w:r>
      <w:r>
        <w:rPr>
          <w:rFonts w:ascii="Calibri" w:eastAsia="Calibri"/>
          <w:b/>
          <w:spacing w:val="55"/>
          <w:sz w:val="21"/>
        </w:rPr>
        <w:t xml:space="preserve"> </w:t>
      </w:r>
      <w:r>
        <w:rPr>
          <w:rFonts w:hint="eastAsia" w:ascii="Microsoft JhengHei" w:eastAsia="Microsoft JhengHei"/>
          <w:b/>
          <w:spacing w:val="-2"/>
          <w:sz w:val="21"/>
          <w:lang w:eastAsia="zh-CN"/>
        </w:rPr>
        <w:t>初始界面</w:t>
      </w:r>
    </w:p>
    <w:p w14:paraId="130921A3">
      <w:pPr>
        <w:pStyle w:val="4"/>
      </w:pPr>
    </w:p>
    <w:p w14:paraId="6EFBE58B">
      <w:pPr>
        <w:pStyle w:val="4"/>
        <w:spacing w:after="0" w:line="312" w:lineRule="auto"/>
        <w:rPr>
          <w:rFonts w:hint="eastAsia"/>
          <w:spacing w:val="-2"/>
          <w:lang w:eastAsia="zh-CN"/>
        </w:rPr>
      </w:pPr>
      <w:r>
        <w:rPr>
          <w:rFonts w:hint="eastAsia"/>
          <w:spacing w:val="-2"/>
          <w:lang w:eastAsia="zh-CN"/>
        </w:rPr>
        <w:t>以下 Python 代码展示了使用 TSSIM 解决此问题的完整流程。</w:t>
      </w:r>
    </w:p>
    <w:p w14:paraId="497A96C4">
      <w:pPr>
        <w:pStyle w:val="13"/>
        <w:numPr>
          <w:ilvl w:val="0"/>
          <w:numId w:val="0"/>
        </w:numPr>
        <w:tabs>
          <w:tab w:val="left" w:pos="519"/>
        </w:tabs>
        <w:spacing w:before="0" w:after="0" w:line="240" w:lineRule="auto"/>
        <w:ind w:left="100" w:leftChars="0" w:right="0" w:rightChars="0"/>
        <w:jc w:val="left"/>
        <w:rPr>
          <w:rFonts w:hint="eastAsia"/>
          <w:sz w:val="24"/>
          <w:lang w:val="en-US" w:eastAsia="zh-CN"/>
        </w:rPr>
      </w:pPr>
    </w:p>
    <w:p w14:paraId="35B88DEF">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from fealpy.backend import backend_manager as bm</w:t>
      </w:r>
    </w:p>
    <w:p w14:paraId="4CB8EFD1">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from fealpy.mesh import TriangleMesh</w:t>
      </w:r>
    </w:p>
    <w:p w14:paraId="7BCBDB72">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from tssim.fem import LevelSetLFEModel </w:t>
      </w:r>
    </w:p>
    <w:p w14:paraId="139A09E3">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from fealpy.functionspace import LagrangeFESpace</w:t>
      </w:r>
    </w:p>
    <w:p w14:paraId="4169919A">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from fealpy.decorator import cartesian</w:t>
      </w:r>
    </w:p>
    <w:p w14:paraId="3331CAA2">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from fealpy.functionspace import TensorFunctionSpace</w:t>
      </w:r>
    </w:p>
    <w:p w14:paraId="59305BE8">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from fealpy.solver import spsolve</w:t>
      </w:r>
    </w:p>
    <w:p w14:paraId="7636DF01">
      <w:pPr>
        <w:pStyle w:val="13"/>
        <w:numPr>
          <w:ilvl w:val="0"/>
          <w:numId w:val="7"/>
        </w:numPr>
        <w:tabs>
          <w:tab w:val="left" w:pos="519"/>
        </w:tabs>
        <w:spacing w:before="0" w:after="0" w:line="240" w:lineRule="auto"/>
        <w:ind w:left="519" w:right="0" w:hanging="419"/>
        <w:jc w:val="left"/>
        <w:rPr>
          <w:rFonts w:hint="eastAsia"/>
          <w:sz w:val="24"/>
          <w:lang w:val="en-US" w:eastAsia="zh-CN"/>
        </w:rPr>
      </w:pPr>
    </w:p>
    <w:p w14:paraId="5B2257BE">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@cartesian</w:t>
      </w:r>
    </w:p>
    <w:p w14:paraId="099EDDCC">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def velocity_field(p):</w:t>
      </w:r>
    </w:p>
    <w:p w14:paraId="42898E86">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x = p[..., 0]</w:t>
      </w:r>
    </w:p>
    <w:p w14:paraId="10D3C3FD">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y = p[..., 1]</w:t>
      </w:r>
    </w:p>
    <w:p w14:paraId="710A99BD">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u = bm.zeros(p.shape)</w:t>
      </w:r>
    </w:p>
    <w:p w14:paraId="533BD9D3">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u[..., 0] = bm.sin((bm.pi*x))**2 * bm.sin(2*bm.pi*y)</w:t>
      </w:r>
    </w:p>
    <w:p w14:paraId="0EBB70FB">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u[..., 1] = -bm.sin((bm.pi*y))**2 * bm.sin(2*bm.pi*x)</w:t>
      </w:r>
    </w:p>
    <w:p w14:paraId="72C83E6B">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return u</w:t>
      </w:r>
    </w:p>
    <w:p w14:paraId="343614B3">
      <w:pPr>
        <w:pStyle w:val="13"/>
        <w:numPr>
          <w:ilvl w:val="0"/>
          <w:numId w:val="7"/>
        </w:numPr>
        <w:tabs>
          <w:tab w:val="left" w:pos="519"/>
        </w:tabs>
        <w:spacing w:before="0" w:after="0" w:line="240" w:lineRule="auto"/>
        <w:ind w:left="519" w:right="0" w:hanging="419"/>
        <w:jc w:val="left"/>
        <w:rPr>
          <w:rFonts w:hint="eastAsia"/>
          <w:sz w:val="24"/>
          <w:lang w:val="en-US" w:eastAsia="zh-CN"/>
        </w:rPr>
      </w:pPr>
    </w:p>
    <w:p w14:paraId="15E21799">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@cartesian</w:t>
      </w:r>
    </w:p>
    <w:p w14:paraId="33785230">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def pic(p):</w:t>
      </w:r>
    </w:p>
    <w:p w14:paraId="46E74893">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x = p[...,0]</w:t>
      </w:r>
    </w:p>
    <w:p w14:paraId="058DDBFB">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y = p[...,1]</w:t>
      </w:r>
    </w:p>
    <w:p w14:paraId="6332937A">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val = bm.sqrt((x-0.5)**2+(y-0.75)**2)-0.15</w:t>
      </w:r>
    </w:p>
    <w:p w14:paraId="40E804A1">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 xml:space="preserve">    return val</w:t>
      </w:r>
    </w:p>
    <w:p w14:paraId="0C0DB3B7">
      <w:pPr>
        <w:pStyle w:val="13"/>
        <w:numPr>
          <w:ilvl w:val="0"/>
          <w:numId w:val="7"/>
        </w:numPr>
        <w:tabs>
          <w:tab w:val="left" w:pos="519"/>
        </w:tabs>
        <w:spacing w:before="0" w:after="0" w:line="240" w:lineRule="auto"/>
        <w:ind w:left="519" w:right="0" w:hanging="419"/>
        <w:jc w:val="left"/>
        <w:rPr>
          <w:rFonts w:hint="eastAsia"/>
          <w:sz w:val="24"/>
          <w:lang w:val="en-US" w:eastAsia="zh-CN"/>
        </w:rPr>
      </w:pPr>
    </w:p>
    <w:p w14:paraId="382CE683">
      <w:pPr>
        <w:pStyle w:val="13"/>
        <w:numPr>
          <w:ilvl w:val="0"/>
          <w:numId w:val="7"/>
        </w:numPr>
        <w:tabs>
          <w:tab w:val="left" w:pos="519"/>
        </w:tabs>
        <w:spacing w:before="0" w:after="0" w:line="240" w:lineRule="auto"/>
        <w:ind w:left="519" w:right="0" w:hanging="419"/>
        <w:jc w:val="left"/>
        <w:rPr>
          <w:rFonts w:hint="eastAsia"/>
          <w:sz w:val="24"/>
          <w:lang w:val="en-US" w:eastAsia="zh-CN"/>
        </w:rPr>
      </w:pPr>
    </w:p>
    <w:p w14:paraId="7B522D40">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domain = [0, 1, 0, 1]</w:t>
      </w:r>
    </w:p>
    <w:p w14:paraId="48E92FCC">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T=2</w:t>
      </w:r>
    </w:p>
    <w:p w14:paraId="3452ED36">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nt=100</w:t>
      </w:r>
    </w:p>
    <w:p w14:paraId="69F1C48B">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ns = 20</w:t>
      </w:r>
    </w:p>
    <w:p w14:paraId="2AF2FAAD">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p = 2</w:t>
      </w:r>
    </w:p>
    <w:p w14:paraId="7F6810DB">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dt = T/nt</w:t>
      </w:r>
    </w:p>
    <w:p w14:paraId="51C4BADE">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output = './'</w:t>
      </w:r>
    </w:p>
    <w:p w14:paraId="361E6013">
      <w:pPr>
        <w:pStyle w:val="13"/>
        <w:numPr>
          <w:ilvl w:val="0"/>
          <w:numId w:val="7"/>
        </w:numPr>
        <w:tabs>
          <w:tab w:val="left" w:pos="519"/>
        </w:tabs>
        <w:spacing w:before="0" w:after="0" w:line="240" w:lineRule="auto"/>
        <w:ind w:left="519" w:right="0" w:hanging="419"/>
        <w:jc w:val="left"/>
        <w:rPr>
          <w:rFonts w:hint="eastAsia"/>
          <w:sz w:val="24"/>
          <w:lang w:val="en-US" w:eastAsia="zh-CN"/>
        </w:rPr>
      </w:pPr>
    </w:p>
    <w:p w14:paraId="2CD75811">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mesh = TriangleMesh.from_unit_square(nx=ns, ny=ns)</w:t>
      </w:r>
    </w:p>
    <w:p w14:paraId="31DBA3E4">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space = LagrangeFESpace(mesh,p=p)</w:t>
      </w:r>
    </w:p>
    <w:p w14:paraId="441E7E1E">
      <w:pPr>
        <w:pStyle w:val="13"/>
        <w:numPr>
          <w:ilvl w:val="0"/>
          <w:numId w:val="7"/>
        </w:numPr>
        <w:tabs>
          <w:tab w:val="left" w:pos="519"/>
        </w:tabs>
        <w:spacing w:before="0" w:after="0" w:line="240" w:lineRule="auto"/>
        <w:ind w:left="519" w:right="0" w:hanging="419"/>
        <w:jc w:val="left"/>
        <w:rPr>
          <w:rFonts w:hint="eastAsia"/>
          <w:sz w:val="24"/>
          <w:lang w:val="en-US" w:eastAsia="zh-CN"/>
        </w:rPr>
      </w:pPr>
    </w:p>
    <w:p w14:paraId="45476DF6">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solver = LevelSetLFEModel(space, velocity_field, method='CN')</w:t>
      </w:r>
    </w:p>
    <w:p w14:paraId="247DC372">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options = solver.options</w:t>
      </w:r>
    </w:p>
    <w:p w14:paraId="7630A303">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options.set_evo_params(evo_method='CN', evo_solver='mumps', evo_rein=True)</w:t>
      </w:r>
    </w:p>
    <w:p w14:paraId="6F08B967">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options.set_reinit_params(re_space=15, re_solver='mumps', re_maxit=100, re_tol=1e-10)</w:t>
      </w:r>
    </w:p>
    <w:p w14:paraId="67CBEC49">
      <w:pPr>
        <w:pStyle w:val="13"/>
        <w:numPr>
          <w:ilvl w:val="0"/>
          <w:numId w:val="7"/>
        </w:numPr>
        <w:tabs>
          <w:tab w:val="left" w:pos="519"/>
        </w:tabs>
        <w:spacing w:before="0" w:after="0" w:line="240" w:lineRule="auto"/>
        <w:ind w:left="519" w:right="0" w:hanging="419"/>
        <w:jc w:val="left"/>
        <w:rPr>
          <w:rFonts w:hint="eastAsia"/>
          <w:sz w:val="24"/>
          <w:lang w:val="en-US" w:eastAsia="zh-CN"/>
        </w:rPr>
      </w:pPr>
      <w:r>
        <w:rPr>
          <w:rFonts w:hint="eastAsia"/>
          <w:sz w:val="24"/>
          <w:lang w:val="en-US" w:eastAsia="zh-CN"/>
        </w:rPr>
        <w:t>phi = solver.run(T, dt, pic, output = output)</w:t>
      </w:r>
    </w:p>
    <w:p w14:paraId="056E52B6">
      <w:pPr>
        <w:pStyle w:val="13"/>
        <w:numPr>
          <w:ilvl w:val="0"/>
          <w:numId w:val="4"/>
        </w:numPr>
        <w:tabs>
          <w:tab w:val="left" w:pos="519"/>
        </w:tabs>
        <w:spacing w:before="0" w:after="0" w:line="240" w:lineRule="auto"/>
        <w:ind w:left="519" w:right="0" w:hanging="419"/>
        <w:jc w:val="left"/>
        <w:rPr>
          <w:rFonts w:hint="eastAsia"/>
          <w:sz w:val="24"/>
          <w:lang w:val="en-US" w:eastAsia="zh-CN"/>
        </w:rPr>
        <w:sectPr>
          <w:pgSz w:w="11910" w:h="16840"/>
          <w:pgMar w:top="1340" w:right="1559" w:bottom="280" w:left="1700" w:header="701" w:footer="0" w:gutter="0"/>
          <w:cols w:space="720" w:num="1"/>
        </w:sectPr>
      </w:pPr>
    </w:p>
    <w:p w14:paraId="23BA06BA">
      <w:pPr>
        <w:pStyle w:val="4"/>
        <w:spacing w:before="219"/>
        <w:ind w:left="100"/>
        <w:rPr>
          <w:spacing w:val="-1"/>
        </w:rPr>
      </w:pPr>
      <w:r>
        <w:rPr>
          <w:spacing w:val="-1"/>
        </w:rPr>
        <w:t>可以得到如下所示的</w:t>
      </w:r>
      <w:r>
        <w:rPr>
          <w:rFonts w:hint="eastAsia"/>
          <w:spacing w:val="-1"/>
          <w:lang w:eastAsia="zh-CN"/>
        </w:rPr>
        <w:t>结果</w:t>
      </w:r>
      <w:r>
        <w:rPr>
          <w:spacing w:val="-1"/>
        </w:rPr>
        <w:t>：</w:t>
      </w:r>
    </w:p>
    <w:p w14:paraId="1910D610">
      <w:pPr>
        <w:pStyle w:val="4"/>
        <w:spacing w:before="219"/>
        <w:ind w:left="100"/>
        <w:rPr>
          <w:sz w:val="20"/>
        </w:rPr>
      </w:pPr>
      <w:r>
        <w:drawing>
          <wp:inline distT="0" distB="0" distL="114300" distR="114300">
            <wp:extent cx="5485130" cy="1209040"/>
            <wp:effectExtent l="0" t="0" r="1270" b="63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4"/>
                    <a:stretch>
                      <a:fillRect/>
                    </a:stretch>
                  </pic:blipFill>
                  <pic:spPr>
                    <a:xfrm>
                      <a:off x="0" y="0"/>
                      <a:ext cx="5485130" cy="1209040"/>
                    </a:xfrm>
                    <a:prstGeom prst="rect">
                      <a:avLst/>
                    </a:prstGeom>
                    <a:noFill/>
                    <a:ln>
                      <a:noFill/>
                    </a:ln>
                  </pic:spPr>
                </pic:pic>
              </a:graphicData>
            </a:graphic>
          </wp:inline>
        </w:drawing>
      </w:r>
    </w:p>
    <w:p w14:paraId="5F4FD152">
      <w:pPr>
        <w:spacing w:before="158"/>
        <w:ind w:left="0" w:right="143" w:firstLine="0"/>
        <w:jc w:val="center"/>
        <w:rPr>
          <w:rFonts w:hint="eastAsia" w:ascii="Microsoft JhengHei" w:eastAsia="Microsoft JhengHei"/>
          <w:b/>
          <w:spacing w:val="-2"/>
          <w:sz w:val="21"/>
          <w:lang w:eastAsia="zh-CN"/>
        </w:rPr>
      </w:pPr>
      <w:r>
        <w:rPr>
          <w:rFonts w:ascii="Microsoft JhengHei" w:eastAsia="Microsoft JhengHei"/>
          <w:b/>
          <w:spacing w:val="24"/>
          <w:sz w:val="21"/>
        </w:rPr>
        <w:t xml:space="preserve">图 </w:t>
      </w:r>
      <w:r>
        <w:rPr>
          <w:rFonts w:hint="eastAsia" w:ascii="Microsoft JhengHei"/>
          <w:b/>
          <w:spacing w:val="24"/>
          <w:sz w:val="21"/>
          <w:lang w:val="en-US" w:eastAsia="zh-CN"/>
        </w:rPr>
        <w:t>7</w:t>
      </w:r>
      <w:r>
        <w:rPr>
          <w:rFonts w:ascii="Calibri" w:eastAsia="Calibri"/>
          <w:b/>
          <w:spacing w:val="52"/>
          <w:sz w:val="21"/>
        </w:rPr>
        <w:t xml:space="preserve"> </w:t>
      </w:r>
      <w:r>
        <w:rPr>
          <w:rFonts w:hint="eastAsia" w:ascii="Microsoft JhengHei" w:eastAsia="Microsoft JhengHei"/>
          <w:b/>
          <w:spacing w:val="-2"/>
          <w:sz w:val="21"/>
          <w:lang w:eastAsia="zh-CN"/>
        </w:rPr>
        <w:t>不同时刻的界面情况</w:t>
      </w:r>
    </w:p>
    <w:p w14:paraId="61F3C303">
      <w:pPr>
        <w:spacing w:before="158"/>
        <w:ind w:left="0" w:right="143" w:firstLine="0"/>
        <w:jc w:val="center"/>
        <w:rPr>
          <w:rFonts w:hint="eastAsia" w:ascii="Microsoft JhengHei" w:eastAsia="Microsoft JhengHei"/>
          <w:b/>
          <w:spacing w:val="-2"/>
          <w:sz w:val="21"/>
          <w:lang w:eastAsia="zh-CN"/>
        </w:rPr>
      </w:pPr>
    </w:p>
    <w:p w14:paraId="7DD19F00">
      <w:pPr>
        <w:spacing w:before="158"/>
        <w:ind w:left="0" w:right="143" w:firstLine="0"/>
        <w:jc w:val="center"/>
        <w:rPr>
          <w:rFonts w:hint="eastAsia" w:ascii="Microsoft JhengHei" w:eastAsia="Microsoft JhengHei"/>
          <w:b/>
          <w:spacing w:val="-2"/>
          <w:sz w:val="21"/>
          <w:lang w:eastAsia="zh-CN"/>
        </w:rPr>
      </w:pPr>
    </w:p>
    <w:p w14:paraId="38CA3AEB">
      <w:pPr>
        <w:spacing w:before="158"/>
        <w:ind w:left="0" w:right="143" w:firstLine="0"/>
        <w:jc w:val="center"/>
        <w:rPr>
          <w:rFonts w:hint="eastAsia" w:ascii="Microsoft JhengHei" w:eastAsia="Microsoft JhengHei"/>
          <w:b/>
          <w:spacing w:val="-2"/>
          <w:sz w:val="21"/>
          <w:lang w:eastAsia="zh-CN"/>
        </w:rPr>
      </w:pPr>
    </w:p>
    <w:p w14:paraId="24AA520B">
      <w:pPr>
        <w:pStyle w:val="3"/>
        <w:numPr>
          <w:ilvl w:val="1"/>
          <w:numId w:val="1"/>
        </w:numPr>
        <w:tabs>
          <w:tab w:val="left" w:pos="673"/>
        </w:tabs>
        <w:spacing w:before="111" w:after="0" w:line="240" w:lineRule="auto"/>
        <w:ind w:left="673" w:right="0" w:hanging="573"/>
        <w:jc w:val="left"/>
        <w:outlineLvl w:val="1"/>
        <w:rPr>
          <w:spacing w:val="-3"/>
        </w:rPr>
      </w:pPr>
      <w:bookmarkStart w:id="16" w:name="2.5.软件仿真结果与出版论文结果对比"/>
      <w:bookmarkEnd w:id="16"/>
      <w:bookmarkStart w:id="17" w:name="_Toc1193921561"/>
      <w:r>
        <w:rPr>
          <w:spacing w:val="-3"/>
        </w:rPr>
        <w:t>软件仿真结果</w:t>
      </w:r>
      <w:r>
        <w:rPr>
          <w:rFonts w:hint="eastAsia"/>
          <w:spacing w:val="-3"/>
          <w:lang w:eastAsia="zh-CN"/>
        </w:rPr>
        <w:t>及其正确性验证</w:t>
      </w:r>
      <w:bookmarkEnd w:id="17"/>
    </w:p>
    <w:p w14:paraId="5D13AB66">
      <w:pPr>
        <w:pStyle w:val="4"/>
        <w:spacing w:before="192" w:line="362" w:lineRule="auto"/>
        <w:ind w:left="100" w:right="238" w:firstLine="480"/>
        <w:jc w:val="both"/>
        <w:rPr>
          <w:rFonts w:hint="eastAsia" w:eastAsia="SimSun"/>
          <w:lang w:val="en-US" w:eastAsia="zh-CN"/>
        </w:rPr>
      </w:pPr>
      <w:r>
        <w:rPr>
          <w:spacing w:val="-4"/>
        </w:rPr>
        <w:t xml:space="preserve">为了验证 </w:t>
      </w:r>
      <w:r>
        <w:rPr>
          <w:rFonts w:hint="eastAsia" w:ascii="Calibri"/>
          <w:lang w:val="en-US" w:eastAsia="zh-CN"/>
        </w:rPr>
        <w:t>TSSIM</w:t>
      </w:r>
      <w:r>
        <w:rPr>
          <w:rFonts w:ascii="Calibri" w:eastAsia="Calibri"/>
          <w:spacing w:val="40"/>
        </w:rPr>
        <w:t xml:space="preserve"> </w:t>
      </w:r>
      <w:r>
        <w:t>软件仿真计算的准确性和可靠性，本节选取</w:t>
      </w:r>
      <w:r>
        <w:rPr>
          <w:spacing w:val="-2"/>
        </w:rPr>
        <w:t xml:space="preserve">几个经典基准算例，将 </w:t>
      </w:r>
      <w:r>
        <w:rPr>
          <w:rFonts w:hint="eastAsia" w:ascii="Calibri"/>
          <w:lang w:val="en-US" w:eastAsia="zh-CN"/>
        </w:rPr>
        <w:t>TSSIM</w:t>
      </w:r>
      <w:r>
        <w:rPr>
          <w:rFonts w:ascii="Calibri" w:eastAsia="Calibri"/>
          <w:spacing w:val="40"/>
        </w:rPr>
        <w:t xml:space="preserve"> </w:t>
      </w:r>
      <w:r>
        <w:t>的计算结果与已公开发表的权威文</w:t>
      </w:r>
      <w:r>
        <w:rPr>
          <w:spacing w:val="-2"/>
        </w:rPr>
        <w:t>献结果进行对比。</w:t>
      </w:r>
      <w:r>
        <w:rPr>
          <w:rFonts w:hint="eastAsia"/>
          <w:spacing w:val="-2"/>
          <w:lang w:eastAsia="zh-CN"/>
        </w:rPr>
        <w:t>并展示其在注塑成型充填过程中对虎皮纹的模拟结果。</w:t>
      </w:r>
    </w:p>
    <w:p w14:paraId="3B106EDC">
      <w:pPr>
        <w:pStyle w:val="13"/>
        <w:numPr>
          <w:ilvl w:val="0"/>
          <w:numId w:val="8"/>
        </w:numPr>
        <w:tabs>
          <w:tab w:val="left" w:pos="701"/>
        </w:tabs>
        <w:spacing w:before="7" w:after="0" w:line="240" w:lineRule="auto"/>
        <w:ind w:left="701" w:right="0" w:hanging="601"/>
        <w:jc w:val="left"/>
        <w:outlineLvl w:val="2"/>
        <w:rPr>
          <w:rFonts w:ascii="SimSun" w:eastAsia="SimSun"/>
          <w:sz w:val="24"/>
        </w:rPr>
      </w:pPr>
      <w:bookmarkStart w:id="18" w:name="_Toc829938065"/>
      <w:r>
        <w:rPr>
          <w:rFonts w:hint="eastAsia" w:ascii="SimSun" w:eastAsia="SimSun"/>
          <w:sz w:val="24"/>
        </w:rPr>
        <w:t>与 Xiao-Ping Wang (201</w:t>
      </w:r>
      <w:r>
        <w:rPr>
          <w:rFonts w:hint="eastAsia" w:ascii="SimSun" w:eastAsia="SimSun"/>
          <w:sz w:val="24"/>
          <w:lang w:val="en-US" w:eastAsia="zh-CN"/>
        </w:rPr>
        <w:t>0</w:t>
      </w:r>
      <w:r>
        <w:rPr>
          <w:rFonts w:hint="eastAsia" w:ascii="SimSun" w:eastAsia="SimSun"/>
          <w:sz w:val="24"/>
        </w:rPr>
        <w:t>)  算例对比</w:t>
      </w:r>
      <w:bookmarkEnd w:id="18"/>
    </w:p>
    <w:p w14:paraId="610B3519">
      <w:pPr>
        <w:pStyle w:val="4"/>
        <w:spacing w:before="158" w:line="364" w:lineRule="auto"/>
        <w:ind w:left="100" w:right="238" w:firstLine="480"/>
      </w:pPr>
      <w:r>
        <w:t xml:space="preserve">我们首先将 </w:t>
      </w:r>
      <w:r>
        <w:rPr>
          <w:rFonts w:hint="eastAsia"/>
          <w:lang w:val="en-US" w:eastAsia="zh-CN"/>
        </w:rPr>
        <w:t>TSSIM</w:t>
      </w:r>
      <w:r>
        <w:rPr>
          <w:rFonts w:ascii="Calibri" w:eastAsia="Calibri"/>
          <w:spacing w:val="40"/>
        </w:rPr>
        <w:t xml:space="preserve"> </w:t>
      </w:r>
      <w:r>
        <w:t xml:space="preserve">的计算结果与 </w:t>
      </w:r>
      <w:r>
        <w:rPr>
          <w:rFonts w:hint="eastAsia" w:ascii="Calibri" w:eastAsia="Calibri"/>
        </w:rPr>
        <w:t>Xiao-Ping Wang</w:t>
      </w:r>
      <w:r>
        <w:rPr>
          <w:rFonts w:hint="eastAsia"/>
        </w:rPr>
        <w:t xml:space="preserve"> </w:t>
      </w:r>
      <w:r>
        <w:rPr>
          <w:rFonts w:ascii="Calibri" w:eastAsia="Calibri"/>
          <w:spacing w:val="40"/>
        </w:rPr>
        <w:t xml:space="preserve"> </w:t>
      </w:r>
      <w:r>
        <w:t xml:space="preserve">在其经典论文 </w:t>
      </w:r>
      <w:r>
        <w:rPr>
          <w:rFonts w:ascii="Calibri" w:eastAsia="Calibri"/>
        </w:rPr>
        <w:t>"</w:t>
      </w:r>
      <w:r>
        <w:rPr>
          <w:rFonts w:hint="eastAsia" w:ascii="Calibri" w:eastAsia="Calibri"/>
        </w:rPr>
        <w:t>A finite element method for the numerical solution of the coupled Cahn–Hilliard and Navier–Stokes system for moving contact line problems</w:t>
      </w:r>
      <w:r>
        <w:rPr>
          <w:rFonts w:ascii="Calibri" w:eastAsia="Calibri"/>
        </w:rPr>
        <w:t>" [1]</w:t>
      </w:r>
      <w:r>
        <w:rPr>
          <w:rFonts w:ascii="Calibri" w:eastAsia="Calibri"/>
          <w:spacing w:val="80"/>
        </w:rPr>
        <w:t xml:space="preserve"> </w:t>
      </w:r>
      <w:r>
        <w:t>中提出的</w:t>
      </w:r>
      <w:r>
        <w:rPr>
          <w:rFonts w:hint="eastAsia"/>
        </w:rPr>
        <w:t>在平行平板通道中，由壁面剪切驱动的两种非互溶流体的两相Couette流动</w:t>
      </w:r>
      <w:r>
        <w:rPr>
          <w:rFonts w:hint="eastAsia"/>
          <w:lang w:eastAsia="zh-CN"/>
        </w:rPr>
        <w:t>进行对比，来验证对移动接触线动力学的精确模拟。移动接触线是指两种流体的交界面与固体壁面相交的地方</w:t>
      </w:r>
      <w:r>
        <w:rPr>
          <w:spacing w:val="-2"/>
        </w:rPr>
        <w:t>。仿真参数设置均与原论文保持一致，以确保比较的公平性。</w:t>
      </w:r>
    </w:p>
    <w:p w14:paraId="0DFB17C9">
      <w:pPr>
        <w:pStyle w:val="4"/>
        <w:ind w:left="520"/>
        <w:rPr>
          <w:rFonts w:ascii="Cambria Math" w:hAnsi="Cambria Math" w:eastAsia="Cambria Math"/>
          <w:sz w:val="24"/>
        </w:rPr>
      </w:pPr>
      <w:r>
        <w:rPr>
          <w:rFonts w:hint="eastAsia"/>
          <w:lang w:eastAsia="zh-CN"/>
        </w:rPr>
        <w:t>参数选择如下</w:t>
      </w:r>
    </w:p>
    <w:p w14:paraId="1F726E87">
      <w:pPr>
        <w:pStyle w:val="13"/>
        <w:spacing w:after="0" w:line="240" w:lineRule="auto"/>
        <w:ind w:left="0" w:leftChars="0" w:firstLine="0" w:firstLineChars="0"/>
        <w:jc w:val="left"/>
      </w:pPr>
      <w:r>
        <w:drawing>
          <wp:inline distT="0" distB="0" distL="114300" distR="114300">
            <wp:extent cx="5487670" cy="1498600"/>
            <wp:effectExtent l="0" t="0" r="8255" b="635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5"/>
                    <a:stretch>
                      <a:fillRect/>
                    </a:stretch>
                  </pic:blipFill>
                  <pic:spPr>
                    <a:xfrm>
                      <a:off x="0" y="0"/>
                      <a:ext cx="5487670" cy="1498600"/>
                    </a:xfrm>
                    <a:prstGeom prst="rect">
                      <a:avLst/>
                    </a:prstGeom>
                    <a:noFill/>
                    <a:ln>
                      <a:noFill/>
                    </a:ln>
                  </pic:spPr>
                </pic:pic>
              </a:graphicData>
            </a:graphic>
          </wp:inline>
        </w:drawing>
      </w:r>
    </w:p>
    <w:p w14:paraId="02700073">
      <w:pPr>
        <w:pStyle w:val="13"/>
        <w:spacing w:after="0" w:line="240" w:lineRule="auto"/>
        <w:ind w:left="0" w:leftChars="0" w:firstLine="0" w:firstLineChars="0"/>
        <w:jc w:val="left"/>
      </w:pPr>
    </w:p>
    <w:p w14:paraId="1AC289FC">
      <w:pPr>
        <w:pStyle w:val="13"/>
        <w:spacing w:after="0" w:line="240" w:lineRule="auto"/>
        <w:ind w:left="0" w:leftChars="0" w:firstLine="0" w:firstLineChars="0"/>
        <w:jc w:val="left"/>
      </w:pPr>
      <w:r>
        <w:drawing>
          <wp:inline distT="0" distB="0" distL="114300" distR="114300">
            <wp:extent cx="5422265" cy="3660140"/>
            <wp:effectExtent l="0" t="0" r="6985" b="698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26"/>
                    <a:srcRect l="3886"/>
                    <a:stretch>
                      <a:fillRect/>
                    </a:stretch>
                  </pic:blipFill>
                  <pic:spPr>
                    <a:xfrm>
                      <a:off x="0" y="0"/>
                      <a:ext cx="5422265" cy="3660140"/>
                    </a:xfrm>
                    <a:prstGeom prst="rect">
                      <a:avLst/>
                    </a:prstGeom>
                    <a:noFill/>
                    <a:ln>
                      <a:noFill/>
                    </a:ln>
                  </pic:spPr>
                </pic:pic>
              </a:graphicData>
            </a:graphic>
          </wp:inline>
        </w:drawing>
      </w:r>
    </w:p>
    <w:p w14:paraId="5F7018C9">
      <w:pPr>
        <w:pStyle w:val="13"/>
        <w:spacing w:after="0" w:line="240" w:lineRule="auto"/>
        <w:ind w:left="0" w:leftChars="0" w:firstLine="0" w:firstLineChars="0"/>
        <w:jc w:val="left"/>
      </w:pPr>
      <w:r>
        <w:drawing>
          <wp:inline distT="0" distB="0" distL="114300" distR="114300">
            <wp:extent cx="5491480" cy="2271395"/>
            <wp:effectExtent l="0" t="0" r="4445" b="508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27"/>
                    <a:stretch>
                      <a:fillRect/>
                    </a:stretch>
                  </pic:blipFill>
                  <pic:spPr>
                    <a:xfrm>
                      <a:off x="0" y="0"/>
                      <a:ext cx="5491480" cy="2271395"/>
                    </a:xfrm>
                    <a:prstGeom prst="rect">
                      <a:avLst/>
                    </a:prstGeom>
                    <a:noFill/>
                    <a:ln>
                      <a:noFill/>
                    </a:ln>
                  </pic:spPr>
                </pic:pic>
              </a:graphicData>
            </a:graphic>
          </wp:inline>
        </w:drawing>
      </w:r>
    </w:p>
    <w:p w14:paraId="53D716AD">
      <w:pPr>
        <w:spacing w:before="121"/>
        <w:ind w:right="0"/>
        <w:jc w:val="center"/>
        <w:sectPr>
          <w:pgSz w:w="11910" w:h="16840"/>
          <w:pgMar w:top="1340" w:right="1559" w:bottom="280" w:left="1700" w:header="701" w:footer="0" w:gutter="0"/>
          <w:cols w:space="720" w:num="1"/>
        </w:sectPr>
      </w:pPr>
      <w:r>
        <w:rPr>
          <w:rFonts w:ascii="Microsoft JhengHei" w:eastAsia="Microsoft JhengHei"/>
          <w:b/>
          <w:spacing w:val="-2"/>
          <w:sz w:val="21"/>
        </w:rPr>
        <w:t xml:space="preserve">图 </w:t>
      </w:r>
      <w:r>
        <w:rPr>
          <w:rFonts w:hint="eastAsia" w:ascii="Microsoft JhengHei"/>
          <w:b/>
          <w:spacing w:val="-2"/>
          <w:sz w:val="21"/>
          <w:lang w:val="en-US" w:eastAsia="zh-CN"/>
        </w:rPr>
        <w:t>8</w:t>
      </w:r>
      <w:r>
        <w:rPr>
          <w:rFonts w:ascii="Calibri" w:eastAsia="Calibri"/>
          <w:b/>
          <w:sz w:val="21"/>
        </w:rPr>
        <w:t xml:space="preserve"> </w:t>
      </w:r>
      <w:r>
        <w:rPr>
          <w:rFonts w:ascii="Microsoft JhengHei" w:eastAsia="Microsoft JhengHei"/>
          <w:b/>
          <w:spacing w:val="3"/>
          <w:sz w:val="21"/>
        </w:rPr>
        <w:t>左</w:t>
      </w:r>
      <w:r>
        <w:rPr>
          <w:rFonts w:ascii="Microsoft JhengHei" w:eastAsia="Microsoft JhengHei"/>
          <w:b w:val="0"/>
          <w:bCs/>
          <w:spacing w:val="3"/>
          <w:sz w:val="21"/>
        </w:rPr>
        <w:t>图</w:t>
      </w:r>
      <w:r>
        <w:rPr>
          <w:rFonts w:hint="eastAsia" w:ascii="Microsoft JhengHei" w:eastAsia="Microsoft JhengHei"/>
          <w:b w:val="0"/>
          <w:bCs/>
          <w:spacing w:val="3"/>
          <w:sz w:val="21"/>
        </w:rPr>
        <w:t>论文</w:t>
      </w:r>
      <w:r>
        <w:rPr>
          <w:rFonts w:ascii="Microsoft JhengHei" w:eastAsia="Microsoft JhengHei"/>
          <w:b/>
          <w:spacing w:val="-1"/>
          <w:sz w:val="21"/>
        </w:rPr>
        <w:t>图；右图</w:t>
      </w:r>
      <w:r>
        <w:rPr>
          <w:rFonts w:hint="eastAsia" w:ascii="Microsoft JhengHei"/>
          <w:b/>
          <w:spacing w:val="-1"/>
          <w:sz w:val="21"/>
          <w:lang w:val="en-US" w:eastAsia="zh-CN"/>
        </w:rPr>
        <w:t xml:space="preserve"> TSSIM </w:t>
      </w:r>
      <w:r>
        <w:rPr>
          <w:rFonts w:hint="eastAsia" w:ascii="Microsoft JhengHei" w:eastAsia="Microsoft JhengHei"/>
          <w:b w:val="0"/>
          <w:bCs/>
          <w:spacing w:val="3"/>
          <w:sz w:val="21"/>
          <w:lang w:val="en-US" w:eastAsia="zh-CN"/>
        </w:rPr>
        <w:t>计算结</w:t>
      </w:r>
      <w:r>
        <w:rPr>
          <w:rFonts w:ascii="Microsoft JhengHei" w:eastAsia="Microsoft JhengHei"/>
          <w:b w:val="0"/>
          <w:bCs/>
          <w:spacing w:val="3"/>
          <w:sz w:val="21"/>
        </w:rPr>
        <w:t>果图</w:t>
      </w:r>
    </w:p>
    <w:p w14:paraId="4FFB0269">
      <w:pPr>
        <w:pStyle w:val="13"/>
        <w:numPr>
          <w:ilvl w:val="0"/>
          <w:numId w:val="8"/>
        </w:numPr>
        <w:tabs>
          <w:tab w:val="left" w:pos="701"/>
        </w:tabs>
        <w:spacing w:before="92" w:after="0" w:line="240" w:lineRule="auto"/>
        <w:ind w:left="701" w:right="0" w:hanging="601"/>
        <w:jc w:val="both"/>
        <w:outlineLvl w:val="2"/>
        <w:rPr>
          <w:rFonts w:ascii="SimSun" w:eastAsia="SimSun"/>
          <w:sz w:val="24"/>
        </w:rPr>
      </w:pPr>
      <w:bookmarkStart w:id="19" w:name="_Toc613694267"/>
      <w:r>
        <w:rPr>
          <w:rFonts w:ascii="SimSun" w:eastAsia="SimSun"/>
          <w:sz w:val="24"/>
        </w:rPr>
        <w:t xml:space="preserve">与 </w:t>
      </w:r>
      <w:r>
        <w:rPr>
          <w:rFonts w:hint="eastAsia" w:ascii="Calibri" w:eastAsia="Calibri"/>
          <w:b/>
          <w:sz w:val="24"/>
        </w:rPr>
        <w:t>Hyun Geun Lee</w:t>
      </w:r>
      <w:r>
        <w:rPr>
          <w:rFonts w:ascii="Calibri" w:eastAsia="Calibri"/>
          <w:b/>
          <w:sz w:val="24"/>
        </w:rPr>
        <w:t xml:space="preserve"> </w:t>
      </w:r>
      <w:r>
        <w:rPr>
          <w:rFonts w:hint="eastAsia" w:ascii="Calibri" w:eastAsia="SimSun"/>
          <w:b/>
          <w:sz w:val="24"/>
          <w:lang w:eastAsia="zh-CN"/>
        </w:rPr>
        <w:t>（</w:t>
      </w:r>
      <w:r>
        <w:rPr>
          <w:rFonts w:hint="eastAsia" w:ascii="Calibri" w:eastAsia="SimSun"/>
          <w:b/>
          <w:sz w:val="24"/>
          <w:lang w:val="en-US" w:eastAsia="zh-CN"/>
        </w:rPr>
        <w:t>2010</w:t>
      </w:r>
      <w:r>
        <w:rPr>
          <w:rFonts w:hint="eastAsia" w:ascii="Calibri" w:eastAsia="SimSun"/>
          <w:b/>
          <w:sz w:val="24"/>
          <w:lang w:eastAsia="zh-CN"/>
        </w:rPr>
        <w:t>）</w:t>
      </w:r>
      <w:r>
        <w:rPr>
          <w:rFonts w:ascii="Calibri" w:eastAsia="Calibri"/>
          <w:b/>
          <w:spacing w:val="63"/>
          <w:sz w:val="24"/>
        </w:rPr>
        <w:t xml:space="preserve"> </w:t>
      </w:r>
      <w:r>
        <w:rPr>
          <w:rFonts w:ascii="SimSun" w:eastAsia="SimSun"/>
          <w:spacing w:val="-3"/>
          <w:sz w:val="24"/>
        </w:rPr>
        <w:t>算例对比</w:t>
      </w:r>
      <w:bookmarkEnd w:id="19"/>
    </w:p>
    <w:p w14:paraId="026A3BD3">
      <w:pPr>
        <w:pStyle w:val="4"/>
        <w:spacing w:before="161" w:line="364" w:lineRule="auto"/>
        <w:ind w:left="100" w:right="416" w:firstLine="480"/>
        <w:jc w:val="both"/>
        <w:rPr>
          <w:rFonts w:hint="eastAsia"/>
          <w:spacing w:val="-2"/>
        </w:rPr>
      </w:pPr>
      <w:r>
        <w:t xml:space="preserve">为验证 </w:t>
      </w:r>
      <w:r>
        <w:rPr>
          <w:rFonts w:hint="eastAsia"/>
          <w:lang w:val="en-US" w:eastAsia="zh-CN"/>
        </w:rPr>
        <w:t>TSSIM</w:t>
      </w:r>
      <w:r>
        <w:rPr>
          <w:rFonts w:ascii="Calibri" w:eastAsia="Calibri"/>
          <w:spacing w:val="40"/>
        </w:rPr>
        <w:t xml:space="preserve"> </w:t>
      </w:r>
      <w:r>
        <w:t>在</w:t>
      </w:r>
      <w:r>
        <w:rPr>
          <w:rFonts w:hint="eastAsia"/>
          <w:lang w:eastAsia="zh-CN"/>
        </w:rPr>
        <w:t>两相流问题上</w:t>
      </w:r>
      <w:r>
        <w:t xml:space="preserve">的表现，我们将其计算结果与 </w:t>
      </w:r>
      <w:r>
        <w:rPr>
          <w:rFonts w:hint="eastAsia" w:ascii="Calibri" w:eastAsia="Calibri"/>
        </w:rPr>
        <w:t>Hyun Geun Lee</w:t>
      </w:r>
      <w:r>
        <w:rPr>
          <w:spacing w:val="-1"/>
        </w:rPr>
        <w:t xml:space="preserve">在论文 </w:t>
      </w:r>
      <w:r>
        <w:rPr>
          <w:rFonts w:ascii="Calibri" w:eastAsia="Calibri"/>
        </w:rPr>
        <w:t>"</w:t>
      </w:r>
      <w:r>
        <w:rPr>
          <w:rFonts w:hint="eastAsia" w:ascii="Calibri" w:eastAsia="Calibri"/>
        </w:rPr>
        <w:t>On the long time simulation of the Rayleigh–Taylor instability</w:t>
      </w:r>
      <w:r>
        <w:rPr>
          <w:rFonts w:ascii="Calibri" w:eastAsia="Calibri"/>
          <w:spacing w:val="-1"/>
        </w:rPr>
        <w:t xml:space="preserve">" </w:t>
      </w:r>
      <w:r>
        <w:rPr>
          <w:rFonts w:ascii="Calibri" w:eastAsia="Calibri"/>
        </w:rPr>
        <w:t>[2]</w:t>
      </w:r>
      <w:r>
        <w:rPr>
          <w:rFonts w:ascii="Calibri" w:eastAsia="Calibri"/>
          <w:spacing w:val="40"/>
        </w:rPr>
        <w:t xml:space="preserve"> </w:t>
      </w:r>
      <w:r>
        <w:t>中</w:t>
      </w:r>
      <w:r>
        <w:rPr>
          <w:rFonts w:hint="eastAsia"/>
          <w:lang w:eastAsia="zh-CN"/>
        </w:rPr>
        <w:t>的</w:t>
      </w:r>
      <w:r>
        <w:rPr>
          <w:rFonts w:hint="eastAsia"/>
          <w:lang w:val="en-US" w:eastAsia="zh-CN"/>
        </w:rPr>
        <w:t xml:space="preserve"> </w:t>
      </w:r>
      <w:r>
        <w:rPr>
          <w:rFonts w:hint="eastAsia" w:ascii="Calibri" w:eastAsia="Calibri"/>
          <w:lang w:eastAsia="zh-CN"/>
        </w:rPr>
        <w:t>Rayleigh-Taylor Instability（RTI）</w:t>
      </w:r>
      <w:r>
        <w:rPr>
          <w:rFonts w:hint="eastAsia"/>
          <w:lang w:eastAsia="zh-CN"/>
        </w:rPr>
        <w:t>现象进行对比</w:t>
      </w:r>
      <w:r>
        <w:rPr>
          <w:spacing w:val="-2"/>
        </w:rPr>
        <w:t>。</w:t>
      </w:r>
      <w:r>
        <w:rPr>
          <w:rFonts w:hint="eastAsia"/>
          <w:spacing w:val="-2"/>
        </w:rPr>
        <w:t>该不稳定性发生在两种不同密度的流体界面处，当密度较大的流体被重力（或等效加速度）推向密度较小的流体时被触发。最简单的例子就是重水在轻水之上，由于重力的作用，任何微小的界面扰动都会被放大，最终导致两种流体相互渗透、混合。</w:t>
      </w:r>
    </w:p>
    <w:p w14:paraId="451423A5">
      <w:pPr>
        <w:pStyle w:val="4"/>
        <w:spacing w:before="161" w:line="364" w:lineRule="auto"/>
        <w:ind w:left="100" w:right="416" w:firstLine="480"/>
        <w:jc w:val="both"/>
        <w:rPr>
          <w:rFonts w:hint="eastAsia"/>
          <w:spacing w:val="-2"/>
          <w:lang w:eastAsia="zh-CN"/>
        </w:rPr>
      </w:pPr>
      <w:r>
        <w:rPr>
          <w:rFonts w:hint="eastAsia"/>
          <w:spacing w:val="-2"/>
          <w:lang w:eastAsia="zh-CN"/>
        </w:rPr>
        <w:t>参数设置为</w:t>
      </w:r>
    </w:p>
    <w:p w14:paraId="4653FD53">
      <w:pPr>
        <w:pStyle w:val="4"/>
        <w:spacing w:before="161" w:line="364" w:lineRule="auto"/>
        <w:ind w:left="100" w:right="416" w:firstLine="480"/>
        <w:jc w:val="both"/>
        <w:rPr>
          <w:rFonts w:hint="eastAsia"/>
          <w:spacing w:val="-2"/>
          <w:lang w:eastAsia="zh-CN"/>
        </w:rPr>
      </w:pPr>
      <w:r>
        <w:drawing>
          <wp:inline distT="0" distB="0" distL="114300" distR="114300">
            <wp:extent cx="5485130" cy="742950"/>
            <wp:effectExtent l="0" t="0" r="1270" b="0"/>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28"/>
                    <a:stretch>
                      <a:fillRect/>
                    </a:stretch>
                  </pic:blipFill>
                  <pic:spPr>
                    <a:xfrm>
                      <a:off x="0" y="0"/>
                      <a:ext cx="5485130" cy="742950"/>
                    </a:xfrm>
                    <a:prstGeom prst="rect">
                      <a:avLst/>
                    </a:prstGeom>
                    <a:noFill/>
                    <a:ln>
                      <a:noFill/>
                    </a:ln>
                  </pic:spPr>
                </pic:pic>
              </a:graphicData>
            </a:graphic>
          </wp:inline>
        </w:drawing>
      </w:r>
    </w:p>
    <w:p w14:paraId="4B9A86A2">
      <w:pPr>
        <w:spacing w:before="108"/>
        <w:ind w:left="539" w:right="0" w:firstLine="0"/>
        <w:jc w:val="left"/>
        <w:rPr>
          <w:rFonts w:hint="eastAsia"/>
          <w:spacing w:val="-4"/>
          <w:sz w:val="22"/>
          <w:lang w:eastAsia="zh-CN"/>
        </w:rPr>
      </w:pPr>
      <w:r>
        <w:rPr>
          <w:rFonts w:hint="eastAsia"/>
          <w:spacing w:val="-4"/>
          <w:sz w:val="22"/>
          <w:lang w:eastAsia="zh-CN"/>
        </w:rPr>
        <w:t>结果为</w:t>
      </w:r>
    </w:p>
    <w:p w14:paraId="779DAC46">
      <w:pPr>
        <w:spacing w:before="108"/>
        <w:ind w:left="539" w:right="0" w:firstLine="0"/>
        <w:jc w:val="left"/>
        <w:rPr>
          <w:rFonts w:hint="default"/>
          <w:spacing w:val="-4"/>
          <w:sz w:val="22"/>
          <w:lang w:val="en-US" w:eastAsia="zh-CN"/>
        </w:rPr>
      </w:pPr>
      <w:r>
        <w:rPr>
          <w:rFonts w:hint="default"/>
          <w:spacing w:val="-4"/>
          <w:sz w:val="22"/>
          <w:lang w:val="en-US" w:eastAsia="zh-CN"/>
        </w:rPr>
        <w:drawing>
          <wp:inline distT="0" distB="0" distL="114300" distR="114300">
            <wp:extent cx="1819910" cy="2385695"/>
            <wp:effectExtent l="0" t="0" r="8890" b="5080"/>
            <wp:docPr id="32" name="图片 32" descr="fd2dd845-1039-4309-a789-a3c2e37c6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d2dd845-1039-4309-a789-a3c2e37c6cae"/>
                    <pic:cNvPicPr>
                      <a:picLocks noChangeAspect="1"/>
                    </pic:cNvPicPr>
                  </pic:nvPicPr>
                  <pic:blipFill>
                    <a:blip r:embed="rId29"/>
                    <a:srcRect l="22185" r="21497"/>
                    <a:stretch>
                      <a:fillRect/>
                    </a:stretch>
                  </pic:blipFill>
                  <pic:spPr>
                    <a:xfrm>
                      <a:off x="0" y="0"/>
                      <a:ext cx="1819910" cy="2385695"/>
                    </a:xfrm>
                    <a:prstGeom prst="rect">
                      <a:avLst/>
                    </a:prstGeom>
                  </pic:spPr>
                </pic:pic>
              </a:graphicData>
            </a:graphic>
          </wp:inline>
        </w:drawing>
      </w:r>
      <w:r>
        <w:rPr>
          <w:rFonts w:hint="eastAsia"/>
          <w:spacing w:val="-4"/>
          <w:sz w:val="22"/>
          <w:lang w:val="en-US" w:eastAsia="zh-CN"/>
        </w:rPr>
        <w:t xml:space="preserve">      </w:t>
      </w:r>
      <w:r>
        <w:rPr>
          <w:rFonts w:hint="default"/>
          <w:spacing w:val="-4"/>
          <w:sz w:val="22"/>
          <w:lang w:val="en-US" w:eastAsia="zh-CN"/>
        </w:rPr>
        <w:drawing>
          <wp:inline distT="0" distB="0" distL="114300" distR="114300">
            <wp:extent cx="2486025" cy="2650490"/>
            <wp:effectExtent l="0" t="0" r="0" b="6985"/>
            <wp:docPr id="31" name="图片 31" descr="400bec24-52d2-45b8-9f20-a7705a69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00bec24-52d2-45b8-9f20-a7705a69e175"/>
                    <pic:cNvPicPr>
                      <a:picLocks noChangeAspect="1"/>
                    </pic:cNvPicPr>
                  </pic:nvPicPr>
                  <pic:blipFill>
                    <a:blip r:embed="rId30"/>
                    <a:stretch>
                      <a:fillRect/>
                    </a:stretch>
                  </pic:blipFill>
                  <pic:spPr>
                    <a:xfrm>
                      <a:off x="0" y="0"/>
                      <a:ext cx="2486025" cy="2650490"/>
                    </a:xfrm>
                    <a:prstGeom prst="rect">
                      <a:avLst/>
                    </a:prstGeom>
                  </pic:spPr>
                </pic:pic>
              </a:graphicData>
            </a:graphic>
          </wp:inline>
        </w:drawing>
      </w:r>
    </w:p>
    <w:p w14:paraId="7BF75316">
      <w:pPr>
        <w:pStyle w:val="4"/>
        <w:spacing w:before="1"/>
        <w:rPr>
          <w:rFonts w:ascii="Cambria Math"/>
          <w:sz w:val="15"/>
        </w:rPr>
      </w:pPr>
    </w:p>
    <w:p w14:paraId="2BED6F8B">
      <w:pPr>
        <w:spacing w:before="123"/>
        <w:ind w:left="882" w:right="0" w:firstLine="0"/>
        <w:jc w:val="left"/>
        <w:rPr>
          <w:rFonts w:ascii="Microsoft JhengHei" w:eastAsia="Microsoft JhengHei"/>
          <w:b/>
          <w:spacing w:val="-1"/>
          <w:sz w:val="21"/>
        </w:rPr>
      </w:pPr>
      <w:r>
        <w:rPr>
          <w:rFonts w:ascii="Microsoft JhengHei" w:eastAsia="Microsoft JhengHei"/>
          <w:b/>
          <w:spacing w:val="-1"/>
          <w:sz w:val="21"/>
        </w:rPr>
        <w:t xml:space="preserve">图 </w:t>
      </w:r>
      <w:r>
        <w:rPr>
          <w:rFonts w:hint="eastAsia" w:ascii="Microsoft JhengHei"/>
          <w:b/>
          <w:spacing w:val="-1"/>
          <w:sz w:val="21"/>
          <w:lang w:val="en-US" w:eastAsia="zh-CN"/>
        </w:rPr>
        <w:t>9</w:t>
      </w:r>
      <w:r>
        <w:rPr>
          <w:rFonts w:ascii="Calibri" w:eastAsia="Calibri"/>
          <w:b/>
          <w:spacing w:val="50"/>
          <w:sz w:val="21"/>
        </w:rPr>
        <w:t xml:space="preserve"> </w:t>
      </w:r>
      <w:r>
        <w:rPr>
          <w:rFonts w:hint="eastAsia" w:ascii="Calibri" w:eastAsia="Calibri"/>
          <w:b/>
          <w:spacing w:val="50"/>
          <w:sz w:val="21"/>
        </w:rPr>
        <w:t xml:space="preserve">Rayleigh–Taylor </w:t>
      </w:r>
      <w:r>
        <w:rPr>
          <w:rFonts w:ascii="Microsoft JhengHei" w:eastAsia="Microsoft JhengHei"/>
          <w:b/>
          <w:spacing w:val="3"/>
          <w:sz w:val="21"/>
        </w:rPr>
        <w:t xml:space="preserve">图，左图 </w:t>
      </w:r>
      <w:r>
        <w:rPr>
          <w:rFonts w:hint="eastAsia" w:ascii="Calibri" w:eastAsia="Calibri"/>
          <w:b/>
          <w:spacing w:val="50"/>
          <w:sz w:val="21"/>
          <w:lang w:val="en-US" w:eastAsia="zh-CN"/>
        </w:rPr>
        <w:t>TSSIM</w:t>
      </w:r>
      <w:r>
        <w:rPr>
          <w:rFonts w:hint="eastAsia" w:ascii="Calibri" w:eastAsia="Calibri"/>
          <w:b/>
          <w:spacing w:val="50"/>
          <w:sz w:val="21"/>
        </w:rPr>
        <w:t xml:space="preserve"> </w:t>
      </w:r>
      <w:r>
        <w:rPr>
          <w:rFonts w:ascii="Microsoft JhengHei" w:eastAsia="Microsoft JhengHei"/>
          <w:b/>
          <w:spacing w:val="-1"/>
          <w:sz w:val="21"/>
        </w:rPr>
        <w:t>计算结果图；右图论文结果图</w:t>
      </w:r>
    </w:p>
    <w:p w14:paraId="3924F57F">
      <w:pPr>
        <w:spacing w:before="123"/>
        <w:ind w:left="882" w:right="0" w:firstLine="0"/>
        <w:jc w:val="left"/>
        <w:rPr>
          <w:rFonts w:ascii="Microsoft JhengHei" w:eastAsia="Microsoft JhengHei"/>
          <w:b/>
          <w:spacing w:val="-1"/>
          <w:sz w:val="21"/>
        </w:rPr>
      </w:pPr>
    </w:p>
    <w:p w14:paraId="054DDBF0">
      <w:pPr>
        <w:spacing w:before="123"/>
        <w:ind w:left="882" w:right="0" w:firstLine="0"/>
        <w:jc w:val="left"/>
        <w:rPr>
          <w:rFonts w:ascii="Microsoft JhengHei" w:eastAsia="Microsoft JhengHei"/>
          <w:b/>
          <w:spacing w:val="-1"/>
          <w:sz w:val="21"/>
        </w:rPr>
      </w:pPr>
    </w:p>
    <w:p w14:paraId="2ECE302B">
      <w:pPr>
        <w:spacing w:before="123"/>
        <w:ind w:left="882" w:right="0" w:firstLine="0"/>
        <w:jc w:val="left"/>
        <w:rPr>
          <w:rFonts w:ascii="Microsoft JhengHei" w:eastAsia="Microsoft JhengHei"/>
          <w:b/>
          <w:spacing w:val="-1"/>
          <w:sz w:val="21"/>
        </w:rPr>
      </w:pPr>
    </w:p>
    <w:p w14:paraId="1C5602E9">
      <w:pPr>
        <w:spacing w:before="123"/>
        <w:ind w:left="882" w:right="0" w:firstLine="0"/>
        <w:jc w:val="left"/>
        <w:rPr>
          <w:rFonts w:ascii="Microsoft JhengHei" w:eastAsia="Microsoft JhengHei"/>
          <w:b/>
          <w:spacing w:val="-1"/>
          <w:sz w:val="21"/>
        </w:rPr>
      </w:pPr>
    </w:p>
    <w:p w14:paraId="454EE6E7">
      <w:pPr>
        <w:spacing w:before="123"/>
        <w:ind w:left="882" w:right="0" w:firstLine="0"/>
        <w:jc w:val="left"/>
        <w:rPr>
          <w:rFonts w:ascii="Microsoft JhengHei" w:eastAsia="Microsoft JhengHei"/>
          <w:b/>
          <w:spacing w:val="-1"/>
          <w:sz w:val="21"/>
        </w:rPr>
      </w:pPr>
    </w:p>
    <w:p w14:paraId="63F311DD">
      <w:pPr>
        <w:spacing w:before="123"/>
        <w:ind w:left="882" w:right="0" w:firstLine="0"/>
        <w:jc w:val="left"/>
        <w:rPr>
          <w:rFonts w:ascii="Microsoft JhengHei" w:eastAsia="Microsoft JhengHei"/>
          <w:b/>
          <w:spacing w:val="-1"/>
          <w:sz w:val="21"/>
        </w:rPr>
      </w:pPr>
    </w:p>
    <w:p w14:paraId="29F3A934">
      <w:pPr>
        <w:spacing w:before="123"/>
        <w:ind w:left="882" w:right="0" w:firstLine="0"/>
        <w:jc w:val="left"/>
        <w:rPr>
          <w:rFonts w:ascii="Microsoft JhengHei" w:eastAsia="Microsoft JhengHei"/>
          <w:b/>
          <w:spacing w:val="-1"/>
          <w:sz w:val="21"/>
        </w:rPr>
      </w:pPr>
    </w:p>
    <w:p w14:paraId="086AACB6">
      <w:pPr>
        <w:spacing w:before="123"/>
        <w:ind w:left="882" w:right="0" w:firstLine="0"/>
        <w:jc w:val="left"/>
        <w:rPr>
          <w:rFonts w:ascii="Microsoft JhengHei" w:eastAsia="Microsoft JhengHei"/>
          <w:b/>
          <w:spacing w:val="-1"/>
          <w:sz w:val="21"/>
        </w:rPr>
      </w:pPr>
    </w:p>
    <w:p w14:paraId="44418A4A">
      <w:pPr>
        <w:spacing w:before="123"/>
        <w:ind w:left="882" w:right="0" w:firstLine="0"/>
        <w:jc w:val="left"/>
        <w:rPr>
          <w:rFonts w:ascii="Microsoft JhengHei" w:eastAsia="Microsoft JhengHei"/>
          <w:b/>
          <w:spacing w:val="-1"/>
          <w:sz w:val="21"/>
        </w:rPr>
      </w:pPr>
    </w:p>
    <w:p w14:paraId="0ADD8B23">
      <w:pPr>
        <w:spacing w:before="123"/>
        <w:ind w:left="882" w:right="0" w:firstLine="0"/>
        <w:jc w:val="left"/>
        <w:rPr>
          <w:rFonts w:ascii="Microsoft JhengHei" w:eastAsia="Microsoft JhengHei"/>
          <w:b/>
          <w:spacing w:val="-1"/>
          <w:sz w:val="21"/>
        </w:rPr>
      </w:pPr>
    </w:p>
    <w:p w14:paraId="6B43114F">
      <w:pPr>
        <w:spacing w:before="123"/>
        <w:ind w:left="882" w:right="0" w:firstLine="0"/>
        <w:jc w:val="left"/>
        <w:rPr>
          <w:rFonts w:ascii="Microsoft JhengHei" w:eastAsia="Microsoft JhengHei"/>
          <w:b/>
          <w:spacing w:val="-1"/>
          <w:sz w:val="21"/>
        </w:rPr>
      </w:pPr>
    </w:p>
    <w:p w14:paraId="65831BD8">
      <w:pPr>
        <w:spacing w:before="123"/>
        <w:ind w:right="0"/>
        <w:jc w:val="left"/>
        <w:rPr>
          <w:rFonts w:ascii="Microsoft JhengHei" w:eastAsia="Microsoft JhengHei"/>
          <w:b/>
          <w:spacing w:val="-1"/>
          <w:sz w:val="21"/>
        </w:rPr>
      </w:pPr>
    </w:p>
    <w:p w14:paraId="125656AC">
      <w:pPr>
        <w:spacing w:before="123"/>
        <w:ind w:left="882" w:right="0" w:firstLine="0"/>
        <w:jc w:val="left"/>
        <w:rPr>
          <w:rFonts w:ascii="Microsoft JhengHei" w:eastAsia="Microsoft JhengHei"/>
          <w:b/>
          <w:spacing w:val="-1"/>
          <w:sz w:val="21"/>
        </w:rPr>
      </w:pPr>
    </w:p>
    <w:p w14:paraId="3708D2C9">
      <w:pPr>
        <w:numPr>
          <w:ilvl w:val="0"/>
          <w:numId w:val="8"/>
        </w:numPr>
        <w:spacing w:before="123"/>
        <w:ind w:left="701" w:leftChars="0" w:right="0" w:hanging="601" w:firstLineChars="0"/>
        <w:jc w:val="left"/>
        <w:outlineLvl w:val="2"/>
        <w:rPr>
          <w:rFonts w:hint="eastAsia" w:ascii="SimSun" w:hAnsi="Times New Roman" w:eastAsia="SimSun" w:cs="Times New Roman"/>
          <w:sz w:val="24"/>
          <w:szCs w:val="22"/>
          <w:lang w:val="en-US" w:eastAsia="zh-CN" w:bidi="ar-SA"/>
        </w:rPr>
      </w:pPr>
      <w:bookmarkStart w:id="20" w:name="_Toc2117359103"/>
      <w:r>
        <w:rPr>
          <w:rFonts w:hint="eastAsia" w:ascii="SimSun" w:hAnsi="Times New Roman" w:eastAsia="SimSun" w:cs="Times New Roman"/>
          <w:sz w:val="24"/>
          <w:szCs w:val="22"/>
          <w:lang w:val="en-US" w:eastAsia="zh-CN" w:bidi="ar-SA"/>
        </w:rPr>
        <w:t>注塑成型虎皮纹现象模拟</w:t>
      </w:r>
      <w:bookmarkEnd w:id="20"/>
    </w:p>
    <w:p w14:paraId="3EAFE070">
      <w:pPr>
        <w:widowControl w:val="0"/>
        <w:numPr>
          <w:ilvl w:val="0"/>
          <w:numId w:val="0"/>
        </w:numPr>
        <w:autoSpaceDE w:val="0"/>
        <w:autoSpaceDN w:val="0"/>
        <w:spacing w:before="123" w:after="0" w:line="240" w:lineRule="auto"/>
        <w:ind w:right="0" w:rightChars="0" w:firstLine="720" w:firstLineChars="0"/>
        <w:jc w:val="left"/>
        <w:rPr>
          <w:rFonts w:hint="eastAsia" w:ascii="SimSun" w:hAnsi="Times New Roman" w:eastAsia="SimSun" w:cs="Times New Roman"/>
          <w:sz w:val="24"/>
          <w:szCs w:val="22"/>
          <w:lang w:val="en-US" w:eastAsia="zh-CN" w:bidi="ar-SA"/>
        </w:rPr>
      </w:pPr>
      <w:r>
        <w:rPr>
          <w:rFonts w:hint="eastAsia" w:hAnsi="Times New Roman" w:cs="Times New Roman"/>
          <w:sz w:val="24"/>
          <w:szCs w:val="22"/>
          <w:lang w:val="en-US" w:eastAsia="zh-CN" w:bidi="ar-SA"/>
        </w:rPr>
        <w:t>注塑成型过程中有</w:t>
      </w:r>
      <w:r>
        <w:rPr>
          <w:rFonts w:hint="eastAsia" w:ascii="SimSun" w:hAnsi="Times New Roman" w:eastAsia="SimSun" w:cs="Times New Roman"/>
          <w:sz w:val="24"/>
          <w:szCs w:val="22"/>
          <w:lang w:val="en-US" w:eastAsia="zh-CN" w:bidi="ar-SA"/>
        </w:rPr>
        <w:t>一种由于流动不稳定性产品表面产生周期性明暗条纹的虎皮纹现象，重影响制品外观，降低市场竞争力，尤其在汽车和消费电子行业中，需额外喷涂或抛光处理，增加约10%-20%的生产成本. 例如，汽车外饰件因虎皮纹导致的次品率可高15%，每年造成数百万美元的经济损失。</w:t>
      </w:r>
      <w:r>
        <w:rPr>
          <w:rFonts w:hint="eastAsia" w:hAnsi="Times New Roman" w:cs="Times New Roman"/>
          <w:sz w:val="24"/>
          <w:szCs w:val="22"/>
          <w:lang w:val="en-US" w:eastAsia="zh-CN" w:bidi="ar-SA"/>
        </w:rPr>
        <w:t>本算例对该现象进行数值模拟</w:t>
      </w:r>
    </w:p>
    <w:p w14:paraId="2D6AE37F">
      <w:pPr>
        <w:widowControl w:val="0"/>
        <w:numPr>
          <w:ilvl w:val="0"/>
          <w:numId w:val="0"/>
        </w:numPr>
        <w:autoSpaceDE w:val="0"/>
        <w:autoSpaceDN w:val="0"/>
        <w:spacing w:before="123" w:after="0" w:line="240" w:lineRule="auto"/>
        <w:ind w:right="0" w:rightChars="0"/>
        <w:jc w:val="center"/>
        <w:rPr>
          <w:rFonts w:hint="eastAsia" w:ascii="SimSun" w:hAnsi="Times New Roman" w:eastAsia="SimSun" w:cs="Times New Roman"/>
          <w:sz w:val="24"/>
          <w:szCs w:val="22"/>
          <w:lang w:val="en-US" w:eastAsia="zh-CN" w:bidi="ar-SA"/>
        </w:rPr>
      </w:pPr>
      <w:r>
        <w:rPr>
          <w:rFonts w:hint="eastAsia" w:ascii="SimSun" w:hAnsi="Times New Roman" w:eastAsia="SimSun" w:cs="Times New Roman"/>
          <w:sz w:val="24"/>
          <w:szCs w:val="22"/>
          <w:lang w:val="en-US" w:eastAsia="zh-CN" w:bidi="ar-SA"/>
        </w:rPr>
        <w:drawing>
          <wp:inline distT="0" distB="0" distL="114300" distR="114300">
            <wp:extent cx="2346325" cy="1605915"/>
            <wp:effectExtent l="0" t="0" r="6350" b="3810"/>
            <wp:docPr id="39" name="图片 39" descr="23daab82-b3c8-4d51-8b7b-8f67b9ff3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3daab82-b3c8-4d51-8b7b-8f67b9ff35a3"/>
                    <pic:cNvPicPr>
                      <a:picLocks noChangeAspect="1"/>
                    </pic:cNvPicPr>
                  </pic:nvPicPr>
                  <pic:blipFill>
                    <a:blip r:embed="rId31"/>
                    <a:stretch>
                      <a:fillRect/>
                    </a:stretch>
                  </pic:blipFill>
                  <pic:spPr>
                    <a:xfrm>
                      <a:off x="0" y="0"/>
                      <a:ext cx="2346325" cy="1605915"/>
                    </a:xfrm>
                    <a:prstGeom prst="rect">
                      <a:avLst/>
                    </a:prstGeom>
                  </pic:spPr>
                </pic:pic>
              </a:graphicData>
            </a:graphic>
          </wp:inline>
        </w:drawing>
      </w:r>
    </w:p>
    <w:p w14:paraId="5D9A8360">
      <w:pPr>
        <w:spacing w:before="123"/>
        <w:ind w:left="882" w:right="0" w:firstLine="0"/>
        <w:jc w:val="center"/>
        <w:rPr>
          <w:rFonts w:hint="default" w:ascii="Microsoft JhengHei" w:eastAsia="SimSun"/>
          <w:b/>
          <w:spacing w:val="-1"/>
          <w:sz w:val="21"/>
          <w:lang w:val="en-US" w:eastAsia="zh-CN"/>
        </w:rPr>
      </w:pPr>
      <w:r>
        <w:rPr>
          <w:rFonts w:ascii="Microsoft JhengHei" w:eastAsia="Microsoft JhengHei"/>
          <w:b/>
          <w:spacing w:val="-1"/>
          <w:sz w:val="21"/>
        </w:rPr>
        <w:t xml:space="preserve">图 </w:t>
      </w:r>
      <w:r>
        <w:rPr>
          <w:rFonts w:hint="eastAsia" w:ascii="Microsoft JhengHei"/>
          <w:b/>
          <w:spacing w:val="-1"/>
          <w:sz w:val="21"/>
          <w:lang w:val="en-US" w:eastAsia="zh-CN"/>
        </w:rPr>
        <w:t>10</w:t>
      </w:r>
      <w:r>
        <w:rPr>
          <w:rFonts w:ascii="Calibri" w:eastAsia="Calibri"/>
          <w:b/>
          <w:spacing w:val="50"/>
          <w:sz w:val="21"/>
        </w:rPr>
        <w:t xml:space="preserve"> </w:t>
      </w:r>
      <w:r>
        <w:rPr>
          <w:rFonts w:hint="eastAsia" w:ascii="Calibri"/>
          <w:b w:val="0"/>
          <w:bCs/>
          <w:spacing w:val="50"/>
          <w:sz w:val="21"/>
          <w:lang w:val="en-US" w:eastAsia="zh-CN"/>
        </w:rPr>
        <w:t>虎皮纹现象图</w:t>
      </w:r>
    </w:p>
    <w:p w14:paraId="12D8191E">
      <w:pPr>
        <w:widowControl w:val="0"/>
        <w:numPr>
          <w:ilvl w:val="0"/>
          <w:numId w:val="0"/>
        </w:numPr>
        <w:autoSpaceDE w:val="0"/>
        <w:autoSpaceDN w:val="0"/>
        <w:spacing w:before="123" w:after="0" w:line="240" w:lineRule="auto"/>
        <w:ind w:right="0" w:rightChars="0"/>
        <w:jc w:val="left"/>
        <w:rPr>
          <w:rFonts w:hint="eastAsia" w:ascii="SimSun" w:hAnsi="Times New Roman" w:eastAsia="SimSun" w:cs="Times New Roman"/>
          <w:sz w:val="24"/>
          <w:szCs w:val="22"/>
          <w:lang w:val="en-US" w:eastAsia="zh-CN" w:bidi="ar-SA"/>
        </w:rPr>
      </w:pPr>
      <w:r>
        <w:rPr>
          <w:rFonts w:hint="eastAsia" w:ascii="SimSun" w:hAnsi="Times New Roman" w:eastAsia="SimSun" w:cs="Times New Roman"/>
          <w:sz w:val="24"/>
          <w:szCs w:val="22"/>
          <w:lang w:val="en-US" w:eastAsia="zh-CN" w:bidi="ar-SA"/>
        </w:rPr>
        <w:drawing>
          <wp:inline distT="0" distB="0" distL="114300" distR="114300">
            <wp:extent cx="5485765" cy="4981575"/>
            <wp:effectExtent l="0" t="0" r="635" b="0"/>
            <wp:docPr id="36" name="图片 36"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4"/>
                    <pic:cNvPicPr>
                      <a:picLocks noChangeAspect="1"/>
                    </pic:cNvPicPr>
                  </pic:nvPicPr>
                  <pic:blipFill>
                    <a:blip r:embed="rId32"/>
                    <a:stretch>
                      <a:fillRect/>
                    </a:stretch>
                  </pic:blipFill>
                  <pic:spPr>
                    <a:xfrm>
                      <a:off x="0" y="0"/>
                      <a:ext cx="5485765" cy="4981575"/>
                    </a:xfrm>
                    <a:prstGeom prst="rect">
                      <a:avLst/>
                    </a:prstGeom>
                  </pic:spPr>
                </pic:pic>
              </a:graphicData>
            </a:graphic>
          </wp:inline>
        </w:drawing>
      </w:r>
    </w:p>
    <w:p w14:paraId="4960221C">
      <w:pPr>
        <w:spacing w:before="123"/>
        <w:ind w:left="882" w:right="0" w:firstLine="0"/>
        <w:jc w:val="center"/>
        <w:rPr>
          <w:rFonts w:hint="default" w:ascii="Microsoft JhengHei" w:eastAsia="SimSun"/>
          <w:b/>
          <w:spacing w:val="-1"/>
          <w:sz w:val="21"/>
          <w:lang w:val="en-US" w:eastAsia="zh-CN"/>
        </w:rPr>
      </w:pPr>
      <w:r>
        <w:rPr>
          <w:rFonts w:ascii="Microsoft JhengHei" w:eastAsia="Microsoft JhengHei"/>
          <w:b/>
          <w:spacing w:val="-1"/>
          <w:sz w:val="21"/>
        </w:rPr>
        <w:t xml:space="preserve">图 </w:t>
      </w:r>
      <w:r>
        <w:rPr>
          <w:rFonts w:hint="eastAsia" w:ascii="Microsoft JhengHei"/>
          <w:b/>
          <w:spacing w:val="-1"/>
          <w:sz w:val="21"/>
          <w:lang w:val="en-US" w:eastAsia="zh-CN"/>
        </w:rPr>
        <w:t>11</w:t>
      </w:r>
      <w:r>
        <w:rPr>
          <w:rFonts w:ascii="Calibri" w:eastAsia="Calibri"/>
          <w:b/>
          <w:spacing w:val="50"/>
          <w:sz w:val="21"/>
        </w:rPr>
        <w:t xml:space="preserve"> </w:t>
      </w:r>
      <w:r>
        <w:rPr>
          <w:rFonts w:hint="eastAsia" w:ascii="Calibri"/>
          <w:b/>
          <w:spacing w:val="50"/>
          <w:sz w:val="21"/>
          <w:lang w:val="en-US" w:eastAsia="zh-CN"/>
        </w:rPr>
        <w:t>TSSIM</w:t>
      </w:r>
      <w:r>
        <w:rPr>
          <w:rFonts w:hint="eastAsia" w:ascii="Calibri"/>
          <w:b w:val="0"/>
          <w:bCs/>
          <w:spacing w:val="50"/>
          <w:sz w:val="21"/>
          <w:lang w:val="en-US" w:eastAsia="zh-CN"/>
        </w:rPr>
        <w:t>计算虎皮纹现象结果图</w:t>
      </w:r>
    </w:p>
    <w:p w14:paraId="2403FA0A">
      <w:pPr>
        <w:widowControl w:val="0"/>
        <w:numPr>
          <w:ilvl w:val="0"/>
          <w:numId w:val="0"/>
        </w:numPr>
        <w:autoSpaceDE w:val="0"/>
        <w:autoSpaceDN w:val="0"/>
        <w:spacing w:before="123" w:after="0" w:line="240" w:lineRule="auto"/>
        <w:ind w:right="0" w:rightChars="0"/>
        <w:jc w:val="left"/>
        <w:rPr>
          <w:rFonts w:hint="eastAsia" w:ascii="SimSun" w:hAnsi="Times New Roman" w:eastAsia="SimSun" w:cs="Times New Roman"/>
          <w:sz w:val="24"/>
          <w:szCs w:val="22"/>
          <w:lang w:val="en-US" w:eastAsia="zh-CN" w:bidi="ar-SA"/>
        </w:rPr>
      </w:pPr>
    </w:p>
    <w:p w14:paraId="098C6647">
      <w:pPr>
        <w:spacing w:before="123"/>
        <w:ind w:left="882" w:right="0" w:firstLine="0"/>
        <w:jc w:val="left"/>
        <w:rPr>
          <w:rFonts w:ascii="Microsoft JhengHei" w:eastAsia="Microsoft JhengHei"/>
          <w:b/>
          <w:spacing w:val="-1"/>
          <w:sz w:val="21"/>
        </w:rPr>
      </w:pPr>
    </w:p>
    <w:p w14:paraId="523F5969">
      <w:pPr>
        <w:pStyle w:val="4"/>
        <w:spacing w:before="37"/>
      </w:pPr>
    </w:p>
    <w:p w14:paraId="4A6DBA24">
      <w:pPr>
        <w:pStyle w:val="2"/>
        <w:numPr>
          <w:ilvl w:val="0"/>
          <w:numId w:val="1"/>
        </w:numPr>
        <w:tabs>
          <w:tab w:val="left" w:pos="519"/>
        </w:tabs>
        <w:spacing w:before="1" w:after="0" w:line="240" w:lineRule="auto"/>
        <w:ind w:left="519" w:right="0" w:hanging="419"/>
        <w:jc w:val="left"/>
        <w:outlineLvl w:val="0"/>
      </w:pPr>
      <w:bookmarkStart w:id="21" w:name="3.总结"/>
      <w:bookmarkEnd w:id="21"/>
      <w:bookmarkStart w:id="22" w:name="_Toc619062956"/>
      <w:r>
        <w:rPr>
          <w:spacing w:val="-7"/>
        </w:rPr>
        <w:t>总结</w:t>
      </w:r>
      <w:bookmarkEnd w:id="22"/>
    </w:p>
    <w:p w14:paraId="5A5AAFED">
      <w:pPr>
        <w:pStyle w:val="4"/>
        <w:spacing w:line="364" w:lineRule="auto"/>
        <w:ind w:right="238" w:firstLine="720" w:firstLineChars="0"/>
        <w:rPr>
          <w:rFonts w:hint="eastAsia"/>
          <w:spacing w:val="-2"/>
        </w:rPr>
      </w:pPr>
    </w:p>
    <w:p w14:paraId="5C106337">
      <w:pPr>
        <w:pStyle w:val="4"/>
        <w:spacing w:line="364" w:lineRule="auto"/>
        <w:ind w:right="238" w:firstLine="720" w:firstLineChars="0"/>
        <w:rPr>
          <w:rFonts w:hint="eastAsia"/>
          <w:spacing w:val="-2"/>
        </w:rPr>
      </w:pPr>
      <w:r>
        <w:rPr>
          <w:rFonts w:hint="eastAsia"/>
          <w:spacing w:val="-2"/>
        </w:rPr>
        <w:t>本手册系统介绍了注塑成型仿真计算软件 TSSIM 的功能特性、技术架构与操作流程。作为一款基于 FEALPy 开发的国产自主工具，TSSIM 专注于</w:t>
      </w:r>
      <w:r>
        <w:rPr>
          <w:rFonts w:hint="eastAsia"/>
          <w:spacing w:val="-2"/>
          <w:lang w:eastAsia="zh-CN"/>
        </w:rPr>
        <w:t>计算流体力学数值模拟及其在</w:t>
      </w:r>
      <w:r>
        <w:rPr>
          <w:rFonts w:hint="eastAsia"/>
          <w:spacing w:val="-2"/>
        </w:rPr>
        <w:t>注塑成型充填过程的</w:t>
      </w:r>
      <w:r>
        <w:rPr>
          <w:rFonts w:hint="eastAsia"/>
          <w:spacing w:val="-2"/>
          <w:lang w:eastAsia="zh-CN"/>
        </w:rPr>
        <w:t>应用</w:t>
      </w:r>
      <w:r>
        <w:rPr>
          <w:rFonts w:hint="eastAsia"/>
          <w:spacing w:val="-2"/>
        </w:rPr>
        <w:t>，通过其模块化的设计、多后端的支持以及先进的数值算法，为工程设计与科研领域提供高效可靠的仿真解决方案。</w:t>
      </w:r>
    </w:p>
    <w:p w14:paraId="7163CAA1">
      <w:pPr>
        <w:pStyle w:val="4"/>
        <w:spacing w:line="364" w:lineRule="auto"/>
        <w:ind w:left="100" w:right="238" w:firstLine="750" w:firstLineChars="318"/>
        <w:rPr>
          <w:spacing w:val="-2"/>
        </w:rPr>
      </w:pPr>
      <w:r>
        <w:rPr>
          <w:rFonts w:hint="eastAsia"/>
          <w:spacing w:val="-2"/>
        </w:rPr>
        <w:t>通过本手册的指引，用户可快速掌握 TSSIM 的仿真流程，并将其应用于实际的工艺参数优化或复杂流动机理的学术研究，助力实现产品的高质量、高效率生产。</w:t>
      </w:r>
    </w:p>
    <w:p w14:paraId="12A4E97A">
      <w:pPr>
        <w:pStyle w:val="4"/>
        <w:spacing w:before="32"/>
      </w:pPr>
    </w:p>
    <w:p w14:paraId="3D7D341F">
      <w:pPr>
        <w:pStyle w:val="2"/>
        <w:numPr>
          <w:ilvl w:val="0"/>
          <w:numId w:val="1"/>
        </w:numPr>
        <w:tabs>
          <w:tab w:val="left" w:pos="519"/>
        </w:tabs>
        <w:spacing w:before="1" w:after="0" w:line="240" w:lineRule="auto"/>
        <w:ind w:left="519" w:right="0" w:hanging="419"/>
        <w:jc w:val="left"/>
        <w:outlineLvl w:val="0"/>
      </w:pPr>
      <w:bookmarkStart w:id="23" w:name="4.参考文献"/>
      <w:bookmarkEnd w:id="23"/>
      <w:bookmarkStart w:id="24" w:name="_Toc1650933296"/>
      <w:r>
        <w:rPr>
          <w:spacing w:val="-6"/>
        </w:rPr>
        <w:t>参考文献</w:t>
      </w:r>
      <w:bookmarkEnd w:id="24"/>
    </w:p>
    <w:p w14:paraId="58DC714F">
      <w:pPr>
        <w:pStyle w:val="13"/>
        <w:numPr>
          <w:ilvl w:val="0"/>
          <w:numId w:val="9"/>
        </w:numPr>
        <w:tabs>
          <w:tab w:val="left" w:pos="842"/>
        </w:tabs>
        <w:spacing w:before="121" w:after="0" w:line="288" w:lineRule="auto"/>
        <w:ind w:left="100" w:right="598" w:firstLine="439"/>
        <w:jc w:val="both"/>
        <w:rPr>
          <w:rFonts w:hint="eastAsia" w:ascii="Arial MT"/>
          <w:sz w:val="22"/>
        </w:rPr>
      </w:pPr>
      <w:r>
        <w:rPr>
          <w:rFonts w:hint="eastAsia" w:ascii="Arial MT"/>
          <w:sz w:val="22"/>
        </w:rPr>
        <w:t>Bao, K., Shi, Y., Sun, S. &amp; Wang, X.-P. A finite element method for the numerical solution of the coupled cahn–hilliard and navier–stokes system for moving contact line problems. J. Comput. Phys. 231, 8083–8099 (2012).</w:t>
      </w:r>
    </w:p>
    <w:p w14:paraId="01CBA201">
      <w:pPr>
        <w:pStyle w:val="13"/>
        <w:numPr>
          <w:ilvl w:val="0"/>
          <w:numId w:val="9"/>
        </w:numPr>
        <w:tabs>
          <w:tab w:val="left" w:pos="842"/>
        </w:tabs>
        <w:spacing w:before="121" w:after="0" w:line="288" w:lineRule="auto"/>
        <w:ind w:left="100" w:right="598" w:firstLine="439"/>
        <w:jc w:val="both"/>
        <w:rPr>
          <w:rFonts w:hint="eastAsia" w:ascii="Arial MT"/>
          <w:sz w:val="22"/>
        </w:rPr>
      </w:pPr>
      <w:r>
        <w:rPr>
          <w:rFonts w:hint="eastAsia" w:ascii="Arial MT"/>
          <w:sz w:val="22"/>
        </w:rPr>
        <w:t>Lee, H. G., Kim, K. &amp; Kim, J. On the long time simulation of the rayleigh–taylor instability. Numerical Meth Engineering 85, 1633–1647 (2011).</w:t>
      </w:r>
    </w:p>
    <w:p w14:paraId="1CF1B5D4">
      <w:pPr>
        <w:pStyle w:val="13"/>
        <w:numPr>
          <w:ilvl w:val="0"/>
          <w:numId w:val="0"/>
        </w:numPr>
        <w:tabs>
          <w:tab w:val="left" w:pos="842"/>
        </w:tabs>
        <w:spacing w:before="121" w:after="0" w:line="288" w:lineRule="auto"/>
        <w:ind w:left="539" w:leftChars="0" w:right="598" w:rightChars="0"/>
        <w:jc w:val="both"/>
        <w:rPr>
          <w:rFonts w:hint="eastAsia" w:ascii="Arial MT"/>
          <w:sz w:val="22"/>
        </w:rPr>
      </w:pPr>
    </w:p>
    <w:sectPr>
      <w:pgSz w:w="11910" w:h="16840"/>
      <w:pgMar w:top="1340" w:right="1559" w:bottom="280" w:left="1700" w:header="701"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panose1 w:val="02010600030101010101"/>
    <w:charset w:val="86"/>
    <w:family w:val="roman"/>
    <w:pitch w:val="default"/>
    <w:sig w:usb0="00000003" w:usb1="080E0000" w:usb2="00000000" w:usb3="00000000" w:csb0="00040001" w:csb1="00000000"/>
  </w:font>
  <w:font w:name="Microsoft JhengHei">
    <w:altName w:val="Comfortaa Light"/>
    <w:panose1 w:val="00000000000000000000"/>
    <w:charset w:val="01"/>
    <w:family w:val="swiss"/>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Cambria Math">
    <w:altName w:val="DejaVu Math TeX Gyre"/>
    <w:panose1 w:val="00000000000000000000"/>
    <w:charset w:val="01"/>
    <w:family w:val="roman"/>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 w:name="Arial MT">
    <w:altName w:val="Arial"/>
    <w:panose1 w:val="00000000000000000000"/>
    <w:charset w:val="01"/>
    <w:family w:val="swiss"/>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E4412">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AF6F8">
    <w:pPr>
      <w:pStyle w:val="4"/>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1409065</wp:posOffset>
              </wp:positionH>
              <wp:positionV relativeFrom="page">
                <wp:posOffset>500380</wp:posOffset>
              </wp:positionV>
              <wp:extent cx="4725035" cy="223520"/>
              <wp:effectExtent l="0" t="0" r="0" b="0"/>
              <wp:wrapNone/>
              <wp:docPr id="1" name="Textbox 1"/>
              <wp:cNvGraphicFramePr/>
              <a:graphic xmlns:a="http://schemas.openxmlformats.org/drawingml/2006/main">
                <a:graphicData uri="http://schemas.microsoft.com/office/word/2010/wordprocessingShape">
                  <wps:wsp>
                    <wps:cNvSpPr txBox="1"/>
                    <wps:spPr>
                      <a:xfrm>
                        <a:off x="0" y="0"/>
                        <a:ext cx="4725035" cy="223520"/>
                      </a:xfrm>
                      <a:prstGeom prst="rect">
                        <a:avLst/>
                      </a:prstGeom>
                    </wps:spPr>
                    <wps:txbx>
                      <w:txbxContent>
                        <w:p w14:paraId="3130C104">
                          <w:pPr>
                            <w:rPr>
                              <w:rFonts w:hint="eastAsia" w:ascii="Times New Roman"/>
                              <w:sz w:val="28"/>
                              <w:lang w:val="en-US" w:eastAsia="zh-CN"/>
                            </w:rPr>
                          </w:pPr>
                          <w:r>
                            <w:rPr>
                              <w:rFonts w:hint="eastAsia" w:ascii="Times New Roman"/>
                              <w:sz w:val="28"/>
                              <w:lang w:val="en-US" w:eastAsia="zh-CN"/>
                            </w:rPr>
                            <w:t>TSSIM注塑成型充填阶段仿真计算软件用户手册v1.0</w:t>
                          </w:r>
                        </w:p>
                      </w:txbxContent>
                    </wps:txbx>
                    <wps:bodyPr wrap="square" lIns="0" tIns="0" rIns="0" bIns="0" rtlCol="0">
                      <a:noAutofit/>
                    </wps:bodyPr>
                  </wps:wsp>
                </a:graphicData>
              </a:graphic>
            </wp:anchor>
          </w:drawing>
        </mc:Choice>
        <mc:Fallback>
          <w:pict>
            <v:shape id="Textbox 1" o:spid="_x0000_s1026" o:spt="202" type="#_x0000_t202" style="position:absolute;left:0pt;margin-left:110.95pt;margin-top:39.4pt;height:17.6pt;width:372.05pt;mso-position-horizontal-relative:page;mso-position-vertical-relative:page;z-index:-251657216;mso-width-relative:page;mso-height-relative:page;" filled="f" stroked="f" coordsize="21600,21600" o:gfxdata="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s&#10;9R1C2AAAAAoBAAAPAAAAAAAAAAEAIAAAACIAAABkcnMvZG93bnJldi54bWxQSwECFAAUAAAACACH&#10;TuJAKvJYn7IBAAB0AwAADgAAAAAAAAABACAAAAAnAQAAZHJzL2Uyb0RvYy54bWxQSwUGAAAAAAYA&#10;BgBZAQAASwUAAAAA&#10;">
              <v:fill on="f" focussize="0,0"/>
              <v:stroke on="f"/>
              <v:imagedata o:title=""/>
              <o:lock v:ext="edit" aspectratio="f"/>
              <v:textbox inset="0mm,0mm,0mm,0mm">
                <w:txbxContent>
                  <w:p w14:paraId="3130C104">
                    <w:pPr>
                      <w:rPr>
                        <w:rFonts w:hint="eastAsia" w:ascii="Times New Roman"/>
                        <w:sz w:val="28"/>
                        <w:lang w:val="en-US" w:eastAsia="zh-CN"/>
                      </w:rPr>
                    </w:pPr>
                    <w:r>
                      <w:rPr>
                        <w:rFonts w:hint="eastAsia" w:ascii="Times New Roman"/>
                        <w:sz w:val="28"/>
                        <w:lang w:val="en-US" w:eastAsia="zh-CN"/>
                      </w:rPr>
                      <w:t>TSSIM注塑成型充填阶段仿真计算软件用户手册v1.0</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6F473">
    <w:pPr>
      <w:pStyle w:val="4"/>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1485265</wp:posOffset>
              </wp:positionH>
              <wp:positionV relativeFrom="page">
                <wp:posOffset>500380</wp:posOffset>
              </wp:positionV>
              <wp:extent cx="4494530" cy="223520"/>
              <wp:effectExtent l="0" t="0" r="0" b="0"/>
              <wp:wrapNone/>
              <wp:docPr id="8" name="Textbox 8"/>
              <wp:cNvGraphicFramePr/>
              <a:graphic xmlns:a="http://schemas.openxmlformats.org/drawingml/2006/main">
                <a:graphicData uri="http://schemas.microsoft.com/office/word/2010/wordprocessingShape">
                  <wps:wsp>
                    <wps:cNvSpPr txBox="1"/>
                    <wps:spPr>
                      <a:xfrm>
                        <a:off x="0" y="0"/>
                        <a:ext cx="4494530" cy="223520"/>
                      </a:xfrm>
                      <a:prstGeom prst="rect">
                        <a:avLst/>
                      </a:prstGeom>
                    </wps:spPr>
                    <wps:txbx>
                      <w:txbxContent>
                        <w:p w14:paraId="7C3760F0">
                          <w:pPr>
                            <w:rPr>
                              <w:rFonts w:hint="eastAsia" w:ascii="Times New Roman" w:eastAsia="Times New Roman"/>
                              <w:sz w:val="28"/>
                            </w:rPr>
                          </w:pPr>
                          <w:r>
                            <w:rPr>
                              <w:rFonts w:hint="eastAsia" w:ascii="Times New Roman" w:eastAsia="Times New Roman"/>
                              <w:sz w:val="28"/>
                            </w:rPr>
                            <w:t>TSSIM注塑成型充填阶段仿真计算软件用户手册v1.0</w:t>
                          </w:r>
                        </w:p>
                      </w:txbxContent>
                    </wps:txbx>
                    <wps:bodyPr wrap="square" lIns="0" tIns="0" rIns="0" bIns="0" rtlCol="0">
                      <a:noAutofit/>
                    </wps:bodyPr>
                  </wps:wsp>
                </a:graphicData>
              </a:graphic>
            </wp:anchor>
          </w:drawing>
        </mc:Choice>
        <mc:Fallback>
          <w:pict>
            <v:shape id="Textbox 8" o:spid="_x0000_s1026" o:spt="202" type="#_x0000_t202" style="position:absolute;left:0pt;margin-left:116.95pt;margin-top:39.4pt;height:17.6pt;width:353.9pt;mso-position-horizontal-relative:page;mso-position-vertical-relative:page;z-index:-251656192;mso-width-relative:page;mso-height-relative:page;" filled="f" stroked="f" coordsize="21600,21600" o:gfxdata="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H1WVrZAAAACgEAAA8AAAAAAAAAAQAgAAAAIgAAAGRycy9kb3ducmV2LnhtbFBLAQIUABQAAAAI&#10;AIdO4kBrGgiFswEAAHQDAAAOAAAAAAAAAAEAIAAAACgBAABkcnMvZTJvRG9jLnhtbFBLBQYAAAAA&#10;BgAGAFkBAABNBQAAAAA=&#10;">
              <v:fill on="f" focussize="0,0"/>
              <v:stroke on="f"/>
              <v:imagedata o:title=""/>
              <o:lock v:ext="edit" aspectratio="f"/>
              <v:textbox inset="0mm,0mm,0mm,0mm">
                <w:txbxContent>
                  <w:p w14:paraId="7C3760F0">
                    <w:pPr>
                      <w:rPr>
                        <w:rFonts w:hint="eastAsia" w:ascii="Times New Roman" w:eastAsia="Times New Roman"/>
                        <w:sz w:val="28"/>
                      </w:rPr>
                    </w:pPr>
                    <w:r>
                      <w:rPr>
                        <w:rFonts w:hint="eastAsia" w:ascii="Times New Roman" w:eastAsia="Times New Roman"/>
                        <w:sz w:val="28"/>
                      </w:rPr>
                      <w:t>TSSIM注塑成型充填阶段仿真计算软件用户手册v1.0</w:t>
                    </w:r>
                  </w:p>
                </w:txbxContent>
              </v:textbox>
            </v:shape>
          </w:pict>
        </mc:Fallback>
      </mc:AlternateContent>
    </w:r>
    <w:bookmarkStart w:id="25" w:name="_GoBack"/>
    <w:r>
      <w:rPr>
        <w:sz w:val="20"/>
      </w:rPr>
      <mc:AlternateContent>
        <mc:Choice Requires="wpg">
          <w:drawing>
            <wp:anchor distT="0" distB="0" distL="0" distR="0" simplePos="0" relativeHeight="251659264" behindDoc="1" locked="0" layoutInCell="1" allowOverlap="1">
              <wp:simplePos x="0" y="0"/>
              <wp:positionH relativeFrom="page">
                <wp:posOffset>1143000</wp:posOffset>
              </wp:positionH>
              <wp:positionV relativeFrom="page">
                <wp:posOffset>444500</wp:posOffset>
              </wp:positionV>
              <wp:extent cx="5274310" cy="301625"/>
              <wp:effectExtent l="0" t="0" r="2540" b="3175"/>
              <wp:wrapNone/>
              <wp:docPr id="5" name="Group 5"/>
              <wp:cNvGraphicFramePr/>
              <a:graphic xmlns:a="http://schemas.openxmlformats.org/drawingml/2006/main">
                <a:graphicData uri="http://schemas.microsoft.com/office/word/2010/wordprocessingGroup">
                  <wpg:wgp>
                    <wpg:cNvGrpSpPr/>
                    <wpg:grpSpPr>
                      <a:xfrm>
                        <a:off x="0" y="0"/>
                        <a:ext cx="5274310" cy="301787"/>
                        <a:chOff x="0" y="0"/>
                        <a:chExt cx="5274310" cy="301787"/>
                      </a:xfrm>
                    </wpg:grpSpPr>
                    <pic:pic xmlns:pic="http://schemas.openxmlformats.org/drawingml/2006/picture">
                      <pic:nvPicPr>
                        <pic:cNvPr id="6" name="Image 6" descr="/home/wpx/download.pngdownload"/>
                        <pic:cNvPicPr/>
                      </pic:nvPicPr>
                      <pic:blipFill>
                        <a:blip r:embed="rId1"/>
                        <a:srcRect t="27" b="27"/>
                        <a:stretch>
                          <a:fillRect/>
                        </a:stretch>
                      </pic:blipFill>
                      <pic:spPr>
                        <a:xfrm>
                          <a:off x="18270" y="0"/>
                          <a:ext cx="301787" cy="301787"/>
                        </a:xfrm>
                        <a:prstGeom prst="rect">
                          <a:avLst/>
                        </a:prstGeom>
                      </pic:spPr>
                    </pic:pic>
                    <wps:wsp>
                      <wps:cNvPr id="7" name="Graphic 7"/>
                      <wps:cNvSpPr/>
                      <wps:spPr>
                        <a:xfrm>
                          <a:off x="0" y="291609"/>
                          <a:ext cx="5274310" cy="6350"/>
                        </a:xfrm>
                        <a:custGeom>
                          <a:avLst/>
                          <a:gdLst/>
                          <a:ahLst/>
                          <a:cxnLst/>
                          <a:rect l="l" t="t" r="r" b="b"/>
                          <a:pathLst>
                            <a:path w="5274310" h="6350">
                              <a:moveTo>
                                <a:pt x="5274310" y="6095"/>
                              </a:moveTo>
                              <a:lnTo>
                                <a:pt x="0" y="6095"/>
                              </a:lnTo>
                              <a:lnTo>
                                <a:pt x="0" y="0"/>
                              </a:lnTo>
                              <a:lnTo>
                                <a:pt x="5274310" y="0"/>
                              </a:lnTo>
                              <a:lnTo>
                                <a:pt x="5274310" y="6095"/>
                              </a:lnTo>
                              <a:close/>
                            </a:path>
                          </a:pathLst>
                        </a:custGeom>
                        <a:solidFill>
                          <a:srgbClr val="000000"/>
                        </a:solidFill>
                      </wps:spPr>
                      <wps:bodyPr wrap="square" lIns="0" tIns="0" rIns="0" bIns="0" rtlCol="0">
                        <a:noAutofit/>
                      </wps:bodyPr>
                    </wps:wsp>
                  </wpg:wgp>
                </a:graphicData>
              </a:graphic>
            </wp:anchor>
          </w:drawing>
        </mc:Choice>
        <mc:Fallback>
          <w:pict>
            <v:group id="Group 5" o:spid="_x0000_s1026" o:spt="203" style="position:absolute;left:0pt;margin-left:90pt;margin-top:35pt;height:23.75pt;width:415.3pt;mso-position-horizontal-relative:page;mso-position-vertical-relative:page;z-index:-251657216;mso-width-relative:page;mso-height-relative:page;" coordsize="5274310,301787" o:gfxdata="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">
              <o:lock v:ext="edit" aspectratio="f"/>
              <v:shape id="Image 6" o:spid="_x0000_s1026" o:spt="75" alt="/home/wpx/download.pngdownload" type="#_x0000_t75" style="position:absolute;left:18270;top:0;height:301787;width:301787;" filled="f" o:preferrelative="t" stroked="f" coordsize="21600,21600" o:gfxdata="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Dx1vQAA&#10;ANoAAAAPAAAAAAAAAAEAIAAAACIAAABkcnMvZG93bnJldi54bWxQSwECFAAUAAAACACHTuJAMy8F&#10;njsAAAA5AAAAEAAAAAAAAAABACAAAAAMAQAAZHJzL3NoYXBleG1sLnhtbFBLBQYAAAAABgAGAFsB&#10;AAC2AwAAAAA=&#10;">
                <v:fill on="f" focussize="0,0"/>
                <v:stroke on="f"/>
                <v:imagedata r:id="rId1" croptop="18f" cropbottom="18f" o:title="download"/>
                <o:lock v:ext="edit" aspectratio="f"/>
              </v:shape>
              <v:shape id="Graphic 7" o:spid="_x0000_s1026" o:spt="100" style="position:absolute;left:0;top:291609;height:6350;width:5274310;" fillcolor="#000000" filled="t" stroked="f" coordsize="5274310,6350" o:gfxdata="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jxshLsAAADa&#10;AAAADwAAAAAAAAABACAAAAAiAAAAZHJzL2Rvd25yZXYueG1sUEsBAhQAFAAAAAgAh07iQDMvBZ47&#10;AAAAOQAAABAAAAAAAAAAAQAgAAAACgEAAGRycy9zaGFwZXhtbC54bWxQSwUGAAAAAAYABgBbAQAA&#10;tAMAAAAA&#10;" path="m5274310,6095l0,6095,0,0,5274310,0,5274310,6095xe">
                <v:fill on="t" focussize="0,0"/>
                <v:stroke on="f"/>
                <v:imagedata o:title=""/>
                <o:lock v:ext="edit" aspectratio="f"/>
                <v:textbox inset="0mm,0mm,0mm,0mm"/>
              </v:shape>
            </v:group>
          </w:pict>
        </mc:Fallback>
      </mc:AlternateContent>
    </w:r>
    <w:bookmarkEnd w:id="25"/>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62830"/>
    <w:multiLevelType w:val="multilevel"/>
    <w:tmpl w:val="BD762830"/>
    <w:lvl w:ilvl="0" w:tentative="0">
      <w:start w:val="1"/>
      <w:numFmt w:val="decimal"/>
      <w:lvlText w:val="[%1]"/>
      <w:lvlJc w:val="left"/>
      <w:pPr>
        <w:ind w:left="100" w:hanging="305"/>
        <w:jc w:val="left"/>
      </w:pPr>
      <w:rPr>
        <w:rFonts w:hint="default" w:ascii="Arial MT" w:hAnsi="Arial MT" w:eastAsia="Arial MT" w:cs="Arial MT"/>
        <w:b w:val="0"/>
        <w:bCs w:val="0"/>
        <w:i w:val="0"/>
        <w:iCs w:val="0"/>
        <w:spacing w:val="-1"/>
        <w:w w:val="100"/>
        <w:sz w:val="22"/>
        <w:szCs w:val="22"/>
        <w:lang w:val="en-US" w:eastAsia="zh-CN" w:bidi="ar-SA"/>
      </w:rPr>
    </w:lvl>
    <w:lvl w:ilvl="1" w:tentative="0">
      <w:start w:val="0"/>
      <w:numFmt w:val="bullet"/>
      <w:lvlText w:val="•"/>
      <w:lvlJc w:val="left"/>
      <w:pPr>
        <w:ind w:left="954" w:hanging="305"/>
      </w:pPr>
      <w:rPr>
        <w:rFonts w:hint="default"/>
        <w:lang w:val="en-US" w:eastAsia="zh-CN" w:bidi="ar-SA"/>
      </w:rPr>
    </w:lvl>
    <w:lvl w:ilvl="2" w:tentative="0">
      <w:start w:val="0"/>
      <w:numFmt w:val="bullet"/>
      <w:lvlText w:val="•"/>
      <w:lvlJc w:val="left"/>
      <w:pPr>
        <w:ind w:left="1809" w:hanging="305"/>
      </w:pPr>
      <w:rPr>
        <w:rFonts w:hint="default"/>
        <w:lang w:val="en-US" w:eastAsia="zh-CN" w:bidi="ar-SA"/>
      </w:rPr>
    </w:lvl>
    <w:lvl w:ilvl="3" w:tentative="0">
      <w:start w:val="0"/>
      <w:numFmt w:val="bullet"/>
      <w:lvlText w:val="•"/>
      <w:lvlJc w:val="left"/>
      <w:pPr>
        <w:ind w:left="2664" w:hanging="305"/>
      </w:pPr>
      <w:rPr>
        <w:rFonts w:hint="default"/>
        <w:lang w:val="en-US" w:eastAsia="zh-CN" w:bidi="ar-SA"/>
      </w:rPr>
    </w:lvl>
    <w:lvl w:ilvl="4" w:tentative="0">
      <w:start w:val="0"/>
      <w:numFmt w:val="bullet"/>
      <w:lvlText w:val="•"/>
      <w:lvlJc w:val="left"/>
      <w:pPr>
        <w:ind w:left="3518" w:hanging="305"/>
      </w:pPr>
      <w:rPr>
        <w:rFonts w:hint="default"/>
        <w:lang w:val="en-US" w:eastAsia="zh-CN" w:bidi="ar-SA"/>
      </w:rPr>
    </w:lvl>
    <w:lvl w:ilvl="5" w:tentative="0">
      <w:start w:val="0"/>
      <w:numFmt w:val="bullet"/>
      <w:lvlText w:val="•"/>
      <w:lvlJc w:val="left"/>
      <w:pPr>
        <w:ind w:left="4373" w:hanging="305"/>
      </w:pPr>
      <w:rPr>
        <w:rFonts w:hint="default"/>
        <w:lang w:val="en-US" w:eastAsia="zh-CN" w:bidi="ar-SA"/>
      </w:rPr>
    </w:lvl>
    <w:lvl w:ilvl="6" w:tentative="0">
      <w:start w:val="0"/>
      <w:numFmt w:val="bullet"/>
      <w:lvlText w:val="•"/>
      <w:lvlJc w:val="left"/>
      <w:pPr>
        <w:ind w:left="5228" w:hanging="305"/>
      </w:pPr>
      <w:rPr>
        <w:rFonts w:hint="default"/>
        <w:lang w:val="en-US" w:eastAsia="zh-CN" w:bidi="ar-SA"/>
      </w:rPr>
    </w:lvl>
    <w:lvl w:ilvl="7" w:tentative="0">
      <w:start w:val="0"/>
      <w:numFmt w:val="bullet"/>
      <w:lvlText w:val="•"/>
      <w:lvlJc w:val="left"/>
      <w:pPr>
        <w:ind w:left="6082" w:hanging="305"/>
      </w:pPr>
      <w:rPr>
        <w:rFonts w:hint="default"/>
        <w:lang w:val="en-US" w:eastAsia="zh-CN" w:bidi="ar-SA"/>
      </w:rPr>
    </w:lvl>
    <w:lvl w:ilvl="8" w:tentative="0">
      <w:start w:val="0"/>
      <w:numFmt w:val="bullet"/>
      <w:lvlText w:val="•"/>
      <w:lvlJc w:val="left"/>
      <w:pPr>
        <w:ind w:left="6937" w:hanging="305"/>
      </w:pPr>
      <w:rPr>
        <w:rFonts w:hint="default"/>
        <w:lang w:val="en-US" w:eastAsia="zh-CN" w:bidi="ar-SA"/>
      </w:rPr>
    </w:lvl>
  </w:abstractNum>
  <w:abstractNum w:abstractNumId="1">
    <w:nsid w:val="DD66B984"/>
    <w:multiLevelType w:val="multilevel"/>
    <w:tmpl w:val="DD66B984"/>
    <w:lvl w:ilvl="0" w:tentative="0">
      <w:start w:val="1"/>
      <w:numFmt w:val="decimal"/>
      <w:lvlText w:val="%1."/>
      <w:lvlJc w:val="left"/>
      <w:pPr>
        <w:ind w:left="520" w:hanging="420"/>
        <w:jc w:val="left"/>
      </w:pPr>
      <w:rPr>
        <w:rFonts w:hint="default" w:ascii="Calibri" w:hAnsi="Calibri" w:eastAsia="Calibri" w:cs="Calibri"/>
        <w:b/>
        <w:bCs/>
        <w:i w:val="0"/>
        <w:iCs w:val="0"/>
        <w:spacing w:val="0"/>
        <w:w w:val="99"/>
        <w:sz w:val="44"/>
        <w:szCs w:val="44"/>
        <w:lang w:val="en-US" w:eastAsia="zh-CN" w:bidi="ar-SA"/>
      </w:rPr>
    </w:lvl>
    <w:lvl w:ilvl="1" w:tentative="0">
      <w:start w:val="1"/>
      <w:numFmt w:val="decimal"/>
      <w:lvlText w:val="%1.%2."/>
      <w:lvlJc w:val="left"/>
      <w:pPr>
        <w:ind w:left="673" w:hanging="574"/>
        <w:jc w:val="left"/>
      </w:pPr>
      <w:rPr>
        <w:rFonts w:hint="default" w:ascii="Arial" w:hAnsi="Arial" w:eastAsia="Arial" w:cs="Arial"/>
        <w:b/>
        <w:bCs/>
        <w:i w:val="0"/>
        <w:iCs w:val="0"/>
        <w:spacing w:val="0"/>
        <w:w w:val="99"/>
        <w:sz w:val="32"/>
        <w:szCs w:val="32"/>
        <w:lang w:val="en-US" w:eastAsia="zh-CN" w:bidi="ar-SA"/>
      </w:rPr>
    </w:lvl>
    <w:lvl w:ilvl="2" w:tentative="0">
      <w:start w:val="0"/>
      <w:numFmt w:val="bullet"/>
      <w:lvlText w:val="-"/>
      <w:lvlJc w:val="left"/>
      <w:pPr>
        <w:ind w:left="772" w:hanging="192"/>
      </w:pPr>
      <w:rPr>
        <w:rFonts w:hint="default" w:ascii="Calibri" w:hAnsi="Calibri" w:eastAsia="Calibri" w:cs="Calibri"/>
        <w:b w:val="0"/>
        <w:bCs w:val="0"/>
        <w:i w:val="0"/>
        <w:iCs w:val="0"/>
        <w:spacing w:val="0"/>
        <w:w w:val="100"/>
        <w:sz w:val="24"/>
        <w:szCs w:val="24"/>
        <w:lang w:val="en-US" w:eastAsia="zh-CN" w:bidi="ar-SA"/>
      </w:rPr>
    </w:lvl>
    <w:lvl w:ilvl="3" w:tentative="0">
      <w:start w:val="0"/>
      <w:numFmt w:val="bullet"/>
      <w:lvlText w:val="•"/>
      <w:lvlJc w:val="left"/>
      <w:pPr>
        <w:ind w:left="1763" w:hanging="192"/>
      </w:pPr>
      <w:rPr>
        <w:rFonts w:hint="default"/>
        <w:lang w:val="en-US" w:eastAsia="zh-CN" w:bidi="ar-SA"/>
      </w:rPr>
    </w:lvl>
    <w:lvl w:ilvl="4" w:tentative="0">
      <w:start w:val="0"/>
      <w:numFmt w:val="bullet"/>
      <w:lvlText w:val="•"/>
      <w:lvlJc w:val="left"/>
      <w:pPr>
        <w:ind w:left="2746" w:hanging="192"/>
      </w:pPr>
      <w:rPr>
        <w:rFonts w:hint="default"/>
        <w:lang w:val="en-US" w:eastAsia="zh-CN" w:bidi="ar-SA"/>
      </w:rPr>
    </w:lvl>
    <w:lvl w:ilvl="5" w:tentative="0">
      <w:start w:val="0"/>
      <w:numFmt w:val="bullet"/>
      <w:lvlText w:val="•"/>
      <w:lvlJc w:val="left"/>
      <w:pPr>
        <w:ind w:left="3730" w:hanging="192"/>
      </w:pPr>
      <w:rPr>
        <w:rFonts w:hint="default"/>
        <w:lang w:val="en-US" w:eastAsia="zh-CN" w:bidi="ar-SA"/>
      </w:rPr>
    </w:lvl>
    <w:lvl w:ilvl="6" w:tentative="0">
      <w:start w:val="0"/>
      <w:numFmt w:val="bullet"/>
      <w:lvlText w:val="•"/>
      <w:lvlJc w:val="left"/>
      <w:pPr>
        <w:ind w:left="4713" w:hanging="192"/>
      </w:pPr>
      <w:rPr>
        <w:rFonts w:hint="default"/>
        <w:lang w:val="en-US" w:eastAsia="zh-CN" w:bidi="ar-SA"/>
      </w:rPr>
    </w:lvl>
    <w:lvl w:ilvl="7" w:tentative="0">
      <w:start w:val="0"/>
      <w:numFmt w:val="bullet"/>
      <w:lvlText w:val="•"/>
      <w:lvlJc w:val="left"/>
      <w:pPr>
        <w:ind w:left="5696" w:hanging="192"/>
      </w:pPr>
      <w:rPr>
        <w:rFonts w:hint="default"/>
        <w:lang w:val="en-US" w:eastAsia="zh-CN" w:bidi="ar-SA"/>
      </w:rPr>
    </w:lvl>
    <w:lvl w:ilvl="8" w:tentative="0">
      <w:start w:val="0"/>
      <w:numFmt w:val="bullet"/>
      <w:lvlText w:val="•"/>
      <w:lvlJc w:val="left"/>
      <w:pPr>
        <w:ind w:left="6680" w:hanging="192"/>
      </w:pPr>
      <w:rPr>
        <w:rFonts w:hint="default"/>
        <w:lang w:val="en-US" w:eastAsia="zh-CN" w:bidi="ar-SA"/>
      </w:rPr>
    </w:lvl>
  </w:abstractNum>
  <w:abstractNum w:abstractNumId="2">
    <w:nsid w:val="E6F79404"/>
    <w:multiLevelType w:val="multilevel"/>
    <w:tmpl w:val="E6F79404"/>
    <w:lvl w:ilvl="0" w:tentative="0">
      <w:start w:val="1"/>
      <w:numFmt w:val="decimal"/>
      <w:lvlText w:val="（%1）"/>
      <w:lvlJc w:val="left"/>
      <w:pPr>
        <w:ind w:left="703" w:hanging="604"/>
        <w:jc w:val="left"/>
      </w:pPr>
      <w:rPr>
        <w:rFonts w:hint="default" w:ascii="SimSun" w:hAnsi="SimSun" w:eastAsia="SimSun" w:cs="SimSun"/>
        <w:b w:val="0"/>
        <w:bCs w:val="0"/>
        <w:i w:val="0"/>
        <w:iCs w:val="0"/>
        <w:spacing w:val="0"/>
        <w:w w:val="100"/>
        <w:sz w:val="22"/>
        <w:szCs w:val="22"/>
        <w:lang w:val="en-US" w:eastAsia="zh-CN" w:bidi="ar-SA"/>
      </w:rPr>
    </w:lvl>
    <w:lvl w:ilvl="1" w:tentative="0">
      <w:start w:val="0"/>
      <w:numFmt w:val="bullet"/>
      <w:lvlText w:val="-"/>
      <w:lvlJc w:val="left"/>
      <w:pPr>
        <w:ind w:left="520" w:hanging="128"/>
      </w:pPr>
      <w:rPr>
        <w:rFonts w:hint="default" w:ascii="Calibri" w:hAnsi="Calibri" w:eastAsia="Calibri" w:cs="Calibri"/>
        <w:b w:val="0"/>
        <w:bCs w:val="0"/>
        <w:i w:val="0"/>
        <w:iCs w:val="0"/>
        <w:spacing w:val="0"/>
        <w:w w:val="100"/>
        <w:sz w:val="24"/>
        <w:szCs w:val="24"/>
        <w:lang w:val="en-US" w:eastAsia="zh-CN" w:bidi="ar-SA"/>
      </w:rPr>
    </w:lvl>
    <w:lvl w:ilvl="2" w:tentative="0">
      <w:start w:val="0"/>
      <w:numFmt w:val="bullet"/>
      <w:lvlText w:val="•"/>
      <w:lvlJc w:val="left"/>
      <w:pPr>
        <w:ind w:left="1583" w:hanging="128"/>
      </w:pPr>
      <w:rPr>
        <w:rFonts w:hint="default"/>
        <w:lang w:val="en-US" w:eastAsia="zh-CN" w:bidi="ar-SA"/>
      </w:rPr>
    </w:lvl>
    <w:lvl w:ilvl="3" w:tentative="0">
      <w:start w:val="0"/>
      <w:numFmt w:val="bullet"/>
      <w:lvlText w:val="•"/>
      <w:lvlJc w:val="left"/>
      <w:pPr>
        <w:ind w:left="2466" w:hanging="128"/>
      </w:pPr>
      <w:rPr>
        <w:rFonts w:hint="default"/>
        <w:lang w:val="en-US" w:eastAsia="zh-CN" w:bidi="ar-SA"/>
      </w:rPr>
    </w:lvl>
    <w:lvl w:ilvl="4" w:tentative="0">
      <w:start w:val="0"/>
      <w:numFmt w:val="bullet"/>
      <w:lvlText w:val="•"/>
      <w:lvlJc w:val="left"/>
      <w:pPr>
        <w:ind w:left="3349" w:hanging="128"/>
      </w:pPr>
      <w:rPr>
        <w:rFonts w:hint="default"/>
        <w:lang w:val="en-US" w:eastAsia="zh-CN" w:bidi="ar-SA"/>
      </w:rPr>
    </w:lvl>
    <w:lvl w:ilvl="5" w:tentative="0">
      <w:start w:val="0"/>
      <w:numFmt w:val="bullet"/>
      <w:lvlText w:val="•"/>
      <w:lvlJc w:val="left"/>
      <w:pPr>
        <w:ind w:left="4232" w:hanging="128"/>
      </w:pPr>
      <w:rPr>
        <w:rFonts w:hint="default"/>
        <w:lang w:val="en-US" w:eastAsia="zh-CN" w:bidi="ar-SA"/>
      </w:rPr>
    </w:lvl>
    <w:lvl w:ilvl="6" w:tentative="0">
      <w:start w:val="0"/>
      <w:numFmt w:val="bullet"/>
      <w:lvlText w:val="•"/>
      <w:lvlJc w:val="left"/>
      <w:pPr>
        <w:ind w:left="5115" w:hanging="128"/>
      </w:pPr>
      <w:rPr>
        <w:rFonts w:hint="default"/>
        <w:lang w:val="en-US" w:eastAsia="zh-CN" w:bidi="ar-SA"/>
      </w:rPr>
    </w:lvl>
    <w:lvl w:ilvl="7" w:tentative="0">
      <w:start w:val="0"/>
      <w:numFmt w:val="bullet"/>
      <w:lvlText w:val="•"/>
      <w:lvlJc w:val="left"/>
      <w:pPr>
        <w:ind w:left="5998" w:hanging="128"/>
      </w:pPr>
      <w:rPr>
        <w:rFonts w:hint="default"/>
        <w:lang w:val="en-US" w:eastAsia="zh-CN" w:bidi="ar-SA"/>
      </w:rPr>
    </w:lvl>
    <w:lvl w:ilvl="8" w:tentative="0">
      <w:start w:val="0"/>
      <w:numFmt w:val="bullet"/>
      <w:lvlText w:val="•"/>
      <w:lvlJc w:val="left"/>
      <w:pPr>
        <w:ind w:left="6881" w:hanging="128"/>
      </w:pPr>
      <w:rPr>
        <w:rFonts w:hint="default"/>
        <w:lang w:val="en-US" w:eastAsia="zh-CN" w:bidi="ar-SA"/>
      </w:rPr>
    </w:lvl>
  </w:abstractNum>
  <w:abstractNum w:abstractNumId="3">
    <w:nsid w:val="FAAFBD24"/>
    <w:multiLevelType w:val="multilevel"/>
    <w:tmpl w:val="FAAFBD24"/>
    <w:lvl w:ilvl="0" w:tentative="0">
      <w:start w:val="1"/>
      <w:numFmt w:val="decimal"/>
      <w:lvlText w:val="%1."/>
      <w:lvlJc w:val="left"/>
      <w:pPr>
        <w:ind w:left="520"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332" w:hanging="420"/>
      </w:pPr>
      <w:rPr>
        <w:rFonts w:hint="default"/>
        <w:lang w:val="en-US" w:eastAsia="zh-CN" w:bidi="ar-SA"/>
      </w:rPr>
    </w:lvl>
    <w:lvl w:ilvl="2" w:tentative="0">
      <w:start w:val="0"/>
      <w:numFmt w:val="bullet"/>
      <w:lvlText w:val="•"/>
      <w:lvlJc w:val="left"/>
      <w:pPr>
        <w:ind w:left="2145" w:hanging="420"/>
      </w:pPr>
      <w:rPr>
        <w:rFonts w:hint="default"/>
        <w:lang w:val="en-US" w:eastAsia="zh-CN" w:bidi="ar-SA"/>
      </w:rPr>
    </w:lvl>
    <w:lvl w:ilvl="3" w:tentative="0">
      <w:start w:val="0"/>
      <w:numFmt w:val="bullet"/>
      <w:lvlText w:val="•"/>
      <w:lvlJc w:val="left"/>
      <w:pPr>
        <w:ind w:left="2958" w:hanging="420"/>
      </w:pPr>
      <w:rPr>
        <w:rFonts w:hint="default"/>
        <w:lang w:val="en-US" w:eastAsia="zh-CN" w:bidi="ar-SA"/>
      </w:rPr>
    </w:lvl>
    <w:lvl w:ilvl="4" w:tentative="0">
      <w:start w:val="0"/>
      <w:numFmt w:val="bullet"/>
      <w:lvlText w:val="•"/>
      <w:lvlJc w:val="left"/>
      <w:pPr>
        <w:ind w:left="3770" w:hanging="420"/>
      </w:pPr>
      <w:rPr>
        <w:rFonts w:hint="default"/>
        <w:lang w:val="en-US" w:eastAsia="zh-CN" w:bidi="ar-SA"/>
      </w:rPr>
    </w:lvl>
    <w:lvl w:ilvl="5" w:tentative="0">
      <w:start w:val="0"/>
      <w:numFmt w:val="bullet"/>
      <w:lvlText w:val="•"/>
      <w:lvlJc w:val="left"/>
      <w:pPr>
        <w:ind w:left="4583" w:hanging="420"/>
      </w:pPr>
      <w:rPr>
        <w:rFonts w:hint="default"/>
        <w:lang w:val="en-US" w:eastAsia="zh-CN" w:bidi="ar-SA"/>
      </w:rPr>
    </w:lvl>
    <w:lvl w:ilvl="6" w:tentative="0">
      <w:start w:val="0"/>
      <w:numFmt w:val="bullet"/>
      <w:lvlText w:val="•"/>
      <w:lvlJc w:val="left"/>
      <w:pPr>
        <w:ind w:left="5396" w:hanging="420"/>
      </w:pPr>
      <w:rPr>
        <w:rFonts w:hint="default"/>
        <w:lang w:val="en-US" w:eastAsia="zh-CN" w:bidi="ar-SA"/>
      </w:rPr>
    </w:lvl>
    <w:lvl w:ilvl="7" w:tentative="0">
      <w:start w:val="0"/>
      <w:numFmt w:val="bullet"/>
      <w:lvlText w:val="•"/>
      <w:lvlJc w:val="left"/>
      <w:pPr>
        <w:ind w:left="6208" w:hanging="420"/>
      </w:pPr>
      <w:rPr>
        <w:rFonts w:hint="default"/>
        <w:lang w:val="en-US" w:eastAsia="zh-CN" w:bidi="ar-SA"/>
      </w:rPr>
    </w:lvl>
    <w:lvl w:ilvl="8" w:tentative="0">
      <w:start w:val="0"/>
      <w:numFmt w:val="bullet"/>
      <w:lvlText w:val="•"/>
      <w:lvlJc w:val="left"/>
      <w:pPr>
        <w:ind w:left="7021" w:hanging="420"/>
      </w:pPr>
      <w:rPr>
        <w:rFonts w:hint="default"/>
        <w:lang w:val="en-US" w:eastAsia="zh-CN" w:bidi="ar-SA"/>
      </w:rPr>
    </w:lvl>
  </w:abstractNum>
  <w:abstractNum w:abstractNumId="4">
    <w:nsid w:val="FDFEBF48"/>
    <w:multiLevelType w:val="multilevel"/>
    <w:tmpl w:val="FDFEBF48"/>
    <w:lvl w:ilvl="0" w:tentative="0">
      <w:start w:val="1"/>
      <w:numFmt w:val="decimal"/>
      <w:lvlText w:val="%1."/>
      <w:lvlJc w:val="left"/>
      <w:pPr>
        <w:ind w:left="520"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332" w:hanging="420"/>
      </w:pPr>
      <w:rPr>
        <w:rFonts w:hint="default"/>
        <w:lang w:val="en-US" w:eastAsia="zh-CN" w:bidi="ar-SA"/>
      </w:rPr>
    </w:lvl>
    <w:lvl w:ilvl="2" w:tentative="0">
      <w:start w:val="0"/>
      <w:numFmt w:val="bullet"/>
      <w:lvlText w:val="•"/>
      <w:lvlJc w:val="left"/>
      <w:pPr>
        <w:ind w:left="2145" w:hanging="420"/>
      </w:pPr>
      <w:rPr>
        <w:rFonts w:hint="default"/>
        <w:lang w:val="en-US" w:eastAsia="zh-CN" w:bidi="ar-SA"/>
      </w:rPr>
    </w:lvl>
    <w:lvl w:ilvl="3" w:tentative="0">
      <w:start w:val="0"/>
      <w:numFmt w:val="bullet"/>
      <w:lvlText w:val="•"/>
      <w:lvlJc w:val="left"/>
      <w:pPr>
        <w:ind w:left="2958" w:hanging="420"/>
      </w:pPr>
      <w:rPr>
        <w:rFonts w:hint="default"/>
        <w:lang w:val="en-US" w:eastAsia="zh-CN" w:bidi="ar-SA"/>
      </w:rPr>
    </w:lvl>
    <w:lvl w:ilvl="4" w:tentative="0">
      <w:start w:val="0"/>
      <w:numFmt w:val="bullet"/>
      <w:lvlText w:val="•"/>
      <w:lvlJc w:val="left"/>
      <w:pPr>
        <w:ind w:left="3770" w:hanging="420"/>
      </w:pPr>
      <w:rPr>
        <w:rFonts w:hint="default"/>
        <w:lang w:val="en-US" w:eastAsia="zh-CN" w:bidi="ar-SA"/>
      </w:rPr>
    </w:lvl>
    <w:lvl w:ilvl="5" w:tentative="0">
      <w:start w:val="0"/>
      <w:numFmt w:val="bullet"/>
      <w:lvlText w:val="•"/>
      <w:lvlJc w:val="left"/>
      <w:pPr>
        <w:ind w:left="4583" w:hanging="420"/>
      </w:pPr>
      <w:rPr>
        <w:rFonts w:hint="default"/>
        <w:lang w:val="en-US" w:eastAsia="zh-CN" w:bidi="ar-SA"/>
      </w:rPr>
    </w:lvl>
    <w:lvl w:ilvl="6" w:tentative="0">
      <w:start w:val="0"/>
      <w:numFmt w:val="bullet"/>
      <w:lvlText w:val="•"/>
      <w:lvlJc w:val="left"/>
      <w:pPr>
        <w:ind w:left="5396" w:hanging="420"/>
      </w:pPr>
      <w:rPr>
        <w:rFonts w:hint="default"/>
        <w:lang w:val="en-US" w:eastAsia="zh-CN" w:bidi="ar-SA"/>
      </w:rPr>
    </w:lvl>
    <w:lvl w:ilvl="7" w:tentative="0">
      <w:start w:val="0"/>
      <w:numFmt w:val="bullet"/>
      <w:lvlText w:val="•"/>
      <w:lvlJc w:val="left"/>
      <w:pPr>
        <w:ind w:left="6208" w:hanging="420"/>
      </w:pPr>
      <w:rPr>
        <w:rFonts w:hint="default"/>
        <w:lang w:val="en-US" w:eastAsia="zh-CN" w:bidi="ar-SA"/>
      </w:rPr>
    </w:lvl>
    <w:lvl w:ilvl="8" w:tentative="0">
      <w:start w:val="0"/>
      <w:numFmt w:val="bullet"/>
      <w:lvlText w:val="•"/>
      <w:lvlJc w:val="left"/>
      <w:pPr>
        <w:ind w:left="7021" w:hanging="420"/>
      </w:pPr>
      <w:rPr>
        <w:rFonts w:hint="default"/>
        <w:lang w:val="en-US" w:eastAsia="zh-CN" w:bidi="ar-SA"/>
      </w:rPr>
    </w:lvl>
  </w:abstractNum>
  <w:abstractNum w:abstractNumId="5">
    <w:nsid w:val="FFFEB1CA"/>
    <w:multiLevelType w:val="multilevel"/>
    <w:tmpl w:val="FFFEB1CA"/>
    <w:lvl w:ilvl="0" w:tentative="0">
      <w:start w:val="0"/>
      <w:numFmt w:val="bullet"/>
      <w:lvlText w:val="-"/>
      <w:lvlJc w:val="left"/>
      <w:pPr>
        <w:ind w:left="100" w:hanging="192"/>
      </w:pPr>
      <w:rPr>
        <w:rFonts w:hint="default" w:ascii="Calibri" w:hAnsi="Calibri" w:eastAsia="Calibri" w:cs="Calibri"/>
        <w:b w:val="0"/>
        <w:bCs w:val="0"/>
        <w:i w:val="0"/>
        <w:iCs w:val="0"/>
        <w:spacing w:val="0"/>
        <w:w w:val="100"/>
        <w:sz w:val="24"/>
        <w:szCs w:val="24"/>
        <w:lang w:val="en-US" w:eastAsia="zh-CN" w:bidi="ar-SA"/>
      </w:rPr>
    </w:lvl>
    <w:lvl w:ilvl="1" w:tentative="0">
      <w:start w:val="0"/>
      <w:numFmt w:val="bullet"/>
      <w:lvlText w:val="•"/>
      <w:lvlJc w:val="left"/>
      <w:pPr>
        <w:ind w:left="954" w:hanging="192"/>
      </w:pPr>
      <w:rPr>
        <w:rFonts w:hint="default"/>
        <w:lang w:val="en-US" w:eastAsia="zh-CN" w:bidi="ar-SA"/>
      </w:rPr>
    </w:lvl>
    <w:lvl w:ilvl="2" w:tentative="0">
      <w:start w:val="0"/>
      <w:numFmt w:val="bullet"/>
      <w:lvlText w:val="•"/>
      <w:lvlJc w:val="left"/>
      <w:pPr>
        <w:ind w:left="1809" w:hanging="192"/>
      </w:pPr>
      <w:rPr>
        <w:rFonts w:hint="default"/>
        <w:lang w:val="en-US" w:eastAsia="zh-CN" w:bidi="ar-SA"/>
      </w:rPr>
    </w:lvl>
    <w:lvl w:ilvl="3" w:tentative="0">
      <w:start w:val="0"/>
      <w:numFmt w:val="bullet"/>
      <w:lvlText w:val="•"/>
      <w:lvlJc w:val="left"/>
      <w:pPr>
        <w:ind w:left="2664" w:hanging="192"/>
      </w:pPr>
      <w:rPr>
        <w:rFonts w:hint="default"/>
        <w:lang w:val="en-US" w:eastAsia="zh-CN" w:bidi="ar-SA"/>
      </w:rPr>
    </w:lvl>
    <w:lvl w:ilvl="4" w:tentative="0">
      <w:start w:val="0"/>
      <w:numFmt w:val="bullet"/>
      <w:lvlText w:val="•"/>
      <w:lvlJc w:val="left"/>
      <w:pPr>
        <w:ind w:left="3518" w:hanging="192"/>
      </w:pPr>
      <w:rPr>
        <w:rFonts w:hint="default"/>
        <w:lang w:val="en-US" w:eastAsia="zh-CN" w:bidi="ar-SA"/>
      </w:rPr>
    </w:lvl>
    <w:lvl w:ilvl="5" w:tentative="0">
      <w:start w:val="0"/>
      <w:numFmt w:val="bullet"/>
      <w:lvlText w:val="•"/>
      <w:lvlJc w:val="left"/>
      <w:pPr>
        <w:ind w:left="4373" w:hanging="192"/>
      </w:pPr>
      <w:rPr>
        <w:rFonts w:hint="default"/>
        <w:lang w:val="en-US" w:eastAsia="zh-CN" w:bidi="ar-SA"/>
      </w:rPr>
    </w:lvl>
    <w:lvl w:ilvl="6" w:tentative="0">
      <w:start w:val="0"/>
      <w:numFmt w:val="bullet"/>
      <w:lvlText w:val="•"/>
      <w:lvlJc w:val="left"/>
      <w:pPr>
        <w:ind w:left="5228" w:hanging="192"/>
      </w:pPr>
      <w:rPr>
        <w:rFonts w:hint="default"/>
        <w:lang w:val="en-US" w:eastAsia="zh-CN" w:bidi="ar-SA"/>
      </w:rPr>
    </w:lvl>
    <w:lvl w:ilvl="7" w:tentative="0">
      <w:start w:val="0"/>
      <w:numFmt w:val="bullet"/>
      <w:lvlText w:val="•"/>
      <w:lvlJc w:val="left"/>
      <w:pPr>
        <w:ind w:left="6082" w:hanging="192"/>
      </w:pPr>
      <w:rPr>
        <w:rFonts w:hint="default"/>
        <w:lang w:val="en-US" w:eastAsia="zh-CN" w:bidi="ar-SA"/>
      </w:rPr>
    </w:lvl>
    <w:lvl w:ilvl="8" w:tentative="0">
      <w:start w:val="0"/>
      <w:numFmt w:val="bullet"/>
      <w:lvlText w:val="•"/>
      <w:lvlJc w:val="left"/>
      <w:pPr>
        <w:ind w:left="6937" w:hanging="192"/>
      </w:pPr>
      <w:rPr>
        <w:rFonts w:hint="default"/>
        <w:lang w:val="en-US" w:eastAsia="zh-CN" w:bidi="ar-SA"/>
      </w:rPr>
    </w:lvl>
  </w:abstractNum>
  <w:abstractNum w:abstractNumId="6">
    <w:nsid w:val="6BFE062F"/>
    <w:multiLevelType w:val="multilevel"/>
    <w:tmpl w:val="6BFE062F"/>
    <w:lvl w:ilvl="0" w:tentative="0">
      <w:start w:val="1"/>
      <w:numFmt w:val="decimal"/>
      <w:lvlText w:val="%1."/>
      <w:lvlJc w:val="left"/>
      <w:pPr>
        <w:ind w:left="520"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332" w:hanging="420"/>
      </w:pPr>
      <w:rPr>
        <w:rFonts w:hint="default"/>
        <w:lang w:val="en-US" w:eastAsia="zh-CN" w:bidi="ar-SA"/>
      </w:rPr>
    </w:lvl>
    <w:lvl w:ilvl="2" w:tentative="0">
      <w:start w:val="0"/>
      <w:numFmt w:val="bullet"/>
      <w:lvlText w:val="•"/>
      <w:lvlJc w:val="left"/>
      <w:pPr>
        <w:ind w:left="2145" w:hanging="420"/>
      </w:pPr>
      <w:rPr>
        <w:rFonts w:hint="default"/>
        <w:lang w:val="en-US" w:eastAsia="zh-CN" w:bidi="ar-SA"/>
      </w:rPr>
    </w:lvl>
    <w:lvl w:ilvl="3" w:tentative="0">
      <w:start w:val="0"/>
      <w:numFmt w:val="bullet"/>
      <w:lvlText w:val="•"/>
      <w:lvlJc w:val="left"/>
      <w:pPr>
        <w:ind w:left="2958" w:hanging="420"/>
      </w:pPr>
      <w:rPr>
        <w:rFonts w:hint="default"/>
        <w:lang w:val="en-US" w:eastAsia="zh-CN" w:bidi="ar-SA"/>
      </w:rPr>
    </w:lvl>
    <w:lvl w:ilvl="4" w:tentative="0">
      <w:start w:val="0"/>
      <w:numFmt w:val="bullet"/>
      <w:lvlText w:val="•"/>
      <w:lvlJc w:val="left"/>
      <w:pPr>
        <w:ind w:left="3770" w:hanging="420"/>
      </w:pPr>
      <w:rPr>
        <w:rFonts w:hint="default"/>
        <w:lang w:val="en-US" w:eastAsia="zh-CN" w:bidi="ar-SA"/>
      </w:rPr>
    </w:lvl>
    <w:lvl w:ilvl="5" w:tentative="0">
      <w:start w:val="0"/>
      <w:numFmt w:val="bullet"/>
      <w:lvlText w:val="•"/>
      <w:lvlJc w:val="left"/>
      <w:pPr>
        <w:ind w:left="4583" w:hanging="420"/>
      </w:pPr>
      <w:rPr>
        <w:rFonts w:hint="default"/>
        <w:lang w:val="en-US" w:eastAsia="zh-CN" w:bidi="ar-SA"/>
      </w:rPr>
    </w:lvl>
    <w:lvl w:ilvl="6" w:tentative="0">
      <w:start w:val="0"/>
      <w:numFmt w:val="bullet"/>
      <w:lvlText w:val="•"/>
      <w:lvlJc w:val="left"/>
      <w:pPr>
        <w:ind w:left="5396" w:hanging="420"/>
      </w:pPr>
      <w:rPr>
        <w:rFonts w:hint="default"/>
        <w:lang w:val="en-US" w:eastAsia="zh-CN" w:bidi="ar-SA"/>
      </w:rPr>
    </w:lvl>
    <w:lvl w:ilvl="7" w:tentative="0">
      <w:start w:val="0"/>
      <w:numFmt w:val="bullet"/>
      <w:lvlText w:val="•"/>
      <w:lvlJc w:val="left"/>
      <w:pPr>
        <w:ind w:left="6208" w:hanging="420"/>
      </w:pPr>
      <w:rPr>
        <w:rFonts w:hint="default"/>
        <w:lang w:val="en-US" w:eastAsia="zh-CN" w:bidi="ar-SA"/>
      </w:rPr>
    </w:lvl>
    <w:lvl w:ilvl="8" w:tentative="0">
      <w:start w:val="0"/>
      <w:numFmt w:val="bullet"/>
      <w:lvlText w:val="•"/>
      <w:lvlJc w:val="left"/>
      <w:pPr>
        <w:ind w:left="7021" w:hanging="420"/>
      </w:pPr>
      <w:rPr>
        <w:rFonts w:hint="default"/>
        <w:lang w:val="en-US" w:eastAsia="zh-CN" w:bidi="ar-SA"/>
      </w:rPr>
    </w:lvl>
  </w:abstractNum>
  <w:abstractNum w:abstractNumId="7">
    <w:nsid w:val="6FFF3AD5"/>
    <w:multiLevelType w:val="multilevel"/>
    <w:tmpl w:val="6FFF3AD5"/>
    <w:lvl w:ilvl="0" w:tentative="0">
      <w:start w:val="1"/>
      <w:numFmt w:val="decimal"/>
      <w:lvlText w:val="%1."/>
      <w:lvlJc w:val="left"/>
      <w:pPr>
        <w:ind w:left="520"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332" w:hanging="420"/>
      </w:pPr>
      <w:rPr>
        <w:rFonts w:hint="default"/>
        <w:lang w:val="en-US" w:eastAsia="zh-CN" w:bidi="ar-SA"/>
      </w:rPr>
    </w:lvl>
    <w:lvl w:ilvl="2" w:tentative="0">
      <w:start w:val="0"/>
      <w:numFmt w:val="bullet"/>
      <w:lvlText w:val="•"/>
      <w:lvlJc w:val="left"/>
      <w:pPr>
        <w:ind w:left="2145" w:hanging="420"/>
      </w:pPr>
      <w:rPr>
        <w:rFonts w:hint="default"/>
        <w:lang w:val="en-US" w:eastAsia="zh-CN" w:bidi="ar-SA"/>
      </w:rPr>
    </w:lvl>
    <w:lvl w:ilvl="3" w:tentative="0">
      <w:start w:val="0"/>
      <w:numFmt w:val="bullet"/>
      <w:lvlText w:val="•"/>
      <w:lvlJc w:val="left"/>
      <w:pPr>
        <w:ind w:left="2958" w:hanging="420"/>
      </w:pPr>
      <w:rPr>
        <w:rFonts w:hint="default"/>
        <w:lang w:val="en-US" w:eastAsia="zh-CN" w:bidi="ar-SA"/>
      </w:rPr>
    </w:lvl>
    <w:lvl w:ilvl="4" w:tentative="0">
      <w:start w:val="0"/>
      <w:numFmt w:val="bullet"/>
      <w:lvlText w:val="•"/>
      <w:lvlJc w:val="left"/>
      <w:pPr>
        <w:ind w:left="3770" w:hanging="420"/>
      </w:pPr>
      <w:rPr>
        <w:rFonts w:hint="default"/>
        <w:lang w:val="en-US" w:eastAsia="zh-CN" w:bidi="ar-SA"/>
      </w:rPr>
    </w:lvl>
    <w:lvl w:ilvl="5" w:tentative="0">
      <w:start w:val="0"/>
      <w:numFmt w:val="bullet"/>
      <w:lvlText w:val="•"/>
      <w:lvlJc w:val="left"/>
      <w:pPr>
        <w:ind w:left="4583" w:hanging="420"/>
      </w:pPr>
      <w:rPr>
        <w:rFonts w:hint="default"/>
        <w:lang w:val="en-US" w:eastAsia="zh-CN" w:bidi="ar-SA"/>
      </w:rPr>
    </w:lvl>
    <w:lvl w:ilvl="6" w:tentative="0">
      <w:start w:val="0"/>
      <w:numFmt w:val="bullet"/>
      <w:lvlText w:val="•"/>
      <w:lvlJc w:val="left"/>
      <w:pPr>
        <w:ind w:left="5396" w:hanging="420"/>
      </w:pPr>
      <w:rPr>
        <w:rFonts w:hint="default"/>
        <w:lang w:val="en-US" w:eastAsia="zh-CN" w:bidi="ar-SA"/>
      </w:rPr>
    </w:lvl>
    <w:lvl w:ilvl="7" w:tentative="0">
      <w:start w:val="0"/>
      <w:numFmt w:val="bullet"/>
      <w:lvlText w:val="•"/>
      <w:lvlJc w:val="left"/>
      <w:pPr>
        <w:ind w:left="6208" w:hanging="420"/>
      </w:pPr>
      <w:rPr>
        <w:rFonts w:hint="default"/>
        <w:lang w:val="en-US" w:eastAsia="zh-CN" w:bidi="ar-SA"/>
      </w:rPr>
    </w:lvl>
    <w:lvl w:ilvl="8" w:tentative="0">
      <w:start w:val="0"/>
      <w:numFmt w:val="bullet"/>
      <w:lvlText w:val="•"/>
      <w:lvlJc w:val="left"/>
      <w:pPr>
        <w:ind w:left="7021" w:hanging="420"/>
      </w:pPr>
      <w:rPr>
        <w:rFonts w:hint="default"/>
        <w:lang w:val="en-US" w:eastAsia="zh-CN" w:bidi="ar-SA"/>
      </w:rPr>
    </w:lvl>
  </w:abstractNum>
  <w:abstractNum w:abstractNumId="8">
    <w:nsid w:val="77FC9042"/>
    <w:multiLevelType w:val="multilevel"/>
    <w:tmpl w:val="77FC9042"/>
    <w:lvl w:ilvl="0" w:tentative="0">
      <w:start w:val="1"/>
      <w:numFmt w:val="decimal"/>
      <w:lvlText w:val="（%1）"/>
      <w:lvlJc w:val="left"/>
      <w:pPr>
        <w:ind w:left="703" w:hanging="604"/>
        <w:jc w:val="left"/>
      </w:pPr>
      <w:rPr>
        <w:rFonts w:hint="default" w:ascii="SimSun" w:hAnsi="SimSun" w:eastAsia="SimSun" w:cs="SimSun"/>
        <w:b w:val="0"/>
        <w:bCs w:val="0"/>
        <w:i w:val="0"/>
        <w:iCs w:val="0"/>
        <w:spacing w:val="0"/>
        <w:w w:val="100"/>
        <w:sz w:val="22"/>
        <w:szCs w:val="22"/>
        <w:lang w:val="en-US" w:eastAsia="zh-CN" w:bidi="ar-SA"/>
      </w:rPr>
    </w:lvl>
    <w:lvl w:ilvl="1" w:tentative="0">
      <w:start w:val="0"/>
      <w:numFmt w:val="bullet"/>
      <w:lvlText w:val="•"/>
      <w:lvlJc w:val="left"/>
      <w:pPr>
        <w:ind w:left="940" w:hanging="360"/>
      </w:pPr>
      <w:rPr>
        <w:rFonts w:hint="default" w:ascii="SimSun" w:hAnsi="SimSun" w:eastAsia="SimSun" w:cs="SimSun"/>
        <w:b w:val="0"/>
        <w:bCs w:val="0"/>
        <w:i w:val="0"/>
        <w:iCs w:val="0"/>
        <w:color w:val="336FFF"/>
        <w:spacing w:val="0"/>
        <w:w w:val="100"/>
        <w:sz w:val="24"/>
        <w:szCs w:val="24"/>
        <w:lang w:val="en-US" w:eastAsia="zh-CN" w:bidi="ar-SA"/>
      </w:rPr>
    </w:lvl>
    <w:lvl w:ilvl="2" w:tentative="0">
      <w:start w:val="0"/>
      <w:numFmt w:val="bullet"/>
      <w:lvlText w:val="•"/>
      <w:lvlJc w:val="left"/>
      <w:pPr>
        <w:ind w:left="1796" w:hanging="360"/>
      </w:pPr>
      <w:rPr>
        <w:rFonts w:hint="default"/>
        <w:lang w:val="en-US" w:eastAsia="zh-CN" w:bidi="ar-SA"/>
      </w:rPr>
    </w:lvl>
    <w:lvl w:ilvl="3" w:tentative="0">
      <w:start w:val="0"/>
      <w:numFmt w:val="bullet"/>
      <w:lvlText w:val="•"/>
      <w:lvlJc w:val="left"/>
      <w:pPr>
        <w:ind w:left="2652" w:hanging="360"/>
      </w:pPr>
      <w:rPr>
        <w:rFonts w:hint="default"/>
        <w:lang w:val="en-US" w:eastAsia="zh-CN" w:bidi="ar-SA"/>
      </w:rPr>
    </w:lvl>
    <w:lvl w:ilvl="4" w:tentative="0">
      <w:start w:val="0"/>
      <w:numFmt w:val="bullet"/>
      <w:lvlText w:val="•"/>
      <w:lvlJc w:val="left"/>
      <w:pPr>
        <w:ind w:left="3509" w:hanging="360"/>
      </w:pPr>
      <w:rPr>
        <w:rFonts w:hint="default"/>
        <w:lang w:val="en-US" w:eastAsia="zh-CN" w:bidi="ar-SA"/>
      </w:rPr>
    </w:lvl>
    <w:lvl w:ilvl="5" w:tentative="0">
      <w:start w:val="0"/>
      <w:numFmt w:val="bullet"/>
      <w:lvlText w:val="•"/>
      <w:lvlJc w:val="left"/>
      <w:pPr>
        <w:ind w:left="4365" w:hanging="360"/>
      </w:pPr>
      <w:rPr>
        <w:rFonts w:hint="default"/>
        <w:lang w:val="en-US" w:eastAsia="zh-CN" w:bidi="ar-SA"/>
      </w:rPr>
    </w:lvl>
    <w:lvl w:ilvl="6" w:tentative="0">
      <w:start w:val="0"/>
      <w:numFmt w:val="bullet"/>
      <w:lvlText w:val="•"/>
      <w:lvlJc w:val="left"/>
      <w:pPr>
        <w:ind w:left="5221" w:hanging="360"/>
      </w:pPr>
      <w:rPr>
        <w:rFonts w:hint="default"/>
        <w:lang w:val="en-US" w:eastAsia="zh-CN" w:bidi="ar-SA"/>
      </w:rPr>
    </w:lvl>
    <w:lvl w:ilvl="7" w:tentative="0">
      <w:start w:val="0"/>
      <w:numFmt w:val="bullet"/>
      <w:lvlText w:val="•"/>
      <w:lvlJc w:val="left"/>
      <w:pPr>
        <w:ind w:left="6078" w:hanging="360"/>
      </w:pPr>
      <w:rPr>
        <w:rFonts w:hint="default"/>
        <w:lang w:val="en-US" w:eastAsia="zh-CN" w:bidi="ar-SA"/>
      </w:rPr>
    </w:lvl>
    <w:lvl w:ilvl="8" w:tentative="0">
      <w:start w:val="0"/>
      <w:numFmt w:val="bullet"/>
      <w:lvlText w:val="•"/>
      <w:lvlJc w:val="left"/>
      <w:pPr>
        <w:ind w:left="6934" w:hanging="360"/>
      </w:pPr>
      <w:rPr>
        <w:rFonts w:hint="default"/>
        <w:lang w:val="en-US" w:eastAsia="zh-CN" w:bidi="ar-SA"/>
      </w:rPr>
    </w:lvl>
  </w:abstractNum>
  <w:num w:numId="1">
    <w:abstractNumId w:val="1"/>
  </w:num>
  <w:num w:numId="2">
    <w:abstractNumId w:val="5"/>
  </w:num>
  <w:num w:numId="3">
    <w:abstractNumId w:val="2"/>
  </w:num>
  <w:num w:numId="4">
    <w:abstractNumId w:val="3"/>
  </w:num>
  <w:num w:numId="5">
    <w:abstractNumId w:val="7"/>
  </w:num>
  <w:num w:numId="6">
    <w:abstractNumId w:val="6"/>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rsids>
    <w:rsidRoot w:val="00172A27"/>
    <w:rsid w:val="1CD71E57"/>
    <w:rsid w:val="5FDE6E0A"/>
    <w:rsid w:val="7EEB4837"/>
    <w:rsid w:val="7FB53C27"/>
    <w:rsid w:val="7FD438FD"/>
    <w:rsid w:val="9DFF6DB3"/>
    <w:rsid w:val="A7DFC917"/>
    <w:rsid w:val="B3F606D5"/>
    <w:rsid w:val="B7373F68"/>
    <w:rsid w:val="B75FF255"/>
    <w:rsid w:val="E7D7BD62"/>
    <w:rsid w:val="F42F93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SimSun" w:hAnsi="SimSun" w:eastAsia="SimSun" w:cs="SimSun"/>
      <w:sz w:val="22"/>
      <w:szCs w:val="22"/>
      <w:lang w:val="en-US" w:eastAsia="zh-CN" w:bidi="ar-SA"/>
    </w:rPr>
  </w:style>
  <w:style w:type="paragraph" w:styleId="2">
    <w:name w:val="heading 1"/>
    <w:basedOn w:val="1"/>
    <w:qFormat/>
    <w:uiPriority w:val="1"/>
    <w:pPr>
      <w:ind w:left="519" w:hanging="419"/>
      <w:outlineLvl w:val="1"/>
    </w:pPr>
    <w:rPr>
      <w:rFonts w:ascii="SimSun" w:hAnsi="SimSun" w:eastAsia="SimSun" w:cs="SimSun"/>
      <w:sz w:val="44"/>
      <w:szCs w:val="44"/>
      <w:lang w:val="en-US" w:eastAsia="zh-CN" w:bidi="ar-SA"/>
    </w:rPr>
  </w:style>
  <w:style w:type="paragraph" w:styleId="3">
    <w:name w:val="heading 2"/>
    <w:basedOn w:val="1"/>
    <w:qFormat/>
    <w:uiPriority w:val="1"/>
    <w:pPr>
      <w:ind w:left="673" w:hanging="573"/>
      <w:outlineLvl w:val="2"/>
    </w:pPr>
    <w:rPr>
      <w:rFonts w:ascii="Microsoft JhengHei" w:hAnsi="Microsoft JhengHei" w:eastAsia="Microsoft JhengHei" w:cs="Microsoft JhengHei"/>
      <w:b/>
      <w:bCs/>
      <w:sz w:val="32"/>
      <w:szCs w:val="32"/>
      <w:lang w:val="en-US" w:eastAsia="zh-CN" w:bidi="ar-SA"/>
    </w:rPr>
  </w:style>
  <w:style w:type="character" w:default="1" w:styleId="11">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SimSun" w:hAnsi="SimSun" w:eastAsia="SimSun" w:cs="SimSun"/>
      <w:sz w:val="24"/>
      <w:szCs w:val="24"/>
      <w:lang w:val="en-US" w:eastAsia="zh-CN" w:bidi="ar-SA"/>
    </w:rPr>
  </w:style>
  <w:style w:type="paragraph" w:styleId="5">
    <w:name w:val="toc 3"/>
    <w:basedOn w:val="1"/>
    <w:qFormat/>
    <w:uiPriority w:val="1"/>
    <w:pPr>
      <w:spacing w:before="158"/>
      <w:ind w:left="1541" w:hanging="481"/>
    </w:pPr>
    <w:rPr>
      <w:rFonts w:ascii="SimSun" w:hAnsi="SimSun" w:eastAsia="SimSun" w:cs="SimSun"/>
      <w:sz w:val="24"/>
      <w:szCs w:val="24"/>
      <w:lang w:val="en-US" w:eastAsia="zh-CN" w:bidi="ar-SA"/>
    </w:rPr>
  </w:style>
  <w:style w:type="paragraph" w:styleId="6">
    <w:name w:val="footer"/>
    <w:basedOn w:val="1"/>
    <w:qFormat/>
    <w:uiPriority w:val="0"/>
    <w:pPr>
      <w:tabs>
        <w:tab w:val="center" w:pos="4153"/>
        <w:tab w:val="right" w:pos="8306"/>
      </w:tabs>
      <w:snapToGrid w:val="0"/>
      <w:jc w:val="left"/>
    </w:pPr>
    <w:rPr>
      <w:sz w:val="18"/>
    </w:rPr>
  </w:style>
  <w:style w:type="paragraph" w:styleId="7">
    <w:name w:val="toc 1"/>
    <w:basedOn w:val="1"/>
    <w:qFormat/>
    <w:uiPriority w:val="1"/>
    <w:pPr>
      <w:spacing w:before="160"/>
      <w:ind w:left="880" w:hanging="300"/>
    </w:pPr>
    <w:rPr>
      <w:rFonts w:ascii="SimSun" w:hAnsi="SimSun" w:eastAsia="SimSun" w:cs="SimSun"/>
      <w:sz w:val="24"/>
      <w:szCs w:val="24"/>
      <w:lang w:val="en-US" w:eastAsia="zh-CN" w:bidi="ar-SA"/>
    </w:rPr>
  </w:style>
  <w:style w:type="paragraph" w:styleId="8">
    <w:name w:val="toc 2"/>
    <w:basedOn w:val="1"/>
    <w:qFormat/>
    <w:uiPriority w:val="1"/>
    <w:pPr>
      <w:spacing w:before="4"/>
      <w:ind w:left="959" w:hanging="300"/>
    </w:pPr>
    <w:rPr>
      <w:rFonts w:ascii="SimSun" w:hAnsi="SimSun" w:eastAsia="SimSun" w:cs="SimSun"/>
      <w:sz w:val="24"/>
      <w:szCs w:val="24"/>
      <w:lang w:val="en-US" w:eastAsia="zh-CN" w:bidi="ar-SA"/>
    </w:rPr>
  </w:style>
  <w:style w:type="paragraph" w:styleId="9">
    <w:name w:val="Title"/>
    <w:basedOn w:val="1"/>
    <w:qFormat/>
    <w:uiPriority w:val="1"/>
    <w:pPr>
      <w:ind w:left="2987" w:right="339" w:hanging="2528"/>
    </w:pPr>
    <w:rPr>
      <w:rFonts w:ascii="SimSun" w:hAnsi="SimSun" w:eastAsia="SimSun" w:cs="SimSun"/>
      <w:sz w:val="48"/>
      <w:szCs w:val="48"/>
      <w:lang w:val="en-US" w:eastAsia="zh-CN" w:bidi="ar-SA"/>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spacing w:before="137"/>
      <w:ind w:left="100" w:hanging="420"/>
    </w:pPr>
    <w:rPr>
      <w:rFonts w:ascii="Times New Roman" w:hAnsi="Times New Roman" w:eastAsia="Times New Roman" w:cs="Times New Roman"/>
      <w:lang w:val="en-US" w:eastAsia="zh-CN" w:bidi="ar-SA"/>
    </w:rPr>
  </w:style>
  <w:style w:type="paragraph" w:customStyle="1" w:styleId="14">
    <w:name w:val="Table Paragraph"/>
    <w:basedOn w:val="1"/>
    <w:qFormat/>
    <w:uiPriority w:val="1"/>
    <w:rPr>
      <w:lang w:val="en-US" w:eastAsia="zh-CN" w:bidi="ar-SA"/>
    </w:rPr>
  </w:style>
  <w:style w:type="paragraph" w:customStyle="1" w:styleId="15">
    <w:name w:val="WPSOffice手动目录 1"/>
    <w:qFormat/>
    <w:uiPriority w:val="0"/>
    <w:pPr>
      <w:ind w:leftChars="0"/>
    </w:pPr>
    <w:rPr>
      <w:rFonts w:ascii="Times New Roman" w:hAnsi="Times New Roman" w:eastAsia="宋体" w:cs="Times New Roman"/>
      <w:sz w:val="20"/>
      <w:szCs w:val="20"/>
    </w:rPr>
  </w:style>
  <w:style w:type="paragraph" w:customStyle="1" w:styleId="16">
    <w:name w:val="WPSOffice手动目录 2"/>
    <w:qFormat/>
    <w:uiPriority w:val="0"/>
    <w:pPr>
      <w:ind w:leftChars="200"/>
    </w:pPr>
    <w:rPr>
      <w:rFonts w:ascii="Times New Roman" w:hAnsi="Times New Roman" w:eastAsia="宋体" w:cs="Times New Roman"/>
      <w:sz w:val="20"/>
      <w:szCs w:val="20"/>
    </w:rPr>
  </w:style>
  <w:style w:type="paragraph" w:customStyle="1" w:styleId="1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NUL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TotalTime>1</TotalTime>
  <ScaleCrop>false</ScaleCrop>
  <LinksUpToDate>false</LinksUpToDate>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2025-07-24T19:00:00Z</dcterms:created>
  <dc:creator>work</dc:creator>
  <cp:lastModifiedBy>奋斗每一天</cp:lastModifiedBy>
  <dcterms:modified xsi:type="dcterms:W3CDTF">2025-07-25T19:05:26Z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2025-04-02T00:00:00Z</vt:filetime>
  </property>
  <property fmtid="{D5CDD505-2E9C-101B-9397-08002B2CF9AE}" pid="3" name="Creator">
    <vt:lpwstr>WPS 文字</vt:lpwstr>
  </property>
  <property fmtid="{D5CDD505-2E9C-101B-9397-08002B2CF9AE}" pid="4" name="LastSaved">
    <vt:filetime>2025-07-22T00:00:00Z</vt:filetime>
  </property>
  <property fmtid="{D5CDD505-2E9C-101B-9397-08002B2CF9AE}" pid="5" name="SourceModified">
    <vt:lpwstr>D:20250402173827+09'38'</vt:lpwstr>
  </property>
  <property fmtid="{D5CDD505-2E9C-101B-9397-08002B2CF9AE}" pid="6" name="KSOProductBuildVer">
    <vt:lpwstr>2052-12.1.0.17900</vt:lpwstr>
  </property>
  <property fmtid="{D5CDD505-2E9C-101B-9397-08002B2CF9AE}" pid="7" name="ICV">
    <vt:lpwstr>870AD876399E780D4D7F8068708A7034_42</vt:lpwstr>
  </property>
</Properties>
</file>