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png" ContentType="image/png"/>
  <Override PartName="/word/header2.xml" ContentType="application/vnd.openxmlformats-officedocument.wordprocessingml.header+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rFonts w:ascii="Times New Roman"/>
          <w:sz w:val="48"/>
        </w:rPr>
      </w:pPr>
      <w:r>
        <w:rPr>
          <w:rFonts w:ascii="Times New Roman"/>
          <w:sz w:val="48"/>
        </w:rPr>
        <mc:AlternateContent>
          <mc:Choice Requires="wps">
            <w:drawing>
              <wp:anchor distT="0" distB="0" distL="0" distR="0" allowOverlap="1" layoutInCell="1" locked="0" behindDoc="1" simplePos="0" relativeHeight="487375872">
                <wp:simplePos x="0" y="0"/>
                <wp:positionH relativeFrom="page">
                  <wp:posOffset>1066800</wp:posOffset>
                </wp:positionH>
                <wp:positionV relativeFrom="page">
                  <wp:posOffset>444990</wp:posOffset>
                </wp:positionV>
                <wp:extent cx="5505450" cy="302260"/>
                <wp:effectExtent l="0" t="0" r="0" b="0"/>
                <wp:wrapNone/>
                <wp:docPr id="2" name="Group 2"/>
                <wp:cNvGraphicFramePr>
                  <a:graphicFrameLocks/>
                </wp:cNvGraphicFramePr>
                <a:graphic>
                  <a:graphicData uri="http://schemas.microsoft.com/office/word/2010/wordprocessingGroup">
                    <wpg:wgp>
                      <wpg:cNvPr id="2" name="Group 2"/>
                      <wpg:cNvGrpSpPr/>
                      <wpg:grpSpPr>
                        <a:xfrm>
                          <a:off x="0" y="0"/>
                          <a:ext cx="5505450" cy="302260"/>
                          <a:chExt cx="5505450" cy="302260"/>
                        </a:xfrm>
                      </wpg:grpSpPr>
                      <pic:pic>
                        <pic:nvPicPr>
                          <pic:cNvPr id="3" name="Image 3"/>
                          <pic:cNvPicPr/>
                        </pic:nvPicPr>
                        <pic:blipFill>
                          <a:blip r:embed="rId6" cstate="print"/>
                          <a:stretch>
                            <a:fillRect/>
                          </a:stretch>
                        </pic:blipFill>
                        <pic:spPr>
                          <a:xfrm>
                            <a:off x="18270" y="0"/>
                            <a:ext cx="301787" cy="301787"/>
                          </a:xfrm>
                          <a:prstGeom prst="rect">
                            <a:avLst/>
                          </a:prstGeom>
                        </pic:spPr>
                      </pic:pic>
                      <wps:wsp>
                        <wps:cNvPr id="4" name="Graphic 4"/>
                        <wps:cNvSpPr/>
                        <wps:spPr>
                          <a:xfrm>
                            <a:off x="0" y="291609"/>
                            <a:ext cx="5505450" cy="6350"/>
                          </a:xfrm>
                          <a:custGeom>
                            <a:avLst/>
                            <a:gdLst/>
                            <a:ahLst/>
                            <a:cxnLst/>
                            <a:rect l="l" t="t" r="r" b="b"/>
                            <a:pathLst>
                              <a:path w="5505450" h="6350">
                                <a:moveTo>
                                  <a:pt x="5505450" y="6095"/>
                                </a:moveTo>
                                <a:lnTo>
                                  <a:pt x="0" y="6095"/>
                                </a:lnTo>
                                <a:lnTo>
                                  <a:pt x="0" y="0"/>
                                </a:lnTo>
                                <a:lnTo>
                                  <a:pt x="5505450" y="0"/>
                                </a:lnTo>
                                <a:lnTo>
                                  <a:pt x="5505450" y="6095"/>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84pt;margin-top:35.03862pt;width:433.5pt;height:23.8pt;mso-position-horizontal-relative:page;mso-position-vertical-relative:page;z-index:-15940608" id="docshapegroup2" coordorigin="1680,701" coordsize="8670,476">
                <v:shape style="position:absolute;left:1708;top:700;width:476;height:476" type="#_x0000_t75" id="docshape3" stroked="false">
                  <v:imagedata r:id="rId6" o:title=""/>
                </v:shape>
                <v:rect style="position:absolute;left:1680;top:1160;width:8670;height:10" id="docshape4" filled="true" fillcolor="#000000" stroked="false">
                  <v:fill type="solid"/>
                </v:rect>
                <w10:wrap type="none"/>
              </v:group>
            </w:pict>
          </mc:Fallback>
        </mc:AlternateContent>
      </w:r>
    </w:p>
    <w:p>
      <w:pPr>
        <w:pStyle w:val="BodyText"/>
        <w:rPr>
          <w:rFonts w:ascii="Times New Roman"/>
          <w:sz w:val="48"/>
        </w:rPr>
      </w:pPr>
    </w:p>
    <w:p>
      <w:pPr>
        <w:pStyle w:val="BodyText"/>
        <w:rPr>
          <w:rFonts w:ascii="Times New Roman"/>
          <w:sz w:val="48"/>
        </w:rPr>
      </w:pPr>
    </w:p>
    <w:p>
      <w:pPr>
        <w:pStyle w:val="BodyText"/>
        <w:rPr>
          <w:rFonts w:ascii="Times New Roman"/>
          <w:sz w:val="48"/>
        </w:rPr>
      </w:pPr>
    </w:p>
    <w:p>
      <w:pPr>
        <w:pStyle w:val="BodyText"/>
        <w:spacing w:before="126"/>
        <w:rPr>
          <w:rFonts w:ascii="Times New Roman"/>
          <w:sz w:val="48"/>
        </w:rPr>
      </w:pPr>
    </w:p>
    <w:p>
      <w:pPr>
        <w:pStyle w:val="Title"/>
        <w:spacing w:line="364" w:lineRule="auto"/>
      </w:pPr>
      <w:r>
        <w:rPr>
          <w:spacing w:val="-2"/>
        </w:rPr>
        <w:t>结构拓扑优化仿真计算软件用户手册</w:t>
      </w:r>
      <w:r>
        <w:rPr>
          <w:spacing w:val="-2"/>
        </w:rPr>
        <w:t>简称：SOPTX</w:t>
      </w:r>
    </w:p>
    <w:p>
      <w:pPr>
        <w:pStyle w:val="BodyText"/>
        <w:rPr>
          <w:sz w:val="48"/>
        </w:rPr>
      </w:pPr>
    </w:p>
    <w:p>
      <w:pPr>
        <w:pStyle w:val="BodyText"/>
        <w:rPr>
          <w:sz w:val="48"/>
        </w:rPr>
      </w:pPr>
    </w:p>
    <w:p>
      <w:pPr>
        <w:pStyle w:val="BodyText"/>
        <w:rPr>
          <w:sz w:val="48"/>
        </w:rPr>
      </w:pPr>
    </w:p>
    <w:p>
      <w:pPr>
        <w:pStyle w:val="BodyText"/>
        <w:rPr>
          <w:sz w:val="48"/>
        </w:rPr>
      </w:pPr>
    </w:p>
    <w:p>
      <w:pPr>
        <w:pStyle w:val="BodyText"/>
        <w:rPr>
          <w:sz w:val="48"/>
        </w:rPr>
      </w:pPr>
    </w:p>
    <w:p>
      <w:pPr>
        <w:pStyle w:val="BodyText"/>
        <w:rPr>
          <w:sz w:val="48"/>
        </w:rPr>
      </w:pPr>
    </w:p>
    <w:p>
      <w:pPr>
        <w:pStyle w:val="BodyText"/>
        <w:rPr>
          <w:sz w:val="48"/>
        </w:rPr>
      </w:pPr>
    </w:p>
    <w:p>
      <w:pPr>
        <w:pStyle w:val="BodyText"/>
        <w:rPr>
          <w:sz w:val="48"/>
        </w:rPr>
      </w:pPr>
    </w:p>
    <w:p>
      <w:pPr>
        <w:pStyle w:val="BodyText"/>
        <w:rPr>
          <w:sz w:val="48"/>
        </w:rPr>
      </w:pPr>
    </w:p>
    <w:p>
      <w:pPr>
        <w:pStyle w:val="BodyText"/>
        <w:rPr>
          <w:sz w:val="48"/>
        </w:rPr>
      </w:pPr>
    </w:p>
    <w:p>
      <w:pPr>
        <w:pStyle w:val="BodyText"/>
        <w:spacing w:before="103"/>
        <w:rPr>
          <w:sz w:val="48"/>
        </w:rPr>
      </w:pPr>
    </w:p>
    <w:p>
      <w:pPr>
        <w:spacing w:before="0"/>
        <w:ind w:left="598" w:right="180" w:firstLine="0"/>
        <w:jc w:val="center"/>
        <w:rPr>
          <w:sz w:val="21"/>
        </w:rPr>
      </w:pPr>
      <w:r>
        <w:rPr>
          <w:spacing w:val="-4"/>
          <w:sz w:val="21"/>
        </w:rPr>
        <w:t>湘潭大学</w:t>
      </w:r>
    </w:p>
    <w:p>
      <w:pPr>
        <w:spacing w:before="174"/>
        <w:ind w:left="598" w:right="0" w:firstLine="0"/>
        <w:jc w:val="center"/>
        <w:rPr>
          <w:sz w:val="30"/>
        </w:rPr>
      </w:pPr>
      <w:r>
        <w:rPr>
          <w:spacing w:val="-2"/>
          <w:sz w:val="30"/>
        </w:rPr>
        <w:t>二〇二五年四月</w:t>
      </w:r>
    </w:p>
    <w:p>
      <w:pPr>
        <w:spacing w:after="0"/>
        <w:jc w:val="center"/>
        <w:rPr>
          <w:sz w:val="30"/>
        </w:rPr>
        <w:sectPr>
          <w:headerReference w:type="default" r:id="rId5"/>
          <w:type w:val="continuous"/>
          <w:pgSz w:w="11910" w:h="16840"/>
          <w:pgMar w:header="809" w:footer="0" w:top="1120" w:bottom="280" w:left="1700" w:right="1700"/>
          <w:pgNumType w:start="1"/>
        </w:sectPr>
      </w:pPr>
    </w:p>
    <w:p>
      <w:pPr>
        <w:pStyle w:val="BodyText"/>
        <w:rPr>
          <w:sz w:val="32"/>
        </w:rPr>
      </w:pPr>
    </w:p>
    <w:p>
      <w:pPr>
        <w:pStyle w:val="BodyText"/>
        <w:spacing w:before="128"/>
        <w:rPr>
          <w:sz w:val="32"/>
        </w:rPr>
      </w:pPr>
    </w:p>
    <w:p>
      <w:pPr>
        <w:spacing w:before="0"/>
        <w:ind w:left="2" w:right="143" w:firstLine="0"/>
        <w:jc w:val="center"/>
        <w:rPr>
          <w:sz w:val="32"/>
        </w:rPr>
      </w:pPr>
      <w:r>
        <w:rPr>
          <w:spacing w:val="-8"/>
          <w:sz w:val="32"/>
        </w:rPr>
        <w:t>目录</w:t>
      </w:r>
    </w:p>
    <w:sdt>
      <w:sdtPr>
        <w:docPartObj>
          <w:docPartGallery w:val="Table of Contents"/>
          <w:docPartUnique/>
        </w:docPartObj>
      </w:sdtPr>
      <w:sdtEndPr/>
      <w:sdtContent>
        <w:p>
          <w:pPr>
            <w:pStyle w:val="TOC2"/>
            <w:numPr>
              <w:ilvl w:val="0"/>
              <w:numId w:val="1"/>
            </w:numPr>
            <w:tabs>
              <w:tab w:pos="959" w:val="left" w:leader="none"/>
              <w:tab w:pos="8405" w:val="right" w:leader="dot"/>
            </w:tabs>
            <w:spacing w:line="240" w:lineRule="auto" w:before="4" w:after="0"/>
            <w:ind w:left="959" w:right="0" w:hanging="300"/>
            <w:jc w:val="left"/>
            <w:rPr>
              <w:rFonts w:ascii="Calibri" w:eastAsia="Calibri"/>
            </w:rPr>
          </w:pPr>
          <w:hyperlink w:history="true" w:anchor="_bookmark0">
            <w:r>
              <w:rPr/>
              <w:t>简</w:t>
            </w:r>
            <w:r>
              <w:rPr>
                <w:spacing w:val="-10"/>
              </w:rPr>
              <w:t>介</w:t>
            </w:r>
            <w:r>
              <w:rPr>
                <w:rFonts w:ascii="Times New Roman" w:eastAsia="Times New Roman"/>
              </w:rPr>
              <w:tab/>
            </w:r>
            <w:r>
              <w:rPr>
                <w:rFonts w:ascii="Calibri" w:eastAsia="Calibri"/>
                <w:spacing w:val="-10"/>
              </w:rPr>
              <w:t>3</w:t>
            </w:r>
          </w:hyperlink>
        </w:p>
        <w:p>
          <w:pPr>
            <w:pStyle w:val="TOC1"/>
            <w:numPr>
              <w:ilvl w:val="0"/>
              <w:numId w:val="1"/>
            </w:numPr>
            <w:tabs>
              <w:tab w:pos="880" w:val="left" w:leader="none"/>
              <w:tab w:pos="8405" w:val="right" w:leader="dot"/>
            </w:tabs>
            <w:spacing w:line="240" w:lineRule="auto" w:before="160" w:after="0"/>
            <w:ind w:left="880" w:right="0" w:hanging="300"/>
            <w:jc w:val="left"/>
            <w:rPr>
              <w:rFonts w:ascii="Calibri" w:eastAsia="Calibri"/>
            </w:rPr>
          </w:pPr>
          <w:hyperlink w:history="true" w:anchor="_bookmark1">
            <w:r>
              <w:rPr/>
              <w:t>软件总体设</w:t>
            </w:r>
            <w:r>
              <w:rPr>
                <w:spacing w:val="-10"/>
              </w:rPr>
              <w:t>计</w:t>
            </w:r>
            <w:r>
              <w:rPr>
                <w:rFonts w:ascii="Times New Roman" w:eastAsia="Times New Roman"/>
              </w:rPr>
              <w:tab/>
            </w:r>
            <w:r>
              <w:rPr>
                <w:rFonts w:ascii="Calibri" w:eastAsia="Calibri"/>
                <w:spacing w:val="-10"/>
              </w:rPr>
              <w:t>3</w:t>
            </w:r>
          </w:hyperlink>
        </w:p>
        <w:p>
          <w:pPr>
            <w:pStyle w:val="TOC3"/>
            <w:numPr>
              <w:ilvl w:val="1"/>
              <w:numId w:val="1"/>
            </w:numPr>
            <w:tabs>
              <w:tab w:pos="1541" w:val="left" w:leader="none"/>
              <w:tab w:pos="8405" w:val="right" w:leader="dot"/>
            </w:tabs>
            <w:spacing w:line="240" w:lineRule="auto" w:before="158" w:after="0"/>
            <w:ind w:left="1541" w:right="0" w:hanging="481"/>
            <w:jc w:val="left"/>
            <w:rPr>
              <w:rFonts w:ascii="Calibri" w:eastAsia="Calibri"/>
            </w:rPr>
          </w:pPr>
          <w:hyperlink w:history="true" w:anchor="_bookmark2">
            <w:r>
              <w:rPr/>
              <w:t>概</w:t>
            </w:r>
            <w:r>
              <w:rPr>
                <w:spacing w:val="-10"/>
              </w:rPr>
              <w:t>述</w:t>
            </w:r>
            <w:r>
              <w:rPr>
                <w:rFonts w:ascii="Times New Roman" w:eastAsia="Times New Roman"/>
              </w:rPr>
              <w:tab/>
            </w:r>
            <w:r>
              <w:rPr>
                <w:rFonts w:ascii="Calibri" w:eastAsia="Calibri"/>
                <w:spacing w:val="-10"/>
              </w:rPr>
              <w:t>3</w:t>
            </w:r>
          </w:hyperlink>
        </w:p>
        <w:p>
          <w:pPr>
            <w:pStyle w:val="TOC3"/>
            <w:numPr>
              <w:ilvl w:val="1"/>
              <w:numId w:val="1"/>
            </w:numPr>
            <w:tabs>
              <w:tab w:pos="1541" w:val="left" w:leader="none"/>
              <w:tab w:pos="8405" w:val="right" w:leader="dot"/>
            </w:tabs>
            <w:spacing w:line="240" w:lineRule="auto" w:before="161" w:after="0"/>
            <w:ind w:left="1541" w:right="0" w:hanging="481"/>
            <w:jc w:val="left"/>
            <w:rPr>
              <w:rFonts w:ascii="Calibri" w:eastAsia="Calibri"/>
            </w:rPr>
          </w:pPr>
          <w:hyperlink w:history="true" w:anchor="_bookmark3">
            <w:r>
              <w:rPr/>
              <w:t>整体模块架构</w:t>
            </w:r>
            <w:r>
              <w:rPr>
                <w:spacing w:val="-10"/>
              </w:rPr>
              <w:t>图</w:t>
            </w:r>
            <w:r>
              <w:rPr>
                <w:rFonts w:ascii="Times New Roman" w:eastAsia="Times New Roman"/>
              </w:rPr>
              <w:tab/>
            </w:r>
            <w:r>
              <w:rPr>
                <w:rFonts w:ascii="Calibri" w:eastAsia="Calibri"/>
                <w:spacing w:val="-10"/>
              </w:rPr>
              <w:t>4</w:t>
            </w:r>
          </w:hyperlink>
        </w:p>
        <w:p>
          <w:pPr>
            <w:pStyle w:val="TOC3"/>
            <w:numPr>
              <w:ilvl w:val="1"/>
              <w:numId w:val="1"/>
            </w:numPr>
            <w:tabs>
              <w:tab w:pos="1541" w:val="left" w:leader="none"/>
              <w:tab w:pos="8405" w:val="right" w:leader="dot"/>
            </w:tabs>
            <w:spacing w:line="240" w:lineRule="auto" w:before="158" w:after="0"/>
            <w:ind w:left="1541" w:right="0" w:hanging="481"/>
            <w:jc w:val="left"/>
            <w:rPr>
              <w:rFonts w:ascii="Calibri" w:eastAsia="Calibri"/>
            </w:rPr>
          </w:pPr>
          <w:hyperlink w:history="true" w:anchor="_bookmark4">
            <w:r>
              <w:rPr/>
              <w:t>数学模</w:t>
            </w:r>
            <w:r>
              <w:rPr>
                <w:spacing w:val="-10"/>
              </w:rPr>
              <w:t>型</w:t>
            </w:r>
            <w:r>
              <w:rPr>
                <w:rFonts w:ascii="Times New Roman" w:eastAsia="Times New Roman"/>
              </w:rPr>
              <w:tab/>
            </w:r>
            <w:r>
              <w:rPr>
                <w:rFonts w:ascii="Calibri" w:eastAsia="Calibri"/>
                <w:spacing w:val="-10"/>
              </w:rPr>
              <w:t>5</w:t>
            </w:r>
          </w:hyperlink>
        </w:p>
        <w:p>
          <w:pPr>
            <w:pStyle w:val="TOC3"/>
            <w:numPr>
              <w:ilvl w:val="1"/>
              <w:numId w:val="1"/>
            </w:numPr>
            <w:tabs>
              <w:tab w:pos="1541" w:val="left" w:leader="none"/>
              <w:tab w:pos="8405" w:val="right" w:leader="dot"/>
            </w:tabs>
            <w:spacing w:line="240" w:lineRule="auto" w:before="160" w:after="0"/>
            <w:ind w:left="1541" w:right="0" w:hanging="481"/>
            <w:jc w:val="left"/>
            <w:rPr>
              <w:rFonts w:ascii="Calibri" w:eastAsia="Calibri"/>
            </w:rPr>
          </w:pPr>
          <w:hyperlink w:history="true" w:anchor="_bookmark5">
            <w:r>
              <w:rPr/>
              <w:t>软件仿真操</w:t>
            </w:r>
            <w:r>
              <w:rPr>
                <w:spacing w:val="-10"/>
              </w:rPr>
              <w:t>作</w:t>
            </w:r>
            <w:r>
              <w:rPr>
                <w:rFonts w:ascii="Times New Roman" w:eastAsia="Times New Roman"/>
              </w:rPr>
              <w:tab/>
            </w:r>
            <w:r>
              <w:rPr>
                <w:rFonts w:ascii="Calibri" w:eastAsia="Calibri"/>
                <w:spacing w:val="-10"/>
              </w:rPr>
              <w:t>6</w:t>
            </w:r>
          </w:hyperlink>
        </w:p>
        <w:p>
          <w:pPr>
            <w:pStyle w:val="TOC3"/>
            <w:numPr>
              <w:ilvl w:val="1"/>
              <w:numId w:val="1"/>
            </w:numPr>
            <w:tabs>
              <w:tab w:pos="1541" w:val="left" w:leader="none"/>
              <w:tab w:pos="8407" w:val="right" w:leader="dot"/>
            </w:tabs>
            <w:spacing w:line="240" w:lineRule="auto" w:before="159" w:after="0"/>
            <w:ind w:left="1541" w:right="0" w:hanging="481"/>
            <w:jc w:val="left"/>
            <w:rPr>
              <w:rFonts w:ascii="Calibri" w:eastAsia="Calibri"/>
            </w:rPr>
          </w:pPr>
          <w:hyperlink w:history="true" w:anchor="_bookmark6">
            <w:r>
              <w:rPr/>
              <w:t>软件仿真结果与 </w:t>
            </w:r>
            <w:r>
              <w:rPr>
                <w:rFonts w:ascii="Calibri" w:eastAsia="Calibri"/>
              </w:rPr>
              <w:t>Abaqus</w:t>
            </w:r>
            <w:r>
              <w:rPr>
                <w:rFonts w:ascii="Calibri" w:eastAsia="Calibri"/>
                <w:spacing w:val="62"/>
              </w:rPr>
              <w:t> </w:t>
            </w:r>
            <w:r>
              <w:rPr/>
              <w:t>对</w:t>
            </w:r>
            <w:r>
              <w:rPr>
                <w:spacing w:val="-10"/>
              </w:rPr>
              <w:t>比</w:t>
            </w:r>
            <w:r>
              <w:rPr>
                <w:rFonts w:ascii="Times New Roman" w:eastAsia="Times New Roman"/>
              </w:rPr>
              <w:tab/>
            </w:r>
            <w:r>
              <w:rPr>
                <w:rFonts w:ascii="Calibri" w:eastAsia="Calibri"/>
                <w:spacing w:val="-5"/>
              </w:rPr>
              <w:t>10</w:t>
            </w:r>
          </w:hyperlink>
        </w:p>
        <w:p>
          <w:pPr>
            <w:pStyle w:val="TOC1"/>
            <w:numPr>
              <w:ilvl w:val="0"/>
              <w:numId w:val="1"/>
            </w:numPr>
            <w:tabs>
              <w:tab w:pos="880" w:val="left" w:leader="none"/>
              <w:tab w:pos="8407" w:val="right" w:leader="dot"/>
            </w:tabs>
            <w:spacing w:line="240" w:lineRule="auto" w:before="160" w:after="0"/>
            <w:ind w:left="880" w:right="0" w:hanging="300"/>
            <w:jc w:val="left"/>
            <w:rPr>
              <w:rFonts w:ascii="Calibri" w:eastAsia="Calibri"/>
            </w:rPr>
          </w:pPr>
          <w:hyperlink w:history="true" w:anchor="_bookmark7">
            <w:r>
              <w:rPr/>
              <w:t>总</w:t>
            </w:r>
            <w:r>
              <w:rPr>
                <w:spacing w:val="-10"/>
              </w:rPr>
              <w:t>结</w:t>
            </w:r>
            <w:r>
              <w:rPr>
                <w:rFonts w:ascii="Times New Roman" w:eastAsia="Times New Roman"/>
              </w:rPr>
              <w:tab/>
            </w:r>
            <w:r>
              <w:rPr>
                <w:rFonts w:ascii="Calibri" w:eastAsia="Calibri"/>
                <w:spacing w:val="-5"/>
              </w:rPr>
              <w:t>12</w:t>
            </w:r>
          </w:hyperlink>
        </w:p>
      </w:sdtContent>
    </w:sdt>
    <w:p>
      <w:pPr>
        <w:pStyle w:val="TOC1"/>
        <w:spacing w:after="0" w:line="240" w:lineRule="auto"/>
        <w:jc w:val="left"/>
        <w:rPr>
          <w:rFonts w:ascii="Calibri" w:eastAsia="Calibri"/>
        </w:rPr>
        <w:sectPr>
          <w:headerReference w:type="default" r:id="rId7"/>
          <w:pgSz w:w="11910" w:h="16840"/>
          <w:pgMar w:header="701" w:footer="0" w:top="1340" w:bottom="280" w:left="1700" w:right="1559"/>
        </w:sectPr>
      </w:pPr>
    </w:p>
    <w:p>
      <w:pPr>
        <w:pStyle w:val="BodyText"/>
        <w:spacing w:before="363"/>
        <w:rPr>
          <w:rFonts w:ascii="Calibri"/>
          <w:sz w:val="44"/>
        </w:rPr>
      </w:pPr>
    </w:p>
    <w:p>
      <w:pPr>
        <w:pStyle w:val="Heading1"/>
        <w:numPr>
          <w:ilvl w:val="0"/>
          <w:numId w:val="2"/>
        </w:numPr>
        <w:tabs>
          <w:tab w:pos="519" w:val="left" w:leader="none"/>
        </w:tabs>
        <w:spacing w:line="240" w:lineRule="auto" w:before="0" w:after="0"/>
        <w:ind w:left="519" w:right="0" w:hanging="419"/>
        <w:jc w:val="left"/>
      </w:pPr>
      <w:bookmarkStart w:name="1.简介" w:id="1"/>
      <w:bookmarkEnd w:id="1"/>
      <w:r>
        <w:rPr>
          <w:rFonts w:ascii="Calibri" w:eastAsia="Calibri"/>
          <w:b/>
          <w:spacing w:val="-20"/>
        </w:rPr>
      </w:r>
      <w:bookmarkStart w:name="_bookmark0" w:id="2"/>
      <w:bookmarkEnd w:id="2"/>
      <w:r>
        <w:rPr>
          <w:rFonts w:ascii="Calibri" w:eastAsia="Calibri"/>
          <w:b/>
          <w:spacing w:val="-20"/>
        </w:rPr>
      </w:r>
      <w:r>
        <w:rPr>
          <w:spacing w:val="-7"/>
        </w:rPr>
        <w:t>简介</w:t>
      </w:r>
    </w:p>
    <w:p>
      <w:pPr>
        <w:pStyle w:val="BodyText"/>
        <w:spacing w:line="364" w:lineRule="auto" w:before="337"/>
        <w:ind w:left="100" w:right="238" w:firstLine="480"/>
        <w:jc w:val="both"/>
      </w:pPr>
      <w:r>
        <w:rPr>
          <w:spacing w:val="-6"/>
        </w:rPr>
        <w:t>拓扑优化是一种利用数值仿真方法确定结构最佳材料分布的技术，广泛应用</w:t>
      </w:r>
      <w:r>
        <w:rPr>
          <w:spacing w:val="-11"/>
        </w:rPr>
        <w:t>于工程设计与科研领域。为满足国内工程设计和科研领域对拓扑优化技术日益增</w:t>
      </w:r>
      <w:r>
        <w:rPr>
          <w:spacing w:val="-2"/>
        </w:rPr>
        <w:t>长的需求，我们自主开发了结构拓扑优化仿真计算软件 </w:t>
      </w:r>
      <w:r>
        <w:rPr>
          <w:rFonts w:ascii="Times New Roman" w:eastAsia="Times New Roman"/>
        </w:rPr>
        <w:t>SOPTX</w:t>
      </w:r>
      <w:r>
        <w:rPr/>
        <w:t>，旨在为国内工</w:t>
      </w:r>
      <w:r>
        <w:rPr>
          <w:spacing w:val="-2"/>
        </w:rPr>
        <w:t>程设计和科研领域提供高效可靠的拓扑优化工具。</w:t>
      </w:r>
    </w:p>
    <w:p>
      <w:pPr>
        <w:pStyle w:val="BodyText"/>
        <w:spacing w:line="364" w:lineRule="auto"/>
        <w:ind w:left="100" w:right="146" w:firstLine="480"/>
      </w:pPr>
      <w:r>
        <w:rPr>
          <w:rFonts w:ascii="Times New Roman" w:eastAsia="Times New Roman"/>
        </w:rPr>
        <w:t>SOPTX</w:t>
      </w:r>
      <w:r>
        <w:rPr>
          <w:rFonts w:ascii="Times New Roman" w:eastAsia="Times New Roman"/>
          <w:spacing w:val="80"/>
        </w:rPr>
        <w:t> </w:t>
      </w:r>
      <w:r>
        <w:rPr/>
        <w:t>基于开源的智能 </w:t>
      </w:r>
      <w:r>
        <w:rPr>
          <w:rFonts w:ascii="Times New Roman" w:eastAsia="Times New Roman"/>
        </w:rPr>
        <w:t>CAE</w:t>
      </w:r>
      <w:r>
        <w:rPr>
          <w:rFonts w:ascii="Times New Roman" w:eastAsia="Times New Roman"/>
          <w:spacing w:val="80"/>
        </w:rPr>
        <w:t> </w:t>
      </w:r>
      <w:r>
        <w:rPr/>
        <w:t>仿真计算引擎 </w:t>
      </w:r>
      <w:r>
        <w:rPr>
          <w:rFonts w:ascii="Times New Roman" w:eastAsia="Times New Roman"/>
        </w:rPr>
        <w:t>FEALPy</w:t>
      </w:r>
      <w:r>
        <w:rPr>
          <w:rFonts w:ascii="Times New Roman" w:eastAsia="Times New Roman"/>
          <w:spacing w:val="80"/>
        </w:rPr>
        <w:t> </w:t>
      </w:r>
      <w:r>
        <w:rPr/>
        <w:t>进行二次开发，采</w:t>
      </w:r>
      <w:r>
        <w:rPr>
          <w:spacing w:val="-2"/>
        </w:rPr>
        <w:t>用模块化和面向对象的软件设计方法。其核心优势在于自主研发的高效优化算</w:t>
      </w:r>
      <w:r>
        <w:rPr>
          <w:spacing w:val="-2"/>
        </w:rPr>
        <w:t> 法，能够帮助用户快速预测结构性能、优化结构布局、提高设计效率和安全性，并降低研发成本。</w:t>
      </w:r>
    </w:p>
    <w:p>
      <w:pPr>
        <w:pStyle w:val="BodyText"/>
        <w:spacing w:line="364" w:lineRule="auto"/>
        <w:ind w:left="100" w:right="238" w:firstLine="480"/>
        <w:jc w:val="both"/>
      </w:pPr>
      <w:r>
        <w:rPr>
          <w:spacing w:val="-11"/>
        </w:rPr>
        <w:t>软件支持多后端计算框架</w:t>
      </w:r>
      <w:r>
        <w:rPr>
          <w:spacing w:val="-6"/>
        </w:rPr>
        <w:t>（包括 </w:t>
      </w:r>
      <w:r>
        <w:rPr>
          <w:rFonts w:ascii="Times New Roman" w:eastAsia="Times New Roman"/>
          <w:spacing w:val="-6"/>
        </w:rPr>
        <w:t>NumPy</w:t>
      </w:r>
      <w:r>
        <w:rPr>
          <w:spacing w:val="-6"/>
        </w:rPr>
        <w:t>，</w:t>
      </w:r>
      <w:r>
        <w:rPr>
          <w:rFonts w:ascii="Times New Roman" w:eastAsia="Times New Roman"/>
          <w:spacing w:val="-6"/>
        </w:rPr>
        <w:t>PyTorch</w:t>
      </w:r>
      <w:r>
        <w:rPr>
          <w:spacing w:val="-6"/>
        </w:rPr>
        <w:t>，</w:t>
      </w:r>
      <w:r>
        <w:rPr>
          <w:rFonts w:ascii="Times New Roman" w:eastAsia="Times New Roman"/>
          <w:spacing w:val="-6"/>
        </w:rPr>
        <w:t>JAX</w:t>
      </w:r>
      <w:r>
        <w:rPr>
          <w:spacing w:val="-6"/>
        </w:rPr>
        <w:t>）</w:t>
      </w:r>
      <w:r>
        <w:rPr>
          <w:spacing w:val="-14"/>
        </w:rPr>
        <w:t>和多硬件平台</w:t>
      </w:r>
      <w:r>
        <w:rPr>
          <w:spacing w:val="-6"/>
        </w:rPr>
        <w:t>（</w:t>
      </w:r>
      <w:r>
        <w:rPr>
          <w:spacing w:val="-6"/>
        </w:rPr>
        <w:t>包</w:t>
      </w:r>
      <w:r>
        <w:rPr/>
        <w:t>括 </w:t>
      </w:r>
      <w:r>
        <w:rPr>
          <w:rFonts w:ascii="Times New Roman" w:eastAsia="Times New Roman"/>
        </w:rPr>
        <w:t>CPU</w:t>
      </w:r>
      <w:r>
        <w:rPr>
          <w:rFonts w:ascii="Times New Roman" w:eastAsia="Times New Roman"/>
          <w:spacing w:val="40"/>
        </w:rPr>
        <w:t> </w:t>
      </w:r>
      <w:r>
        <w:rPr/>
        <w:t>和 </w:t>
      </w:r>
      <w:r>
        <w:rPr>
          <w:rFonts w:ascii="Times New Roman" w:eastAsia="Times New Roman"/>
        </w:rPr>
        <w:t>GPU</w:t>
      </w:r>
      <w:r>
        <w:rPr/>
        <w:t>），用户无需修改内部代码即可灵活切换，以适应不同的计算</w:t>
      </w:r>
      <w:r>
        <w:rPr>
          <w:spacing w:val="-4"/>
        </w:rPr>
        <w:t>需求。此外，软件的正确性和有效性已通过与国际公开发表的学术论文结果进行了广泛的对比验证，确保其能够满足土木工程、机械工程、航空航天等领域的实际需求。</w:t>
      </w:r>
    </w:p>
    <w:p>
      <w:pPr>
        <w:pStyle w:val="BodyText"/>
        <w:spacing w:before="26"/>
      </w:pPr>
    </w:p>
    <w:p>
      <w:pPr>
        <w:pStyle w:val="Heading1"/>
        <w:numPr>
          <w:ilvl w:val="0"/>
          <w:numId w:val="2"/>
        </w:numPr>
        <w:tabs>
          <w:tab w:pos="519" w:val="left" w:leader="none"/>
        </w:tabs>
        <w:spacing w:line="240" w:lineRule="auto" w:before="0" w:after="0"/>
        <w:ind w:left="519" w:right="0" w:hanging="419"/>
        <w:jc w:val="left"/>
      </w:pPr>
      <w:bookmarkStart w:name="2.软件总体设计" w:id="3"/>
      <w:bookmarkEnd w:id="3"/>
      <w:r>
        <w:rPr>
          <w:rFonts w:ascii="Calibri" w:eastAsia="Calibri"/>
          <w:b/>
          <w:spacing w:val="-20"/>
        </w:rPr>
      </w:r>
      <w:bookmarkStart w:name="_bookmark1" w:id="4"/>
      <w:bookmarkEnd w:id="4"/>
      <w:r>
        <w:rPr>
          <w:rFonts w:ascii="Calibri" w:eastAsia="Calibri"/>
          <w:b/>
          <w:spacing w:val="-20"/>
        </w:rPr>
      </w:r>
      <w:r>
        <w:rPr>
          <w:spacing w:val="-5"/>
        </w:rPr>
        <w:t>软件总体设计</w:t>
      </w:r>
    </w:p>
    <w:p>
      <w:pPr>
        <w:pStyle w:val="Heading2"/>
        <w:numPr>
          <w:ilvl w:val="1"/>
          <w:numId w:val="2"/>
        </w:numPr>
        <w:tabs>
          <w:tab w:pos="673" w:val="left" w:leader="none"/>
        </w:tabs>
        <w:spacing w:line="240" w:lineRule="auto" w:before="231" w:after="0"/>
        <w:ind w:left="673" w:right="0" w:hanging="573"/>
        <w:jc w:val="left"/>
      </w:pPr>
      <w:bookmarkStart w:name="2.1.概述" w:id="5"/>
      <w:bookmarkEnd w:id="5"/>
      <w:r>
        <w:rPr>
          <w:rFonts w:ascii="Arial" w:eastAsia="Arial"/>
          <w:spacing w:val="-48"/>
        </w:rPr>
      </w:r>
      <w:bookmarkStart w:name="_bookmark2" w:id="6"/>
      <w:bookmarkEnd w:id="6"/>
      <w:r>
        <w:rPr>
          <w:rFonts w:ascii="Arial" w:eastAsia="Arial"/>
          <w:spacing w:val="-48"/>
        </w:rPr>
      </w:r>
      <w:r>
        <w:rPr>
          <w:spacing w:val="-6"/>
        </w:rPr>
        <w:t>概述</w:t>
      </w:r>
    </w:p>
    <w:p>
      <w:pPr>
        <w:pStyle w:val="BodyText"/>
        <w:spacing w:line="364" w:lineRule="auto" w:before="192"/>
        <w:ind w:left="100" w:right="212" w:firstLine="480"/>
        <w:jc w:val="both"/>
      </w:pPr>
      <w:r>
        <w:rPr>
          <w:rFonts w:ascii="Calibri" w:eastAsia="Calibri"/>
        </w:rPr>
        <w:t>SOPTX</w:t>
      </w:r>
      <w:r>
        <w:rPr>
          <w:rFonts w:ascii="Calibri" w:eastAsia="Calibri"/>
          <w:spacing w:val="40"/>
        </w:rPr>
        <w:t> </w:t>
      </w:r>
      <w:r>
        <w:rPr/>
        <w:t>软件基于开源的有限元软件包 </w:t>
      </w:r>
      <w:r>
        <w:rPr>
          <w:rFonts w:ascii="Calibri" w:eastAsia="Calibri"/>
        </w:rPr>
        <w:t>FEALPy</w:t>
      </w:r>
      <w:r>
        <w:rPr/>
        <w:t>，采用标准的 </w:t>
      </w:r>
      <w:r>
        <w:rPr>
          <w:rFonts w:ascii="Calibri" w:eastAsia="Calibri"/>
        </w:rPr>
        <w:t>Python</w:t>
      </w:r>
      <w:r>
        <w:rPr>
          <w:rFonts w:ascii="Calibri" w:eastAsia="Calibri"/>
          <w:spacing w:val="40"/>
        </w:rPr>
        <w:t> </w:t>
      </w:r>
      <w:r>
        <w:rPr/>
        <w:t>语言开</w:t>
      </w:r>
      <w:r>
        <w:rPr>
          <w:spacing w:val="-4"/>
        </w:rPr>
        <w:t>发，充分利用面向对象的编程技术构建模块化的仿真分析计算内核，这种设计不</w:t>
      </w:r>
      <w:r>
        <w:rPr/>
        <w:t>仅最大程度地实现了代码复用，还支持多后端计算框架（</w:t>
      </w:r>
      <w:r>
        <w:rPr>
          <w:spacing w:val="-15"/>
        </w:rPr>
        <w:t>如 </w:t>
      </w:r>
      <w:r>
        <w:rPr>
          <w:rFonts w:ascii="Calibri" w:eastAsia="Calibri"/>
        </w:rPr>
        <w:t>NumPy</w:t>
      </w:r>
      <w:r>
        <w:rPr/>
        <w:t>，</w:t>
      </w:r>
      <w:r>
        <w:rPr>
          <w:rFonts w:ascii="Calibri" w:eastAsia="Calibri"/>
        </w:rPr>
        <w:t>PyTorch</w:t>
      </w:r>
      <w:r>
        <w:rPr/>
        <w:t>， </w:t>
      </w:r>
      <w:r>
        <w:rPr>
          <w:rFonts w:ascii="Calibri" w:eastAsia="Calibri"/>
          <w:spacing w:val="-2"/>
        </w:rPr>
        <w:t>JAX</w:t>
      </w:r>
      <w:r>
        <w:rPr>
          <w:spacing w:val="-2"/>
        </w:rPr>
        <w:t>），使用户能够灵活选择计算环境，无需修改内部代码。</w:t>
      </w:r>
    </w:p>
    <w:p>
      <w:pPr>
        <w:pStyle w:val="BodyText"/>
        <w:spacing w:line="362" w:lineRule="auto"/>
        <w:ind w:left="100" w:right="238" w:firstLine="480"/>
      </w:pPr>
      <w:r>
        <w:rPr>
          <w:spacing w:val="-6"/>
        </w:rPr>
        <w:t>软件通过清晰定义的标准接口实现各功能模块的独立开发与交互，主要模块</w:t>
      </w:r>
      <w:r>
        <w:rPr>
          <w:spacing w:val="-4"/>
        </w:rPr>
        <w:t>包括：</w:t>
      </w:r>
    </w:p>
    <w:p>
      <w:pPr>
        <w:pStyle w:val="ListParagraph"/>
        <w:numPr>
          <w:ilvl w:val="2"/>
          <w:numId w:val="2"/>
        </w:numPr>
        <w:tabs>
          <w:tab w:pos="772" w:val="left" w:leader="none"/>
        </w:tabs>
        <w:spacing w:line="240" w:lineRule="auto" w:before="3" w:after="0"/>
        <w:ind w:left="772" w:right="0" w:hanging="192"/>
        <w:jc w:val="left"/>
        <w:rPr>
          <w:rFonts w:ascii="SimSun" w:hAnsi="SimSun" w:eastAsia="SimSun"/>
          <w:sz w:val="24"/>
        </w:rPr>
      </w:pPr>
      <w:r>
        <w:rPr>
          <w:rFonts w:ascii="SimSun" w:hAnsi="SimSun" w:eastAsia="SimSun"/>
          <w:spacing w:val="-1"/>
          <w:sz w:val="24"/>
        </w:rPr>
        <w:t>材料模块：定义和管理材料属性、插值方法。</w:t>
      </w:r>
    </w:p>
    <w:p>
      <w:pPr>
        <w:pStyle w:val="ListParagraph"/>
        <w:numPr>
          <w:ilvl w:val="2"/>
          <w:numId w:val="2"/>
        </w:numPr>
        <w:tabs>
          <w:tab w:pos="772" w:val="left" w:leader="none"/>
        </w:tabs>
        <w:spacing w:line="240" w:lineRule="auto" w:before="158" w:after="0"/>
        <w:ind w:left="772" w:right="0" w:hanging="192"/>
        <w:jc w:val="left"/>
        <w:rPr>
          <w:rFonts w:ascii="SimSun" w:hAnsi="SimSun" w:eastAsia="SimSun"/>
          <w:sz w:val="24"/>
        </w:rPr>
      </w:pPr>
      <w:r>
        <w:rPr>
          <w:rFonts w:ascii="SimSun" w:hAnsi="SimSun" w:eastAsia="SimSun"/>
          <w:spacing w:val="-1"/>
          <w:sz w:val="24"/>
        </w:rPr>
        <w:t>求解模块：负责有限元分析的数值求解。</w:t>
      </w:r>
    </w:p>
    <w:p>
      <w:pPr>
        <w:pStyle w:val="ListParagraph"/>
        <w:numPr>
          <w:ilvl w:val="2"/>
          <w:numId w:val="2"/>
        </w:numPr>
        <w:tabs>
          <w:tab w:pos="772" w:val="left" w:leader="none"/>
        </w:tabs>
        <w:spacing w:line="240" w:lineRule="auto" w:before="160" w:after="0"/>
        <w:ind w:left="772" w:right="0" w:hanging="192"/>
        <w:jc w:val="left"/>
        <w:rPr>
          <w:rFonts w:ascii="SimSun" w:hAnsi="SimSun" w:eastAsia="SimSun"/>
          <w:sz w:val="24"/>
        </w:rPr>
      </w:pPr>
      <w:r>
        <w:rPr>
          <w:rFonts w:ascii="SimSun" w:hAnsi="SimSun" w:eastAsia="SimSun"/>
          <w:spacing w:val="-1"/>
          <w:sz w:val="24"/>
        </w:rPr>
        <w:t>滤波模块：实现优化过程中的滤波处理。</w:t>
      </w:r>
    </w:p>
    <w:p>
      <w:pPr>
        <w:pStyle w:val="ListParagraph"/>
        <w:spacing w:after="0" w:line="240" w:lineRule="auto"/>
        <w:jc w:val="left"/>
        <w:rPr>
          <w:rFonts w:ascii="SimSun" w:hAnsi="SimSun" w:eastAsia="SimSun"/>
          <w:sz w:val="24"/>
        </w:rPr>
        <w:sectPr>
          <w:pgSz w:w="11910" w:h="16840"/>
          <w:pgMar w:header="701" w:footer="0" w:top="1340" w:bottom="280" w:left="1700" w:right="1559"/>
        </w:sectPr>
      </w:pPr>
    </w:p>
    <w:p>
      <w:pPr>
        <w:pStyle w:val="ListParagraph"/>
        <w:numPr>
          <w:ilvl w:val="2"/>
          <w:numId w:val="2"/>
        </w:numPr>
        <w:tabs>
          <w:tab w:pos="772" w:val="left" w:leader="none"/>
        </w:tabs>
        <w:spacing w:line="240" w:lineRule="auto" w:before="92" w:after="0"/>
        <w:ind w:left="772" w:right="0" w:hanging="192"/>
        <w:jc w:val="left"/>
        <w:rPr>
          <w:rFonts w:ascii="SimSun" w:hAnsi="SimSun" w:eastAsia="SimSun"/>
          <w:sz w:val="24"/>
        </w:rPr>
      </w:pPr>
      <w:r>
        <w:rPr>
          <w:rFonts w:ascii="SimSun" w:hAnsi="SimSun" w:eastAsia="SimSun"/>
          <w:spacing w:val="-1"/>
          <w:sz w:val="24"/>
        </w:rPr>
        <w:t>优化模块：执行拓扑优化的核心算法</w:t>
      </w:r>
    </w:p>
    <w:p>
      <w:pPr>
        <w:pStyle w:val="BodyText"/>
        <w:spacing w:line="362" w:lineRule="auto" w:before="161"/>
        <w:ind w:left="100" w:right="238" w:firstLine="480"/>
      </w:pPr>
      <w:r>
        <w:rPr>
          <w:spacing w:val="-6"/>
        </w:rPr>
        <w:t>这种模块化设计确保了软件内核的高可维护性和灵活的扩展性，为今后进一</w:t>
      </w:r>
      <w:r>
        <w:rPr>
          <w:spacing w:val="-2"/>
        </w:rPr>
        <w:t>步开发和功能扩展提供了坚实基础。</w:t>
      </w:r>
    </w:p>
    <w:p>
      <w:pPr>
        <w:pStyle w:val="BodyText"/>
        <w:spacing w:before="5"/>
        <w:ind w:left="580"/>
      </w:pPr>
      <w:r>
        <w:rPr>
          <w:spacing w:val="-1"/>
        </w:rPr>
        <w:t>需要注意的是，当前版本的 </w:t>
      </w:r>
      <w:r>
        <w:rPr>
          <w:rFonts w:ascii="Calibri" w:eastAsia="Calibri"/>
        </w:rPr>
        <w:t>SOPTX</w:t>
      </w:r>
      <w:r>
        <w:rPr>
          <w:rFonts w:ascii="Calibri" w:eastAsia="Calibri"/>
          <w:spacing w:val="63"/>
        </w:rPr>
        <w:t> </w:t>
      </w:r>
      <w:r>
        <w:rPr>
          <w:spacing w:val="-1"/>
        </w:rPr>
        <w:t>软件专注于基于密度的拓扑优化方法</w:t>
      </w:r>
    </w:p>
    <w:p>
      <w:pPr>
        <w:pStyle w:val="BodyText"/>
        <w:spacing w:line="364" w:lineRule="auto" w:before="158"/>
        <w:ind w:left="100" w:right="248"/>
      </w:pPr>
      <w:r>
        <w:rPr/>
        <w:t>（</w:t>
      </w:r>
      <w:r>
        <w:rPr>
          <w:spacing w:val="-9"/>
        </w:rPr>
        <w:t>如 </w:t>
      </w:r>
      <w:r>
        <w:rPr>
          <w:rFonts w:ascii="Calibri" w:eastAsia="Calibri"/>
        </w:rPr>
        <w:t>SIMP</w:t>
      </w:r>
      <w:r>
        <w:rPr/>
        <w:t>，</w:t>
      </w:r>
      <w:r>
        <w:rPr>
          <w:rFonts w:ascii="Calibri" w:eastAsia="Calibri"/>
        </w:rPr>
        <w:t>RAMP</w:t>
      </w:r>
      <w:r>
        <w:rPr>
          <w:rFonts w:ascii="Calibri" w:eastAsia="Calibri"/>
          <w:spacing w:val="40"/>
        </w:rPr>
        <w:t> </w:t>
      </w:r>
      <w:r>
        <w:rPr/>
        <w:t>方法），暂不支持其他类型的拓扑优化方法。未来版本中，</w:t>
      </w:r>
      <w:r>
        <w:rPr>
          <w:spacing w:val="-2"/>
        </w:rPr>
        <w:t>我们将考虑扩展更多拓扑优化方法，以满足不同用户的需求。</w:t>
      </w:r>
    </w:p>
    <w:p>
      <w:pPr>
        <w:pStyle w:val="BodyText"/>
        <w:spacing w:line="312" w:lineRule="auto" w:before="78"/>
        <w:ind w:left="100" w:right="195" w:firstLine="420"/>
        <w:jc w:val="both"/>
      </w:pPr>
      <w:r>
        <w:rPr>
          <w:spacing w:val="-4"/>
        </w:rPr>
        <w:t>结构力学仿真软件是采用标准的 </w:t>
      </w:r>
      <w:r>
        <w:rPr>
          <w:rFonts w:ascii="Times New Roman" w:eastAsia="Times New Roman"/>
          <w:spacing w:val="-2"/>
        </w:rPr>
        <w:t>C++</w:t>
      </w:r>
      <w:r>
        <w:rPr>
          <w:spacing w:val="-2"/>
        </w:rPr>
        <w:t>语言编写，利用面向对象的编程技术，形成模块化的仿真分析计算内核初步架构，使得不同的功能模块（如网格数据结构、单元刚度矩阵和载荷向量计算组装、总刚度矩阵和总载荷向量的组装，边界条件处理，代数求解）可以相互独立，通过定义标准的接口进行交互，从而实现了内核代码的最大化复用，使得内核更易维护和扩展。</w:t>
      </w:r>
    </w:p>
    <w:p>
      <w:pPr>
        <w:pStyle w:val="Heading2"/>
        <w:numPr>
          <w:ilvl w:val="1"/>
          <w:numId w:val="2"/>
        </w:numPr>
        <w:tabs>
          <w:tab w:pos="675" w:val="left" w:leader="none"/>
        </w:tabs>
        <w:spacing w:line="240" w:lineRule="auto" w:before="79" w:after="0"/>
        <w:ind w:left="675" w:right="0" w:hanging="575"/>
        <w:jc w:val="left"/>
      </w:pPr>
      <w:bookmarkStart w:name="2.2.整体模块架构图" w:id="7"/>
      <w:bookmarkEnd w:id="7"/>
      <w:r>
        <w:rPr>
          <w:rFonts w:ascii="Arial" w:eastAsia="Arial"/>
          <w:spacing w:val="-46"/>
        </w:rPr>
      </w:r>
      <w:bookmarkStart w:name="_bookmark3" w:id="8"/>
      <w:bookmarkEnd w:id="8"/>
      <w:r>
        <w:rPr>
          <w:rFonts w:ascii="Arial" w:eastAsia="Arial"/>
          <w:spacing w:val="-46"/>
        </w:rPr>
      </w:r>
      <w:r>
        <w:rPr>
          <w:spacing w:val="-4"/>
        </w:rPr>
        <w:t>整体模块架构图</w:t>
      </w:r>
    </w:p>
    <w:p>
      <w:pPr>
        <w:pStyle w:val="BodyText"/>
        <w:spacing w:before="490"/>
        <w:ind w:left="100"/>
      </w:pPr>
      <w:r>
        <w:rPr>
          <w:rFonts w:ascii="Calibri" w:eastAsia="Calibri"/>
        </w:rPr>
        <w:t>SOPTX</w:t>
      </w:r>
      <w:r>
        <w:rPr>
          <w:rFonts w:ascii="Calibri" w:eastAsia="Calibri"/>
          <w:spacing w:val="62"/>
        </w:rPr>
        <w:t> </w:t>
      </w:r>
      <w:r>
        <w:rPr>
          <w:spacing w:val="-2"/>
        </w:rPr>
        <w:t>的软件架构为</w:t>
      </w:r>
    </w:p>
    <w:p>
      <w:pPr>
        <w:pStyle w:val="BodyText"/>
        <w:spacing w:before="4"/>
        <w:rPr>
          <w:sz w:val="10"/>
        </w:rPr>
      </w:pPr>
      <w:r>
        <w:rPr>
          <w:sz w:val="10"/>
        </w:rPr>
        <w:drawing>
          <wp:anchor distT="0" distB="0" distL="0" distR="0" allowOverlap="1" layoutInCell="1" locked="0" behindDoc="1" simplePos="0" relativeHeight="487588352">
            <wp:simplePos x="0" y="0"/>
            <wp:positionH relativeFrom="page">
              <wp:posOffset>1503302</wp:posOffset>
            </wp:positionH>
            <wp:positionV relativeFrom="paragraph">
              <wp:posOffset>99637</wp:posOffset>
            </wp:positionV>
            <wp:extent cx="3181570" cy="4337684"/>
            <wp:effectExtent l="0" t="0" r="0" b="0"/>
            <wp:wrapTopAndBottom/>
            <wp:docPr id="9" name="Image 9"/>
            <wp:cNvGraphicFramePr>
              <a:graphicFrameLocks/>
            </wp:cNvGraphicFramePr>
            <a:graphic>
              <a:graphicData uri="http://schemas.openxmlformats.org/drawingml/2006/picture">
                <pic:pic>
                  <pic:nvPicPr>
                    <pic:cNvPr id="9" name="Image 9"/>
                    <pic:cNvPicPr/>
                  </pic:nvPicPr>
                  <pic:blipFill>
                    <a:blip r:embed="rId8" cstate="print"/>
                    <a:stretch>
                      <a:fillRect/>
                    </a:stretch>
                  </pic:blipFill>
                  <pic:spPr>
                    <a:xfrm>
                      <a:off x="0" y="0"/>
                      <a:ext cx="3181570" cy="4337684"/>
                    </a:xfrm>
                    <a:prstGeom prst="rect">
                      <a:avLst/>
                    </a:prstGeom>
                  </pic:spPr>
                </pic:pic>
              </a:graphicData>
            </a:graphic>
          </wp:anchor>
        </w:drawing>
      </w:r>
    </w:p>
    <w:p>
      <w:pPr>
        <w:spacing w:before="278"/>
        <w:ind w:left="0" w:right="143" w:firstLine="0"/>
        <w:jc w:val="center"/>
        <w:rPr>
          <w:rFonts w:ascii="Microsoft JhengHei" w:eastAsia="Microsoft JhengHei"/>
          <w:b/>
          <w:sz w:val="21"/>
        </w:rPr>
      </w:pPr>
      <w:r>
        <w:rPr>
          <w:rFonts w:ascii="Microsoft JhengHei" w:eastAsia="Microsoft JhengHei"/>
          <w:b/>
          <w:spacing w:val="25"/>
          <w:sz w:val="21"/>
        </w:rPr>
        <w:t>图 </w:t>
      </w:r>
      <w:r>
        <w:rPr>
          <w:rFonts w:ascii="Calibri" w:eastAsia="Calibri"/>
          <w:b/>
          <w:sz w:val="21"/>
        </w:rPr>
        <w:t>1</w:t>
      </w:r>
      <w:r>
        <w:rPr>
          <w:rFonts w:ascii="Calibri" w:eastAsia="Calibri"/>
          <w:b/>
          <w:spacing w:val="-2"/>
          <w:sz w:val="21"/>
        </w:rPr>
        <w:t> </w:t>
      </w:r>
      <w:r>
        <w:rPr>
          <w:rFonts w:ascii="Calibri" w:eastAsia="Calibri"/>
          <w:b/>
          <w:sz w:val="21"/>
        </w:rPr>
        <w:t>SOPTX</w:t>
      </w:r>
      <w:r>
        <w:rPr>
          <w:rFonts w:ascii="Calibri" w:eastAsia="Calibri"/>
          <w:b/>
          <w:spacing w:val="53"/>
          <w:sz w:val="21"/>
        </w:rPr>
        <w:t> </w:t>
      </w:r>
      <w:r>
        <w:rPr>
          <w:rFonts w:ascii="Microsoft JhengHei" w:eastAsia="Microsoft JhengHei"/>
          <w:b/>
          <w:spacing w:val="-3"/>
          <w:sz w:val="21"/>
        </w:rPr>
        <w:t>软件架构</w:t>
      </w:r>
    </w:p>
    <w:p>
      <w:pPr>
        <w:spacing w:after="0"/>
        <w:jc w:val="center"/>
        <w:rPr>
          <w:rFonts w:ascii="Microsoft JhengHei" w:eastAsia="Microsoft JhengHei"/>
          <w:b/>
          <w:sz w:val="21"/>
        </w:rPr>
        <w:sectPr>
          <w:pgSz w:w="11910" w:h="16840"/>
          <w:pgMar w:header="701" w:footer="0" w:top="1340" w:bottom="280" w:left="1700" w:right="1559"/>
        </w:sectPr>
      </w:pPr>
    </w:p>
    <w:p>
      <w:pPr>
        <w:pStyle w:val="BodyText"/>
        <w:spacing w:line="312" w:lineRule="auto" w:before="171"/>
        <w:ind w:left="100" w:right="118" w:firstLine="420"/>
      </w:pPr>
      <w:r>
        <w:rPr>
          <w:spacing w:val="-10"/>
        </w:rPr>
        <w:t>如图 </w:t>
      </w:r>
      <w:r>
        <w:rPr>
          <w:rFonts w:ascii="Calibri" w:eastAsia="Calibri"/>
        </w:rPr>
        <w:t>1</w:t>
      </w:r>
      <w:r>
        <w:rPr>
          <w:rFonts w:ascii="Calibri" w:eastAsia="Calibri"/>
          <w:spacing w:val="27"/>
        </w:rPr>
        <w:t> </w:t>
      </w:r>
      <w:r>
        <w:rPr/>
        <w:t>所示，</w:t>
      </w:r>
      <w:r>
        <w:rPr>
          <w:rFonts w:ascii="Calibri" w:eastAsia="Calibri"/>
        </w:rPr>
        <w:t>SOPTX</w:t>
      </w:r>
      <w:r>
        <w:rPr>
          <w:rFonts w:ascii="Calibri" w:eastAsia="Calibri"/>
          <w:spacing w:val="30"/>
        </w:rPr>
        <w:t> </w:t>
      </w:r>
      <w:r>
        <w:rPr/>
        <w:t>的架构大致可以分为四个模块：材料模块、求解模块、</w:t>
      </w:r>
      <w:r>
        <w:rPr>
          <w:spacing w:val="-2"/>
        </w:rPr>
        <w:t>滤波模块和优化模块，图中虚线框表示的模块正在开发中。其中，材料模块是基础，求解模块和滤波模块处理中间计算过程，共同支撑优化模块，每个模块的功</w:t>
      </w:r>
      <w:r>
        <w:rPr>
          <w:spacing w:val="-4"/>
        </w:rPr>
        <w:t>能如下：</w:t>
      </w:r>
    </w:p>
    <w:p>
      <w:pPr>
        <w:pStyle w:val="ListParagraph"/>
        <w:numPr>
          <w:ilvl w:val="0"/>
          <w:numId w:val="3"/>
        </w:numPr>
        <w:tabs>
          <w:tab w:pos="712" w:val="left" w:leader="none"/>
        </w:tabs>
        <w:spacing w:line="312" w:lineRule="auto" w:before="2" w:after="0"/>
        <w:ind w:left="100" w:right="254" w:firstLine="420"/>
        <w:jc w:val="left"/>
        <w:rPr>
          <w:rFonts w:ascii="SimSun" w:hAnsi="SimSun" w:eastAsia="SimSun"/>
          <w:sz w:val="24"/>
        </w:rPr>
      </w:pPr>
      <w:r>
        <w:rPr>
          <w:rFonts w:ascii="SimSun" w:hAnsi="SimSun" w:eastAsia="SimSun"/>
          <w:spacing w:val="-2"/>
          <w:sz w:val="24"/>
        </w:rPr>
        <w:t>材料模块：用于管理结构拓扑优化中所需的材料属性与插值模型，主要关注线弹性材料。该模块为求解模块提供必要的材料参数。</w:t>
      </w:r>
    </w:p>
    <w:p>
      <w:pPr>
        <w:pStyle w:val="ListParagraph"/>
        <w:numPr>
          <w:ilvl w:val="0"/>
          <w:numId w:val="3"/>
        </w:numPr>
        <w:tabs>
          <w:tab w:pos="712" w:val="left" w:leader="none"/>
        </w:tabs>
        <w:spacing w:line="312" w:lineRule="auto" w:before="0" w:after="0"/>
        <w:ind w:left="100" w:right="254" w:firstLine="420"/>
        <w:jc w:val="left"/>
        <w:rPr>
          <w:rFonts w:ascii="SimSun" w:hAnsi="SimSun" w:eastAsia="SimSun"/>
          <w:sz w:val="24"/>
        </w:rPr>
      </w:pPr>
      <w:r>
        <w:rPr>
          <w:rFonts w:ascii="SimSun" w:hAnsi="SimSun" w:eastAsia="SimSun"/>
          <w:spacing w:val="-2"/>
          <w:sz w:val="24"/>
        </w:rPr>
        <w:t>求解模块：负责在给定材料属性、边界条件以及荷载的情况下，建立并求解物理场问题，主要聚焦于使用有限元方法求解线弹性方程。</w:t>
      </w:r>
    </w:p>
    <w:p>
      <w:pPr>
        <w:pStyle w:val="ListParagraph"/>
        <w:numPr>
          <w:ilvl w:val="0"/>
          <w:numId w:val="3"/>
        </w:numPr>
        <w:tabs>
          <w:tab w:pos="712" w:val="left" w:leader="none"/>
        </w:tabs>
        <w:spacing w:line="312" w:lineRule="auto" w:before="2" w:after="0"/>
        <w:ind w:left="100" w:right="238" w:firstLine="420"/>
        <w:jc w:val="both"/>
        <w:rPr>
          <w:rFonts w:ascii="SimSun" w:hAnsi="SimSun" w:eastAsia="SimSun"/>
          <w:sz w:val="24"/>
        </w:rPr>
      </w:pPr>
      <w:r>
        <w:rPr>
          <w:rFonts w:ascii="SimSun" w:hAnsi="SimSun" w:eastAsia="SimSun"/>
          <w:spacing w:val="-2"/>
          <w:sz w:val="24"/>
        </w:rPr>
        <w:t>滤波模块：负责设计变量处理与正则化，消除数值不稳定性问题（如棋盘</w:t>
      </w:r>
      <w:r>
        <w:rPr>
          <w:rFonts w:ascii="SimSun" w:hAnsi="SimSun" w:eastAsia="SimSun"/>
          <w:sz w:val="24"/>
        </w:rPr>
        <w:t>格式和网格依赖性）</w:t>
      </w:r>
      <w:r>
        <w:rPr>
          <w:rFonts w:ascii="SimSun" w:hAnsi="SimSun" w:eastAsia="SimSun"/>
          <w:spacing w:val="-2"/>
          <w:sz w:val="24"/>
        </w:rPr>
        <w:t>，目前实现了灵敏度滤波，密度滤波和 </w:t>
      </w:r>
      <w:r>
        <w:rPr>
          <w:rFonts w:ascii="Calibri" w:hAnsi="Calibri" w:eastAsia="Calibri"/>
          <w:sz w:val="24"/>
        </w:rPr>
        <w:t>Heaviside</w:t>
      </w:r>
      <w:r>
        <w:rPr>
          <w:rFonts w:ascii="Calibri" w:hAnsi="Calibri" w:eastAsia="Calibri"/>
          <w:spacing w:val="-14"/>
          <w:sz w:val="24"/>
        </w:rPr>
        <w:t> </w:t>
      </w:r>
      <w:r>
        <w:rPr>
          <w:rFonts w:ascii="SimSun" w:hAnsi="SimSun" w:eastAsia="SimSun"/>
          <w:sz w:val="24"/>
        </w:rPr>
        <w:t>投影滤波</w:t>
      </w:r>
      <w:r>
        <w:rPr>
          <w:rFonts w:ascii="SimSun" w:hAnsi="SimSun" w:eastAsia="SimSun"/>
          <w:spacing w:val="-2"/>
          <w:sz w:val="24"/>
        </w:rPr>
        <w:t>三类主要滤波方法。</w:t>
      </w:r>
    </w:p>
    <w:p>
      <w:pPr>
        <w:pStyle w:val="ListParagraph"/>
        <w:numPr>
          <w:ilvl w:val="0"/>
          <w:numId w:val="3"/>
        </w:numPr>
        <w:tabs>
          <w:tab w:pos="712" w:val="left" w:leader="none"/>
        </w:tabs>
        <w:spacing w:line="312" w:lineRule="auto" w:before="1" w:after="0"/>
        <w:ind w:left="100" w:right="254" w:firstLine="420"/>
        <w:jc w:val="both"/>
        <w:rPr>
          <w:rFonts w:ascii="SimSun" w:hAnsi="SimSun" w:eastAsia="SimSun"/>
          <w:sz w:val="24"/>
        </w:rPr>
      </w:pPr>
      <w:r>
        <w:rPr>
          <w:rFonts w:ascii="SimSun" w:hAnsi="SimSun" w:eastAsia="SimSun"/>
          <w:spacing w:val="-2"/>
          <w:sz w:val="24"/>
        </w:rPr>
        <w:t>优化模块：负责整合物理场求解结果与优化目标，形成完整的数学优化问</w:t>
      </w:r>
      <w:r>
        <w:rPr>
          <w:rFonts w:ascii="SimSun" w:hAnsi="SimSun" w:eastAsia="SimSun"/>
          <w:sz w:val="24"/>
        </w:rPr>
        <w:t>题并调用相应算法求解，实现了 </w:t>
      </w:r>
      <w:r>
        <w:rPr>
          <w:rFonts w:ascii="Calibri" w:hAnsi="Calibri" w:eastAsia="Calibri"/>
          <w:sz w:val="24"/>
        </w:rPr>
        <w:t>OC</w:t>
      </w:r>
      <w:r>
        <w:rPr>
          <w:rFonts w:ascii="Calibri" w:hAnsi="Calibri" w:eastAsia="Calibri"/>
          <w:spacing w:val="40"/>
          <w:sz w:val="24"/>
        </w:rPr>
        <w:t> </w:t>
      </w:r>
      <w:r>
        <w:rPr>
          <w:rFonts w:ascii="SimSun" w:hAnsi="SimSun" w:eastAsia="SimSun"/>
          <w:sz w:val="24"/>
        </w:rPr>
        <w:t>和 </w:t>
      </w:r>
      <w:r>
        <w:rPr>
          <w:rFonts w:ascii="Calibri" w:hAnsi="Calibri" w:eastAsia="Calibri"/>
          <w:sz w:val="24"/>
        </w:rPr>
        <w:t>MMA</w:t>
      </w:r>
      <w:r>
        <w:rPr>
          <w:rFonts w:ascii="Calibri" w:hAnsi="Calibri" w:eastAsia="Calibri"/>
          <w:spacing w:val="40"/>
          <w:sz w:val="24"/>
        </w:rPr>
        <w:t> </w:t>
      </w:r>
      <w:r>
        <w:rPr>
          <w:rFonts w:ascii="SimSun" w:hAnsi="SimSun" w:eastAsia="SimSun"/>
          <w:sz w:val="24"/>
        </w:rPr>
        <w:t>两种主流拓扑优化算法。</w:t>
      </w:r>
    </w:p>
    <w:p>
      <w:pPr>
        <w:pStyle w:val="BodyText"/>
        <w:spacing w:line="312" w:lineRule="auto"/>
        <w:ind w:left="100" w:right="118" w:firstLine="420"/>
      </w:pPr>
      <w:r>
        <w:rPr>
          <w:spacing w:val="-2"/>
        </w:rPr>
        <w:t>这种模块化设计不仅确保了软件的高可维护性和扩展性，还为用户提供了灵</w:t>
      </w:r>
      <w:r>
        <w:rPr/>
        <w:t>活的计算环境选择。</w:t>
      </w:r>
      <w:r>
        <w:rPr>
          <w:rFonts w:ascii="Calibri" w:eastAsia="Calibri"/>
        </w:rPr>
        <w:t>SOPTX</w:t>
      </w:r>
      <w:r>
        <w:rPr>
          <w:rFonts w:ascii="Calibri" w:eastAsia="Calibri"/>
          <w:spacing w:val="23"/>
        </w:rPr>
        <w:t> </w:t>
      </w:r>
      <w:r>
        <w:rPr/>
        <w:t>支持多后端计算框架（</w:t>
      </w:r>
      <w:r>
        <w:rPr>
          <w:spacing w:val="-15"/>
        </w:rPr>
        <w:t>如 </w:t>
      </w:r>
      <w:r>
        <w:rPr>
          <w:rFonts w:ascii="Calibri" w:eastAsia="Calibri"/>
        </w:rPr>
        <w:t>NumPy</w:t>
      </w:r>
      <w:r>
        <w:rPr/>
        <w:t>，</w:t>
      </w:r>
      <w:r>
        <w:rPr>
          <w:rFonts w:ascii="Calibri" w:eastAsia="Calibri"/>
        </w:rPr>
        <w:t>PyTorch</w:t>
      </w:r>
      <w:r>
        <w:rPr/>
        <w:t>，</w:t>
      </w:r>
      <w:r>
        <w:rPr>
          <w:rFonts w:ascii="Calibri" w:eastAsia="Calibri"/>
        </w:rPr>
        <w:t>JAX</w:t>
      </w:r>
      <w:r>
        <w:rPr/>
        <w:t>），</w:t>
      </w:r>
      <w:r>
        <w:rPr>
          <w:spacing w:val="-2"/>
        </w:rPr>
        <w:t>其所有模块均可根据用户需求选择不同的计算后端，无需修改内部代码，从而提</w:t>
      </w:r>
      <w:r>
        <w:rPr/>
        <w:t>升计算效率和灵活性。未来，</w:t>
      </w:r>
      <w:r>
        <w:rPr>
          <w:rFonts w:ascii="Calibri" w:eastAsia="Calibri"/>
        </w:rPr>
        <w:t>SOPTX</w:t>
      </w:r>
      <w:r>
        <w:rPr>
          <w:rFonts w:ascii="Calibri" w:eastAsia="Calibri"/>
          <w:spacing w:val="40"/>
        </w:rPr>
        <w:t> </w:t>
      </w:r>
      <w:r>
        <w:rPr/>
        <w:t>将扩展更多滤波方法和优化算法，以满足</w:t>
      </w:r>
      <w:r>
        <w:rPr/>
        <w:t> </w:t>
      </w:r>
      <w:r>
        <w:rPr>
          <w:spacing w:val="-2"/>
        </w:rPr>
        <w:t>更广泛的工程和科研需求。</w:t>
      </w:r>
    </w:p>
    <w:p>
      <w:pPr>
        <w:pStyle w:val="Heading2"/>
        <w:numPr>
          <w:ilvl w:val="1"/>
          <w:numId w:val="2"/>
        </w:numPr>
        <w:tabs>
          <w:tab w:pos="673" w:val="left" w:leader="none"/>
        </w:tabs>
        <w:spacing w:line="240" w:lineRule="auto" w:before="76" w:after="0"/>
        <w:ind w:left="673" w:right="0" w:hanging="573"/>
        <w:jc w:val="left"/>
      </w:pPr>
      <w:bookmarkStart w:name="2.3.数学模型" w:id="9"/>
      <w:bookmarkEnd w:id="9"/>
      <w:r>
        <w:rPr>
          <w:rFonts w:ascii="Arial" w:eastAsia="Arial"/>
          <w:spacing w:val="-48"/>
        </w:rPr>
      </w:r>
      <w:bookmarkStart w:name="_bookmark4" w:id="10"/>
      <w:bookmarkEnd w:id="10"/>
      <w:r>
        <w:rPr>
          <w:rFonts w:ascii="Arial" w:eastAsia="Arial"/>
          <w:spacing w:val="-48"/>
        </w:rPr>
      </w:r>
      <w:r>
        <w:rPr>
          <w:spacing w:val="-4"/>
        </w:rPr>
        <w:t>数学模型</w:t>
      </w:r>
    </w:p>
    <w:p>
      <w:pPr>
        <w:pStyle w:val="ListParagraph"/>
        <w:numPr>
          <w:ilvl w:val="0"/>
          <w:numId w:val="4"/>
        </w:numPr>
        <w:tabs>
          <w:tab w:pos="701" w:val="left" w:leader="none"/>
        </w:tabs>
        <w:spacing w:line="240" w:lineRule="auto" w:before="192" w:after="0"/>
        <w:ind w:left="701" w:right="0" w:hanging="601"/>
        <w:jc w:val="left"/>
        <w:rPr>
          <w:rFonts w:ascii="SimSun" w:eastAsia="SimSun"/>
          <w:sz w:val="24"/>
        </w:rPr>
      </w:pPr>
      <w:r>
        <w:rPr>
          <w:rFonts w:ascii="SimSun" w:eastAsia="SimSun"/>
          <w:spacing w:val="-2"/>
          <w:sz w:val="24"/>
        </w:rPr>
        <w:t>基于密度的方法</w:t>
      </w:r>
    </w:p>
    <w:p>
      <w:pPr>
        <w:pStyle w:val="BodyText"/>
        <w:spacing w:before="238"/>
        <w:ind w:left="520"/>
      </w:pPr>
      <w:r>
        <w:rPr/>
        <w:t>基于密度的方法通过定义材料密度函数</w:t>
      </w:r>
      <w:r>
        <w:rPr>
          <w:spacing w:val="-1"/>
        </w:rPr>
        <w:t> </w:t>
      </w:r>
      <w:r>
        <w:rPr>
          <w:rFonts w:ascii="Cambria Math" w:hAnsi="Cambria Math" w:eastAsia="Cambria Math"/>
          <w:spacing w:val="20"/>
        </w:rPr>
        <w:t>ρ</w:t>
      </w:r>
      <w:r>
        <w:rPr>
          <w:rFonts w:ascii="Cambria Math" w:hAnsi="Cambria Math" w:eastAsia="Cambria Math"/>
          <w:spacing w:val="20"/>
          <w:position w:val="-3"/>
        </w:rPr>
        <w:drawing>
          <wp:inline distT="0" distB="0" distL="0" distR="0">
            <wp:extent cx="46850" cy="140969"/>
            <wp:effectExtent l="0" t="0" r="0" b="0"/>
            <wp:docPr id="10" name="Image 10"/>
            <wp:cNvGraphicFramePr>
              <a:graphicFrameLocks/>
            </wp:cNvGraphicFramePr>
            <a:graphic>
              <a:graphicData uri="http://schemas.openxmlformats.org/drawingml/2006/picture">
                <pic:pic>
                  <pic:nvPicPr>
                    <pic:cNvPr id="10" name="Image 10"/>
                    <pic:cNvPicPr/>
                  </pic:nvPicPr>
                  <pic:blipFill>
                    <a:blip r:embed="rId9" cstate="print"/>
                    <a:stretch>
                      <a:fillRect/>
                    </a:stretch>
                  </pic:blipFill>
                  <pic:spPr>
                    <a:xfrm>
                      <a:off x="0" y="0"/>
                      <a:ext cx="46850" cy="140969"/>
                    </a:xfrm>
                    <a:prstGeom prst="rect">
                      <a:avLst/>
                    </a:prstGeom>
                  </pic:spPr>
                </pic:pic>
              </a:graphicData>
            </a:graphic>
          </wp:inline>
        </w:drawing>
      </w:r>
      <w:r>
        <w:rPr>
          <w:rFonts w:ascii="Cambria Math" w:hAnsi="Cambria Math" w:eastAsia="Cambria Math"/>
          <w:spacing w:val="20"/>
          <w:position w:val="-3"/>
        </w:rPr>
      </w:r>
      <w:r>
        <w:rPr>
          <w:rFonts w:ascii="Cambria Math" w:hAnsi="Cambria Math" w:eastAsia="Cambria Math"/>
        </w:rPr>
        <w:t>x</w:t>
      </w:r>
      <w:r>
        <w:rPr>
          <w:rFonts w:ascii="Cambria Math" w:hAnsi="Cambria Math" w:eastAsia="Cambria Math"/>
          <w:spacing w:val="4"/>
          <w:position w:val="-3"/>
        </w:rPr>
        <w:drawing>
          <wp:inline distT="0" distB="0" distL="0" distR="0">
            <wp:extent cx="46862" cy="140969"/>
            <wp:effectExtent l="0" t="0" r="0" b="0"/>
            <wp:docPr id="11" name="Image 11"/>
            <wp:cNvGraphicFramePr>
              <a:graphicFrameLocks/>
            </wp:cNvGraphicFramePr>
            <a:graphic>
              <a:graphicData uri="http://schemas.openxmlformats.org/drawingml/2006/picture">
                <pic:pic>
                  <pic:nvPicPr>
                    <pic:cNvPr id="11" name="Image 11"/>
                    <pic:cNvPicPr/>
                  </pic:nvPicPr>
                  <pic:blipFill>
                    <a:blip r:embed="rId10" cstate="print"/>
                    <a:stretch>
                      <a:fillRect/>
                    </a:stretch>
                  </pic:blipFill>
                  <pic:spPr>
                    <a:xfrm>
                      <a:off x="0" y="0"/>
                      <a:ext cx="46862" cy="140969"/>
                    </a:xfrm>
                    <a:prstGeom prst="rect">
                      <a:avLst/>
                    </a:prstGeom>
                  </pic:spPr>
                </pic:pic>
              </a:graphicData>
            </a:graphic>
          </wp:inline>
        </w:drawing>
      </w:r>
      <w:r>
        <w:rPr>
          <w:rFonts w:ascii="Cambria Math" w:hAnsi="Cambria Math" w:eastAsia="Cambria Math"/>
          <w:spacing w:val="4"/>
          <w:position w:val="-3"/>
        </w:rPr>
      </w:r>
      <w:r>
        <w:rPr>
          <w:rFonts w:ascii="Times New Roman" w:hAnsi="Times New Roman" w:eastAsia="Times New Roman"/>
          <w:spacing w:val="80"/>
        </w:rPr>
        <w:t> </w:t>
      </w:r>
      <w:r>
        <w:rPr/>
        <w:t>对结构进行参数</w:t>
      </w:r>
      <w:r>
        <w:rPr>
          <w:spacing w:val="-10"/>
        </w:rPr>
        <w:t>化</w:t>
      </w:r>
    </w:p>
    <w:p>
      <w:pPr>
        <w:pStyle w:val="ListParagraph"/>
        <w:numPr>
          <w:ilvl w:val="1"/>
          <w:numId w:val="4"/>
        </w:numPr>
        <w:tabs>
          <w:tab w:pos="646" w:val="left" w:leader="none"/>
        </w:tabs>
        <w:spacing w:line="240" w:lineRule="auto" w:before="93" w:after="0"/>
        <w:ind w:left="646" w:right="0" w:hanging="126"/>
        <w:jc w:val="left"/>
        <w:rPr>
          <w:rFonts w:ascii="SimSun" w:hAnsi="SimSun" w:eastAsia="SimSun"/>
          <w:sz w:val="24"/>
        </w:rPr>
      </w:pPr>
      <w:r>
        <w:rPr>
          <w:rFonts w:ascii="Cambria Math" w:hAnsi="Cambria Math" w:eastAsia="Cambria Math"/>
          <w:spacing w:val="20"/>
          <w:sz w:val="24"/>
        </w:rPr>
        <w:t>ρ</w:t>
      </w:r>
      <w:r>
        <w:rPr>
          <w:rFonts w:ascii="Cambria Math" w:hAnsi="Cambria Math" w:eastAsia="Cambria Math"/>
          <w:spacing w:val="20"/>
          <w:position w:val="-3"/>
          <w:sz w:val="24"/>
        </w:rPr>
        <w:drawing>
          <wp:inline distT="0" distB="0" distL="0" distR="0">
            <wp:extent cx="46850" cy="140970"/>
            <wp:effectExtent l="0" t="0" r="0" b="0"/>
            <wp:docPr id="12" name="Image 12"/>
            <wp:cNvGraphicFramePr>
              <a:graphicFrameLocks/>
            </wp:cNvGraphicFramePr>
            <a:graphic>
              <a:graphicData uri="http://schemas.openxmlformats.org/drawingml/2006/picture">
                <pic:pic>
                  <pic:nvPicPr>
                    <pic:cNvPr id="12" name="Image 12"/>
                    <pic:cNvPicPr/>
                  </pic:nvPicPr>
                  <pic:blipFill>
                    <a:blip r:embed="rId11" cstate="print"/>
                    <a:stretch>
                      <a:fillRect/>
                    </a:stretch>
                  </pic:blipFill>
                  <pic:spPr>
                    <a:xfrm>
                      <a:off x="0" y="0"/>
                      <a:ext cx="46850" cy="140970"/>
                    </a:xfrm>
                    <a:prstGeom prst="rect">
                      <a:avLst/>
                    </a:prstGeom>
                  </pic:spPr>
                </pic:pic>
              </a:graphicData>
            </a:graphic>
          </wp:inline>
        </w:drawing>
      </w:r>
      <w:r>
        <w:rPr>
          <w:rFonts w:ascii="Cambria Math" w:hAnsi="Cambria Math" w:eastAsia="Cambria Math"/>
          <w:spacing w:val="20"/>
          <w:position w:val="-3"/>
          <w:sz w:val="24"/>
        </w:rPr>
      </w:r>
      <w:r>
        <w:rPr>
          <w:rFonts w:ascii="Cambria Math" w:hAnsi="Cambria Math" w:eastAsia="Cambria Math"/>
          <w:sz w:val="24"/>
        </w:rPr>
        <w:t>x</w:t>
      </w:r>
      <w:r>
        <w:rPr>
          <w:rFonts w:ascii="Cambria Math" w:hAnsi="Cambria Math" w:eastAsia="Cambria Math"/>
          <w:spacing w:val="4"/>
          <w:position w:val="-3"/>
          <w:sz w:val="24"/>
        </w:rPr>
        <w:drawing>
          <wp:inline distT="0" distB="0" distL="0" distR="0">
            <wp:extent cx="46862" cy="140970"/>
            <wp:effectExtent l="0" t="0" r="0" b="0"/>
            <wp:docPr id="13" name="Image 13"/>
            <wp:cNvGraphicFramePr>
              <a:graphicFrameLocks/>
            </wp:cNvGraphicFramePr>
            <a:graphic>
              <a:graphicData uri="http://schemas.openxmlformats.org/drawingml/2006/picture">
                <pic:pic>
                  <pic:nvPicPr>
                    <pic:cNvPr id="13" name="Image 13"/>
                    <pic:cNvPicPr/>
                  </pic:nvPicPr>
                  <pic:blipFill>
                    <a:blip r:embed="rId12" cstate="print"/>
                    <a:stretch>
                      <a:fillRect/>
                    </a:stretch>
                  </pic:blipFill>
                  <pic:spPr>
                    <a:xfrm>
                      <a:off x="0" y="0"/>
                      <a:ext cx="46862" cy="140970"/>
                    </a:xfrm>
                    <a:prstGeom prst="rect">
                      <a:avLst/>
                    </a:prstGeom>
                  </pic:spPr>
                </pic:pic>
              </a:graphicData>
            </a:graphic>
          </wp:inline>
        </w:drawing>
      </w:r>
      <w:r>
        <w:rPr>
          <w:rFonts w:ascii="Cambria Math" w:hAnsi="Cambria Math" w:eastAsia="Cambria Math"/>
          <w:spacing w:val="4"/>
          <w:position w:val="-3"/>
          <w:sz w:val="24"/>
        </w:rPr>
      </w:r>
      <w:r>
        <w:rPr>
          <w:spacing w:val="26"/>
          <w:sz w:val="24"/>
        </w:rPr>
        <w:t> </w:t>
      </w:r>
      <w:r>
        <w:rPr>
          <w:rFonts w:ascii="Cambria Math" w:hAnsi="Cambria Math" w:eastAsia="Cambria Math"/>
          <w:sz w:val="24"/>
        </w:rPr>
        <w:t>=</w:t>
      </w:r>
      <w:r>
        <w:rPr>
          <w:rFonts w:ascii="Cambria Math" w:hAnsi="Cambria Math" w:eastAsia="Cambria Math"/>
          <w:spacing w:val="11"/>
          <w:sz w:val="24"/>
        </w:rPr>
        <w:t> </w:t>
      </w:r>
      <w:r>
        <w:rPr>
          <w:rFonts w:ascii="Cambria Math" w:hAnsi="Cambria Math" w:eastAsia="Cambria Math"/>
          <w:sz w:val="24"/>
        </w:rPr>
        <w:t>1</w:t>
      </w:r>
      <w:r>
        <w:rPr>
          <w:rFonts w:ascii="Cambria Math" w:hAnsi="Cambria Math" w:eastAsia="Cambria Math"/>
          <w:spacing w:val="69"/>
          <w:sz w:val="24"/>
        </w:rPr>
        <w:t> </w:t>
      </w:r>
      <w:r>
        <w:rPr>
          <w:rFonts w:ascii="SimSun" w:hAnsi="SimSun" w:eastAsia="SimSun"/>
          <w:sz w:val="24"/>
        </w:rPr>
        <w:t>表示实体材料区</w:t>
      </w:r>
      <w:r>
        <w:rPr>
          <w:rFonts w:ascii="SimSun" w:hAnsi="SimSun" w:eastAsia="SimSun"/>
          <w:spacing w:val="-10"/>
          <w:sz w:val="24"/>
        </w:rPr>
        <w:t>域</w:t>
      </w:r>
    </w:p>
    <w:p>
      <w:pPr>
        <w:pStyle w:val="ListParagraph"/>
        <w:numPr>
          <w:ilvl w:val="1"/>
          <w:numId w:val="4"/>
        </w:numPr>
        <w:tabs>
          <w:tab w:pos="646" w:val="left" w:leader="none"/>
        </w:tabs>
        <w:spacing w:line="240" w:lineRule="auto" w:before="91" w:after="0"/>
        <w:ind w:left="646" w:right="0" w:hanging="126"/>
        <w:jc w:val="left"/>
        <w:rPr>
          <w:rFonts w:ascii="SimSun" w:hAnsi="SimSun" w:eastAsia="SimSun"/>
          <w:sz w:val="24"/>
        </w:rPr>
      </w:pPr>
      <w:r>
        <w:rPr>
          <w:rFonts w:ascii="Cambria Math" w:hAnsi="Cambria Math" w:eastAsia="Cambria Math"/>
          <w:spacing w:val="20"/>
          <w:sz w:val="24"/>
        </w:rPr>
        <w:t>ρ</w:t>
      </w:r>
      <w:r>
        <w:rPr>
          <w:rFonts w:ascii="Cambria Math" w:hAnsi="Cambria Math" w:eastAsia="Cambria Math"/>
          <w:spacing w:val="20"/>
          <w:position w:val="-3"/>
          <w:sz w:val="24"/>
        </w:rPr>
        <w:drawing>
          <wp:inline distT="0" distB="0" distL="0" distR="0">
            <wp:extent cx="46850" cy="140970"/>
            <wp:effectExtent l="0" t="0" r="0" b="0"/>
            <wp:docPr id="14" name="Image 14"/>
            <wp:cNvGraphicFramePr>
              <a:graphicFrameLocks/>
            </wp:cNvGraphicFramePr>
            <a:graphic>
              <a:graphicData uri="http://schemas.openxmlformats.org/drawingml/2006/picture">
                <pic:pic>
                  <pic:nvPicPr>
                    <pic:cNvPr id="14" name="Image 14"/>
                    <pic:cNvPicPr/>
                  </pic:nvPicPr>
                  <pic:blipFill>
                    <a:blip r:embed="rId13" cstate="print"/>
                    <a:stretch>
                      <a:fillRect/>
                    </a:stretch>
                  </pic:blipFill>
                  <pic:spPr>
                    <a:xfrm>
                      <a:off x="0" y="0"/>
                      <a:ext cx="46850" cy="140970"/>
                    </a:xfrm>
                    <a:prstGeom prst="rect">
                      <a:avLst/>
                    </a:prstGeom>
                  </pic:spPr>
                </pic:pic>
              </a:graphicData>
            </a:graphic>
          </wp:inline>
        </w:drawing>
      </w:r>
      <w:r>
        <w:rPr>
          <w:rFonts w:ascii="Cambria Math" w:hAnsi="Cambria Math" w:eastAsia="Cambria Math"/>
          <w:spacing w:val="20"/>
          <w:position w:val="-3"/>
          <w:sz w:val="24"/>
        </w:rPr>
      </w:r>
      <w:r>
        <w:rPr>
          <w:rFonts w:ascii="Cambria Math" w:hAnsi="Cambria Math" w:eastAsia="Cambria Math"/>
          <w:sz w:val="24"/>
        </w:rPr>
        <w:t>x</w:t>
      </w:r>
      <w:r>
        <w:rPr>
          <w:rFonts w:ascii="Cambria Math" w:hAnsi="Cambria Math" w:eastAsia="Cambria Math"/>
          <w:spacing w:val="4"/>
          <w:position w:val="-3"/>
          <w:sz w:val="24"/>
        </w:rPr>
        <w:drawing>
          <wp:inline distT="0" distB="0" distL="0" distR="0">
            <wp:extent cx="46862" cy="140970"/>
            <wp:effectExtent l="0" t="0" r="0" b="0"/>
            <wp:docPr id="15" name="Image 15"/>
            <wp:cNvGraphicFramePr>
              <a:graphicFrameLocks/>
            </wp:cNvGraphicFramePr>
            <a:graphic>
              <a:graphicData uri="http://schemas.openxmlformats.org/drawingml/2006/picture">
                <pic:pic>
                  <pic:nvPicPr>
                    <pic:cNvPr id="15" name="Image 15"/>
                    <pic:cNvPicPr/>
                  </pic:nvPicPr>
                  <pic:blipFill>
                    <a:blip r:embed="rId14" cstate="print"/>
                    <a:stretch>
                      <a:fillRect/>
                    </a:stretch>
                  </pic:blipFill>
                  <pic:spPr>
                    <a:xfrm>
                      <a:off x="0" y="0"/>
                      <a:ext cx="46862" cy="140970"/>
                    </a:xfrm>
                    <a:prstGeom prst="rect">
                      <a:avLst/>
                    </a:prstGeom>
                  </pic:spPr>
                </pic:pic>
              </a:graphicData>
            </a:graphic>
          </wp:inline>
        </w:drawing>
      </w:r>
      <w:r>
        <w:rPr>
          <w:rFonts w:ascii="Cambria Math" w:hAnsi="Cambria Math" w:eastAsia="Cambria Math"/>
          <w:spacing w:val="4"/>
          <w:position w:val="-3"/>
          <w:sz w:val="24"/>
        </w:rPr>
      </w:r>
      <w:r>
        <w:rPr>
          <w:spacing w:val="26"/>
          <w:sz w:val="24"/>
        </w:rPr>
        <w:t> </w:t>
      </w:r>
      <w:r>
        <w:rPr>
          <w:rFonts w:ascii="Cambria Math" w:hAnsi="Cambria Math" w:eastAsia="Cambria Math"/>
          <w:sz w:val="24"/>
        </w:rPr>
        <w:t>=</w:t>
      </w:r>
      <w:r>
        <w:rPr>
          <w:rFonts w:ascii="Cambria Math" w:hAnsi="Cambria Math" w:eastAsia="Cambria Math"/>
          <w:spacing w:val="11"/>
          <w:sz w:val="24"/>
        </w:rPr>
        <w:t> </w:t>
      </w:r>
      <w:r>
        <w:rPr>
          <w:rFonts w:ascii="Cambria Math" w:hAnsi="Cambria Math" w:eastAsia="Cambria Math"/>
          <w:sz w:val="24"/>
        </w:rPr>
        <w:t>0</w:t>
      </w:r>
      <w:r>
        <w:rPr>
          <w:rFonts w:ascii="Cambria Math" w:hAnsi="Cambria Math" w:eastAsia="Cambria Math"/>
          <w:spacing w:val="69"/>
          <w:sz w:val="24"/>
        </w:rPr>
        <w:t> </w:t>
      </w:r>
      <w:r>
        <w:rPr>
          <w:rFonts w:ascii="SimSun" w:hAnsi="SimSun" w:eastAsia="SimSun"/>
          <w:sz w:val="24"/>
        </w:rPr>
        <w:t>表示空隙区</w:t>
      </w:r>
      <w:r>
        <w:rPr>
          <w:rFonts w:ascii="SimSun" w:hAnsi="SimSun" w:eastAsia="SimSun"/>
          <w:spacing w:val="-10"/>
          <w:sz w:val="24"/>
        </w:rPr>
        <w:t>域</w:t>
      </w:r>
    </w:p>
    <w:p>
      <w:pPr>
        <w:pStyle w:val="ListParagraph"/>
        <w:numPr>
          <w:ilvl w:val="1"/>
          <w:numId w:val="4"/>
        </w:numPr>
        <w:tabs>
          <w:tab w:pos="646" w:val="left" w:leader="none"/>
        </w:tabs>
        <w:spacing w:line="312" w:lineRule="auto" w:before="93" w:after="0"/>
        <w:ind w:left="520" w:right="242" w:firstLine="0"/>
        <w:jc w:val="left"/>
        <w:rPr>
          <w:rFonts w:ascii="SimSun" w:hAnsi="SimSun" w:eastAsia="SimSun"/>
          <w:sz w:val="24"/>
        </w:rPr>
      </w:pPr>
      <w:r>
        <w:rPr>
          <w:rFonts w:ascii="Cambria Math" w:hAnsi="Cambria Math" w:eastAsia="Cambria Math"/>
          <w:sz w:val="24"/>
        </w:rPr>
        <w:t>0 &lt; </w:t>
      </w:r>
      <w:r>
        <w:rPr>
          <w:rFonts w:ascii="Cambria Math" w:hAnsi="Cambria Math" w:eastAsia="Cambria Math"/>
          <w:spacing w:val="20"/>
          <w:sz w:val="24"/>
        </w:rPr>
        <w:t>ρ</w:t>
      </w:r>
      <w:r>
        <w:rPr>
          <w:rFonts w:ascii="Cambria Math" w:hAnsi="Cambria Math" w:eastAsia="Cambria Math"/>
          <w:spacing w:val="20"/>
          <w:position w:val="-3"/>
          <w:sz w:val="24"/>
        </w:rPr>
        <w:drawing>
          <wp:inline distT="0" distB="0" distL="0" distR="0">
            <wp:extent cx="46850" cy="140970"/>
            <wp:effectExtent l="0" t="0" r="0" b="0"/>
            <wp:docPr id="16" name="Image 16"/>
            <wp:cNvGraphicFramePr>
              <a:graphicFrameLocks/>
            </wp:cNvGraphicFramePr>
            <a:graphic>
              <a:graphicData uri="http://schemas.openxmlformats.org/drawingml/2006/picture">
                <pic:pic>
                  <pic:nvPicPr>
                    <pic:cNvPr id="16" name="Image 16"/>
                    <pic:cNvPicPr/>
                  </pic:nvPicPr>
                  <pic:blipFill>
                    <a:blip r:embed="rId13" cstate="print"/>
                    <a:stretch>
                      <a:fillRect/>
                    </a:stretch>
                  </pic:blipFill>
                  <pic:spPr>
                    <a:xfrm>
                      <a:off x="0" y="0"/>
                      <a:ext cx="46850" cy="140970"/>
                    </a:xfrm>
                    <a:prstGeom prst="rect">
                      <a:avLst/>
                    </a:prstGeom>
                  </pic:spPr>
                </pic:pic>
              </a:graphicData>
            </a:graphic>
          </wp:inline>
        </w:drawing>
      </w:r>
      <w:r>
        <w:rPr>
          <w:rFonts w:ascii="Cambria Math" w:hAnsi="Cambria Math" w:eastAsia="Cambria Math"/>
          <w:spacing w:val="20"/>
          <w:position w:val="-3"/>
          <w:sz w:val="24"/>
        </w:rPr>
      </w:r>
      <w:r>
        <w:rPr>
          <w:rFonts w:ascii="Cambria Math" w:hAnsi="Cambria Math" w:eastAsia="Cambria Math"/>
          <w:sz w:val="24"/>
        </w:rPr>
        <w:t>x</w:t>
      </w:r>
      <w:r>
        <w:rPr>
          <w:rFonts w:ascii="Cambria Math" w:hAnsi="Cambria Math" w:eastAsia="Cambria Math"/>
          <w:spacing w:val="4"/>
          <w:position w:val="-3"/>
          <w:sz w:val="24"/>
        </w:rPr>
        <w:drawing>
          <wp:inline distT="0" distB="0" distL="0" distR="0">
            <wp:extent cx="46862" cy="140970"/>
            <wp:effectExtent l="0" t="0" r="0" b="0"/>
            <wp:docPr id="17" name="Image 17"/>
            <wp:cNvGraphicFramePr>
              <a:graphicFrameLocks/>
            </wp:cNvGraphicFramePr>
            <a:graphic>
              <a:graphicData uri="http://schemas.openxmlformats.org/drawingml/2006/picture">
                <pic:pic>
                  <pic:nvPicPr>
                    <pic:cNvPr id="17" name="Image 17"/>
                    <pic:cNvPicPr/>
                  </pic:nvPicPr>
                  <pic:blipFill>
                    <a:blip r:embed="rId14" cstate="print"/>
                    <a:stretch>
                      <a:fillRect/>
                    </a:stretch>
                  </pic:blipFill>
                  <pic:spPr>
                    <a:xfrm>
                      <a:off x="0" y="0"/>
                      <a:ext cx="46862" cy="140970"/>
                    </a:xfrm>
                    <a:prstGeom prst="rect">
                      <a:avLst/>
                    </a:prstGeom>
                  </pic:spPr>
                </pic:pic>
              </a:graphicData>
            </a:graphic>
          </wp:inline>
        </w:drawing>
      </w:r>
      <w:r>
        <w:rPr>
          <w:rFonts w:ascii="Cambria Math" w:hAnsi="Cambria Math" w:eastAsia="Cambria Math"/>
          <w:spacing w:val="4"/>
          <w:position w:val="-3"/>
          <w:sz w:val="24"/>
        </w:rPr>
      </w:r>
      <w:r>
        <w:rPr>
          <w:spacing w:val="4"/>
          <w:sz w:val="24"/>
        </w:rPr>
        <w:t> </w:t>
      </w:r>
      <w:r>
        <w:rPr>
          <w:rFonts w:ascii="Cambria Math" w:hAnsi="Cambria Math" w:eastAsia="Cambria Math"/>
          <w:sz w:val="24"/>
        </w:rPr>
        <w:t>&lt; 1</w:t>
      </w:r>
      <w:r>
        <w:rPr>
          <w:rFonts w:ascii="Cambria Math" w:hAnsi="Cambria Math" w:eastAsia="Cambria Math"/>
          <w:spacing w:val="40"/>
          <w:sz w:val="24"/>
        </w:rPr>
        <w:t> </w:t>
      </w:r>
      <w:r>
        <w:rPr>
          <w:rFonts w:ascii="SimSun" w:hAnsi="SimSun" w:eastAsia="SimSun"/>
          <w:sz w:val="24"/>
        </w:rPr>
        <w:t>为中间密度，通过连续设计变量避免离散优化问题的非凸性</w:t>
      </w:r>
      <w:r>
        <w:rPr>
          <w:rFonts w:ascii="SimSun" w:hAnsi="SimSun" w:eastAsia="SimSun"/>
          <w:spacing w:val="-2"/>
          <w:sz w:val="24"/>
        </w:rPr>
        <w:t>在离散化的设计域中，材料单元的力学特性（如刚度）通过插值模型在实体</w:t>
      </w:r>
    </w:p>
    <w:p>
      <w:pPr>
        <w:pStyle w:val="BodyText"/>
        <w:spacing w:line="307" w:lineRule="exact"/>
        <w:ind w:left="100"/>
      </w:pPr>
      <w:r>
        <w:rPr>
          <w:spacing w:val="-2"/>
        </w:rPr>
        <w:t>与空隙之间过渡。</w:t>
      </w:r>
    </w:p>
    <w:p>
      <w:pPr>
        <w:pStyle w:val="BodyText"/>
        <w:spacing w:before="93"/>
        <w:ind w:left="520"/>
      </w:pPr>
      <w:r>
        <w:rPr>
          <w:rFonts w:ascii="Calibri" w:hAnsi="Calibri" w:eastAsia="Calibri"/>
        </w:rPr>
        <w:t>SIMP</w:t>
      </w:r>
      <w:r>
        <w:rPr>
          <w:rFonts w:ascii="Calibri" w:hAnsi="Calibri" w:eastAsia="Calibri"/>
          <w:spacing w:val="63"/>
        </w:rPr>
        <w:t> </w:t>
      </w:r>
      <w:r>
        <w:rPr/>
        <w:t>方法通过幂律关系建立材料密度 </w:t>
      </w:r>
      <w:r>
        <w:rPr>
          <w:rFonts w:ascii="Cambria Math" w:hAnsi="Cambria Math" w:eastAsia="Cambria Math"/>
        </w:rPr>
        <w:t>ρ</w:t>
      </w:r>
      <w:r>
        <w:rPr>
          <w:rFonts w:ascii="Cambria Math" w:hAnsi="Cambria Math" w:eastAsia="Cambria Math"/>
          <w:spacing w:val="65"/>
        </w:rPr>
        <w:t> </w:t>
      </w:r>
      <w:r>
        <w:rPr/>
        <w:t>与弹性模量 </w:t>
      </w:r>
      <w:r>
        <w:rPr>
          <w:rFonts w:ascii="Cambria Math" w:hAnsi="Cambria Math" w:eastAsia="Cambria Math"/>
        </w:rPr>
        <w:t>E</w:t>
      </w:r>
      <w:r>
        <w:rPr>
          <w:rFonts w:ascii="Cambria Math" w:hAnsi="Cambria Math" w:eastAsia="Cambria Math"/>
          <w:spacing w:val="65"/>
        </w:rPr>
        <w:t> </w:t>
      </w:r>
      <w:r>
        <w:rPr>
          <w:spacing w:val="-2"/>
        </w:rPr>
        <w:t>之间的联系：</w:t>
      </w:r>
    </w:p>
    <w:p>
      <w:pPr>
        <w:pStyle w:val="BodyText"/>
        <w:spacing w:before="101"/>
        <w:ind w:left="4" w:right="143"/>
        <w:jc w:val="center"/>
        <w:rPr>
          <w:rFonts w:ascii="Cambria Math" w:hAnsi="Cambria Math"/>
        </w:rPr>
      </w:pPr>
      <w:r>
        <w:rPr>
          <w:rFonts w:ascii="Cambria Math" w:hAnsi="Cambria Math"/>
          <w:spacing w:val="20"/>
        </w:rPr>
        <w:t>E</w:t>
      </w:r>
      <w:r>
        <w:rPr>
          <w:rFonts w:ascii="Cambria Math" w:hAnsi="Cambria Math"/>
          <w:spacing w:val="20"/>
          <w:position w:val="-3"/>
        </w:rPr>
        <w:drawing>
          <wp:inline distT="0" distB="0" distL="0" distR="0">
            <wp:extent cx="46850" cy="140970"/>
            <wp:effectExtent l="0" t="0" r="0" b="0"/>
            <wp:docPr id="18" name="Image 18"/>
            <wp:cNvGraphicFramePr>
              <a:graphicFrameLocks/>
            </wp:cNvGraphicFramePr>
            <a:graphic>
              <a:graphicData uri="http://schemas.openxmlformats.org/drawingml/2006/picture">
                <pic:pic>
                  <pic:nvPicPr>
                    <pic:cNvPr id="18" name="Image 18"/>
                    <pic:cNvPicPr/>
                  </pic:nvPicPr>
                  <pic:blipFill>
                    <a:blip r:embed="rId11" cstate="print"/>
                    <a:stretch>
                      <a:fillRect/>
                    </a:stretch>
                  </pic:blipFill>
                  <pic:spPr>
                    <a:xfrm>
                      <a:off x="0" y="0"/>
                      <a:ext cx="46850" cy="140970"/>
                    </a:xfrm>
                    <a:prstGeom prst="rect">
                      <a:avLst/>
                    </a:prstGeom>
                  </pic:spPr>
                </pic:pic>
              </a:graphicData>
            </a:graphic>
          </wp:inline>
        </w:drawing>
      </w:r>
      <w:r>
        <w:rPr>
          <w:rFonts w:ascii="Cambria Math" w:hAnsi="Cambria Math"/>
          <w:spacing w:val="20"/>
          <w:position w:val="-3"/>
        </w:rPr>
      </w:r>
      <w:r>
        <w:rPr>
          <w:rFonts w:ascii="Cambria Math" w:hAnsi="Cambria Math"/>
        </w:rPr>
        <w:t>ρ</w:t>
      </w:r>
      <w:r>
        <w:rPr>
          <w:rFonts w:ascii="Cambria Math" w:hAnsi="Cambria Math"/>
          <w:spacing w:val="4"/>
          <w:position w:val="-3"/>
        </w:rPr>
        <w:drawing>
          <wp:inline distT="0" distB="0" distL="0" distR="0">
            <wp:extent cx="46862" cy="140970"/>
            <wp:effectExtent l="0" t="0" r="0" b="0"/>
            <wp:docPr id="19" name="Image 19"/>
            <wp:cNvGraphicFramePr>
              <a:graphicFrameLocks/>
            </wp:cNvGraphicFramePr>
            <a:graphic>
              <a:graphicData uri="http://schemas.openxmlformats.org/drawingml/2006/picture">
                <pic:pic>
                  <pic:nvPicPr>
                    <pic:cNvPr id="19" name="Image 19"/>
                    <pic:cNvPicPr/>
                  </pic:nvPicPr>
                  <pic:blipFill>
                    <a:blip r:embed="rId12" cstate="print"/>
                    <a:stretch>
                      <a:fillRect/>
                    </a:stretch>
                  </pic:blipFill>
                  <pic:spPr>
                    <a:xfrm>
                      <a:off x="0" y="0"/>
                      <a:ext cx="46862" cy="140970"/>
                    </a:xfrm>
                    <a:prstGeom prst="rect">
                      <a:avLst/>
                    </a:prstGeom>
                  </pic:spPr>
                </pic:pic>
              </a:graphicData>
            </a:graphic>
          </wp:inline>
        </w:drawing>
      </w:r>
      <w:r>
        <w:rPr>
          <w:rFonts w:ascii="Cambria Math" w:hAnsi="Cambria Math"/>
          <w:spacing w:val="4"/>
          <w:position w:val="-3"/>
        </w:rPr>
      </w:r>
      <w:r>
        <w:rPr>
          <w:rFonts w:ascii="Times New Roman" w:hAnsi="Times New Roman"/>
          <w:spacing w:val="33"/>
        </w:rPr>
        <w:t> </w:t>
      </w:r>
      <w:r>
        <w:rPr>
          <w:rFonts w:ascii="Cambria Math" w:hAnsi="Cambria Math"/>
        </w:rPr>
        <w:t>=</w:t>
      </w:r>
      <w:r>
        <w:rPr>
          <w:rFonts w:ascii="Cambria Math" w:hAnsi="Cambria Math"/>
          <w:spacing w:val="18"/>
        </w:rPr>
        <w:t> </w:t>
      </w:r>
      <w:r>
        <w:rPr>
          <w:rFonts w:ascii="Cambria Math" w:hAnsi="Cambria Math"/>
        </w:rPr>
        <w:t>ρ</w:t>
      </w:r>
      <w:r>
        <w:rPr>
          <w:rFonts w:ascii="Cambria Math" w:hAnsi="Cambria Math"/>
          <w:vertAlign w:val="superscript"/>
        </w:rPr>
        <w:t>p</w:t>
      </w:r>
      <w:r>
        <w:rPr>
          <w:rFonts w:ascii="Cambria Math" w:hAnsi="Cambria Math"/>
          <w:vertAlign w:val="baseline"/>
        </w:rPr>
        <w:t>E</w:t>
      </w:r>
      <w:r>
        <w:rPr>
          <w:rFonts w:ascii="Cambria Math" w:hAnsi="Cambria Math"/>
          <w:vertAlign w:val="subscript"/>
        </w:rPr>
        <w:t>0</w:t>
      </w:r>
      <w:r>
        <w:rPr>
          <w:rFonts w:ascii="Cambria Math" w:hAnsi="Cambria Math"/>
          <w:vertAlign w:val="baseline"/>
        </w:rPr>
        <w:t>,</w:t>
      </w:r>
      <w:r>
        <w:rPr>
          <w:rFonts w:ascii="Cambria Math" w:hAnsi="Cambria Math"/>
          <w:spacing w:val="-10"/>
          <w:vertAlign w:val="baseline"/>
        </w:rPr>
        <w:t> </w:t>
      </w:r>
      <w:r>
        <w:rPr>
          <w:rFonts w:ascii="Cambria Math" w:hAnsi="Cambria Math"/>
          <w:vertAlign w:val="baseline"/>
        </w:rPr>
        <w:t>ρ</w:t>
      </w:r>
      <w:r>
        <w:rPr>
          <w:rFonts w:ascii="Cambria Math" w:hAnsi="Cambria Math"/>
          <w:spacing w:val="20"/>
          <w:vertAlign w:val="baseline"/>
        </w:rPr>
        <w:t> </w:t>
      </w:r>
      <w:r>
        <w:rPr>
          <w:rFonts w:ascii="Cambria Math" w:hAnsi="Cambria Math"/>
          <w:vertAlign w:val="baseline"/>
        </w:rPr>
        <w:t>=</w:t>
      </w:r>
      <w:r>
        <w:rPr>
          <w:rFonts w:ascii="Cambria Math" w:hAnsi="Cambria Math"/>
          <w:spacing w:val="16"/>
          <w:vertAlign w:val="baseline"/>
        </w:rPr>
        <w:t> </w:t>
      </w:r>
      <w:r>
        <w:rPr>
          <w:rFonts w:ascii="Cambria Math" w:hAnsi="Cambria Math"/>
          <w:spacing w:val="-2"/>
          <w:vertAlign w:val="baseline"/>
        </w:rPr>
        <w:t>[0,1],</w:t>
      </w:r>
    </w:p>
    <w:p>
      <w:pPr>
        <w:pStyle w:val="BodyText"/>
        <w:spacing w:line="312" w:lineRule="auto" w:before="110"/>
        <w:ind w:left="520" w:right="3044" w:hanging="420"/>
      </w:pPr>
      <w:r>
        <w:rPr>
          <w:spacing w:val="-3"/>
        </w:rPr>
        <w:t>其中 </w:t>
      </w:r>
      <w:r>
        <w:rPr>
          <w:rFonts w:ascii="Cambria Math" w:eastAsia="Cambria Math"/>
        </w:rPr>
        <w:t>E</w:t>
      </w:r>
      <w:r>
        <w:rPr>
          <w:rFonts w:ascii="Cambria Math" w:eastAsia="Cambria Math"/>
          <w:vertAlign w:val="subscript"/>
        </w:rPr>
        <w:t>0</w:t>
      </w:r>
      <w:r>
        <w:rPr>
          <w:rFonts w:ascii="Cambria Math" w:eastAsia="Cambria Math"/>
          <w:spacing w:val="40"/>
          <w:vertAlign w:val="baseline"/>
        </w:rPr>
        <w:t> </w:t>
      </w:r>
      <w:r>
        <w:rPr>
          <w:vertAlign w:val="baseline"/>
        </w:rPr>
        <w:t>为实心材料弹性模量，</w:t>
      </w:r>
      <w:r>
        <w:rPr>
          <w:rFonts w:ascii="Cambria Math" w:eastAsia="Cambria Math"/>
          <w:vertAlign w:val="baseline"/>
        </w:rPr>
        <w:t>p &gt; 1</w:t>
      </w:r>
      <w:r>
        <w:rPr>
          <w:rFonts w:ascii="Cambria Math" w:eastAsia="Cambria Math"/>
          <w:spacing w:val="40"/>
          <w:vertAlign w:val="baseline"/>
        </w:rPr>
        <w:t> </w:t>
      </w:r>
      <w:r>
        <w:rPr>
          <w:vertAlign w:val="baseline"/>
        </w:rPr>
        <w:t>为惩罚因子。修正 </w:t>
      </w:r>
      <w:r>
        <w:rPr>
          <w:rFonts w:ascii="Calibri" w:eastAsia="Calibri"/>
          <w:vertAlign w:val="baseline"/>
        </w:rPr>
        <w:t>SIMP</w:t>
      </w:r>
      <w:r>
        <w:rPr>
          <w:rFonts w:ascii="Calibri" w:eastAsia="Calibri"/>
          <w:spacing w:val="40"/>
          <w:vertAlign w:val="baseline"/>
        </w:rPr>
        <w:t> </w:t>
      </w:r>
      <w:r>
        <w:rPr>
          <w:vertAlign w:val="baseline"/>
        </w:rPr>
        <w:t>模型引入最小弹性模量 </w:t>
      </w:r>
      <w:r>
        <w:rPr>
          <w:rFonts w:ascii="Cambria Math" w:eastAsia="Cambria Math"/>
          <w:vertAlign w:val="baseline"/>
        </w:rPr>
        <w:t>E</w:t>
      </w:r>
      <w:r>
        <w:rPr>
          <w:rFonts w:ascii="Cambria Math" w:eastAsia="Cambria Math"/>
          <w:vertAlign w:val="subscript"/>
        </w:rPr>
        <w:t>min</w:t>
      </w:r>
      <w:r>
        <w:rPr>
          <w:vertAlign w:val="baseline"/>
        </w:rPr>
        <w:t>：</w:t>
      </w:r>
    </w:p>
    <w:p>
      <w:pPr>
        <w:pStyle w:val="BodyText"/>
        <w:spacing w:before="9"/>
        <w:ind w:left="4" w:right="143"/>
        <w:jc w:val="center"/>
        <w:rPr>
          <w:rFonts w:ascii="Cambria Math" w:hAnsi="Cambria Math"/>
        </w:rPr>
      </w:pPr>
      <w:r>
        <w:rPr>
          <w:rFonts w:ascii="Cambria Math" w:hAnsi="Cambria Math"/>
          <w:spacing w:val="19"/>
        </w:rPr>
        <w:t>E</w:t>
      </w:r>
      <w:r>
        <w:rPr>
          <w:rFonts w:ascii="Cambria Math" w:hAnsi="Cambria Math"/>
          <w:spacing w:val="19"/>
          <w:position w:val="-3"/>
        </w:rPr>
        <w:drawing>
          <wp:inline distT="0" distB="0" distL="0" distR="0">
            <wp:extent cx="46850" cy="140970"/>
            <wp:effectExtent l="0" t="0" r="0" b="0"/>
            <wp:docPr id="20" name="Image 20"/>
            <wp:cNvGraphicFramePr>
              <a:graphicFrameLocks/>
            </wp:cNvGraphicFramePr>
            <a:graphic>
              <a:graphicData uri="http://schemas.openxmlformats.org/drawingml/2006/picture">
                <pic:pic>
                  <pic:nvPicPr>
                    <pic:cNvPr id="20" name="Image 20"/>
                    <pic:cNvPicPr/>
                  </pic:nvPicPr>
                  <pic:blipFill>
                    <a:blip r:embed="rId11" cstate="print"/>
                    <a:stretch>
                      <a:fillRect/>
                    </a:stretch>
                  </pic:blipFill>
                  <pic:spPr>
                    <a:xfrm>
                      <a:off x="0" y="0"/>
                      <a:ext cx="46850" cy="140970"/>
                    </a:xfrm>
                    <a:prstGeom prst="rect">
                      <a:avLst/>
                    </a:prstGeom>
                  </pic:spPr>
                </pic:pic>
              </a:graphicData>
            </a:graphic>
          </wp:inline>
        </w:drawing>
      </w:r>
      <w:r>
        <w:rPr>
          <w:rFonts w:ascii="Cambria Math" w:hAnsi="Cambria Math"/>
          <w:spacing w:val="19"/>
          <w:position w:val="-3"/>
        </w:rPr>
      </w:r>
      <w:r>
        <w:rPr>
          <w:rFonts w:ascii="Cambria Math" w:hAnsi="Cambria Math"/>
        </w:rPr>
        <w:t>ρ</w:t>
      </w:r>
      <w:r>
        <w:rPr>
          <w:rFonts w:ascii="Cambria Math" w:hAnsi="Cambria Math"/>
          <w:spacing w:val="4"/>
          <w:position w:val="-3"/>
        </w:rPr>
        <w:drawing>
          <wp:inline distT="0" distB="0" distL="0" distR="0">
            <wp:extent cx="46862" cy="140970"/>
            <wp:effectExtent l="0" t="0" r="0" b="0"/>
            <wp:docPr id="21" name="Image 21"/>
            <wp:cNvGraphicFramePr>
              <a:graphicFrameLocks/>
            </wp:cNvGraphicFramePr>
            <a:graphic>
              <a:graphicData uri="http://schemas.openxmlformats.org/drawingml/2006/picture">
                <pic:pic>
                  <pic:nvPicPr>
                    <pic:cNvPr id="21" name="Image 21"/>
                    <pic:cNvPicPr/>
                  </pic:nvPicPr>
                  <pic:blipFill>
                    <a:blip r:embed="rId12" cstate="print"/>
                    <a:stretch>
                      <a:fillRect/>
                    </a:stretch>
                  </pic:blipFill>
                  <pic:spPr>
                    <a:xfrm>
                      <a:off x="0" y="0"/>
                      <a:ext cx="46862" cy="140970"/>
                    </a:xfrm>
                    <a:prstGeom prst="rect">
                      <a:avLst/>
                    </a:prstGeom>
                  </pic:spPr>
                </pic:pic>
              </a:graphicData>
            </a:graphic>
          </wp:inline>
        </w:drawing>
      </w:r>
      <w:r>
        <w:rPr>
          <w:rFonts w:ascii="Cambria Math" w:hAnsi="Cambria Math"/>
          <w:spacing w:val="4"/>
          <w:position w:val="-3"/>
        </w:rPr>
      </w:r>
      <w:r>
        <w:rPr>
          <w:rFonts w:ascii="Times New Roman" w:hAnsi="Times New Roman"/>
          <w:spacing w:val="31"/>
        </w:rPr>
        <w:t> </w:t>
      </w:r>
      <w:r>
        <w:rPr>
          <w:rFonts w:ascii="Cambria Math" w:hAnsi="Cambria Math"/>
        </w:rPr>
        <w:t>=</w:t>
      </w:r>
      <w:r>
        <w:rPr>
          <w:rFonts w:ascii="Cambria Math" w:hAnsi="Cambria Math"/>
          <w:spacing w:val="21"/>
        </w:rPr>
        <w:t> </w:t>
      </w:r>
      <w:r>
        <w:rPr>
          <w:rFonts w:ascii="Cambria Math" w:hAnsi="Cambria Math"/>
        </w:rPr>
        <w:t>E</w:t>
      </w:r>
      <w:r>
        <w:rPr>
          <w:rFonts w:ascii="Cambria Math" w:hAnsi="Cambria Math"/>
          <w:vertAlign w:val="subscript"/>
        </w:rPr>
        <w:t>m</w:t>
      </w:r>
      <w:r>
        <w:rPr>
          <w:rFonts w:ascii="Cambria Math" w:hAnsi="Cambria Math"/>
          <w:vertAlign w:val="subscript"/>
        </w:rPr>
        <w:t>i</w:t>
      </w:r>
      <w:r>
        <w:rPr>
          <w:rFonts w:ascii="Cambria Math" w:hAnsi="Cambria Math"/>
          <w:vertAlign w:val="subscript"/>
        </w:rPr>
        <w:t>n</w:t>
      </w:r>
      <w:r>
        <w:rPr>
          <w:rFonts w:ascii="Cambria Math" w:hAnsi="Cambria Math"/>
          <w:spacing w:val="16"/>
          <w:vertAlign w:val="baseline"/>
        </w:rPr>
        <w:t> </w:t>
      </w:r>
      <w:r>
        <w:rPr>
          <w:rFonts w:ascii="Cambria Math" w:hAnsi="Cambria Math"/>
          <w:vertAlign w:val="baseline"/>
        </w:rPr>
        <w:t>+</w:t>
      </w:r>
      <w:r>
        <w:rPr>
          <w:rFonts w:ascii="Cambria Math" w:hAnsi="Cambria Math"/>
          <w:spacing w:val="5"/>
          <w:vertAlign w:val="baseline"/>
        </w:rPr>
        <w:t> </w:t>
      </w:r>
      <w:r>
        <w:rPr>
          <w:rFonts w:ascii="Cambria Math" w:hAnsi="Cambria Math"/>
          <w:vertAlign w:val="baseline"/>
        </w:rPr>
        <w:t>ρ</w:t>
      </w:r>
      <w:r>
        <w:rPr>
          <w:rFonts w:ascii="Cambria Math" w:hAnsi="Cambria Math"/>
          <w:vertAlign w:val="superscript"/>
        </w:rPr>
        <w:t>p</w:t>
      </w:r>
      <w:r>
        <w:rPr>
          <w:rFonts w:ascii="Cambria Math" w:hAnsi="Cambria Math"/>
          <w:spacing w:val="-21"/>
          <w:vertAlign w:val="baseline"/>
        </w:rPr>
        <w:t> </w:t>
      </w:r>
      <w:r>
        <w:rPr>
          <w:rFonts w:ascii="Cambria Math" w:hAnsi="Cambria Math"/>
          <w:spacing w:val="-24"/>
          <w:position w:val="-3"/>
          <w:vertAlign w:val="baseline"/>
        </w:rPr>
        <w:drawing>
          <wp:inline distT="0" distB="0" distL="0" distR="0">
            <wp:extent cx="46850" cy="140970"/>
            <wp:effectExtent l="0" t="0" r="0" b="0"/>
            <wp:docPr id="22" name="Image 22"/>
            <wp:cNvGraphicFramePr>
              <a:graphicFrameLocks/>
            </wp:cNvGraphicFramePr>
            <a:graphic>
              <a:graphicData uri="http://schemas.openxmlformats.org/drawingml/2006/picture">
                <pic:pic>
                  <pic:nvPicPr>
                    <pic:cNvPr id="22" name="Image 22"/>
                    <pic:cNvPicPr/>
                  </pic:nvPicPr>
                  <pic:blipFill>
                    <a:blip r:embed="rId11" cstate="print"/>
                    <a:stretch>
                      <a:fillRect/>
                    </a:stretch>
                  </pic:blipFill>
                  <pic:spPr>
                    <a:xfrm>
                      <a:off x="0" y="0"/>
                      <a:ext cx="46850" cy="140970"/>
                    </a:xfrm>
                    <a:prstGeom prst="rect">
                      <a:avLst/>
                    </a:prstGeom>
                  </pic:spPr>
                </pic:pic>
              </a:graphicData>
            </a:graphic>
          </wp:inline>
        </w:drawing>
      </w:r>
      <w:r>
        <w:rPr>
          <w:rFonts w:ascii="Cambria Math" w:hAnsi="Cambria Math"/>
          <w:spacing w:val="-24"/>
          <w:position w:val="-3"/>
          <w:vertAlign w:val="baseline"/>
        </w:rPr>
      </w:r>
      <w:r>
        <w:rPr>
          <w:rFonts w:ascii="Cambria Math" w:hAnsi="Cambria Math"/>
          <w:vertAlign w:val="baseline"/>
        </w:rPr>
        <w:t>E</w:t>
      </w:r>
      <w:r>
        <w:rPr>
          <w:rFonts w:ascii="Cambria Math" w:hAnsi="Cambria Math"/>
          <w:vertAlign w:val="subscript"/>
        </w:rPr>
        <w:t>0</w:t>
      </w:r>
      <w:r>
        <w:rPr>
          <w:rFonts w:ascii="Cambria Math" w:hAnsi="Cambria Math"/>
          <w:spacing w:val="15"/>
          <w:vertAlign w:val="baseline"/>
        </w:rPr>
        <w:t> </w:t>
      </w:r>
      <w:r>
        <w:rPr>
          <w:rFonts w:ascii="Cambria Math" w:hAnsi="Cambria Math"/>
          <w:vertAlign w:val="baseline"/>
        </w:rPr>
        <w:t>−</w:t>
      </w:r>
      <w:r>
        <w:rPr>
          <w:rFonts w:ascii="Cambria Math" w:hAnsi="Cambria Math"/>
          <w:spacing w:val="5"/>
          <w:vertAlign w:val="baseline"/>
        </w:rPr>
        <w:t> </w:t>
      </w:r>
      <w:r>
        <w:rPr>
          <w:rFonts w:ascii="Cambria Math" w:hAnsi="Cambria Math"/>
          <w:vertAlign w:val="baseline"/>
        </w:rPr>
        <w:t>E</w:t>
      </w:r>
      <w:r>
        <w:rPr>
          <w:rFonts w:ascii="Cambria Math" w:hAnsi="Cambria Math"/>
          <w:vertAlign w:val="subscript"/>
        </w:rPr>
        <w:t>m</w:t>
      </w:r>
      <w:r>
        <w:rPr>
          <w:rFonts w:ascii="Cambria Math" w:hAnsi="Cambria Math"/>
          <w:vertAlign w:val="subscript"/>
        </w:rPr>
        <w:t>i</w:t>
      </w:r>
      <w:r>
        <w:rPr>
          <w:rFonts w:ascii="Cambria Math" w:hAnsi="Cambria Math"/>
          <w:vertAlign w:val="subscript"/>
        </w:rPr>
        <w:t>n</w:t>
      </w:r>
      <w:r>
        <w:rPr>
          <w:rFonts w:ascii="Cambria Math" w:hAnsi="Cambria Math"/>
          <w:spacing w:val="11"/>
          <w:position w:val="-3"/>
          <w:vertAlign w:val="baseline"/>
        </w:rPr>
        <w:drawing>
          <wp:inline distT="0" distB="0" distL="0" distR="0">
            <wp:extent cx="46863" cy="140970"/>
            <wp:effectExtent l="0" t="0" r="0" b="0"/>
            <wp:docPr id="23" name="Image 23"/>
            <wp:cNvGraphicFramePr>
              <a:graphicFrameLocks/>
            </wp:cNvGraphicFramePr>
            <a:graphic>
              <a:graphicData uri="http://schemas.openxmlformats.org/drawingml/2006/picture">
                <pic:pic>
                  <pic:nvPicPr>
                    <pic:cNvPr id="23" name="Image 23"/>
                    <pic:cNvPicPr/>
                  </pic:nvPicPr>
                  <pic:blipFill>
                    <a:blip r:embed="rId12" cstate="print"/>
                    <a:stretch>
                      <a:fillRect/>
                    </a:stretch>
                  </pic:blipFill>
                  <pic:spPr>
                    <a:xfrm>
                      <a:off x="0" y="0"/>
                      <a:ext cx="46863" cy="140970"/>
                    </a:xfrm>
                    <a:prstGeom prst="rect">
                      <a:avLst/>
                    </a:prstGeom>
                  </pic:spPr>
                </pic:pic>
              </a:graphicData>
            </a:graphic>
          </wp:inline>
        </w:drawing>
      </w:r>
      <w:r>
        <w:rPr>
          <w:rFonts w:ascii="Cambria Math" w:hAnsi="Cambria Math"/>
          <w:spacing w:val="11"/>
          <w:position w:val="-3"/>
          <w:vertAlign w:val="baseline"/>
        </w:rPr>
      </w:r>
      <w:r>
        <w:rPr>
          <w:rFonts w:ascii="Cambria Math" w:hAnsi="Cambria Math"/>
          <w:vertAlign w:val="baseline"/>
        </w:rPr>
        <w:t>,</w:t>
      </w:r>
      <w:r>
        <w:rPr>
          <w:rFonts w:ascii="Cambria Math" w:hAnsi="Cambria Math"/>
          <w:spacing w:val="-10"/>
          <w:vertAlign w:val="baseline"/>
        </w:rPr>
        <w:t> </w:t>
      </w:r>
      <w:r>
        <w:rPr>
          <w:rFonts w:ascii="Cambria Math" w:hAnsi="Cambria Math"/>
          <w:vertAlign w:val="baseline"/>
        </w:rPr>
        <w:t>ρ</w:t>
      </w:r>
      <w:r>
        <w:rPr>
          <w:rFonts w:ascii="Cambria Math" w:hAnsi="Cambria Math"/>
          <w:spacing w:val="17"/>
          <w:vertAlign w:val="baseline"/>
        </w:rPr>
        <w:t> </w:t>
      </w:r>
      <w:r>
        <w:rPr>
          <w:rFonts w:ascii="Cambria Math" w:hAnsi="Cambria Math"/>
          <w:vertAlign w:val="baseline"/>
        </w:rPr>
        <w:t>∈</w:t>
      </w:r>
      <w:r>
        <w:rPr>
          <w:rFonts w:ascii="Cambria Math" w:hAnsi="Cambria Math"/>
          <w:spacing w:val="25"/>
          <w:vertAlign w:val="baseline"/>
        </w:rPr>
        <w:t> </w:t>
      </w:r>
      <w:r>
        <w:rPr>
          <w:rFonts w:ascii="Cambria Math" w:hAnsi="Cambria Math"/>
          <w:spacing w:val="-2"/>
          <w:vertAlign w:val="baseline"/>
        </w:rPr>
        <w:t>[0,1],</w:t>
      </w:r>
    </w:p>
    <w:p>
      <w:pPr>
        <w:spacing w:before="137"/>
        <w:ind w:left="100" w:right="0" w:firstLine="0"/>
        <w:jc w:val="left"/>
        <w:rPr>
          <w:sz w:val="22"/>
        </w:rPr>
      </w:pPr>
      <w:r>
        <w:rPr>
          <w:w w:val="90"/>
          <w:sz w:val="22"/>
        </w:rPr>
        <w:t>其中</w:t>
      </w:r>
      <w:r>
        <w:rPr>
          <w:spacing w:val="8"/>
          <w:sz w:val="22"/>
        </w:rPr>
        <w:t> </w:t>
      </w:r>
      <w:r>
        <w:rPr>
          <w:rFonts w:ascii="Cambria Math" w:hAnsi="Cambria Math" w:eastAsia="Cambria Math"/>
          <w:w w:val="90"/>
          <w:sz w:val="24"/>
        </w:rPr>
        <w:t/>
      </w:r>
      <w:r>
        <w:rPr>
          <w:rFonts w:ascii="Cambria Math" w:hAnsi="Cambria Math" w:eastAsia="Cambria Math"/>
          <w:w w:val="90"/>
          <w:position w:val="-4"/>
          <w:sz w:val="17"/>
        </w:rPr>
        <w:t>min</w:t>
      </w:r>
      <w:r>
        <w:rPr>
          <w:rFonts w:ascii="Cambria Math" w:hAnsi="Cambria Math" w:eastAsia="Cambria Math"/>
          <w:spacing w:val="46"/>
          <w:position w:val="-4"/>
          <w:sz w:val="17"/>
        </w:rPr>
        <w:t> </w:t>
      </w:r>
      <w:r>
        <w:rPr>
          <w:rFonts w:ascii="Cambria Math" w:hAnsi="Cambria Math" w:eastAsia="Cambria Math"/>
          <w:w w:val="90"/>
          <w:sz w:val="24"/>
        </w:rPr>
        <w:t>=</w:t>
      </w:r>
      <w:r>
        <w:rPr>
          <w:rFonts w:ascii="Cambria Math" w:hAnsi="Cambria Math" w:eastAsia="Cambria Math"/>
          <w:spacing w:val="19"/>
          <w:sz w:val="24"/>
        </w:rPr>
        <w:t> </w:t>
      </w:r>
      <w:r>
        <w:rPr>
          <w:rFonts w:ascii="Cambria Math" w:hAnsi="Cambria Math" w:eastAsia="Cambria Math"/>
          <w:w w:val="90"/>
          <w:sz w:val="24"/>
        </w:rPr>
        <w:t>10</w:t>
      </w:r>
      <w:r>
        <w:rPr>
          <w:rFonts w:ascii="Cambria Math" w:hAnsi="Cambria Math" w:eastAsia="Cambria Math"/>
          <w:w w:val="90"/>
          <w:position w:val="9"/>
          <w:sz w:val="17"/>
        </w:rPr>
        <w:t>−9</w:t>
      </w:r>
      <w:r>
        <w:rPr>
          <w:rFonts w:ascii="Cambria Math" w:hAnsi="Cambria Math" w:eastAsia="Cambria Math"/>
          <w:w w:val="90"/>
          <w:sz w:val="24"/>
        </w:rPr>
        <w:t/>
      </w:r>
      <w:r>
        <w:rPr>
          <w:rFonts w:ascii="Cambria Math" w:hAnsi="Cambria Math" w:eastAsia="Cambria Math"/>
          <w:w w:val="90"/>
          <w:position w:val="-4"/>
          <w:sz w:val="17"/>
        </w:rPr>
        <w:t>0</w:t>
      </w:r>
      <w:r>
        <w:rPr>
          <w:spacing w:val="-10"/>
          <w:w w:val="90"/>
          <w:sz w:val="22"/>
        </w:rPr>
        <w:t>。</w:t>
      </w:r>
    </w:p>
    <w:p>
      <w:pPr>
        <w:pStyle w:val="ListParagraph"/>
        <w:numPr>
          <w:ilvl w:val="0"/>
          <w:numId w:val="4"/>
        </w:numPr>
        <w:tabs>
          <w:tab w:pos="701" w:val="left" w:leader="none"/>
        </w:tabs>
        <w:spacing w:line="240" w:lineRule="auto" w:before="178" w:after="0"/>
        <w:ind w:left="701" w:right="0" w:hanging="601"/>
        <w:jc w:val="left"/>
        <w:rPr>
          <w:rFonts w:ascii="SimSun" w:eastAsia="SimSun"/>
          <w:sz w:val="24"/>
        </w:rPr>
      </w:pPr>
      <w:r>
        <w:rPr>
          <w:rFonts w:ascii="SimSun" w:eastAsia="SimSun"/>
          <w:spacing w:val="-2"/>
          <w:sz w:val="24"/>
        </w:rPr>
        <w:t>柔顺度最小化问题</w:t>
      </w:r>
    </w:p>
    <w:p>
      <w:pPr>
        <w:pStyle w:val="ListParagraph"/>
        <w:spacing w:after="0" w:line="240" w:lineRule="auto"/>
        <w:jc w:val="left"/>
        <w:rPr>
          <w:rFonts w:ascii="SimSun" w:eastAsia="SimSun"/>
          <w:sz w:val="24"/>
        </w:rPr>
        <w:sectPr>
          <w:pgSz w:w="11910" w:h="16840"/>
          <w:pgMar w:header="701" w:footer="0" w:top="1340" w:bottom="280" w:left="1700" w:right="1559"/>
        </w:sectPr>
      </w:pPr>
    </w:p>
    <w:p>
      <w:pPr>
        <w:spacing w:line="302" w:lineRule="auto" w:before="92"/>
        <w:ind w:left="100" w:right="238" w:firstLine="439"/>
        <w:jc w:val="both"/>
        <w:rPr>
          <w:sz w:val="22"/>
        </w:rPr>
      </w:pPr>
      <w:r>
        <w:rPr>
          <w:spacing w:val="-2"/>
          <w:sz w:val="22"/>
        </w:rPr>
        <w:t>体积约束的柔顺度最小化问题旨在在给定设计域 </w:t>
      </w:r>
      <w:r>
        <w:rPr>
          <w:rFonts w:ascii="Cambria Math" w:eastAsia="Cambria Math"/>
          <w:sz w:val="24"/>
        </w:rPr>
        <w:t/>
      </w:r>
      <w:r>
        <w:rPr>
          <w:rFonts w:ascii="Cambria Math" w:eastAsia="Cambria Math"/>
          <w:spacing w:val="-13"/>
          <w:sz w:val="24"/>
        </w:rPr>
        <w:t> </w:t>
      </w:r>
      <w:r>
        <w:rPr>
          <w:sz w:val="22"/>
        </w:rPr>
        <w:t>内，通过优化材料分布来最小</w:t>
      </w:r>
      <w:r>
        <w:rPr>
          <w:spacing w:val="-2"/>
          <w:sz w:val="22"/>
        </w:rPr>
        <w:t>化结构在外载荷和边界条件下的柔顺度（即总应变能），同时确保材料总体积不超过预设的阈值，数学表述如下：</w:t>
      </w:r>
    </w:p>
    <w:p>
      <w:pPr>
        <w:pStyle w:val="BodyText"/>
        <w:spacing w:before="6"/>
        <w:rPr>
          <w:sz w:val="8"/>
        </w:rPr>
      </w:pPr>
      <w:r>
        <w:rPr>
          <w:sz w:val="8"/>
        </w:rPr>
        <w:drawing>
          <wp:anchor distT="0" distB="0" distL="0" distR="0" allowOverlap="1" layoutInCell="1" locked="0" behindDoc="1" simplePos="0" relativeHeight="487588864">
            <wp:simplePos x="0" y="0"/>
            <wp:positionH relativeFrom="page">
              <wp:posOffset>1808988</wp:posOffset>
            </wp:positionH>
            <wp:positionV relativeFrom="paragraph">
              <wp:posOffset>84526</wp:posOffset>
            </wp:positionV>
            <wp:extent cx="3944112" cy="1600200"/>
            <wp:effectExtent l="0" t="0" r="0" b="0"/>
            <wp:wrapTopAndBottom/>
            <wp:docPr id="24" name="Image 24"/>
            <wp:cNvGraphicFramePr>
              <a:graphicFrameLocks/>
            </wp:cNvGraphicFramePr>
            <a:graphic>
              <a:graphicData uri="http://schemas.openxmlformats.org/drawingml/2006/picture">
                <pic:pic>
                  <pic:nvPicPr>
                    <pic:cNvPr id="24" name="Image 24"/>
                    <pic:cNvPicPr/>
                  </pic:nvPicPr>
                  <pic:blipFill>
                    <a:blip r:embed="rId15" cstate="print"/>
                    <a:stretch>
                      <a:fillRect/>
                    </a:stretch>
                  </pic:blipFill>
                  <pic:spPr>
                    <a:xfrm>
                      <a:off x="0" y="0"/>
                      <a:ext cx="3944112" cy="1600200"/>
                    </a:xfrm>
                    <a:prstGeom prst="rect">
                      <a:avLst/>
                    </a:prstGeom>
                  </pic:spPr>
                </pic:pic>
              </a:graphicData>
            </a:graphic>
          </wp:anchor>
        </w:drawing>
      </w:r>
    </w:p>
    <w:p>
      <w:pPr>
        <w:pStyle w:val="BodyText"/>
        <w:spacing w:line="364" w:lineRule="auto" w:before="140"/>
        <w:ind w:left="100" w:right="238"/>
      </w:pPr>
      <w:r>
        <w:rPr>
          <w:spacing w:val="-5"/>
        </w:rPr>
        <w:t>为数值求解，设计域 </w:t>
      </w:r>
      <w:r>
        <w:rPr>
          <w:rFonts w:ascii="Cambria Math" w:eastAsia="Cambria Math"/>
          <w:spacing w:val="-2"/>
          <w:w w:val="85"/>
        </w:rPr>
        <w:t/>
      </w:r>
      <w:r>
        <w:rPr>
          <w:rFonts w:ascii="Cambria Math" w:eastAsia="Cambria Math"/>
          <w:spacing w:val="25"/>
        </w:rPr>
        <w:t> </w:t>
      </w:r>
      <w:r>
        <w:rPr>
          <w:spacing w:val="-5"/>
        </w:rPr>
        <w:t>通过有限元方法离散为 </w:t>
      </w:r>
      <w:r>
        <w:rPr>
          <w:rFonts w:ascii="Cambria Math" w:eastAsia="Cambria Math"/>
          <w:spacing w:val="-2"/>
          <w:w w:val="85"/>
        </w:rPr>
        <w:t/>
      </w:r>
      <w:r>
        <w:rPr>
          <w:rFonts w:ascii="Cambria Math" w:eastAsia="Cambria Math"/>
          <w:spacing w:val="-2"/>
          <w:w w:val="85"/>
          <w:vertAlign w:val="subscript"/>
        </w:rPr>
        <w:t/>
      </w:r>
      <w:r>
        <w:rPr>
          <w:rFonts w:ascii="Cambria Math" w:eastAsia="Cambria Math"/>
          <w:spacing w:val="40"/>
          <w:vertAlign w:val="baseline"/>
        </w:rPr>
        <w:t> </w:t>
      </w:r>
      <w:r>
        <w:rPr>
          <w:spacing w:val="-2"/>
          <w:vertAlign w:val="baseline"/>
        </w:rPr>
        <w:t>个单元，每个单元具有常数</w:t>
      </w:r>
      <w:r>
        <w:rPr>
          <w:w w:val="95"/>
          <w:vertAlign w:val="baseline"/>
        </w:rPr>
        <w:t>密度</w:t>
      </w:r>
      <w:r>
        <w:rPr>
          <w:spacing w:val="74"/>
          <w:vertAlign w:val="baseline"/>
        </w:rPr>
        <w:t>  </w:t>
      </w:r>
      <w:r>
        <w:rPr>
          <w:rFonts w:ascii="Cambria Math" w:eastAsia="Cambria Math"/>
          <w:w w:val="85"/>
          <w:vertAlign w:val="baseline"/>
        </w:rPr>
        <w:t/>
      </w:r>
      <w:r>
        <w:rPr>
          <w:rFonts w:ascii="Cambria Math" w:eastAsia="Cambria Math"/>
          <w:w w:val="85"/>
          <w:vertAlign w:val="subscript"/>
        </w:rPr>
        <w:t/>
      </w:r>
      <w:r>
        <w:rPr>
          <w:spacing w:val="-1"/>
          <w:w w:val="95"/>
          <w:vertAlign w:val="baseline"/>
        </w:rPr>
        <w:t>。这种分片常数近似将连续问题转化为离散优化问题，数学表述如下：</w:t>
      </w:r>
    </w:p>
    <w:p>
      <w:pPr>
        <w:pStyle w:val="BodyText"/>
        <w:ind w:left="1163"/>
        <w:rPr>
          <w:sz w:val="20"/>
        </w:rPr>
      </w:pPr>
      <w:r>
        <w:rPr>
          <w:sz w:val="20"/>
        </w:rPr>
        <w:drawing>
          <wp:inline distT="0" distB="0" distL="0" distR="0">
            <wp:extent cx="3964806" cy="1447800"/>
            <wp:effectExtent l="0" t="0" r="0" b="0"/>
            <wp:docPr id="25" name="Image 25"/>
            <wp:cNvGraphicFramePr>
              <a:graphicFrameLocks/>
            </wp:cNvGraphicFramePr>
            <a:graphic>
              <a:graphicData uri="http://schemas.openxmlformats.org/drawingml/2006/picture">
                <pic:pic>
                  <pic:nvPicPr>
                    <pic:cNvPr id="25" name="Image 25"/>
                    <pic:cNvPicPr/>
                  </pic:nvPicPr>
                  <pic:blipFill>
                    <a:blip r:embed="rId16" cstate="print"/>
                    <a:stretch>
                      <a:fillRect/>
                    </a:stretch>
                  </pic:blipFill>
                  <pic:spPr>
                    <a:xfrm>
                      <a:off x="0" y="0"/>
                      <a:ext cx="3964806" cy="1447800"/>
                    </a:xfrm>
                    <a:prstGeom prst="rect">
                      <a:avLst/>
                    </a:prstGeom>
                  </pic:spPr>
                </pic:pic>
              </a:graphicData>
            </a:graphic>
          </wp:inline>
        </w:drawing>
      </w:r>
      <w:r>
        <w:rPr>
          <w:sz w:val="20"/>
        </w:rPr>
      </w:r>
    </w:p>
    <w:p>
      <w:pPr>
        <w:pStyle w:val="BodyText"/>
      </w:pPr>
    </w:p>
    <w:p>
      <w:pPr>
        <w:pStyle w:val="BodyText"/>
        <w:spacing w:before="67"/>
      </w:pPr>
    </w:p>
    <w:p>
      <w:pPr>
        <w:pStyle w:val="Heading2"/>
        <w:numPr>
          <w:ilvl w:val="1"/>
          <w:numId w:val="2"/>
        </w:numPr>
        <w:tabs>
          <w:tab w:pos="673" w:val="left" w:leader="none"/>
        </w:tabs>
        <w:spacing w:line="240" w:lineRule="auto" w:before="0" w:after="0"/>
        <w:ind w:left="673" w:right="0" w:hanging="573"/>
        <w:jc w:val="left"/>
      </w:pPr>
      <w:bookmarkStart w:name="2.4.软件仿真操作" w:id="11"/>
      <w:bookmarkEnd w:id="11"/>
      <w:r>
        <w:rPr>
          <w:rFonts w:ascii="Arial" w:eastAsia="Arial"/>
          <w:spacing w:val="-48"/>
        </w:rPr>
      </w:r>
      <w:bookmarkStart w:name="_bookmark5" w:id="12"/>
      <w:bookmarkEnd w:id="12"/>
      <w:r>
        <w:rPr>
          <w:rFonts w:ascii="Arial" w:eastAsia="Arial"/>
          <w:spacing w:val="-48"/>
        </w:rPr>
      </w:r>
      <w:r>
        <w:rPr>
          <w:spacing w:val="-4"/>
        </w:rPr>
        <w:t>软件仿真操作</w:t>
      </w:r>
    </w:p>
    <w:p>
      <w:pPr>
        <w:pStyle w:val="BodyText"/>
        <w:spacing w:line="362" w:lineRule="auto" w:before="192"/>
        <w:ind w:left="100" w:right="238" w:firstLine="480"/>
      </w:pPr>
      <w:r>
        <w:rPr>
          <w:spacing w:val="-2"/>
        </w:rPr>
        <w:t>本节将通过两个具体的实例，演示如何使用 </w:t>
      </w:r>
      <w:r>
        <w:rPr>
          <w:rFonts w:ascii="Calibri" w:eastAsia="Calibri"/>
        </w:rPr>
        <w:t>SOPTX</w:t>
      </w:r>
      <w:r>
        <w:rPr>
          <w:rFonts w:ascii="Calibri" w:eastAsia="Calibri"/>
          <w:spacing w:val="40"/>
        </w:rPr>
        <w:t> </w:t>
      </w:r>
      <w:r>
        <w:rPr/>
        <w:t>软件进行结构拓扑优化</w:t>
      </w:r>
      <w:r>
        <w:rPr>
          <w:spacing w:val="-2"/>
        </w:rPr>
        <w:t>仿真计算。</w:t>
      </w:r>
    </w:p>
    <w:p>
      <w:pPr>
        <w:pStyle w:val="BodyText"/>
        <w:spacing w:before="5"/>
        <w:ind w:left="100"/>
      </w:pPr>
      <w:r>
        <w:rPr>
          <w:spacing w:val="-1"/>
        </w:rPr>
        <w:t>示例一：最小化二维悬臂梁结构柔顺度</w:t>
      </w:r>
    </w:p>
    <w:p>
      <w:pPr>
        <w:spacing w:line="304" w:lineRule="auto" w:before="269"/>
        <w:ind w:left="100" w:right="129" w:firstLine="439"/>
        <w:jc w:val="left"/>
        <w:rPr>
          <w:sz w:val="22"/>
        </w:rPr>
      </w:pPr>
      <w:r>
        <w:rPr>
          <w:spacing w:val="-6"/>
          <w:sz w:val="22"/>
        </w:rPr>
        <w:t>考虑一个二维悬臂梁，其左端固定，右端中部承受一个向下的集中载荷（见图 </w:t>
      </w:r>
      <w:r>
        <w:rPr>
          <w:rFonts w:ascii="Arial MT" w:eastAsia="Arial MT"/>
          <w:spacing w:val="-6"/>
          <w:sz w:val="22"/>
        </w:rPr>
        <w:t>2</w:t>
      </w:r>
      <w:r>
        <w:rPr>
          <w:spacing w:val="-6"/>
          <w:sz w:val="22"/>
        </w:rPr>
        <w:t>）。</w:t>
      </w:r>
      <w:r>
        <w:rPr>
          <w:spacing w:val="-2"/>
          <w:sz w:val="22"/>
        </w:rPr>
        <w:t>我们的目标是在给定的材料体积约束下，找到最优的材料分布，使得结构的整体柔顺度</w:t>
      </w:r>
    </w:p>
    <w:p>
      <w:pPr>
        <w:spacing w:line="281" w:lineRule="exact" w:before="0"/>
        <w:ind w:left="100" w:right="0" w:firstLine="0"/>
        <w:jc w:val="left"/>
        <w:rPr>
          <w:sz w:val="22"/>
        </w:rPr>
      </w:pPr>
      <w:r>
        <w:rPr>
          <w:spacing w:val="-2"/>
          <w:sz w:val="22"/>
        </w:rPr>
        <w:t>（即总应变能）</w:t>
      </w:r>
      <w:r>
        <w:rPr>
          <w:spacing w:val="-5"/>
          <w:sz w:val="22"/>
        </w:rPr>
        <w:t>最小。</w:t>
      </w:r>
    </w:p>
    <w:p>
      <w:pPr>
        <w:pStyle w:val="BodyText"/>
        <w:rPr>
          <w:sz w:val="14"/>
        </w:rPr>
      </w:pPr>
      <w:r>
        <w:rPr>
          <w:sz w:val="14"/>
        </w:rPr>
        <w:drawing>
          <wp:anchor distT="0" distB="0" distL="0" distR="0" allowOverlap="1" layoutInCell="1" locked="0" behindDoc="1" simplePos="0" relativeHeight="487589376">
            <wp:simplePos x="0" y="0"/>
            <wp:positionH relativeFrom="page">
              <wp:posOffset>2970276</wp:posOffset>
            </wp:positionH>
            <wp:positionV relativeFrom="paragraph">
              <wp:posOffset>129741</wp:posOffset>
            </wp:positionV>
            <wp:extent cx="1872860" cy="1368171"/>
            <wp:effectExtent l="0" t="0" r="0" b="0"/>
            <wp:wrapTopAndBottom/>
            <wp:docPr id="26" name="Image 26"/>
            <wp:cNvGraphicFramePr>
              <a:graphicFrameLocks/>
            </wp:cNvGraphicFramePr>
            <a:graphic>
              <a:graphicData uri="http://schemas.openxmlformats.org/drawingml/2006/picture">
                <pic:pic>
                  <pic:nvPicPr>
                    <pic:cNvPr id="26" name="Image 26"/>
                    <pic:cNvPicPr/>
                  </pic:nvPicPr>
                  <pic:blipFill>
                    <a:blip r:embed="rId17" cstate="print"/>
                    <a:stretch>
                      <a:fillRect/>
                    </a:stretch>
                  </pic:blipFill>
                  <pic:spPr>
                    <a:xfrm>
                      <a:off x="0" y="0"/>
                      <a:ext cx="1872860" cy="1368171"/>
                    </a:xfrm>
                    <a:prstGeom prst="rect">
                      <a:avLst/>
                    </a:prstGeom>
                  </pic:spPr>
                </pic:pic>
              </a:graphicData>
            </a:graphic>
          </wp:anchor>
        </w:drawing>
      </w:r>
    </w:p>
    <w:p>
      <w:pPr>
        <w:spacing w:before="152"/>
        <w:ind w:left="3" w:right="143" w:firstLine="0"/>
        <w:jc w:val="center"/>
        <w:rPr>
          <w:rFonts w:ascii="Microsoft JhengHei" w:eastAsia="Microsoft JhengHei"/>
          <w:b/>
          <w:sz w:val="21"/>
        </w:rPr>
      </w:pPr>
      <w:r>
        <w:rPr>
          <w:rFonts w:ascii="Microsoft JhengHei" w:eastAsia="Microsoft JhengHei"/>
          <w:b/>
          <w:spacing w:val="23"/>
          <w:sz w:val="21"/>
        </w:rPr>
        <w:t>图 </w:t>
      </w:r>
      <w:r>
        <w:rPr>
          <w:rFonts w:ascii="Calibri" w:eastAsia="Calibri"/>
          <w:b/>
          <w:sz w:val="21"/>
        </w:rPr>
        <w:t>2</w:t>
      </w:r>
      <w:r>
        <w:rPr>
          <w:rFonts w:ascii="Calibri" w:eastAsia="Calibri"/>
          <w:b/>
          <w:spacing w:val="5"/>
          <w:sz w:val="21"/>
        </w:rPr>
        <w:t> </w:t>
      </w:r>
      <w:r>
        <w:rPr>
          <w:rFonts w:ascii="Microsoft JhengHei" w:eastAsia="Microsoft JhengHei"/>
          <w:b/>
          <w:spacing w:val="-2"/>
          <w:sz w:val="21"/>
        </w:rPr>
        <w:t>二维悬臂梁几何结构</w:t>
      </w:r>
    </w:p>
    <w:p>
      <w:pPr>
        <w:spacing w:after="0"/>
        <w:jc w:val="center"/>
        <w:rPr>
          <w:rFonts w:ascii="Microsoft JhengHei" w:eastAsia="Microsoft JhengHei"/>
          <w:b/>
          <w:sz w:val="21"/>
        </w:rPr>
        <w:sectPr>
          <w:pgSz w:w="11910" w:h="16840"/>
          <w:pgMar w:header="701" w:footer="0" w:top="1340" w:bottom="280" w:left="1700" w:right="1559"/>
        </w:sectPr>
      </w:pPr>
    </w:p>
    <w:p>
      <w:pPr>
        <w:pStyle w:val="BodyText"/>
        <w:spacing w:line="312" w:lineRule="auto" w:before="171"/>
        <w:ind w:left="100" w:right="146" w:firstLine="420"/>
      </w:pPr>
      <w:r>
        <w:rPr/>
        <w:t>以下 </w:t>
      </w:r>
      <w:r>
        <w:rPr>
          <w:rFonts w:ascii="Calibri" w:eastAsia="Calibri"/>
        </w:rPr>
        <w:t>Python</w:t>
      </w:r>
      <w:r>
        <w:rPr>
          <w:rFonts w:ascii="Calibri" w:eastAsia="Calibri"/>
          <w:spacing w:val="80"/>
        </w:rPr>
        <w:t> </w:t>
      </w:r>
      <w:r>
        <w:rPr/>
        <w:t>代码展示了使用 </w:t>
      </w:r>
      <w:r>
        <w:rPr>
          <w:rFonts w:ascii="Calibri" w:eastAsia="Calibri"/>
        </w:rPr>
        <w:t>SOPTX</w:t>
      </w:r>
      <w:r>
        <w:rPr>
          <w:rFonts w:ascii="Calibri" w:eastAsia="Calibri"/>
          <w:spacing w:val="80"/>
        </w:rPr>
        <w:t> </w:t>
      </w:r>
      <w:r>
        <w:rPr/>
        <w:t>解决此问题的完整流程。代码首先导入所需的 </w:t>
      </w:r>
      <w:r>
        <w:rPr>
          <w:rFonts w:ascii="Calibri" w:eastAsia="Calibri"/>
        </w:rPr>
        <w:t>FEALPy</w:t>
      </w:r>
      <w:r>
        <w:rPr>
          <w:rFonts w:ascii="Calibri" w:eastAsia="Calibri"/>
          <w:spacing w:val="40"/>
        </w:rPr>
        <w:t> </w:t>
      </w:r>
      <w:r>
        <w:rPr/>
        <w:t>和 </w:t>
      </w:r>
      <w:r>
        <w:rPr>
          <w:rFonts w:ascii="Calibri" w:eastAsia="Calibri"/>
        </w:rPr>
        <w:t>SOPTX</w:t>
      </w:r>
      <w:r>
        <w:rPr>
          <w:rFonts w:ascii="Calibri" w:eastAsia="Calibri"/>
          <w:spacing w:val="40"/>
        </w:rPr>
        <w:t> </w:t>
      </w:r>
      <w:r>
        <w:rPr/>
        <w:t>模块，然后依次定义物理问题、创建网格、设置有</w:t>
      </w:r>
      <w:r>
        <w:rPr>
          <w:spacing w:val="-2"/>
        </w:rPr>
        <w:t>限元空间、配置材料模型、初始化求解器、定义滤波器、设定优化目标与约束、配置优化器，最后执行优化并处理结果。代码如下所示：</w:t>
      </w:r>
    </w:p>
    <w:p>
      <w:pPr>
        <w:pStyle w:val="BodyText"/>
        <w:spacing w:before="80"/>
      </w:pPr>
    </w:p>
    <w:p>
      <w:pPr>
        <w:pStyle w:val="ListParagraph"/>
        <w:numPr>
          <w:ilvl w:val="0"/>
          <w:numId w:val="5"/>
        </w:numPr>
        <w:tabs>
          <w:tab w:pos="519" w:val="left" w:leader="none"/>
        </w:tabs>
        <w:spacing w:line="240" w:lineRule="auto" w:before="0" w:after="0"/>
        <w:ind w:left="519" w:right="0" w:hanging="419"/>
        <w:jc w:val="left"/>
        <w:rPr>
          <w:sz w:val="24"/>
        </w:rPr>
      </w:pPr>
      <w:r>
        <w:rPr>
          <w:sz w:val="24"/>
        </w:rPr>
        <w:t>from</w:t>
      </w:r>
      <w:r>
        <w:rPr>
          <w:spacing w:val="-5"/>
          <w:sz w:val="24"/>
        </w:rPr>
        <w:t> </w:t>
      </w:r>
      <w:r>
        <w:rPr>
          <w:sz w:val="24"/>
        </w:rPr>
        <w:t>fealpy.backend</w:t>
      </w:r>
      <w:r>
        <w:rPr>
          <w:spacing w:val="-2"/>
          <w:sz w:val="24"/>
        </w:rPr>
        <w:t> </w:t>
      </w:r>
      <w:r>
        <w:rPr>
          <w:sz w:val="24"/>
        </w:rPr>
        <w:t>import</w:t>
      </w:r>
      <w:r>
        <w:rPr>
          <w:spacing w:val="-2"/>
          <w:sz w:val="24"/>
        </w:rPr>
        <w:t> </w:t>
      </w:r>
      <w:r>
        <w:rPr>
          <w:sz w:val="24"/>
        </w:rPr>
        <w:t>backend_manager</w:t>
      </w:r>
      <w:r>
        <w:rPr>
          <w:spacing w:val="-1"/>
          <w:sz w:val="24"/>
        </w:rPr>
        <w:t> </w:t>
      </w:r>
      <w:r>
        <w:rPr>
          <w:sz w:val="24"/>
        </w:rPr>
        <w:t>as </w:t>
      </w:r>
      <w:r>
        <w:rPr>
          <w:spacing w:val="-7"/>
          <w:sz w:val="24"/>
        </w:rPr>
        <w:t>bm</w:t>
      </w:r>
    </w:p>
    <w:p>
      <w:pPr>
        <w:pStyle w:val="ListParagraph"/>
        <w:numPr>
          <w:ilvl w:val="0"/>
          <w:numId w:val="5"/>
        </w:numPr>
        <w:tabs>
          <w:tab w:pos="519" w:val="left" w:leader="none"/>
        </w:tabs>
        <w:spacing w:line="240" w:lineRule="auto" w:before="137" w:after="0"/>
        <w:ind w:left="519" w:right="0" w:hanging="419"/>
        <w:jc w:val="left"/>
        <w:rPr>
          <w:sz w:val="24"/>
        </w:rPr>
      </w:pPr>
      <w:r>
        <w:rPr>
          <w:sz w:val="24"/>
        </w:rPr>
        <w:t>from</w:t>
      </w:r>
      <w:r>
        <w:rPr>
          <w:spacing w:val="-2"/>
          <w:sz w:val="24"/>
        </w:rPr>
        <w:t> </w:t>
      </w:r>
      <w:r>
        <w:rPr>
          <w:sz w:val="24"/>
        </w:rPr>
        <w:t>fealpy.mesh</w:t>
      </w:r>
      <w:r>
        <w:rPr>
          <w:spacing w:val="-2"/>
          <w:sz w:val="24"/>
        </w:rPr>
        <w:t> </w:t>
      </w:r>
      <w:r>
        <w:rPr>
          <w:sz w:val="24"/>
        </w:rPr>
        <w:t>import</w:t>
      </w:r>
      <w:r>
        <w:rPr>
          <w:spacing w:val="-2"/>
          <w:sz w:val="24"/>
        </w:rPr>
        <w:t> UniformMesh2d</w:t>
      </w:r>
    </w:p>
    <w:p>
      <w:pPr>
        <w:pStyle w:val="ListParagraph"/>
        <w:numPr>
          <w:ilvl w:val="0"/>
          <w:numId w:val="5"/>
        </w:numPr>
        <w:tabs>
          <w:tab w:pos="519" w:val="left" w:leader="none"/>
        </w:tabs>
        <w:spacing w:line="360" w:lineRule="auto" w:before="139" w:after="0"/>
        <w:ind w:left="100" w:right="876" w:firstLine="0"/>
        <w:jc w:val="left"/>
        <w:rPr>
          <w:sz w:val="24"/>
        </w:rPr>
      </w:pPr>
      <w:r>
        <w:rPr>
          <w:sz w:val="24"/>
        </w:rPr>
        <w:t>from</w:t>
      </w:r>
      <w:r>
        <w:rPr>
          <w:spacing w:val="-10"/>
          <w:sz w:val="24"/>
        </w:rPr>
        <w:t> </w:t>
      </w:r>
      <w:r>
        <w:rPr>
          <w:sz w:val="24"/>
        </w:rPr>
        <w:t>fealpy.functionspace</w:t>
      </w:r>
      <w:r>
        <w:rPr>
          <w:spacing w:val="-9"/>
          <w:sz w:val="24"/>
        </w:rPr>
        <w:t> </w:t>
      </w:r>
      <w:r>
        <w:rPr>
          <w:sz w:val="24"/>
        </w:rPr>
        <w:t>import</w:t>
      </w:r>
      <w:r>
        <w:rPr>
          <w:spacing w:val="-10"/>
          <w:sz w:val="24"/>
        </w:rPr>
        <w:t> </w:t>
      </w:r>
      <w:r>
        <w:rPr>
          <w:sz w:val="24"/>
        </w:rPr>
        <w:t>LagrangeFESpace,</w:t>
      </w:r>
      <w:r>
        <w:rPr>
          <w:spacing w:val="-8"/>
          <w:sz w:val="24"/>
        </w:rPr>
        <w:t> </w:t>
      </w:r>
      <w:r>
        <w:rPr>
          <w:sz w:val="24"/>
        </w:rPr>
        <w:t>TensorFunctionSpace </w:t>
      </w:r>
      <w:r>
        <w:rPr>
          <w:spacing w:val="-6"/>
          <w:sz w:val="24"/>
        </w:rPr>
        <w:t>4.</w:t>
      </w:r>
    </w:p>
    <w:p>
      <w:pPr>
        <w:pStyle w:val="ListParagraph"/>
        <w:numPr>
          <w:ilvl w:val="0"/>
          <w:numId w:val="6"/>
        </w:numPr>
        <w:tabs>
          <w:tab w:pos="519" w:val="left" w:leader="none"/>
          <w:tab w:pos="524" w:val="left" w:leader="none"/>
        </w:tabs>
        <w:spacing w:line="360" w:lineRule="auto" w:before="0" w:after="0"/>
        <w:ind w:left="524" w:right="2521" w:hanging="425"/>
        <w:jc w:val="left"/>
        <w:rPr>
          <w:sz w:val="24"/>
        </w:rPr>
      </w:pPr>
      <w:r>
        <w:rPr>
          <w:sz w:val="24"/>
        </w:rPr>
        <w:t>from</w:t>
      </w:r>
      <w:r>
        <w:rPr>
          <w:spacing w:val="-12"/>
          <w:sz w:val="24"/>
        </w:rPr>
        <w:t> </w:t>
      </w:r>
      <w:r>
        <w:rPr>
          <w:sz w:val="24"/>
        </w:rPr>
        <w:t>soptx.material</w:t>
      </w:r>
      <w:r>
        <w:rPr>
          <w:spacing w:val="-12"/>
          <w:sz w:val="24"/>
        </w:rPr>
        <w:t> </w:t>
      </w:r>
      <w:r>
        <w:rPr>
          <w:sz w:val="24"/>
        </w:rPr>
        <w:t>import</w:t>
      </w:r>
      <w:r>
        <w:rPr>
          <w:spacing w:val="-12"/>
          <w:sz w:val="24"/>
        </w:rPr>
        <w:t> </w:t>
      </w:r>
      <w:r>
        <w:rPr>
          <w:sz w:val="24"/>
        </w:rPr>
        <w:t>(DensityBasedMaterialConfig, </w:t>
      </w:r>
      <w:r>
        <w:rPr>
          <w:spacing w:val="-2"/>
          <w:sz w:val="24"/>
        </w:rPr>
        <w:t>DensityBasedMaterialInstance)</w:t>
      </w:r>
    </w:p>
    <w:p>
      <w:pPr>
        <w:pStyle w:val="ListParagraph"/>
        <w:numPr>
          <w:ilvl w:val="0"/>
          <w:numId w:val="6"/>
        </w:numPr>
        <w:tabs>
          <w:tab w:pos="519" w:val="left" w:leader="none"/>
        </w:tabs>
        <w:spacing w:line="240" w:lineRule="auto" w:before="0" w:after="0"/>
        <w:ind w:left="519" w:right="0" w:hanging="419"/>
        <w:jc w:val="left"/>
        <w:rPr>
          <w:sz w:val="24"/>
        </w:rPr>
      </w:pPr>
      <w:r>
        <w:rPr>
          <w:sz w:val="24"/>
        </w:rPr>
        <w:t>from</w:t>
      </w:r>
      <w:r>
        <w:rPr>
          <w:spacing w:val="-5"/>
          <w:sz w:val="24"/>
        </w:rPr>
        <w:t> </w:t>
      </w:r>
      <w:r>
        <w:rPr>
          <w:sz w:val="24"/>
        </w:rPr>
        <w:t>soptx.solver</w:t>
      </w:r>
      <w:r>
        <w:rPr>
          <w:spacing w:val="-4"/>
          <w:sz w:val="24"/>
        </w:rPr>
        <w:t> </w:t>
      </w:r>
      <w:r>
        <w:rPr>
          <w:sz w:val="24"/>
        </w:rPr>
        <w:t>import</w:t>
      </w:r>
      <w:r>
        <w:rPr>
          <w:spacing w:val="-3"/>
          <w:sz w:val="24"/>
        </w:rPr>
        <w:t> </w:t>
      </w:r>
      <w:r>
        <w:rPr>
          <w:sz w:val="24"/>
        </w:rPr>
        <w:t>(ElasticFEMSolver,</w:t>
      </w:r>
      <w:r>
        <w:rPr>
          <w:spacing w:val="-2"/>
          <w:sz w:val="24"/>
        </w:rPr>
        <w:t> AssemblyMethod)</w:t>
      </w:r>
    </w:p>
    <w:p>
      <w:pPr>
        <w:pStyle w:val="ListParagraph"/>
        <w:numPr>
          <w:ilvl w:val="0"/>
          <w:numId w:val="6"/>
        </w:numPr>
        <w:tabs>
          <w:tab w:pos="519" w:val="left" w:leader="none"/>
        </w:tabs>
        <w:spacing w:line="240" w:lineRule="auto" w:before="137" w:after="0"/>
        <w:ind w:left="519" w:right="0" w:hanging="419"/>
        <w:jc w:val="left"/>
        <w:rPr>
          <w:sz w:val="24"/>
        </w:rPr>
      </w:pPr>
      <w:r>
        <w:rPr>
          <w:sz w:val="24"/>
        </w:rPr>
        <w:t>from</w:t>
      </w:r>
      <w:r>
        <w:rPr>
          <w:spacing w:val="-2"/>
          <w:sz w:val="24"/>
        </w:rPr>
        <w:t> </w:t>
      </w:r>
      <w:r>
        <w:rPr>
          <w:sz w:val="24"/>
        </w:rPr>
        <w:t>soptx.filter</w:t>
      </w:r>
      <w:r>
        <w:rPr>
          <w:spacing w:val="-3"/>
          <w:sz w:val="24"/>
        </w:rPr>
        <w:t> </w:t>
      </w:r>
      <w:r>
        <w:rPr>
          <w:sz w:val="24"/>
        </w:rPr>
        <w:t>import</w:t>
      </w:r>
      <w:r>
        <w:rPr>
          <w:spacing w:val="-1"/>
          <w:sz w:val="24"/>
        </w:rPr>
        <w:t> </w:t>
      </w:r>
      <w:r>
        <w:rPr>
          <w:spacing w:val="-2"/>
          <w:sz w:val="24"/>
        </w:rPr>
        <w:t>SensitivityBasicFilter</w:t>
      </w:r>
    </w:p>
    <w:p>
      <w:pPr>
        <w:pStyle w:val="ListParagraph"/>
        <w:numPr>
          <w:ilvl w:val="0"/>
          <w:numId w:val="6"/>
        </w:numPr>
        <w:tabs>
          <w:tab w:pos="519" w:val="left" w:leader="none"/>
        </w:tabs>
        <w:spacing w:line="240" w:lineRule="auto" w:before="139" w:after="0"/>
        <w:ind w:left="519" w:right="0" w:hanging="419"/>
        <w:jc w:val="left"/>
        <w:rPr>
          <w:sz w:val="24"/>
        </w:rPr>
      </w:pPr>
      <w:r>
        <w:rPr>
          <w:sz w:val="24"/>
        </w:rPr>
        <w:t>from</w:t>
      </w:r>
      <w:r>
        <w:rPr>
          <w:spacing w:val="-5"/>
          <w:sz w:val="24"/>
        </w:rPr>
        <w:t> </w:t>
      </w:r>
      <w:r>
        <w:rPr>
          <w:sz w:val="24"/>
        </w:rPr>
        <w:t>soptx.opt</w:t>
      </w:r>
      <w:r>
        <w:rPr>
          <w:spacing w:val="-2"/>
          <w:sz w:val="24"/>
        </w:rPr>
        <w:t> </w:t>
      </w:r>
      <w:r>
        <w:rPr>
          <w:sz w:val="24"/>
        </w:rPr>
        <w:t>import</w:t>
      </w:r>
      <w:r>
        <w:rPr>
          <w:spacing w:val="-4"/>
          <w:sz w:val="24"/>
        </w:rPr>
        <w:t> </w:t>
      </w:r>
      <w:r>
        <w:rPr>
          <w:sz w:val="24"/>
        </w:rPr>
        <w:t>(ComplianceObjective,</w:t>
      </w:r>
      <w:r>
        <w:rPr>
          <w:spacing w:val="-2"/>
          <w:sz w:val="24"/>
        </w:rPr>
        <w:t> ComplianceConfig,</w:t>
      </w:r>
    </w:p>
    <w:p>
      <w:pPr>
        <w:pStyle w:val="ListParagraph"/>
        <w:numPr>
          <w:ilvl w:val="0"/>
          <w:numId w:val="6"/>
        </w:numPr>
        <w:tabs>
          <w:tab w:pos="3279" w:val="left" w:leader="none"/>
        </w:tabs>
        <w:spacing w:line="240" w:lineRule="auto" w:before="137" w:after="0"/>
        <w:ind w:left="3279" w:right="0" w:hanging="3179"/>
        <w:jc w:val="left"/>
        <w:rPr>
          <w:sz w:val="24"/>
        </w:rPr>
      </w:pPr>
      <w:r>
        <w:rPr>
          <w:sz w:val="24"/>
        </w:rPr>
        <w:t>VolumeConstraint,</w:t>
      </w:r>
      <w:r>
        <w:rPr>
          <w:spacing w:val="-4"/>
          <w:sz w:val="24"/>
        </w:rPr>
        <w:t> </w:t>
      </w:r>
      <w:r>
        <w:rPr>
          <w:spacing w:val="-2"/>
          <w:sz w:val="24"/>
        </w:rPr>
        <w:t>VolumeConfig)</w:t>
      </w:r>
    </w:p>
    <w:p>
      <w:pPr>
        <w:pStyle w:val="ListParagraph"/>
        <w:numPr>
          <w:ilvl w:val="0"/>
          <w:numId w:val="6"/>
        </w:numPr>
        <w:tabs>
          <w:tab w:pos="520" w:val="left" w:leader="none"/>
        </w:tabs>
        <w:spacing w:line="360" w:lineRule="auto" w:before="139" w:after="0"/>
        <w:ind w:left="100" w:right="4646" w:firstLine="0"/>
        <w:jc w:val="left"/>
        <w:rPr>
          <w:sz w:val="24"/>
        </w:rPr>
      </w:pPr>
      <w:r>
        <w:rPr>
          <w:sz w:val="24"/>
        </w:rPr>
        <w:t>from</w:t>
      </w:r>
      <w:r>
        <w:rPr>
          <w:spacing w:val="-12"/>
          <w:sz w:val="24"/>
        </w:rPr>
        <w:t> </w:t>
      </w:r>
      <w:r>
        <w:rPr>
          <w:sz w:val="24"/>
        </w:rPr>
        <w:t>soptx.opt</w:t>
      </w:r>
      <w:r>
        <w:rPr>
          <w:spacing w:val="-12"/>
          <w:sz w:val="24"/>
        </w:rPr>
        <w:t> </w:t>
      </w:r>
      <w:r>
        <w:rPr>
          <w:sz w:val="24"/>
        </w:rPr>
        <w:t>import</w:t>
      </w:r>
      <w:r>
        <w:rPr>
          <w:spacing w:val="-13"/>
          <w:sz w:val="24"/>
        </w:rPr>
        <w:t> </w:t>
      </w:r>
      <w:r>
        <w:rPr>
          <w:sz w:val="24"/>
        </w:rPr>
        <w:t>OCOptimizer </w:t>
      </w:r>
      <w:r>
        <w:rPr>
          <w:spacing w:val="-4"/>
          <w:sz w:val="24"/>
        </w:rPr>
        <w:t>11.</w:t>
      </w:r>
    </w:p>
    <w:p>
      <w:pPr>
        <w:pStyle w:val="BodyText"/>
        <w:spacing w:line="360" w:lineRule="auto" w:before="1"/>
        <w:ind w:left="100" w:right="3879"/>
        <w:rPr>
          <w:rFonts w:ascii="Times New Roman"/>
        </w:rPr>
      </w:pPr>
      <w:r>
        <w:rPr>
          <w:rFonts w:ascii="Times New Roman"/>
        </w:rPr>
        <w:t>12.</w:t>
      </w:r>
      <w:r>
        <w:rPr>
          <w:rFonts w:ascii="Times New Roman"/>
          <w:spacing w:val="40"/>
        </w:rPr>
        <w:t> </w:t>
      </w:r>
      <w:r>
        <w:rPr>
          <w:rFonts w:ascii="Times New Roman"/>
        </w:rPr>
        <w:t>from</w:t>
      </w:r>
      <w:r>
        <w:rPr>
          <w:rFonts w:ascii="Times New Roman"/>
          <w:spacing w:val="-7"/>
        </w:rPr>
        <w:t> </w:t>
      </w:r>
      <w:r>
        <w:rPr>
          <w:rFonts w:ascii="Times New Roman"/>
        </w:rPr>
        <w:t>soptx.pde</w:t>
      </w:r>
      <w:r>
        <w:rPr>
          <w:rFonts w:ascii="Times New Roman"/>
          <w:spacing w:val="-8"/>
        </w:rPr>
        <w:t> </w:t>
      </w:r>
      <w:r>
        <w:rPr>
          <w:rFonts w:ascii="Times New Roman"/>
        </w:rPr>
        <w:t>import</w:t>
      </w:r>
      <w:r>
        <w:rPr>
          <w:rFonts w:ascii="Times New Roman"/>
          <w:spacing w:val="-7"/>
        </w:rPr>
        <w:t> </w:t>
      </w:r>
      <w:r>
        <w:rPr>
          <w:rFonts w:ascii="Times New Roman"/>
        </w:rPr>
        <w:t>Cantilever2dData1 </w:t>
      </w:r>
      <w:r>
        <w:rPr>
          <w:rFonts w:ascii="Times New Roman"/>
          <w:spacing w:val="-4"/>
        </w:rPr>
        <w:t>13.</w:t>
      </w:r>
    </w:p>
    <w:p>
      <w:pPr>
        <w:pStyle w:val="ListParagraph"/>
        <w:numPr>
          <w:ilvl w:val="0"/>
          <w:numId w:val="7"/>
        </w:numPr>
        <w:tabs>
          <w:tab w:pos="520" w:val="left" w:leader="none"/>
        </w:tabs>
        <w:spacing w:line="240" w:lineRule="auto" w:before="0" w:after="0"/>
        <w:ind w:left="520" w:right="0" w:hanging="420"/>
        <w:jc w:val="left"/>
        <w:rPr>
          <w:sz w:val="24"/>
        </w:rPr>
      </w:pPr>
      <w:r>
        <w:rPr>
          <w:sz w:val="24"/>
        </w:rPr>
        <w:t>pde</w:t>
      </w:r>
      <w:r>
        <w:rPr>
          <w:spacing w:val="-3"/>
          <w:sz w:val="24"/>
        </w:rPr>
        <w:t> </w:t>
      </w:r>
      <w:r>
        <w:rPr>
          <w:sz w:val="24"/>
        </w:rPr>
        <w:t>=</w:t>
      </w:r>
      <w:r>
        <w:rPr>
          <w:spacing w:val="-3"/>
          <w:sz w:val="24"/>
        </w:rPr>
        <w:t> </w:t>
      </w:r>
      <w:r>
        <w:rPr>
          <w:sz w:val="24"/>
        </w:rPr>
        <w:t>Cantilever2dData1(xmin=0,</w:t>
      </w:r>
      <w:r>
        <w:rPr>
          <w:spacing w:val="-1"/>
          <w:sz w:val="24"/>
        </w:rPr>
        <w:t> </w:t>
      </w:r>
      <w:r>
        <w:rPr>
          <w:spacing w:val="-2"/>
          <w:sz w:val="24"/>
        </w:rPr>
        <w:t>xmax=160,</w:t>
      </w:r>
    </w:p>
    <w:p>
      <w:pPr>
        <w:pStyle w:val="ListParagraph"/>
        <w:numPr>
          <w:ilvl w:val="0"/>
          <w:numId w:val="7"/>
        </w:numPr>
        <w:tabs>
          <w:tab w:pos="3399" w:val="left" w:leader="none"/>
        </w:tabs>
        <w:spacing w:line="240" w:lineRule="auto" w:before="136" w:after="0"/>
        <w:ind w:left="3399" w:right="0" w:hanging="3299"/>
        <w:jc w:val="left"/>
        <w:rPr>
          <w:sz w:val="24"/>
        </w:rPr>
      </w:pPr>
      <w:r>
        <w:rPr>
          <w:sz w:val="24"/>
        </w:rPr>
        <w:t>ymin=0,</w:t>
      </w:r>
      <w:r>
        <w:rPr>
          <w:spacing w:val="-2"/>
          <w:sz w:val="24"/>
        </w:rPr>
        <w:t> ymax=100,</w:t>
      </w:r>
    </w:p>
    <w:p>
      <w:pPr>
        <w:pStyle w:val="ListParagraph"/>
        <w:numPr>
          <w:ilvl w:val="0"/>
          <w:numId w:val="7"/>
        </w:numPr>
        <w:tabs>
          <w:tab w:pos="3399" w:val="left" w:leader="none"/>
        </w:tabs>
        <w:spacing w:line="240" w:lineRule="auto" w:before="140" w:after="0"/>
        <w:ind w:left="3399" w:right="0" w:hanging="3299"/>
        <w:jc w:val="left"/>
        <w:rPr>
          <w:sz w:val="24"/>
        </w:rPr>
      </w:pPr>
      <w:r>
        <w:rPr>
          <w:sz w:val="24"/>
        </w:rPr>
        <w:t>T</w:t>
      </w:r>
      <w:r>
        <w:rPr>
          <w:spacing w:val="-2"/>
          <w:sz w:val="24"/>
        </w:rPr>
        <w:t> </w:t>
      </w:r>
      <w:r>
        <w:rPr>
          <w:sz w:val="24"/>
        </w:rPr>
        <w:t>=</w:t>
      </w:r>
      <w:r>
        <w:rPr>
          <w:spacing w:val="-1"/>
          <w:sz w:val="24"/>
        </w:rPr>
        <w:t> </w:t>
      </w:r>
      <w:r>
        <w:rPr>
          <w:sz w:val="24"/>
        </w:rPr>
        <w:t>-</w:t>
      </w:r>
      <w:r>
        <w:rPr>
          <w:spacing w:val="-5"/>
          <w:sz w:val="24"/>
        </w:rPr>
        <w:t>1)</w:t>
      </w:r>
    </w:p>
    <w:p>
      <w:pPr>
        <w:pStyle w:val="ListParagraph"/>
        <w:numPr>
          <w:ilvl w:val="0"/>
          <w:numId w:val="7"/>
        </w:numPr>
        <w:tabs>
          <w:tab w:pos="520" w:val="left" w:leader="none"/>
        </w:tabs>
        <w:spacing w:line="240" w:lineRule="auto" w:before="136" w:after="0"/>
        <w:ind w:left="520" w:right="0" w:hanging="420"/>
        <w:jc w:val="left"/>
        <w:rPr>
          <w:sz w:val="24"/>
        </w:rPr>
      </w:pPr>
      <w:r>
        <w:rPr>
          <w:sz w:val="24"/>
        </w:rPr>
        <w:t>mesh</w:t>
      </w:r>
      <w:r>
        <w:rPr>
          <w:spacing w:val="-1"/>
          <w:sz w:val="24"/>
        </w:rPr>
        <w:t> </w:t>
      </w:r>
      <w:r>
        <w:rPr>
          <w:sz w:val="24"/>
        </w:rPr>
        <w:t>=</w:t>
      </w:r>
      <w:r>
        <w:rPr>
          <w:spacing w:val="-2"/>
          <w:sz w:val="24"/>
        </w:rPr>
        <w:t> </w:t>
      </w:r>
      <w:r>
        <w:rPr>
          <w:sz w:val="24"/>
        </w:rPr>
        <w:t>UniformMesh2d(extent=[0, 160,</w:t>
      </w:r>
      <w:r>
        <w:rPr>
          <w:spacing w:val="-1"/>
          <w:sz w:val="24"/>
        </w:rPr>
        <w:t> </w:t>
      </w:r>
      <w:r>
        <w:rPr>
          <w:sz w:val="24"/>
        </w:rPr>
        <w:t>0, 100],</w:t>
      </w:r>
      <w:r>
        <w:rPr>
          <w:spacing w:val="-1"/>
          <w:sz w:val="24"/>
        </w:rPr>
        <w:t> </w:t>
      </w:r>
      <w:r>
        <w:rPr>
          <w:sz w:val="24"/>
        </w:rPr>
        <w:t>h=[1,</w:t>
      </w:r>
      <w:r>
        <w:rPr>
          <w:spacing w:val="-3"/>
          <w:sz w:val="24"/>
        </w:rPr>
        <w:t> </w:t>
      </w:r>
      <w:r>
        <w:rPr>
          <w:sz w:val="24"/>
        </w:rPr>
        <w:t>1],</w:t>
      </w:r>
      <w:r>
        <w:rPr>
          <w:spacing w:val="-4"/>
          <w:sz w:val="24"/>
        </w:rPr>
        <w:t> </w:t>
      </w:r>
      <w:r>
        <w:rPr>
          <w:sz w:val="24"/>
        </w:rPr>
        <w:t>origin=[0, </w:t>
      </w:r>
      <w:r>
        <w:rPr>
          <w:spacing w:val="-5"/>
          <w:sz w:val="24"/>
        </w:rPr>
        <w:t>0])</w:t>
      </w:r>
    </w:p>
    <w:p>
      <w:pPr>
        <w:pStyle w:val="ListParagraph"/>
        <w:numPr>
          <w:ilvl w:val="0"/>
          <w:numId w:val="7"/>
        </w:numPr>
        <w:tabs>
          <w:tab w:pos="400" w:val="left" w:leader="none"/>
        </w:tabs>
        <w:spacing w:line="240" w:lineRule="auto" w:before="140" w:after="0"/>
        <w:ind w:left="400" w:right="0" w:hanging="300"/>
        <w:jc w:val="left"/>
        <w:rPr>
          <w:sz w:val="24"/>
        </w:rPr>
      </w:pPr>
      <w:r>
        <w:rPr>
          <w:sz w:val="24"/>
        </w:rPr>
        <w:t>​</w:t>
      </w:r>
    </w:p>
    <w:p>
      <w:pPr>
        <w:pStyle w:val="ListParagraph"/>
        <w:numPr>
          <w:ilvl w:val="0"/>
          <w:numId w:val="7"/>
        </w:numPr>
        <w:tabs>
          <w:tab w:pos="520" w:val="left" w:leader="none"/>
        </w:tabs>
        <w:spacing w:line="240" w:lineRule="auto" w:before="137" w:after="0"/>
        <w:ind w:left="520" w:right="0" w:hanging="420"/>
        <w:jc w:val="left"/>
        <w:rPr>
          <w:sz w:val="24"/>
        </w:rPr>
      </w:pPr>
      <w:r>
        <w:rPr>
          <w:sz w:val="24"/>
        </w:rPr>
        <w:t>space_C</w:t>
      </w:r>
      <w:r>
        <w:rPr>
          <w:spacing w:val="-5"/>
          <w:sz w:val="24"/>
        </w:rPr>
        <w:t> </w:t>
      </w:r>
      <w:r>
        <w:rPr>
          <w:sz w:val="24"/>
        </w:rPr>
        <w:t>=</w:t>
      </w:r>
      <w:r>
        <w:rPr>
          <w:spacing w:val="-4"/>
          <w:sz w:val="24"/>
        </w:rPr>
        <w:t> </w:t>
      </w:r>
      <w:r>
        <w:rPr>
          <w:sz w:val="24"/>
        </w:rPr>
        <w:t>LagrangeFESpace(mesh=mesh,</w:t>
      </w:r>
      <w:r>
        <w:rPr>
          <w:spacing w:val="-1"/>
          <w:sz w:val="24"/>
        </w:rPr>
        <w:t> </w:t>
      </w:r>
      <w:r>
        <w:rPr>
          <w:sz w:val="24"/>
        </w:rPr>
        <w:t>p=1,</w:t>
      </w:r>
      <w:r>
        <w:rPr>
          <w:spacing w:val="-2"/>
          <w:sz w:val="24"/>
        </w:rPr>
        <w:t> ctype='C')</w:t>
      </w:r>
    </w:p>
    <w:p>
      <w:pPr>
        <w:pStyle w:val="ListParagraph"/>
        <w:numPr>
          <w:ilvl w:val="0"/>
          <w:numId w:val="7"/>
        </w:numPr>
        <w:tabs>
          <w:tab w:pos="520" w:val="left" w:leader="none"/>
        </w:tabs>
        <w:spacing w:line="240" w:lineRule="auto" w:before="139" w:after="0"/>
        <w:ind w:left="520" w:right="0" w:hanging="420"/>
        <w:jc w:val="left"/>
        <w:rPr>
          <w:sz w:val="24"/>
        </w:rPr>
      </w:pPr>
      <w:r>
        <w:rPr>
          <w:sz w:val="24"/>
        </w:rPr>
        <w:t>tensor_space_C</w:t>
      </w:r>
      <w:r>
        <w:rPr>
          <w:spacing w:val="-4"/>
          <w:sz w:val="24"/>
        </w:rPr>
        <w:t> </w:t>
      </w:r>
      <w:r>
        <w:rPr>
          <w:sz w:val="24"/>
        </w:rPr>
        <w:t>=</w:t>
      </w:r>
      <w:r>
        <w:rPr>
          <w:spacing w:val="-5"/>
          <w:sz w:val="24"/>
        </w:rPr>
        <w:t> </w:t>
      </w:r>
      <w:r>
        <w:rPr>
          <w:sz w:val="24"/>
        </w:rPr>
        <w:t>TensorFunctionSpace(scalar_space=space_C,</w:t>
      </w:r>
      <w:r>
        <w:rPr>
          <w:spacing w:val="-4"/>
          <w:sz w:val="24"/>
        </w:rPr>
        <w:t> </w:t>
      </w:r>
      <w:r>
        <w:rPr>
          <w:sz w:val="24"/>
        </w:rPr>
        <w:t>shape=(-1,</w:t>
      </w:r>
      <w:r>
        <w:rPr>
          <w:spacing w:val="-1"/>
          <w:sz w:val="24"/>
        </w:rPr>
        <w:t> </w:t>
      </w:r>
      <w:r>
        <w:rPr>
          <w:spacing w:val="-5"/>
          <w:sz w:val="24"/>
        </w:rPr>
        <w:t>2))</w:t>
      </w:r>
    </w:p>
    <w:p>
      <w:pPr>
        <w:pStyle w:val="ListParagraph"/>
        <w:numPr>
          <w:ilvl w:val="0"/>
          <w:numId w:val="7"/>
        </w:numPr>
        <w:tabs>
          <w:tab w:pos="520" w:val="left" w:leader="none"/>
        </w:tabs>
        <w:spacing w:line="360" w:lineRule="auto" w:before="137" w:after="0"/>
        <w:ind w:left="100" w:right="2448" w:firstLine="0"/>
        <w:jc w:val="left"/>
        <w:rPr>
          <w:sz w:val="24"/>
        </w:rPr>
      </w:pPr>
      <w:r>
        <w:rPr>
          <w:sz w:val="24"/>
        </w:rPr>
        <w:t>space_D</w:t>
      </w:r>
      <w:r>
        <w:rPr>
          <w:spacing w:val="-11"/>
          <w:sz w:val="24"/>
        </w:rPr>
        <w:t> </w:t>
      </w:r>
      <w:r>
        <w:rPr>
          <w:sz w:val="24"/>
        </w:rPr>
        <w:t>=</w:t>
      </w:r>
      <w:r>
        <w:rPr>
          <w:spacing w:val="-11"/>
          <w:sz w:val="24"/>
        </w:rPr>
        <w:t> </w:t>
      </w:r>
      <w:r>
        <w:rPr>
          <w:sz w:val="24"/>
        </w:rPr>
        <w:t>LagrangeFESpace(mesh=mesh,</w:t>
      </w:r>
      <w:r>
        <w:rPr>
          <w:spacing w:val="-8"/>
          <w:sz w:val="24"/>
        </w:rPr>
        <w:t> </w:t>
      </w:r>
      <w:r>
        <w:rPr>
          <w:sz w:val="24"/>
        </w:rPr>
        <w:t>p=0,</w:t>
      </w:r>
      <w:r>
        <w:rPr>
          <w:spacing w:val="-8"/>
          <w:sz w:val="24"/>
        </w:rPr>
        <w:t> </w:t>
      </w:r>
      <w:r>
        <w:rPr>
          <w:sz w:val="24"/>
        </w:rPr>
        <w:t>ctype='D') </w:t>
      </w:r>
      <w:r>
        <w:rPr>
          <w:spacing w:val="-4"/>
          <w:sz w:val="24"/>
        </w:rPr>
        <w:t>22.</w:t>
      </w:r>
    </w:p>
    <w:p>
      <w:pPr>
        <w:pStyle w:val="ListParagraph"/>
        <w:numPr>
          <w:ilvl w:val="0"/>
          <w:numId w:val="8"/>
        </w:numPr>
        <w:tabs>
          <w:tab w:pos="520" w:val="left" w:leader="none"/>
        </w:tabs>
        <w:spacing w:line="240" w:lineRule="auto" w:before="0" w:after="0"/>
        <w:ind w:left="520" w:right="0" w:hanging="420"/>
        <w:jc w:val="left"/>
        <w:rPr>
          <w:sz w:val="24"/>
        </w:rPr>
      </w:pPr>
      <w:r>
        <w:rPr>
          <w:sz w:val="24"/>
        </w:rPr>
        <w:t>material_config</w:t>
      </w:r>
      <w:r>
        <w:rPr>
          <w:spacing w:val="-3"/>
          <w:sz w:val="24"/>
        </w:rPr>
        <w:t> </w:t>
      </w:r>
      <w:r>
        <w:rPr>
          <w:sz w:val="24"/>
        </w:rPr>
        <w:t>=</w:t>
      </w:r>
      <w:r>
        <w:rPr>
          <w:spacing w:val="-2"/>
          <w:sz w:val="24"/>
        </w:rPr>
        <w:t> DensityBasedMaterialConfig(</w:t>
      </w:r>
    </w:p>
    <w:p>
      <w:pPr>
        <w:pStyle w:val="ListParagraph"/>
        <w:numPr>
          <w:ilvl w:val="0"/>
          <w:numId w:val="8"/>
        </w:numPr>
        <w:tabs>
          <w:tab w:pos="3879" w:val="left" w:leader="none"/>
        </w:tabs>
        <w:spacing w:line="240" w:lineRule="auto" w:before="139" w:after="0"/>
        <w:ind w:left="3879" w:right="0" w:hanging="3779"/>
        <w:jc w:val="left"/>
        <w:rPr>
          <w:sz w:val="24"/>
        </w:rPr>
      </w:pPr>
      <w:r>
        <w:rPr>
          <w:spacing w:val="-2"/>
          <w:sz w:val="24"/>
        </w:rPr>
        <w:t>elastic_modulus=1.0,</w:t>
      </w:r>
    </w:p>
    <w:p>
      <w:pPr>
        <w:pStyle w:val="ListParagraph"/>
        <w:numPr>
          <w:ilvl w:val="0"/>
          <w:numId w:val="8"/>
        </w:numPr>
        <w:tabs>
          <w:tab w:pos="3879" w:val="left" w:leader="none"/>
        </w:tabs>
        <w:spacing w:line="240" w:lineRule="auto" w:before="137" w:after="0"/>
        <w:ind w:left="3879" w:right="0" w:hanging="3779"/>
        <w:jc w:val="left"/>
        <w:rPr>
          <w:sz w:val="24"/>
        </w:rPr>
      </w:pPr>
      <w:r>
        <w:rPr>
          <w:spacing w:val="-2"/>
          <w:sz w:val="24"/>
        </w:rPr>
        <w:t>minimal_modulus=1e-</w:t>
      </w:r>
      <w:r>
        <w:rPr>
          <w:spacing w:val="-5"/>
          <w:sz w:val="24"/>
        </w:rPr>
        <w:t>9,</w:t>
      </w:r>
    </w:p>
    <w:p>
      <w:pPr>
        <w:pStyle w:val="ListParagraph"/>
        <w:numPr>
          <w:ilvl w:val="0"/>
          <w:numId w:val="8"/>
        </w:numPr>
        <w:tabs>
          <w:tab w:pos="3879" w:val="left" w:leader="none"/>
        </w:tabs>
        <w:spacing w:line="240" w:lineRule="auto" w:before="136" w:after="0"/>
        <w:ind w:left="3879" w:right="0" w:hanging="3779"/>
        <w:jc w:val="left"/>
        <w:rPr>
          <w:sz w:val="24"/>
        </w:rPr>
      </w:pPr>
      <w:r>
        <w:rPr>
          <w:spacing w:val="-2"/>
          <w:sz w:val="24"/>
        </w:rPr>
        <w:t>poisson_ratio=0.3,</w:t>
      </w:r>
    </w:p>
    <w:p>
      <w:pPr>
        <w:pStyle w:val="ListParagraph"/>
        <w:numPr>
          <w:ilvl w:val="0"/>
          <w:numId w:val="8"/>
        </w:numPr>
        <w:tabs>
          <w:tab w:pos="3879" w:val="left" w:leader="none"/>
        </w:tabs>
        <w:spacing w:line="240" w:lineRule="auto" w:before="140" w:after="0"/>
        <w:ind w:left="3879" w:right="0" w:hanging="3779"/>
        <w:jc w:val="left"/>
        <w:rPr>
          <w:sz w:val="24"/>
        </w:rPr>
      </w:pPr>
      <w:r>
        <w:rPr>
          <w:spacing w:val="-2"/>
          <w:sz w:val="24"/>
        </w:rPr>
        <w:t>plane_assumption="plane_stress",</w:t>
      </w:r>
    </w:p>
    <w:p>
      <w:pPr>
        <w:pStyle w:val="ListParagraph"/>
        <w:numPr>
          <w:ilvl w:val="0"/>
          <w:numId w:val="8"/>
        </w:numPr>
        <w:tabs>
          <w:tab w:pos="3879" w:val="left" w:leader="none"/>
        </w:tabs>
        <w:spacing w:line="240" w:lineRule="auto" w:before="137" w:after="0"/>
        <w:ind w:left="3879" w:right="0" w:hanging="3779"/>
        <w:jc w:val="left"/>
        <w:rPr>
          <w:sz w:val="24"/>
        </w:rPr>
      </w:pPr>
      <w:r>
        <w:rPr>
          <w:spacing w:val="-2"/>
          <w:sz w:val="24"/>
        </w:rPr>
        <w:t>interpolation_model="SIMP",</w:t>
      </w:r>
    </w:p>
    <w:p>
      <w:pPr>
        <w:pStyle w:val="ListParagraph"/>
        <w:spacing w:after="0" w:line="240" w:lineRule="auto"/>
        <w:jc w:val="left"/>
        <w:rPr>
          <w:sz w:val="24"/>
        </w:rPr>
        <w:sectPr>
          <w:pgSz w:w="11910" w:h="16840"/>
          <w:pgMar w:header="701" w:footer="0" w:top="1340" w:bottom="280" w:left="1700" w:right="1559"/>
        </w:sectPr>
      </w:pPr>
    </w:p>
    <w:p>
      <w:pPr>
        <w:pStyle w:val="ListParagraph"/>
        <w:numPr>
          <w:ilvl w:val="0"/>
          <w:numId w:val="8"/>
        </w:numPr>
        <w:tabs>
          <w:tab w:pos="3879" w:val="left" w:leader="none"/>
        </w:tabs>
        <w:spacing w:line="240" w:lineRule="auto" w:before="91" w:after="0"/>
        <w:ind w:left="3879" w:right="0" w:hanging="3779"/>
        <w:jc w:val="left"/>
        <w:rPr>
          <w:sz w:val="24"/>
        </w:rPr>
      </w:pPr>
      <w:r>
        <w:rPr>
          <w:spacing w:val="-2"/>
          <w:sz w:val="24"/>
        </w:rPr>
        <w:t>penalty_factor=3.0)</w:t>
      </w:r>
    </w:p>
    <w:p>
      <w:pPr>
        <w:pStyle w:val="ListParagraph"/>
        <w:numPr>
          <w:ilvl w:val="0"/>
          <w:numId w:val="8"/>
        </w:numPr>
        <w:tabs>
          <w:tab w:pos="520" w:val="left" w:leader="none"/>
        </w:tabs>
        <w:spacing w:line="360" w:lineRule="auto" w:before="137" w:after="0"/>
        <w:ind w:left="100" w:right="1620" w:firstLine="0"/>
        <w:jc w:val="left"/>
        <w:rPr>
          <w:sz w:val="24"/>
        </w:rPr>
      </w:pPr>
      <w:r>
        <w:rPr>
          <w:sz w:val="24"/>
        </w:rPr>
        <w:t>materials</w:t>
      </w:r>
      <w:r>
        <w:rPr>
          <w:spacing w:val="-15"/>
          <w:sz w:val="24"/>
        </w:rPr>
        <w:t> </w:t>
      </w:r>
      <w:r>
        <w:rPr>
          <w:sz w:val="24"/>
        </w:rPr>
        <w:t>=</w:t>
      </w:r>
      <w:r>
        <w:rPr>
          <w:spacing w:val="-15"/>
          <w:sz w:val="24"/>
        </w:rPr>
        <w:t> </w:t>
      </w:r>
      <w:r>
        <w:rPr>
          <w:sz w:val="24"/>
        </w:rPr>
        <w:t>DensityBasedMaterialInstance(config=material_config) </w:t>
      </w:r>
      <w:r>
        <w:rPr>
          <w:spacing w:val="-4"/>
          <w:sz w:val="24"/>
        </w:rPr>
        <w:t>31.</w:t>
      </w:r>
    </w:p>
    <w:p>
      <w:pPr>
        <w:pStyle w:val="ListParagraph"/>
        <w:numPr>
          <w:ilvl w:val="0"/>
          <w:numId w:val="9"/>
        </w:numPr>
        <w:tabs>
          <w:tab w:pos="520" w:val="left" w:leader="none"/>
        </w:tabs>
        <w:spacing w:line="240" w:lineRule="auto" w:before="0" w:after="0"/>
        <w:ind w:left="520" w:right="0" w:hanging="420"/>
        <w:jc w:val="left"/>
        <w:rPr>
          <w:sz w:val="24"/>
        </w:rPr>
      </w:pPr>
      <w:r>
        <w:rPr>
          <w:sz w:val="24"/>
        </w:rPr>
        <w:t>solver</w:t>
      </w:r>
      <w:r>
        <w:rPr>
          <w:spacing w:val="-2"/>
          <w:sz w:val="24"/>
        </w:rPr>
        <w:t> </w:t>
      </w:r>
      <w:r>
        <w:rPr>
          <w:sz w:val="24"/>
        </w:rPr>
        <w:t>=</w:t>
      </w:r>
      <w:r>
        <w:rPr>
          <w:spacing w:val="-1"/>
          <w:sz w:val="24"/>
        </w:rPr>
        <w:t> </w:t>
      </w:r>
      <w:r>
        <w:rPr>
          <w:spacing w:val="-2"/>
          <w:sz w:val="24"/>
        </w:rPr>
        <w:t>ElasticFEMSolver(</w:t>
      </w:r>
    </w:p>
    <w:p>
      <w:pPr>
        <w:pStyle w:val="ListParagraph"/>
        <w:numPr>
          <w:ilvl w:val="0"/>
          <w:numId w:val="9"/>
        </w:numPr>
        <w:tabs>
          <w:tab w:pos="2439" w:val="left" w:leader="none"/>
        </w:tabs>
        <w:spacing w:line="240" w:lineRule="auto" w:before="137" w:after="0"/>
        <w:ind w:left="2439" w:right="0" w:hanging="2339"/>
        <w:jc w:val="left"/>
        <w:rPr>
          <w:sz w:val="24"/>
        </w:rPr>
      </w:pPr>
      <w:r>
        <w:rPr>
          <w:spacing w:val="-2"/>
          <w:sz w:val="24"/>
        </w:rPr>
        <w:t>materials=materials,</w:t>
      </w:r>
    </w:p>
    <w:p>
      <w:pPr>
        <w:pStyle w:val="ListParagraph"/>
        <w:numPr>
          <w:ilvl w:val="0"/>
          <w:numId w:val="9"/>
        </w:numPr>
        <w:tabs>
          <w:tab w:pos="2439" w:val="left" w:leader="none"/>
        </w:tabs>
        <w:spacing w:line="240" w:lineRule="auto" w:before="139" w:after="0"/>
        <w:ind w:left="2439" w:right="0" w:hanging="2339"/>
        <w:jc w:val="left"/>
        <w:rPr>
          <w:sz w:val="24"/>
        </w:rPr>
      </w:pPr>
      <w:r>
        <w:rPr>
          <w:spacing w:val="-2"/>
          <w:sz w:val="24"/>
        </w:rPr>
        <w:t>tensor_space=tensor_space_C,</w:t>
      </w:r>
    </w:p>
    <w:p>
      <w:pPr>
        <w:pStyle w:val="ListParagraph"/>
        <w:numPr>
          <w:ilvl w:val="0"/>
          <w:numId w:val="9"/>
        </w:numPr>
        <w:tabs>
          <w:tab w:pos="2439" w:val="left" w:leader="none"/>
        </w:tabs>
        <w:spacing w:line="240" w:lineRule="auto" w:before="137" w:after="0"/>
        <w:ind w:left="2439" w:right="0" w:hanging="2339"/>
        <w:jc w:val="left"/>
        <w:rPr>
          <w:sz w:val="24"/>
        </w:rPr>
      </w:pPr>
      <w:r>
        <w:rPr>
          <w:spacing w:val="-2"/>
          <w:sz w:val="24"/>
        </w:rPr>
        <w:t>pde=pde,</w:t>
      </w:r>
    </w:p>
    <w:p>
      <w:pPr>
        <w:pStyle w:val="ListParagraph"/>
        <w:numPr>
          <w:ilvl w:val="0"/>
          <w:numId w:val="9"/>
        </w:numPr>
        <w:tabs>
          <w:tab w:pos="2439" w:val="left" w:leader="none"/>
        </w:tabs>
        <w:spacing w:line="240" w:lineRule="auto" w:before="139" w:after="0"/>
        <w:ind w:left="2439" w:right="0" w:hanging="2339"/>
        <w:jc w:val="left"/>
        <w:rPr>
          <w:sz w:val="24"/>
        </w:rPr>
      </w:pPr>
      <w:r>
        <w:rPr>
          <w:spacing w:val="-2"/>
          <w:sz w:val="24"/>
        </w:rPr>
        <w:t>assembly_method=AssemblyMethod.STANDARD,</w:t>
      </w:r>
    </w:p>
    <w:p>
      <w:pPr>
        <w:pStyle w:val="ListParagraph"/>
        <w:numPr>
          <w:ilvl w:val="0"/>
          <w:numId w:val="9"/>
        </w:numPr>
        <w:tabs>
          <w:tab w:pos="2439" w:val="left" w:leader="none"/>
        </w:tabs>
        <w:spacing w:line="240" w:lineRule="auto" w:before="137" w:after="0"/>
        <w:ind w:left="2439" w:right="0" w:hanging="2339"/>
        <w:jc w:val="left"/>
        <w:rPr>
          <w:sz w:val="24"/>
        </w:rPr>
      </w:pPr>
      <w:r>
        <w:rPr>
          <w:spacing w:val="-2"/>
          <w:sz w:val="24"/>
        </w:rPr>
        <w:t>solver_type='direct',</w:t>
      </w:r>
    </w:p>
    <w:p>
      <w:pPr>
        <w:pStyle w:val="ListParagraph"/>
        <w:numPr>
          <w:ilvl w:val="0"/>
          <w:numId w:val="9"/>
        </w:numPr>
        <w:tabs>
          <w:tab w:pos="2439" w:val="left" w:leader="none"/>
        </w:tabs>
        <w:spacing w:line="240" w:lineRule="auto" w:before="139" w:after="0"/>
        <w:ind w:left="2439" w:right="0" w:hanging="2339"/>
        <w:jc w:val="left"/>
        <w:rPr>
          <w:sz w:val="24"/>
        </w:rPr>
      </w:pPr>
      <w:r>
        <w:rPr>
          <w:sz w:val="24"/>
        </w:rPr>
        <w:t>solver_params={'solver_type':</w:t>
      </w:r>
      <w:r>
        <w:rPr>
          <w:spacing w:val="-8"/>
          <w:sz w:val="24"/>
        </w:rPr>
        <w:t> </w:t>
      </w:r>
      <w:r>
        <w:rPr>
          <w:spacing w:val="-2"/>
          <w:sz w:val="24"/>
        </w:rPr>
        <w:t>'mumps'})</w:t>
      </w:r>
    </w:p>
    <w:p>
      <w:pPr>
        <w:pStyle w:val="ListParagraph"/>
        <w:numPr>
          <w:ilvl w:val="0"/>
          <w:numId w:val="9"/>
        </w:numPr>
        <w:tabs>
          <w:tab w:pos="520" w:val="left" w:leader="none"/>
        </w:tabs>
        <w:spacing w:line="360" w:lineRule="auto" w:before="137" w:after="0"/>
        <w:ind w:left="100" w:right="2474" w:firstLine="0"/>
        <w:jc w:val="left"/>
        <w:rPr>
          <w:sz w:val="24"/>
        </w:rPr>
      </w:pPr>
      <w:r>
        <w:rPr>
          <w:sz w:val="24"/>
        </w:rPr>
        <w:t>sens_filter</w:t>
      </w:r>
      <w:r>
        <w:rPr>
          <w:spacing w:val="-13"/>
          <w:sz w:val="24"/>
        </w:rPr>
        <w:t> </w:t>
      </w:r>
      <w:r>
        <w:rPr>
          <w:sz w:val="24"/>
        </w:rPr>
        <w:t>=</w:t>
      </w:r>
      <w:r>
        <w:rPr>
          <w:spacing w:val="-11"/>
          <w:sz w:val="24"/>
        </w:rPr>
        <w:t> </w:t>
      </w:r>
      <w:r>
        <w:rPr>
          <w:sz w:val="24"/>
        </w:rPr>
        <w:t>SensitivityBasicFilter(mesh=mesh,</w:t>
      </w:r>
      <w:r>
        <w:rPr>
          <w:spacing w:val="-12"/>
          <w:sz w:val="24"/>
        </w:rPr>
        <w:t> </w:t>
      </w:r>
      <w:r>
        <w:rPr>
          <w:sz w:val="24"/>
        </w:rPr>
        <w:t>rmin=6.0) </w:t>
      </w:r>
      <w:r>
        <w:rPr>
          <w:spacing w:val="-4"/>
          <w:sz w:val="24"/>
        </w:rPr>
        <w:t>40.</w:t>
      </w:r>
    </w:p>
    <w:p>
      <w:pPr>
        <w:pStyle w:val="ListParagraph"/>
        <w:numPr>
          <w:ilvl w:val="0"/>
          <w:numId w:val="10"/>
        </w:numPr>
        <w:tabs>
          <w:tab w:pos="520" w:val="left" w:leader="none"/>
        </w:tabs>
        <w:spacing w:line="240" w:lineRule="auto" w:before="0" w:after="0"/>
        <w:ind w:left="520" w:right="0" w:hanging="420"/>
        <w:jc w:val="left"/>
        <w:rPr>
          <w:sz w:val="24"/>
        </w:rPr>
      </w:pPr>
      <w:r>
        <w:rPr>
          <w:sz w:val="24"/>
        </w:rPr>
        <w:t>objective</w:t>
      </w:r>
      <w:r>
        <w:rPr>
          <w:spacing w:val="-2"/>
          <w:sz w:val="24"/>
        </w:rPr>
        <w:t> </w:t>
      </w:r>
      <w:r>
        <w:rPr>
          <w:sz w:val="24"/>
        </w:rPr>
        <w:t>=</w:t>
      </w:r>
      <w:r>
        <w:rPr>
          <w:spacing w:val="-2"/>
          <w:sz w:val="24"/>
        </w:rPr>
        <w:t> ComplianceObjective(solver=solver)</w:t>
      </w:r>
    </w:p>
    <w:p>
      <w:pPr>
        <w:pStyle w:val="ListParagraph"/>
        <w:numPr>
          <w:ilvl w:val="0"/>
          <w:numId w:val="10"/>
        </w:numPr>
        <w:tabs>
          <w:tab w:pos="520" w:val="left" w:leader="none"/>
        </w:tabs>
        <w:spacing w:line="360" w:lineRule="auto" w:before="139" w:after="0"/>
        <w:ind w:left="100" w:right="1541" w:firstLine="0"/>
        <w:jc w:val="left"/>
        <w:rPr>
          <w:sz w:val="24"/>
        </w:rPr>
      </w:pPr>
      <w:r>
        <w:rPr>
          <w:sz w:val="24"/>
        </w:rPr>
        <w:t>constraint</w:t>
      </w:r>
      <w:r>
        <w:rPr>
          <w:spacing w:val="-12"/>
          <w:sz w:val="24"/>
        </w:rPr>
        <w:t> </w:t>
      </w:r>
      <w:r>
        <w:rPr>
          <w:sz w:val="24"/>
        </w:rPr>
        <w:t>=</w:t>
      </w:r>
      <w:r>
        <w:rPr>
          <w:spacing w:val="-13"/>
          <w:sz w:val="24"/>
        </w:rPr>
        <w:t> </w:t>
      </w:r>
      <w:r>
        <w:rPr>
          <w:sz w:val="24"/>
        </w:rPr>
        <w:t>VolumeConstraint(solver=solver,</w:t>
      </w:r>
      <w:r>
        <w:rPr>
          <w:spacing w:val="-11"/>
          <w:sz w:val="24"/>
        </w:rPr>
        <w:t> </w:t>
      </w:r>
      <w:r>
        <w:rPr>
          <w:sz w:val="24"/>
        </w:rPr>
        <w:t>volume_fraction=0.4) </w:t>
      </w:r>
      <w:r>
        <w:rPr>
          <w:spacing w:val="-4"/>
          <w:sz w:val="24"/>
        </w:rPr>
        <w:t>43.</w:t>
      </w:r>
    </w:p>
    <w:p>
      <w:pPr>
        <w:pStyle w:val="ListParagraph"/>
        <w:numPr>
          <w:ilvl w:val="0"/>
          <w:numId w:val="11"/>
        </w:numPr>
        <w:tabs>
          <w:tab w:pos="520" w:val="left" w:leader="none"/>
        </w:tabs>
        <w:spacing w:line="240" w:lineRule="auto" w:before="1" w:after="0"/>
        <w:ind w:left="520" w:right="0" w:hanging="420"/>
        <w:jc w:val="left"/>
        <w:rPr>
          <w:sz w:val="24"/>
        </w:rPr>
      </w:pPr>
      <w:r>
        <w:rPr>
          <w:sz w:val="24"/>
        </w:rPr>
        <w:t>optimizer</w:t>
      </w:r>
      <w:r>
        <w:rPr>
          <w:spacing w:val="-2"/>
          <w:sz w:val="24"/>
        </w:rPr>
        <w:t> </w:t>
      </w:r>
      <w:r>
        <w:rPr>
          <w:sz w:val="24"/>
        </w:rPr>
        <w:t>= </w:t>
      </w:r>
      <w:r>
        <w:rPr>
          <w:spacing w:val="-2"/>
          <w:sz w:val="24"/>
        </w:rPr>
        <w:t>OCOptimizer(objective=objective,</w:t>
      </w:r>
    </w:p>
    <w:p>
      <w:pPr>
        <w:pStyle w:val="ListParagraph"/>
        <w:numPr>
          <w:ilvl w:val="0"/>
          <w:numId w:val="11"/>
        </w:numPr>
        <w:tabs>
          <w:tab w:pos="3399" w:val="left" w:leader="none"/>
        </w:tabs>
        <w:spacing w:line="240" w:lineRule="auto" w:before="136" w:after="0"/>
        <w:ind w:left="3399" w:right="0" w:hanging="3299"/>
        <w:jc w:val="left"/>
        <w:rPr>
          <w:sz w:val="24"/>
        </w:rPr>
      </w:pPr>
      <w:r>
        <w:rPr>
          <w:spacing w:val="-2"/>
          <w:sz w:val="24"/>
        </w:rPr>
        <w:t>constraint=constraint,</w:t>
      </w:r>
    </w:p>
    <w:p>
      <w:pPr>
        <w:pStyle w:val="ListParagraph"/>
        <w:numPr>
          <w:ilvl w:val="0"/>
          <w:numId w:val="11"/>
        </w:numPr>
        <w:tabs>
          <w:tab w:pos="3399" w:val="left" w:leader="none"/>
        </w:tabs>
        <w:spacing w:line="240" w:lineRule="auto" w:before="140" w:after="0"/>
        <w:ind w:left="3399" w:right="0" w:hanging="3299"/>
        <w:jc w:val="left"/>
        <w:rPr>
          <w:sz w:val="24"/>
        </w:rPr>
      </w:pPr>
      <w:r>
        <w:rPr>
          <w:spacing w:val="-2"/>
          <w:sz w:val="24"/>
        </w:rPr>
        <w:t>filter=sens_filter,</w:t>
      </w:r>
    </w:p>
    <w:p>
      <w:pPr>
        <w:pStyle w:val="ListParagraph"/>
        <w:numPr>
          <w:ilvl w:val="0"/>
          <w:numId w:val="11"/>
        </w:numPr>
        <w:tabs>
          <w:tab w:pos="3399" w:val="left" w:leader="none"/>
        </w:tabs>
        <w:spacing w:line="240" w:lineRule="auto" w:before="136" w:after="0"/>
        <w:ind w:left="3399" w:right="0" w:hanging="3299"/>
        <w:jc w:val="left"/>
        <w:rPr>
          <w:sz w:val="24"/>
        </w:rPr>
      </w:pPr>
      <w:r>
        <w:rPr>
          <w:sz w:val="24"/>
        </w:rPr>
        <w:t>options={'max_iterations':</w:t>
      </w:r>
      <w:r>
        <w:rPr>
          <w:spacing w:val="-4"/>
          <w:sz w:val="24"/>
        </w:rPr>
        <w:t> </w:t>
      </w:r>
      <w:r>
        <w:rPr>
          <w:sz w:val="24"/>
        </w:rPr>
        <w:t>200,</w:t>
      </w:r>
      <w:r>
        <w:rPr>
          <w:spacing w:val="-4"/>
          <w:sz w:val="24"/>
        </w:rPr>
        <w:t> </w:t>
      </w:r>
      <w:r>
        <w:rPr>
          <w:sz w:val="24"/>
        </w:rPr>
        <w:t>'tolerance':</w:t>
      </w:r>
      <w:r>
        <w:rPr>
          <w:spacing w:val="-4"/>
          <w:sz w:val="24"/>
        </w:rPr>
        <w:t> </w:t>
      </w:r>
      <w:r>
        <w:rPr>
          <w:spacing w:val="-2"/>
          <w:sz w:val="24"/>
        </w:rPr>
        <w:t>0.01})</w:t>
      </w:r>
    </w:p>
    <w:p>
      <w:pPr>
        <w:pStyle w:val="ListParagraph"/>
        <w:numPr>
          <w:ilvl w:val="0"/>
          <w:numId w:val="11"/>
        </w:numPr>
        <w:tabs>
          <w:tab w:pos="400" w:val="left" w:leader="none"/>
        </w:tabs>
        <w:spacing w:line="240" w:lineRule="auto" w:before="140" w:after="0"/>
        <w:ind w:left="400" w:right="0" w:hanging="300"/>
        <w:jc w:val="left"/>
        <w:rPr>
          <w:sz w:val="24"/>
        </w:rPr>
      </w:pPr>
      <w:r>
        <w:rPr>
          <w:sz w:val="24"/>
        </w:rPr>
        <w:t>​</w:t>
      </w:r>
    </w:p>
    <w:p>
      <w:pPr>
        <w:pStyle w:val="ListParagraph"/>
        <w:numPr>
          <w:ilvl w:val="0"/>
          <w:numId w:val="11"/>
        </w:numPr>
        <w:tabs>
          <w:tab w:pos="520" w:val="left" w:leader="none"/>
          <w:tab w:pos="1784" w:val="left" w:leader="none"/>
        </w:tabs>
        <w:spacing w:line="240" w:lineRule="auto" w:before="136" w:after="0"/>
        <w:ind w:left="520" w:right="0" w:hanging="420"/>
        <w:jc w:val="left"/>
        <w:rPr>
          <w:sz w:val="24"/>
        </w:rPr>
      </w:pPr>
      <w:r>
        <w:rPr>
          <w:sz w:val="24"/>
        </w:rPr>
        <w:t>if</w:t>
      </w:r>
      <w:r>
        <w:rPr>
          <w:spacing w:val="-1"/>
          <w:sz w:val="24"/>
        </w:rPr>
        <w:t> </w:t>
      </w:r>
      <w:r>
        <w:rPr>
          <w:spacing w:val="60"/>
          <w:sz w:val="24"/>
          <w:u w:val="single"/>
        </w:rPr>
        <w:t>  </w:t>
      </w:r>
      <w:r>
        <w:rPr>
          <w:spacing w:val="-4"/>
          <w:sz w:val="24"/>
        </w:rPr>
        <w:t>name</w:t>
      </w:r>
      <w:r>
        <w:rPr>
          <w:sz w:val="24"/>
          <w:u w:val="single"/>
        </w:rPr>
        <w:tab/>
      </w:r>
      <w:r>
        <w:rPr>
          <w:sz w:val="24"/>
        </w:rPr>
        <w:t>== "</w:t>
      </w:r>
      <w:r>
        <w:rPr>
          <w:spacing w:val="59"/>
          <w:sz w:val="24"/>
          <w:u w:val="single"/>
        </w:rPr>
        <w:t>  </w:t>
      </w:r>
      <w:r>
        <w:rPr>
          <w:sz w:val="24"/>
        </w:rPr>
        <w:t>main</w:t>
      </w:r>
      <w:r>
        <w:rPr>
          <w:spacing w:val="59"/>
          <w:sz w:val="24"/>
          <w:u w:val="single"/>
        </w:rPr>
        <w:t>  </w:t>
      </w:r>
      <w:r>
        <w:rPr>
          <w:spacing w:val="-5"/>
          <w:sz w:val="24"/>
        </w:rPr>
        <w:t>":</w:t>
      </w:r>
    </w:p>
    <w:p>
      <w:pPr>
        <w:pStyle w:val="ListParagraph"/>
        <w:numPr>
          <w:ilvl w:val="0"/>
          <w:numId w:val="11"/>
        </w:numPr>
        <w:tabs>
          <w:tab w:pos="999" w:val="left" w:leader="none"/>
        </w:tabs>
        <w:spacing w:line="240" w:lineRule="auto" w:before="140" w:after="0"/>
        <w:ind w:left="999" w:right="0" w:hanging="899"/>
        <w:jc w:val="left"/>
        <w:rPr>
          <w:sz w:val="24"/>
        </w:rPr>
      </w:pPr>
      <w:r>
        <w:rPr>
          <w:spacing w:val="-2"/>
          <w:sz w:val="24"/>
        </w:rPr>
        <w:t>@cartesian</w:t>
      </w:r>
    </w:p>
    <w:p>
      <w:pPr>
        <w:pStyle w:val="ListParagraph"/>
        <w:numPr>
          <w:ilvl w:val="0"/>
          <w:numId w:val="11"/>
        </w:numPr>
        <w:tabs>
          <w:tab w:pos="999" w:val="left" w:leader="none"/>
        </w:tabs>
        <w:spacing w:line="240" w:lineRule="auto" w:before="136" w:after="0"/>
        <w:ind w:left="999" w:right="0" w:hanging="899"/>
        <w:jc w:val="left"/>
        <w:rPr>
          <w:sz w:val="24"/>
        </w:rPr>
      </w:pPr>
      <w:r>
        <w:rPr>
          <w:sz w:val="24"/>
        </w:rPr>
        <w:t>def</w:t>
      </w:r>
      <w:r>
        <w:rPr>
          <w:spacing w:val="-2"/>
          <w:sz w:val="24"/>
        </w:rPr>
        <w:t> density_func(x):</w:t>
      </w:r>
    </w:p>
    <w:p>
      <w:pPr>
        <w:pStyle w:val="ListParagraph"/>
        <w:numPr>
          <w:ilvl w:val="0"/>
          <w:numId w:val="11"/>
        </w:numPr>
        <w:tabs>
          <w:tab w:pos="1479" w:val="left" w:leader="none"/>
        </w:tabs>
        <w:spacing w:line="240" w:lineRule="auto" w:before="140" w:after="0"/>
        <w:ind w:left="1479" w:right="0" w:hanging="1379"/>
        <w:jc w:val="left"/>
        <w:rPr>
          <w:sz w:val="24"/>
        </w:rPr>
      </w:pPr>
      <w:r>
        <w:rPr>
          <w:sz w:val="24"/>
        </w:rPr>
        <w:t>val</w:t>
      </w:r>
      <w:r>
        <w:rPr>
          <w:spacing w:val="-1"/>
          <w:sz w:val="24"/>
        </w:rPr>
        <w:t> </w:t>
      </w:r>
      <w:r>
        <w:rPr>
          <w:sz w:val="24"/>
        </w:rPr>
        <w:t>=</w:t>
      </w:r>
      <w:r>
        <w:rPr>
          <w:spacing w:val="-1"/>
          <w:sz w:val="24"/>
        </w:rPr>
        <w:t> </w:t>
      </w:r>
      <w:r>
        <w:rPr>
          <w:spacing w:val="-2"/>
          <w:sz w:val="24"/>
        </w:rPr>
        <w:t>bm.ones(x.shape[0])</w:t>
      </w:r>
    </w:p>
    <w:p>
      <w:pPr>
        <w:pStyle w:val="ListParagraph"/>
        <w:numPr>
          <w:ilvl w:val="0"/>
          <w:numId w:val="11"/>
        </w:numPr>
        <w:tabs>
          <w:tab w:pos="1479" w:val="left" w:leader="none"/>
        </w:tabs>
        <w:spacing w:line="240" w:lineRule="auto" w:before="137" w:after="0"/>
        <w:ind w:left="1479" w:right="0" w:hanging="1379"/>
        <w:jc w:val="left"/>
        <w:rPr>
          <w:sz w:val="24"/>
        </w:rPr>
      </w:pPr>
      <w:r>
        <w:rPr>
          <w:sz w:val="24"/>
        </w:rPr>
        <w:t>return</w:t>
      </w:r>
      <w:r>
        <w:rPr>
          <w:spacing w:val="-1"/>
          <w:sz w:val="24"/>
        </w:rPr>
        <w:t> </w:t>
      </w:r>
      <w:r>
        <w:rPr>
          <w:spacing w:val="-5"/>
          <w:sz w:val="24"/>
        </w:rPr>
        <w:t>val</w:t>
      </w:r>
    </w:p>
    <w:p>
      <w:pPr>
        <w:pStyle w:val="ListParagraph"/>
        <w:numPr>
          <w:ilvl w:val="0"/>
          <w:numId w:val="11"/>
        </w:numPr>
        <w:tabs>
          <w:tab w:pos="999" w:val="left" w:leader="none"/>
        </w:tabs>
        <w:spacing w:line="240" w:lineRule="auto" w:before="139" w:after="0"/>
        <w:ind w:left="999" w:right="0" w:hanging="899"/>
        <w:jc w:val="left"/>
        <w:rPr>
          <w:sz w:val="24"/>
        </w:rPr>
      </w:pPr>
      <w:r>
        <w:rPr>
          <w:sz w:val="24"/>
        </w:rPr>
        <w:t>rho</w:t>
      </w:r>
      <w:r>
        <w:rPr>
          <w:spacing w:val="-3"/>
          <w:sz w:val="24"/>
        </w:rPr>
        <w:t> </w:t>
      </w:r>
      <w:r>
        <w:rPr>
          <w:sz w:val="24"/>
        </w:rPr>
        <w:t>=</w:t>
      </w:r>
      <w:r>
        <w:rPr>
          <w:spacing w:val="1"/>
          <w:sz w:val="24"/>
        </w:rPr>
        <w:t> </w:t>
      </w:r>
      <w:r>
        <w:rPr>
          <w:spacing w:val="-2"/>
          <w:sz w:val="24"/>
        </w:rPr>
        <w:t>space_D.interpolate(u=density_func)</w:t>
      </w:r>
    </w:p>
    <w:p>
      <w:pPr>
        <w:pStyle w:val="ListParagraph"/>
        <w:numPr>
          <w:ilvl w:val="0"/>
          <w:numId w:val="11"/>
        </w:numPr>
        <w:tabs>
          <w:tab w:pos="999" w:val="left" w:leader="none"/>
        </w:tabs>
        <w:spacing w:line="360" w:lineRule="auto" w:before="137" w:after="0"/>
        <w:ind w:left="100" w:right="2875" w:firstLine="0"/>
        <w:jc w:val="left"/>
        <w:rPr>
          <w:sz w:val="24"/>
        </w:rPr>
      </w:pPr>
      <w:r>
        <w:rPr>
          <w:sz w:val="24"/>
        </w:rPr>
        <w:t>rho_opt,</w:t>
      </w:r>
      <w:r>
        <w:rPr>
          <w:spacing w:val="-11"/>
          <w:sz w:val="24"/>
        </w:rPr>
        <w:t> </w:t>
      </w:r>
      <w:r>
        <w:rPr>
          <w:sz w:val="24"/>
        </w:rPr>
        <w:t>history</w:t>
      </w:r>
      <w:r>
        <w:rPr>
          <w:spacing w:val="-11"/>
          <w:sz w:val="24"/>
        </w:rPr>
        <w:t> </w:t>
      </w:r>
      <w:r>
        <w:rPr>
          <w:sz w:val="24"/>
        </w:rPr>
        <w:t>=</w:t>
      </w:r>
      <w:r>
        <w:rPr>
          <w:spacing w:val="-12"/>
          <w:sz w:val="24"/>
        </w:rPr>
        <w:t> </w:t>
      </w:r>
      <w:r>
        <w:rPr>
          <w:sz w:val="24"/>
        </w:rPr>
        <w:t>optimizer.optimize(rho=rho[:]) </w:t>
      </w:r>
      <w:r>
        <w:rPr>
          <w:spacing w:val="-4"/>
          <w:sz w:val="24"/>
        </w:rPr>
        <w:t>56.</w:t>
      </w:r>
    </w:p>
    <w:p>
      <w:pPr>
        <w:pStyle w:val="ListParagraph"/>
        <w:numPr>
          <w:ilvl w:val="0"/>
          <w:numId w:val="12"/>
        </w:numPr>
        <w:tabs>
          <w:tab w:pos="999" w:val="left" w:leader="none"/>
        </w:tabs>
        <w:spacing w:line="240" w:lineRule="auto" w:before="0" w:after="0"/>
        <w:ind w:left="999" w:right="0" w:hanging="899"/>
        <w:jc w:val="left"/>
        <w:rPr>
          <w:sz w:val="24"/>
        </w:rPr>
      </w:pPr>
      <w:r>
        <w:rPr>
          <w:sz w:val="24"/>
        </w:rPr>
        <w:t>from</w:t>
      </w:r>
      <w:r>
        <w:rPr>
          <w:spacing w:val="-6"/>
          <w:sz w:val="24"/>
        </w:rPr>
        <w:t> </w:t>
      </w:r>
      <w:r>
        <w:rPr>
          <w:sz w:val="24"/>
        </w:rPr>
        <w:t>soptx.opt</w:t>
      </w:r>
      <w:r>
        <w:rPr>
          <w:spacing w:val="-3"/>
          <w:sz w:val="24"/>
        </w:rPr>
        <w:t> </w:t>
      </w:r>
      <w:r>
        <w:rPr>
          <w:sz w:val="24"/>
        </w:rPr>
        <w:t>import</w:t>
      </w:r>
      <w:r>
        <w:rPr>
          <w:spacing w:val="-5"/>
          <w:sz w:val="24"/>
        </w:rPr>
        <w:t> </w:t>
      </w:r>
      <w:r>
        <w:rPr>
          <w:sz w:val="24"/>
        </w:rPr>
        <w:t>save_optimization_history,</w:t>
      </w:r>
      <w:r>
        <w:rPr>
          <w:spacing w:val="1"/>
          <w:sz w:val="24"/>
        </w:rPr>
        <w:t> </w:t>
      </w:r>
      <w:r>
        <w:rPr>
          <w:spacing w:val="-2"/>
          <w:sz w:val="24"/>
        </w:rPr>
        <w:t>plot_optimization_history</w:t>
      </w:r>
    </w:p>
    <w:p>
      <w:pPr>
        <w:pStyle w:val="ListParagraph"/>
        <w:numPr>
          <w:ilvl w:val="0"/>
          <w:numId w:val="12"/>
        </w:numPr>
        <w:tabs>
          <w:tab w:pos="999" w:val="left" w:leader="none"/>
        </w:tabs>
        <w:spacing w:line="240" w:lineRule="auto" w:before="139" w:after="0"/>
        <w:ind w:left="999" w:right="0" w:hanging="899"/>
        <w:jc w:val="left"/>
        <w:rPr>
          <w:sz w:val="24"/>
        </w:rPr>
      </w:pPr>
      <w:r>
        <w:rPr>
          <w:sz w:val="24"/>
        </w:rPr>
        <w:t>save_optimization_history(mesh,</w:t>
      </w:r>
      <w:r>
        <w:rPr>
          <w:spacing w:val="-8"/>
          <w:sz w:val="24"/>
        </w:rPr>
        <w:t> </w:t>
      </w:r>
      <w:r>
        <w:rPr>
          <w:spacing w:val="-2"/>
          <w:sz w:val="24"/>
        </w:rPr>
        <w:t>history)</w:t>
      </w:r>
    </w:p>
    <w:p>
      <w:pPr>
        <w:pStyle w:val="ListParagraph"/>
        <w:numPr>
          <w:ilvl w:val="0"/>
          <w:numId w:val="12"/>
        </w:numPr>
        <w:tabs>
          <w:tab w:pos="999" w:val="left" w:leader="none"/>
        </w:tabs>
        <w:spacing w:line="240" w:lineRule="auto" w:before="137" w:after="0"/>
        <w:ind w:left="999" w:right="0" w:hanging="899"/>
        <w:jc w:val="left"/>
        <w:rPr>
          <w:sz w:val="24"/>
        </w:rPr>
      </w:pPr>
      <w:r>
        <w:rPr>
          <w:spacing w:val="-2"/>
          <w:sz w:val="24"/>
        </w:rPr>
        <w:t>plot_optimization_history(history)</w:t>
      </w:r>
    </w:p>
    <w:p>
      <w:pPr>
        <w:pStyle w:val="BodyText"/>
        <w:spacing w:before="219"/>
        <w:ind w:left="520"/>
        <w:rPr>
          <w:rFonts w:ascii="Calibri" w:eastAsia="Calibri"/>
        </w:rPr>
      </w:pPr>
      <w:r>
        <w:rPr>
          <w:spacing w:val="-12"/>
        </w:rPr>
        <w:t>上述代码执行完毕后，</w:t>
      </w:r>
      <w:r>
        <w:rPr>
          <w:rFonts w:ascii="Calibri" w:eastAsia="Calibri"/>
          <w:spacing w:val="12"/>
        </w:rPr>
        <w:t>r</w:t>
      </w:r>
      <w:r>
        <w:rPr>
          <w:rFonts w:ascii="Calibri" w:eastAsia="Calibri"/>
          <w:spacing w:val="13"/>
        </w:rPr>
        <w:t>h</w:t>
      </w:r>
      <w:r>
        <w:rPr>
          <w:rFonts w:ascii="Calibri" w:eastAsia="Calibri"/>
          <w:spacing w:val="12"/>
        </w:rPr>
        <w:t>o</w:t>
      </w:r>
      <w:r>
        <w:rPr>
          <w:rFonts w:ascii="Calibri" w:eastAsia="Calibri"/>
          <w:spacing w:val="10"/>
        </w:rPr>
        <w:t>_</w:t>
      </w:r>
      <w:r>
        <w:rPr>
          <w:rFonts w:ascii="Calibri" w:eastAsia="Calibri"/>
          <w:spacing w:val="12"/>
        </w:rPr>
        <w:t>o</w:t>
      </w:r>
      <w:r>
        <w:rPr>
          <w:rFonts w:ascii="Calibri" w:eastAsia="Calibri"/>
          <w:spacing w:val="13"/>
        </w:rPr>
        <w:t>p</w:t>
      </w:r>
      <w:r>
        <w:rPr>
          <w:rFonts w:ascii="Calibri" w:eastAsia="Calibri"/>
          <w:spacing w:val="12"/>
        </w:rPr>
        <w:t>t</w:t>
      </w:r>
      <w:r>
        <w:rPr>
          <w:rFonts w:ascii="Calibri" w:eastAsia="Calibri"/>
          <w:spacing w:val="43"/>
        </w:rPr>
        <w:t> </w:t>
      </w:r>
      <w:r>
        <w:rPr>
          <w:spacing w:val="-10"/>
        </w:rPr>
        <w:t>变量将包含优化后的单元密度分布</w:t>
      </w:r>
      <w:r>
        <w:rPr>
          <w:spacing w:val="-2"/>
        </w:rPr>
        <w:t>（</w:t>
      </w:r>
      <w:r>
        <w:rPr>
          <w:spacing w:val="-7"/>
        </w:rPr>
        <w:t>取值在 </w:t>
      </w:r>
      <w:r>
        <w:rPr>
          <w:rFonts w:ascii="Calibri" w:eastAsia="Calibri"/>
          <w:spacing w:val="-10"/>
        </w:rPr>
        <w:t>0</w:t>
      </w:r>
    </w:p>
    <w:p>
      <w:pPr>
        <w:pStyle w:val="BodyText"/>
        <w:spacing w:before="93"/>
        <w:ind w:left="100"/>
      </w:pPr>
      <w:r>
        <w:rPr>
          <w:spacing w:val="-1"/>
        </w:rPr>
        <w:t>到 </w:t>
      </w:r>
      <w:r>
        <w:rPr>
          <w:rFonts w:ascii="Calibri" w:eastAsia="Calibri"/>
        </w:rPr>
        <w:t>1</w:t>
      </w:r>
      <w:r>
        <w:rPr>
          <w:rFonts w:ascii="Calibri" w:eastAsia="Calibri"/>
          <w:spacing w:val="63"/>
        </w:rPr>
        <w:t> </w:t>
      </w:r>
      <w:r>
        <w:rPr/>
        <w:t>之间）。</w:t>
      </w:r>
      <w:r>
        <w:rPr>
          <w:rFonts w:ascii="Calibri" w:eastAsia="Calibri"/>
        </w:rPr>
        <w:t>history</w:t>
      </w:r>
      <w:r>
        <w:rPr>
          <w:rFonts w:ascii="Calibri" w:eastAsia="Calibri"/>
          <w:spacing w:val="64"/>
        </w:rPr>
        <w:t> </w:t>
      </w:r>
      <w:r>
        <w:rPr>
          <w:spacing w:val="-1"/>
        </w:rPr>
        <w:t>变量是一个记录了优化过程详细信息的列表或字典。</w:t>
      </w:r>
    </w:p>
    <w:p>
      <w:pPr>
        <w:pStyle w:val="BodyText"/>
        <w:spacing w:after="0"/>
        <w:sectPr>
          <w:pgSz w:w="11910" w:h="16840"/>
          <w:pgMar w:header="701" w:footer="0" w:top="1340" w:bottom="280" w:left="1700" w:right="1559"/>
        </w:sectPr>
      </w:pPr>
    </w:p>
    <w:p>
      <w:pPr>
        <w:pStyle w:val="BodyText"/>
        <w:spacing w:line="312" w:lineRule="auto" w:before="171"/>
        <w:ind w:left="100" w:right="238" w:firstLine="420"/>
        <w:jc w:val="both"/>
      </w:pPr>
      <w:r>
        <w:rPr/>
        <w:drawing>
          <wp:anchor distT="0" distB="0" distL="0" distR="0" allowOverlap="1" layoutInCell="1" locked="0" behindDoc="0" simplePos="0" relativeHeight="15730688">
            <wp:simplePos x="0" y="0"/>
            <wp:positionH relativeFrom="page">
              <wp:posOffset>1455419</wp:posOffset>
            </wp:positionH>
            <wp:positionV relativeFrom="paragraph">
              <wp:posOffset>820068</wp:posOffset>
            </wp:positionV>
            <wp:extent cx="4943856" cy="1371600"/>
            <wp:effectExtent l="0" t="0" r="0" b="0"/>
            <wp:wrapNone/>
            <wp:docPr id="27" name="Image 27"/>
            <wp:cNvGraphicFramePr>
              <a:graphicFrameLocks/>
            </wp:cNvGraphicFramePr>
            <a:graphic>
              <a:graphicData uri="http://schemas.openxmlformats.org/drawingml/2006/picture">
                <pic:pic>
                  <pic:nvPicPr>
                    <pic:cNvPr id="27" name="Image 27"/>
                    <pic:cNvPicPr/>
                  </pic:nvPicPr>
                  <pic:blipFill>
                    <a:blip r:embed="rId18" cstate="print"/>
                    <a:stretch>
                      <a:fillRect/>
                    </a:stretch>
                  </pic:blipFill>
                  <pic:spPr>
                    <a:xfrm>
                      <a:off x="0" y="0"/>
                      <a:ext cx="4943856" cy="1371600"/>
                    </a:xfrm>
                    <a:prstGeom prst="rect">
                      <a:avLst/>
                    </a:prstGeom>
                  </pic:spPr>
                </pic:pic>
              </a:graphicData>
            </a:graphic>
          </wp:anchor>
        </w:drawing>
      </w:r>
      <w:r>
        <w:rPr>
          <w:spacing w:val="-2"/>
        </w:rPr>
        <w:t>通过 </w:t>
      </w:r>
      <w:r>
        <w:rPr>
          <w:rFonts w:ascii="Calibri" w:eastAsia="Calibri"/>
        </w:rPr>
        <w:t>save_optimization_history</w:t>
      </w:r>
      <w:r>
        <w:rPr>
          <w:rFonts w:ascii="Calibri" w:eastAsia="Calibri"/>
          <w:spacing w:val="40"/>
        </w:rPr>
        <w:t> </w:t>
      </w:r>
      <w:r>
        <w:rPr/>
        <w:t>函数可以将这些数据保存下来，方便后续分</w:t>
      </w:r>
      <w:r>
        <w:rPr>
          <w:spacing w:val="-54"/>
        </w:rPr>
        <w:t>析。</w:t>
      </w:r>
      <w:r>
        <w:rPr>
          <w:rFonts w:ascii="Calibri" w:eastAsia="Calibri"/>
        </w:rPr>
        <w:t>plot_optimization_history </w:t>
      </w:r>
      <w:r>
        <w:rPr/>
        <w:t>函数可以生成优化过程的收敛曲线和最终的拓扑结</w:t>
      </w:r>
      <w:r>
        <w:rPr>
          <w:spacing w:val="-6"/>
        </w:rPr>
        <w:t>构。</w:t>
      </w:r>
    </w:p>
    <w:p>
      <w:pPr>
        <w:pStyle w:val="BodyText"/>
      </w:pPr>
    </w:p>
    <w:p>
      <w:pPr>
        <w:pStyle w:val="BodyText"/>
      </w:pPr>
    </w:p>
    <w:p>
      <w:pPr>
        <w:pStyle w:val="BodyText"/>
      </w:pPr>
    </w:p>
    <w:p>
      <w:pPr>
        <w:pStyle w:val="BodyText"/>
      </w:pPr>
    </w:p>
    <w:p>
      <w:pPr>
        <w:pStyle w:val="BodyText"/>
      </w:pPr>
    </w:p>
    <w:p>
      <w:pPr>
        <w:pStyle w:val="BodyText"/>
      </w:pPr>
    </w:p>
    <w:p>
      <w:pPr>
        <w:pStyle w:val="BodyText"/>
        <w:spacing w:before="15"/>
      </w:pPr>
    </w:p>
    <w:p>
      <w:pPr>
        <w:spacing w:before="0"/>
        <w:ind w:left="0" w:right="143" w:firstLine="0"/>
        <w:jc w:val="center"/>
        <w:rPr>
          <w:rFonts w:ascii="Microsoft JhengHei" w:eastAsia="Microsoft JhengHei"/>
          <w:b/>
          <w:sz w:val="21"/>
        </w:rPr>
      </w:pPr>
      <w:r>
        <w:rPr>
          <w:rFonts w:ascii="Microsoft JhengHei" w:eastAsia="Microsoft JhengHei"/>
          <w:b/>
          <w:spacing w:val="19"/>
          <w:sz w:val="21"/>
        </w:rPr>
        <w:t>图 </w:t>
      </w:r>
      <w:r>
        <w:rPr>
          <w:rFonts w:ascii="Calibri" w:eastAsia="Calibri"/>
          <w:b/>
          <w:sz w:val="21"/>
        </w:rPr>
        <w:t>3</w:t>
      </w:r>
      <w:r>
        <w:rPr>
          <w:rFonts w:ascii="Calibri" w:eastAsia="Calibri"/>
          <w:b/>
          <w:spacing w:val="-3"/>
          <w:sz w:val="21"/>
        </w:rPr>
        <w:t> </w:t>
      </w:r>
      <w:r>
        <w:rPr>
          <w:rFonts w:ascii="Microsoft JhengHei" w:eastAsia="Microsoft JhengHei"/>
          <w:b/>
          <w:spacing w:val="-1"/>
          <w:sz w:val="21"/>
        </w:rPr>
        <w:t>优化后二维悬臂梁的数值结果图。左图：收敛曲线图，右边：拓扑布局图</w:t>
      </w:r>
    </w:p>
    <w:p>
      <w:pPr>
        <w:pStyle w:val="BodyText"/>
        <w:spacing w:line="312" w:lineRule="auto" w:before="275"/>
        <w:ind w:left="100" w:right="250" w:firstLine="420"/>
      </w:pPr>
      <w:r>
        <w:rPr/>
        <w:t>通过观察收敛曲线（图 </w:t>
      </w:r>
      <w:r>
        <w:rPr>
          <w:rFonts w:ascii="Calibri" w:eastAsia="Calibri"/>
        </w:rPr>
        <w:t>3a</w:t>
      </w:r>
      <w:r>
        <w:rPr/>
        <w:t>），可以判断优化过程是否稳定、是否达到收敛标准。拓扑布局图（</w:t>
      </w:r>
      <w:r>
        <w:rPr>
          <w:spacing w:val="-6"/>
        </w:rPr>
        <w:t>图 </w:t>
      </w:r>
      <w:r>
        <w:rPr>
          <w:rFonts w:ascii="Calibri" w:eastAsia="Calibri"/>
        </w:rPr>
        <w:t>3b</w:t>
      </w:r>
      <w:r>
        <w:rPr/>
        <w:t>）展示了最终的材料分布。拓扑布局图（</w:t>
      </w:r>
      <w:r>
        <w:rPr>
          <w:spacing w:val="-4"/>
        </w:rPr>
        <w:t>如图 </w:t>
      </w:r>
      <w:r>
        <w:rPr>
          <w:rFonts w:ascii="Calibri" w:eastAsia="Calibri"/>
        </w:rPr>
        <w:t>3b</w:t>
      </w:r>
      <w:r>
        <w:rPr>
          <w:rFonts w:ascii="Calibri" w:eastAsia="Calibri"/>
          <w:spacing w:val="40"/>
        </w:rPr>
        <w:t> </w:t>
      </w:r>
      <w:r>
        <w:rPr/>
        <w:t>所示）通过将优化得到的密度场 </w:t>
      </w:r>
      <w:r>
        <w:rPr>
          <w:rFonts w:ascii="Calibri" w:eastAsia="Calibri"/>
        </w:rPr>
        <w:t>rho_opt</w:t>
      </w:r>
      <w:r>
        <w:rPr>
          <w:rFonts w:ascii="Calibri" w:eastAsia="Calibri"/>
          <w:spacing w:val="40"/>
        </w:rPr>
        <w:t> </w:t>
      </w:r>
      <w:r>
        <w:rPr/>
        <w:t>保存为 </w:t>
      </w:r>
      <w:r>
        <w:rPr>
          <w:rFonts w:ascii="Calibri" w:eastAsia="Calibri"/>
        </w:rPr>
        <w:t>VTK</w:t>
      </w:r>
      <w:r>
        <w:rPr>
          <w:rFonts w:ascii="Calibri" w:eastAsia="Calibri"/>
          <w:spacing w:val="40"/>
        </w:rPr>
        <w:t> </w:t>
      </w:r>
      <w:r>
        <w:rPr/>
        <w:t>标准的 </w:t>
      </w:r>
      <w:r>
        <w:rPr>
          <w:rFonts w:ascii="Calibri" w:eastAsia="Calibri"/>
        </w:rPr>
        <w:t>.vtu</w:t>
      </w:r>
      <w:r>
        <w:rPr>
          <w:rFonts w:ascii="Calibri" w:eastAsia="Calibri"/>
          <w:spacing w:val="40"/>
        </w:rPr>
        <w:t> </w:t>
      </w:r>
      <w:r>
        <w:rPr/>
        <w:t>文件格式，然后导入到专业的后处理软件（如 </w:t>
      </w:r>
      <w:r>
        <w:rPr>
          <w:rFonts w:ascii="Calibri" w:eastAsia="Calibri"/>
        </w:rPr>
        <w:t>ParaView</w:t>
      </w:r>
      <w:r>
        <w:rPr/>
        <w:t>）中进行渲染和可视化得到。</w:t>
      </w:r>
    </w:p>
    <w:p>
      <w:pPr>
        <w:pStyle w:val="BodyText"/>
        <w:spacing w:before="83"/>
      </w:pPr>
    </w:p>
    <w:p>
      <w:pPr>
        <w:pStyle w:val="BodyText"/>
        <w:ind w:left="100"/>
      </w:pPr>
      <w:r>
        <w:rPr>
          <w:spacing w:val="-1"/>
        </w:rPr>
        <w:t>示例二：扩展至三维悬臂梁问题</w:t>
      </w:r>
    </w:p>
    <w:p>
      <w:pPr>
        <w:pStyle w:val="BodyText"/>
        <w:spacing w:line="312" w:lineRule="auto" w:before="237"/>
        <w:ind w:left="100" w:right="310" w:firstLine="420"/>
      </w:pPr>
      <w:r>
        <w:rPr/>
        <w:drawing>
          <wp:anchor distT="0" distB="0" distL="0" distR="0" allowOverlap="1" layoutInCell="1" locked="0" behindDoc="1" simplePos="0" relativeHeight="487378432">
            <wp:simplePos x="0" y="0"/>
            <wp:positionH relativeFrom="page">
              <wp:posOffset>2389632</wp:posOffset>
            </wp:positionH>
            <wp:positionV relativeFrom="paragraph">
              <wp:posOffset>607272</wp:posOffset>
            </wp:positionV>
            <wp:extent cx="3081527" cy="2796540"/>
            <wp:effectExtent l="0" t="0" r="0" b="0"/>
            <wp:wrapNone/>
            <wp:docPr id="28" name="Image 28"/>
            <wp:cNvGraphicFramePr>
              <a:graphicFrameLocks/>
            </wp:cNvGraphicFramePr>
            <a:graphic>
              <a:graphicData uri="http://schemas.openxmlformats.org/drawingml/2006/picture">
                <pic:pic>
                  <pic:nvPicPr>
                    <pic:cNvPr id="28" name="Image 28"/>
                    <pic:cNvPicPr/>
                  </pic:nvPicPr>
                  <pic:blipFill>
                    <a:blip r:embed="rId19" cstate="print"/>
                    <a:stretch>
                      <a:fillRect/>
                    </a:stretch>
                  </pic:blipFill>
                  <pic:spPr>
                    <a:xfrm>
                      <a:off x="0" y="0"/>
                      <a:ext cx="3081527" cy="2796540"/>
                    </a:xfrm>
                    <a:prstGeom prst="rect">
                      <a:avLst/>
                    </a:prstGeom>
                  </pic:spPr>
                </pic:pic>
              </a:graphicData>
            </a:graphic>
          </wp:anchor>
        </w:drawing>
      </w:r>
      <w:r>
        <w:rPr>
          <w:spacing w:val="-2"/>
        </w:rPr>
        <w:t>得益于 </w:t>
      </w:r>
      <w:r>
        <w:rPr>
          <w:rFonts w:ascii="Calibri" w:eastAsia="Calibri"/>
        </w:rPr>
        <w:t>SOPTX</w:t>
      </w:r>
      <w:r>
        <w:rPr>
          <w:rFonts w:ascii="Calibri" w:eastAsia="Calibri"/>
          <w:spacing w:val="40"/>
        </w:rPr>
        <w:t> </w:t>
      </w:r>
      <w:r>
        <w:rPr>
          <w:spacing w:val="-1"/>
        </w:rPr>
        <w:t>的模块化设计和对 </w:t>
      </w:r>
      <w:r>
        <w:rPr>
          <w:rFonts w:ascii="Calibri" w:eastAsia="Calibri"/>
        </w:rPr>
        <w:t>FEALPy</w:t>
      </w:r>
      <w:r>
        <w:rPr>
          <w:rFonts w:ascii="Calibri" w:eastAsia="Calibri"/>
          <w:spacing w:val="40"/>
        </w:rPr>
        <w:t> </w:t>
      </w:r>
      <w:r>
        <w:rPr/>
        <w:t>的利用，将上述二维问题扩展到三维非常方便，考虑如图 </w:t>
      </w:r>
      <w:r>
        <w:rPr>
          <w:rFonts w:ascii="Calibri" w:eastAsia="Calibri"/>
        </w:rPr>
        <w:t>4</w:t>
      </w:r>
      <w:r>
        <w:rPr>
          <w:rFonts w:ascii="Calibri" w:eastAsia="Calibri"/>
          <w:spacing w:val="40"/>
        </w:rPr>
        <w:t> </w:t>
      </w:r>
      <w:r>
        <w:rPr/>
        <w:t>所示的三维悬臂梁 。</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12"/>
      </w:pPr>
    </w:p>
    <w:p>
      <w:pPr>
        <w:spacing w:before="0"/>
        <w:ind w:left="3" w:right="143" w:firstLine="0"/>
        <w:jc w:val="center"/>
        <w:rPr>
          <w:rFonts w:ascii="Microsoft JhengHei" w:eastAsia="Microsoft JhengHei"/>
          <w:b/>
          <w:sz w:val="21"/>
        </w:rPr>
      </w:pPr>
      <w:r>
        <w:rPr>
          <w:rFonts w:ascii="Microsoft JhengHei" w:eastAsia="Microsoft JhengHei"/>
          <w:b/>
          <w:spacing w:val="24"/>
          <w:sz w:val="21"/>
        </w:rPr>
        <w:t>图 </w:t>
      </w:r>
      <w:r>
        <w:rPr>
          <w:rFonts w:ascii="Calibri" w:eastAsia="Calibri"/>
          <w:b/>
          <w:sz w:val="21"/>
        </w:rPr>
        <w:t>4</w:t>
      </w:r>
      <w:r>
        <w:rPr>
          <w:rFonts w:ascii="Calibri" w:eastAsia="Calibri"/>
          <w:b/>
          <w:spacing w:val="55"/>
          <w:sz w:val="21"/>
        </w:rPr>
        <w:t> </w:t>
      </w:r>
      <w:r>
        <w:rPr>
          <w:rFonts w:ascii="Microsoft JhengHei" w:eastAsia="Microsoft JhengHei"/>
          <w:b/>
          <w:spacing w:val="-2"/>
          <w:sz w:val="21"/>
        </w:rPr>
        <w:t>三维悬臂梁几何结构</w:t>
      </w:r>
    </w:p>
    <w:p>
      <w:pPr>
        <w:pStyle w:val="BodyText"/>
        <w:spacing w:line="312" w:lineRule="auto" w:before="275"/>
        <w:ind w:left="100" w:right="238" w:firstLine="420"/>
      </w:pPr>
      <w:r>
        <w:rPr>
          <w:spacing w:val="-2"/>
        </w:rPr>
        <w:t>核心流程（材料、求解器、滤波器、优化器设置）基本保持不变，主要修改集中在物理问题定义（</w:t>
      </w:r>
      <w:r>
        <w:rPr>
          <w:rFonts w:ascii="Calibri" w:eastAsia="Calibri"/>
          <w:spacing w:val="-2"/>
        </w:rPr>
        <w:t>PDE</w:t>
      </w:r>
      <w:r>
        <w:rPr>
          <w:spacing w:val="-2"/>
        </w:rPr>
        <w:t>）和网格生成部分。代码如下所示：</w:t>
      </w:r>
    </w:p>
    <w:p>
      <w:pPr>
        <w:pStyle w:val="BodyText"/>
        <w:spacing w:after="0" w:line="312" w:lineRule="auto"/>
        <w:sectPr>
          <w:pgSz w:w="11910" w:h="16840"/>
          <w:pgMar w:header="701" w:footer="0" w:top="1340" w:bottom="280" w:left="1700" w:right="1559"/>
        </w:sectPr>
      </w:pPr>
    </w:p>
    <w:p>
      <w:pPr>
        <w:pStyle w:val="ListParagraph"/>
        <w:numPr>
          <w:ilvl w:val="0"/>
          <w:numId w:val="12"/>
        </w:numPr>
        <w:tabs>
          <w:tab w:pos="520" w:val="left" w:leader="none"/>
        </w:tabs>
        <w:spacing w:line="240" w:lineRule="auto" w:before="91" w:after="0"/>
        <w:ind w:left="520" w:right="0" w:hanging="420"/>
        <w:jc w:val="left"/>
        <w:rPr>
          <w:sz w:val="24"/>
        </w:rPr>
      </w:pPr>
      <w:r>
        <w:rPr>
          <w:sz w:val="24"/>
        </w:rPr>
        <w:t>from</w:t>
      </w:r>
      <w:r>
        <w:rPr>
          <w:spacing w:val="-1"/>
          <w:sz w:val="24"/>
        </w:rPr>
        <w:t> </w:t>
      </w:r>
      <w:r>
        <w:rPr>
          <w:sz w:val="24"/>
        </w:rPr>
        <w:t>soptx.pde</w:t>
      </w:r>
      <w:r>
        <w:rPr>
          <w:spacing w:val="-2"/>
          <w:sz w:val="24"/>
        </w:rPr>
        <w:t> </w:t>
      </w:r>
      <w:r>
        <w:rPr>
          <w:sz w:val="24"/>
        </w:rPr>
        <w:t>import</w:t>
      </w:r>
      <w:r>
        <w:rPr>
          <w:spacing w:val="-1"/>
          <w:sz w:val="24"/>
        </w:rPr>
        <w:t> </w:t>
      </w:r>
      <w:r>
        <w:rPr>
          <w:spacing w:val="-2"/>
          <w:sz w:val="24"/>
        </w:rPr>
        <w:t>Cantilever3dData1</w:t>
      </w:r>
    </w:p>
    <w:p>
      <w:pPr>
        <w:pStyle w:val="ListParagraph"/>
        <w:numPr>
          <w:ilvl w:val="0"/>
          <w:numId w:val="12"/>
        </w:numPr>
        <w:tabs>
          <w:tab w:pos="519" w:val="left" w:leader="none"/>
          <w:tab w:pos="524" w:val="left" w:leader="none"/>
        </w:tabs>
        <w:spacing w:line="360" w:lineRule="auto" w:before="137" w:after="0"/>
        <w:ind w:left="524" w:right="1042" w:hanging="425"/>
        <w:jc w:val="left"/>
        <w:rPr>
          <w:sz w:val="24"/>
        </w:rPr>
      </w:pPr>
      <w:r>
        <w:rPr>
          <w:sz w:val="24"/>
        </w:rPr>
        <w:t>pde</w:t>
      </w:r>
      <w:r>
        <w:rPr>
          <w:spacing w:val="-7"/>
          <w:sz w:val="24"/>
        </w:rPr>
        <w:t> </w:t>
      </w:r>
      <w:r>
        <w:rPr>
          <w:sz w:val="24"/>
        </w:rPr>
        <w:t>=</w:t>
      </w:r>
      <w:r>
        <w:rPr>
          <w:spacing w:val="-7"/>
          <w:sz w:val="24"/>
        </w:rPr>
        <w:t> </w:t>
      </w:r>
      <w:r>
        <w:rPr>
          <w:sz w:val="24"/>
        </w:rPr>
        <w:t>Cantilever3dData1(xmin=0,</w:t>
      </w:r>
      <w:r>
        <w:rPr>
          <w:spacing w:val="-6"/>
          <w:sz w:val="24"/>
        </w:rPr>
        <w:t> </w:t>
      </w:r>
      <w:r>
        <w:rPr>
          <w:sz w:val="24"/>
        </w:rPr>
        <w:t>xmax=60,</w:t>
      </w:r>
      <w:r>
        <w:rPr>
          <w:spacing w:val="-6"/>
          <w:sz w:val="24"/>
        </w:rPr>
        <w:t> </w:t>
      </w:r>
      <w:r>
        <w:rPr>
          <w:sz w:val="24"/>
        </w:rPr>
        <w:t>ymin=0,</w:t>
      </w:r>
      <w:r>
        <w:rPr>
          <w:spacing w:val="-4"/>
          <w:sz w:val="24"/>
        </w:rPr>
        <w:t> </w:t>
      </w:r>
      <w:r>
        <w:rPr>
          <w:sz w:val="24"/>
        </w:rPr>
        <w:t>ymax=20,</w:t>
      </w:r>
      <w:r>
        <w:rPr>
          <w:spacing w:val="-6"/>
          <w:sz w:val="24"/>
        </w:rPr>
        <w:t> </w:t>
      </w:r>
      <w:r>
        <w:rPr>
          <w:sz w:val="24"/>
        </w:rPr>
        <w:t>zmin=0, zmax=4, T = -1)</w:t>
      </w:r>
    </w:p>
    <w:p>
      <w:pPr>
        <w:pStyle w:val="ListParagraph"/>
        <w:numPr>
          <w:ilvl w:val="0"/>
          <w:numId w:val="12"/>
        </w:numPr>
        <w:tabs>
          <w:tab w:pos="400" w:val="left" w:leader="none"/>
        </w:tabs>
        <w:spacing w:line="240" w:lineRule="auto" w:before="0" w:after="0"/>
        <w:ind w:left="400" w:right="0" w:hanging="300"/>
        <w:jc w:val="left"/>
        <w:rPr>
          <w:sz w:val="24"/>
        </w:rPr>
      </w:pPr>
      <w:r>
        <w:rPr>
          <w:sz w:val="24"/>
        </w:rPr>
        <w:t>​</w:t>
      </w:r>
    </w:p>
    <w:p>
      <w:pPr>
        <w:pStyle w:val="ListParagraph"/>
        <w:numPr>
          <w:ilvl w:val="0"/>
          <w:numId w:val="12"/>
        </w:numPr>
        <w:tabs>
          <w:tab w:pos="520" w:val="left" w:leader="none"/>
        </w:tabs>
        <w:spacing w:line="240" w:lineRule="auto" w:before="137" w:after="0"/>
        <w:ind w:left="520" w:right="0" w:hanging="420"/>
        <w:jc w:val="left"/>
        <w:rPr>
          <w:sz w:val="24"/>
        </w:rPr>
      </w:pPr>
      <w:r>
        <w:rPr>
          <w:sz w:val="24"/>
        </w:rPr>
        <w:t>from</w:t>
      </w:r>
      <w:r>
        <w:rPr>
          <w:spacing w:val="-2"/>
          <w:sz w:val="24"/>
        </w:rPr>
        <w:t> </w:t>
      </w:r>
      <w:r>
        <w:rPr>
          <w:sz w:val="24"/>
        </w:rPr>
        <w:t>fealpy.mesh</w:t>
      </w:r>
      <w:r>
        <w:rPr>
          <w:spacing w:val="-2"/>
          <w:sz w:val="24"/>
        </w:rPr>
        <w:t> </w:t>
      </w:r>
      <w:r>
        <w:rPr>
          <w:sz w:val="24"/>
        </w:rPr>
        <w:t>import</w:t>
      </w:r>
      <w:r>
        <w:rPr>
          <w:spacing w:val="-2"/>
          <w:sz w:val="24"/>
        </w:rPr>
        <w:t> UniformMesh3d</w:t>
      </w:r>
    </w:p>
    <w:p>
      <w:pPr>
        <w:pStyle w:val="ListParagraph"/>
        <w:numPr>
          <w:ilvl w:val="0"/>
          <w:numId w:val="12"/>
        </w:numPr>
        <w:tabs>
          <w:tab w:pos="520" w:val="left" w:leader="none"/>
        </w:tabs>
        <w:spacing w:line="240" w:lineRule="auto" w:before="139" w:after="0"/>
        <w:ind w:left="520" w:right="0" w:hanging="420"/>
        <w:jc w:val="left"/>
        <w:rPr>
          <w:sz w:val="24"/>
        </w:rPr>
      </w:pPr>
      <w:r>
        <w:rPr>
          <w:sz w:val="24"/>
        </w:rPr>
        <w:t>mesh</w:t>
      </w:r>
      <w:r>
        <w:rPr>
          <w:spacing w:val="-1"/>
          <w:sz w:val="24"/>
        </w:rPr>
        <w:t> </w:t>
      </w:r>
      <w:r>
        <w:rPr>
          <w:sz w:val="24"/>
        </w:rPr>
        <w:t>=</w:t>
      </w:r>
      <w:r>
        <w:rPr>
          <w:spacing w:val="-1"/>
          <w:sz w:val="24"/>
        </w:rPr>
        <w:t> </w:t>
      </w:r>
      <w:r>
        <w:rPr>
          <w:sz w:val="24"/>
        </w:rPr>
        <w:t>UniformMesh3d(extent=[0,</w:t>
      </w:r>
      <w:r>
        <w:rPr>
          <w:spacing w:val="-1"/>
          <w:sz w:val="24"/>
        </w:rPr>
        <w:t> </w:t>
      </w:r>
      <w:r>
        <w:rPr>
          <w:sz w:val="24"/>
        </w:rPr>
        <w:t>60, 0, 20,</w:t>
      </w:r>
      <w:r>
        <w:rPr>
          <w:spacing w:val="-1"/>
          <w:sz w:val="24"/>
        </w:rPr>
        <w:t> </w:t>
      </w:r>
      <w:r>
        <w:rPr>
          <w:sz w:val="24"/>
        </w:rPr>
        <w:t>0, 4],</w:t>
      </w:r>
      <w:r>
        <w:rPr>
          <w:spacing w:val="-1"/>
          <w:sz w:val="24"/>
        </w:rPr>
        <w:t> </w:t>
      </w:r>
      <w:r>
        <w:rPr>
          <w:sz w:val="24"/>
        </w:rPr>
        <w:t>h=[1,</w:t>
      </w:r>
      <w:r>
        <w:rPr>
          <w:spacing w:val="-3"/>
          <w:sz w:val="24"/>
        </w:rPr>
        <w:t> </w:t>
      </w:r>
      <w:r>
        <w:rPr>
          <w:sz w:val="24"/>
        </w:rPr>
        <w:t>1, 1],</w:t>
      </w:r>
      <w:r>
        <w:rPr>
          <w:spacing w:val="-4"/>
          <w:sz w:val="24"/>
        </w:rPr>
        <w:t> </w:t>
      </w:r>
      <w:r>
        <w:rPr>
          <w:sz w:val="24"/>
        </w:rPr>
        <w:t>origin=[0, 0, </w:t>
      </w:r>
      <w:r>
        <w:rPr>
          <w:spacing w:val="-5"/>
          <w:sz w:val="24"/>
        </w:rPr>
        <w:t>0])</w:t>
      </w:r>
    </w:p>
    <w:p>
      <w:pPr>
        <w:pStyle w:val="BodyText"/>
        <w:spacing w:before="219"/>
        <w:ind w:left="100"/>
      </w:pPr>
      <w:r>
        <w:rPr>
          <w:spacing w:val="-1"/>
        </w:rPr>
        <w:t>对三维悬臂梁问题进行优化后，可以得到如下所示的拓扑结构：</w:t>
      </w:r>
    </w:p>
    <w:p>
      <w:pPr>
        <w:pStyle w:val="BodyText"/>
        <w:spacing w:before="199"/>
        <w:rPr>
          <w:sz w:val="20"/>
        </w:rPr>
      </w:pPr>
      <w:r>
        <w:rPr>
          <w:sz w:val="20"/>
        </w:rPr>
        <w:drawing>
          <wp:anchor distT="0" distB="0" distL="0" distR="0" allowOverlap="1" layoutInCell="1" locked="0" behindDoc="1" simplePos="0" relativeHeight="487590912">
            <wp:simplePos x="0" y="0"/>
            <wp:positionH relativeFrom="page">
              <wp:posOffset>1836420</wp:posOffset>
            </wp:positionH>
            <wp:positionV relativeFrom="paragraph">
              <wp:posOffset>304489</wp:posOffset>
            </wp:positionV>
            <wp:extent cx="3905691" cy="2066544"/>
            <wp:effectExtent l="0" t="0" r="0" b="0"/>
            <wp:wrapTopAndBottom/>
            <wp:docPr id="29" name="Image 29"/>
            <wp:cNvGraphicFramePr>
              <a:graphicFrameLocks/>
            </wp:cNvGraphicFramePr>
            <a:graphic>
              <a:graphicData uri="http://schemas.openxmlformats.org/drawingml/2006/picture">
                <pic:pic>
                  <pic:nvPicPr>
                    <pic:cNvPr id="29" name="Image 29"/>
                    <pic:cNvPicPr/>
                  </pic:nvPicPr>
                  <pic:blipFill>
                    <a:blip r:embed="rId20" cstate="print"/>
                    <a:stretch>
                      <a:fillRect/>
                    </a:stretch>
                  </pic:blipFill>
                  <pic:spPr>
                    <a:xfrm>
                      <a:off x="0" y="0"/>
                      <a:ext cx="3905691" cy="2066544"/>
                    </a:xfrm>
                    <a:prstGeom prst="rect">
                      <a:avLst/>
                    </a:prstGeom>
                  </pic:spPr>
                </pic:pic>
              </a:graphicData>
            </a:graphic>
          </wp:anchor>
        </w:drawing>
      </w:r>
    </w:p>
    <w:p>
      <w:pPr>
        <w:spacing w:before="158"/>
        <w:ind w:left="0" w:right="143" w:firstLine="0"/>
        <w:jc w:val="center"/>
        <w:rPr>
          <w:rFonts w:ascii="Microsoft JhengHei" w:eastAsia="Microsoft JhengHei"/>
          <w:b/>
          <w:sz w:val="21"/>
        </w:rPr>
      </w:pPr>
      <w:r>
        <w:rPr>
          <w:rFonts w:ascii="Microsoft JhengHei" w:eastAsia="Microsoft JhengHei"/>
          <w:b/>
          <w:spacing w:val="24"/>
          <w:sz w:val="21"/>
        </w:rPr>
        <w:t>图 </w:t>
      </w:r>
      <w:r>
        <w:rPr>
          <w:rFonts w:ascii="Calibri" w:eastAsia="Calibri"/>
          <w:b/>
          <w:sz w:val="21"/>
        </w:rPr>
        <w:t>4</w:t>
      </w:r>
      <w:r>
        <w:rPr>
          <w:rFonts w:ascii="Calibri" w:eastAsia="Calibri"/>
          <w:b/>
          <w:spacing w:val="52"/>
          <w:sz w:val="21"/>
        </w:rPr>
        <w:t> </w:t>
      </w:r>
      <w:r>
        <w:rPr>
          <w:rFonts w:ascii="Microsoft JhengHei" w:eastAsia="Microsoft JhengHei"/>
          <w:b/>
          <w:spacing w:val="-1"/>
          <w:sz w:val="21"/>
        </w:rPr>
        <w:t>优化后三维悬臂梁的拓扑布局图</w:t>
      </w:r>
    </w:p>
    <w:p>
      <w:pPr>
        <w:pStyle w:val="Heading2"/>
        <w:numPr>
          <w:ilvl w:val="1"/>
          <w:numId w:val="2"/>
        </w:numPr>
        <w:tabs>
          <w:tab w:pos="673" w:val="left" w:leader="none"/>
        </w:tabs>
        <w:spacing w:line="240" w:lineRule="auto" w:before="111" w:after="0"/>
        <w:ind w:left="673" w:right="0" w:hanging="573"/>
        <w:jc w:val="left"/>
      </w:pPr>
      <w:bookmarkStart w:name="2.5.软件仿真结果与出版论文结果对比" w:id="13"/>
      <w:bookmarkEnd w:id="13"/>
      <w:r>
        <w:rPr>
          <w:rFonts w:ascii="Arial" w:eastAsia="Arial"/>
          <w:spacing w:val="-48"/>
        </w:rPr>
      </w:r>
      <w:bookmarkStart w:name="_bookmark6" w:id="14"/>
      <w:bookmarkEnd w:id="14"/>
      <w:r>
        <w:rPr>
          <w:rFonts w:ascii="Arial" w:eastAsia="Arial"/>
          <w:spacing w:val="-48"/>
        </w:rPr>
      </w:r>
      <w:r>
        <w:rPr>
          <w:spacing w:val="-3"/>
        </w:rPr>
        <w:t>软件仿真结果与出版论文结果对比</w:t>
      </w:r>
    </w:p>
    <w:p>
      <w:pPr>
        <w:pStyle w:val="BodyText"/>
        <w:spacing w:line="362" w:lineRule="auto" w:before="192"/>
        <w:ind w:left="100" w:right="238" w:firstLine="480"/>
        <w:jc w:val="both"/>
      </w:pPr>
      <w:r>
        <w:rPr>
          <w:spacing w:val="-4"/>
        </w:rPr>
        <w:t>为了验证 </w:t>
      </w:r>
      <w:r>
        <w:rPr>
          <w:rFonts w:ascii="Calibri" w:eastAsia="Calibri"/>
        </w:rPr>
        <w:t>SOPTX</w:t>
      </w:r>
      <w:r>
        <w:rPr>
          <w:rFonts w:ascii="Calibri" w:eastAsia="Calibri"/>
          <w:spacing w:val="40"/>
        </w:rPr>
        <w:t> </w:t>
      </w:r>
      <w:r>
        <w:rPr/>
        <w:t>软件仿真计算的准确性和可靠性，本节选取了拓扑优化领</w:t>
      </w:r>
      <w:r>
        <w:rPr>
          <w:spacing w:val="-2"/>
        </w:rPr>
        <w:t>域广泛使用的几个经典基准算例，将 </w:t>
      </w:r>
      <w:r>
        <w:rPr>
          <w:rFonts w:ascii="Calibri" w:eastAsia="Calibri"/>
        </w:rPr>
        <w:t>SOPTX</w:t>
      </w:r>
      <w:r>
        <w:rPr>
          <w:rFonts w:ascii="Calibri" w:eastAsia="Calibri"/>
          <w:spacing w:val="40"/>
        </w:rPr>
        <w:t> </w:t>
      </w:r>
      <w:r>
        <w:rPr/>
        <w:t>的计算结果与已公开发表的权威文</w:t>
      </w:r>
      <w:r>
        <w:rPr>
          <w:spacing w:val="-2"/>
        </w:rPr>
        <w:t>献结果进行对比。对比包含了定性的拓扑构型和定量的性能指标。</w:t>
      </w:r>
    </w:p>
    <w:p>
      <w:pPr>
        <w:pStyle w:val="ListParagraph"/>
        <w:numPr>
          <w:ilvl w:val="0"/>
          <w:numId w:val="13"/>
        </w:numPr>
        <w:tabs>
          <w:tab w:pos="701" w:val="left" w:leader="none"/>
        </w:tabs>
        <w:spacing w:line="240" w:lineRule="auto" w:before="7" w:after="0"/>
        <w:ind w:left="701" w:right="0" w:hanging="601"/>
        <w:jc w:val="left"/>
        <w:rPr>
          <w:rFonts w:ascii="SimSun" w:eastAsia="SimSun"/>
          <w:sz w:val="24"/>
        </w:rPr>
      </w:pPr>
      <w:r>
        <w:rPr>
          <w:rFonts w:ascii="SimSun" w:eastAsia="SimSun"/>
          <w:spacing w:val="-1"/>
          <w:sz w:val="24"/>
        </w:rPr>
        <w:t>与 </w:t>
      </w:r>
      <w:r>
        <w:rPr>
          <w:rFonts w:ascii="Calibri" w:eastAsia="Calibri"/>
          <w:b/>
          <w:sz w:val="24"/>
        </w:rPr>
        <w:t>Andreassen</w:t>
      </w:r>
      <w:r>
        <w:rPr>
          <w:rFonts w:ascii="Calibri" w:eastAsia="Calibri"/>
          <w:b/>
          <w:spacing w:val="-1"/>
          <w:sz w:val="24"/>
        </w:rPr>
        <w:t> (</w:t>
      </w:r>
      <w:r>
        <w:rPr>
          <w:rFonts w:ascii="Calibri" w:eastAsia="Calibri"/>
          <w:b/>
          <w:sz w:val="24"/>
        </w:rPr>
        <w:t>2011</w:t>
      </w:r>
      <w:r>
        <w:rPr>
          <w:rFonts w:ascii="Calibri" w:eastAsia="Calibri"/>
          <w:b/>
          <w:spacing w:val="-1"/>
          <w:sz w:val="24"/>
        </w:rPr>
        <w:t>) </w:t>
      </w:r>
      <w:r>
        <w:rPr>
          <w:rFonts w:ascii="Calibri" w:eastAsia="Calibri"/>
          <w:b/>
          <w:sz w:val="24"/>
        </w:rPr>
        <w:t>2D</w:t>
      </w:r>
      <w:r>
        <w:rPr>
          <w:rFonts w:ascii="Calibri" w:eastAsia="Calibri"/>
          <w:b/>
          <w:spacing w:val="62"/>
          <w:sz w:val="24"/>
        </w:rPr>
        <w:t> </w:t>
      </w:r>
      <w:r>
        <w:rPr>
          <w:rFonts w:ascii="SimSun" w:eastAsia="SimSun"/>
          <w:spacing w:val="-3"/>
          <w:sz w:val="24"/>
        </w:rPr>
        <w:t>算例对比</w:t>
      </w:r>
    </w:p>
    <w:p>
      <w:pPr>
        <w:pStyle w:val="BodyText"/>
        <w:spacing w:line="364" w:lineRule="auto" w:before="158"/>
        <w:ind w:left="100" w:right="238" w:firstLine="480"/>
      </w:pPr>
      <w:r>
        <w:rPr/>
        <w:t>我们首先将 </w:t>
      </w:r>
      <w:r>
        <w:rPr>
          <w:rFonts w:ascii="Calibri" w:eastAsia="Calibri"/>
        </w:rPr>
        <w:t>SOPTX</w:t>
      </w:r>
      <w:r>
        <w:rPr>
          <w:rFonts w:ascii="Calibri" w:eastAsia="Calibri"/>
          <w:spacing w:val="40"/>
        </w:rPr>
        <w:t> </w:t>
      </w:r>
      <w:r>
        <w:rPr/>
        <w:t>的计算结果与 </w:t>
      </w:r>
      <w:r>
        <w:rPr>
          <w:rFonts w:ascii="Calibri" w:eastAsia="Calibri"/>
        </w:rPr>
        <w:t>Andreassen</w:t>
      </w:r>
      <w:r>
        <w:rPr>
          <w:rFonts w:ascii="Calibri" w:eastAsia="Calibri"/>
          <w:spacing w:val="40"/>
        </w:rPr>
        <w:t> </w:t>
      </w:r>
      <w:r>
        <w:rPr/>
        <w:t>在其经典论文 </w:t>
      </w:r>
      <w:r>
        <w:rPr>
          <w:rFonts w:ascii="Calibri" w:eastAsia="Calibri"/>
        </w:rPr>
        <w:t>"Efficient topology optimization in MATLAB using 88 lines of code" [1]</w:t>
      </w:r>
      <w:r>
        <w:rPr>
          <w:rFonts w:ascii="Calibri" w:eastAsia="Calibri"/>
          <w:spacing w:val="80"/>
        </w:rPr>
        <w:t> </w:t>
      </w:r>
      <w:r>
        <w:rPr/>
        <w:t>中提出的两个二维算</w:t>
      </w:r>
      <w:r>
        <w:rPr>
          <w:spacing w:val="-2"/>
        </w:rPr>
        <w:t>例（</w:t>
      </w:r>
      <w:r>
        <w:rPr>
          <w:spacing w:val="-6"/>
        </w:rPr>
        <w:t>悬臂梁和 </w:t>
      </w:r>
      <w:r>
        <w:rPr>
          <w:rFonts w:ascii="Calibri" w:eastAsia="Calibri"/>
          <w:spacing w:val="-2"/>
        </w:rPr>
        <w:t>MBB</w:t>
      </w:r>
      <w:r>
        <w:rPr>
          <w:rFonts w:ascii="Calibri" w:eastAsia="Calibri"/>
          <w:spacing w:val="40"/>
        </w:rPr>
        <w:t> </w:t>
      </w:r>
      <w:r>
        <w:rPr>
          <w:spacing w:val="-2"/>
        </w:rPr>
        <w:t>梁）进行对比。仿真参数设置均与原论文保持一致，以确保比较的公平性。</w:t>
      </w:r>
    </w:p>
    <w:p>
      <w:pPr>
        <w:pStyle w:val="BodyText"/>
        <w:ind w:left="520"/>
      </w:pPr>
      <w:r>
        <w:rPr>
          <w:spacing w:val="-2"/>
        </w:rPr>
        <w:t>二维悬臂梁</w:t>
      </w:r>
    </w:p>
    <w:p>
      <w:pPr>
        <w:pStyle w:val="ListParagraph"/>
        <w:numPr>
          <w:ilvl w:val="1"/>
          <w:numId w:val="13"/>
        </w:numPr>
        <w:tabs>
          <w:tab w:pos="939" w:val="left" w:leader="none"/>
        </w:tabs>
        <w:spacing w:line="240" w:lineRule="auto" w:before="278" w:after="0"/>
        <w:ind w:left="939" w:right="0" w:hanging="359"/>
        <w:jc w:val="left"/>
        <w:rPr>
          <w:rFonts w:ascii="SimSun" w:hAnsi="SimSun" w:eastAsia="SimSun"/>
          <w:sz w:val="24"/>
        </w:rPr>
      </w:pPr>
      <w:r>
        <w:rPr>
          <w:rFonts w:ascii="Cambria Math" w:hAnsi="Cambria Math" w:eastAsia="Cambria Math"/>
          <w:sz w:val="24"/>
        </w:rPr>
        <w:t>160 × 100</w:t>
      </w:r>
      <w:r>
        <w:rPr>
          <w:rFonts w:ascii="Cambria Math" w:hAnsi="Cambria Math" w:eastAsia="Cambria Math"/>
          <w:spacing w:val="65"/>
          <w:sz w:val="24"/>
        </w:rPr>
        <w:t> </w:t>
      </w:r>
      <w:r>
        <w:rPr>
          <w:rFonts w:ascii="SimSun" w:hAnsi="SimSun" w:eastAsia="SimSun"/>
          <w:spacing w:val="-2"/>
          <w:sz w:val="24"/>
        </w:rPr>
        <w:t>的二维均匀网格</w:t>
      </w:r>
    </w:p>
    <w:p>
      <w:pPr>
        <w:pStyle w:val="ListParagraph"/>
        <w:numPr>
          <w:ilvl w:val="1"/>
          <w:numId w:val="13"/>
        </w:numPr>
        <w:tabs>
          <w:tab w:pos="939" w:val="left" w:leader="none"/>
        </w:tabs>
        <w:spacing w:line="240" w:lineRule="auto" w:before="187" w:after="0"/>
        <w:ind w:left="939" w:right="0" w:hanging="359"/>
        <w:jc w:val="left"/>
        <w:rPr>
          <w:rFonts w:ascii="Cambria Math" w:hAnsi="Cambria Math" w:eastAsia="Cambria Math"/>
          <w:sz w:val="24"/>
        </w:rPr>
      </w:pPr>
      <w:r>
        <w:rPr>
          <w:rFonts w:ascii="SimSun" w:hAnsi="SimSun" w:eastAsia="SimSun"/>
          <w:sz w:val="24"/>
        </w:rPr>
        <w:t>体积分数约束 </w:t>
      </w:r>
      <w:r>
        <w:rPr>
          <w:rFonts w:ascii="Cambria Math" w:hAnsi="Cambria Math" w:eastAsia="Cambria Math"/>
          <w:sz w:val="24"/>
        </w:rPr>
        <w:t>V</w:t>
      </w:r>
      <w:r>
        <w:rPr>
          <w:rFonts w:ascii="Cambria Math" w:hAnsi="Cambria Math" w:eastAsia="Cambria Math"/>
          <w:spacing w:val="8"/>
          <w:sz w:val="24"/>
          <w:vertAlign w:val="superscript"/>
        </w:rPr>
        <w:t>∗ = </w:t>
      </w:r>
      <w:r>
        <w:rPr>
          <w:rFonts w:ascii="Cambria Math" w:hAnsi="Cambria Math" w:eastAsia="Cambria Math"/>
          <w:spacing w:val="-5"/>
          <w:sz w:val="24"/>
          <w:vertAlign w:val="superscript"/>
        </w:rPr>
        <w:t>0.4</w:t>
      </w:r>
    </w:p>
    <w:p>
      <w:pPr>
        <w:pStyle w:val="ListParagraph"/>
        <w:numPr>
          <w:ilvl w:val="1"/>
          <w:numId w:val="13"/>
        </w:numPr>
        <w:tabs>
          <w:tab w:pos="939" w:val="left" w:leader="none"/>
        </w:tabs>
        <w:spacing w:line="240" w:lineRule="auto" w:before="184" w:after="0"/>
        <w:ind w:left="939" w:right="0" w:hanging="359"/>
        <w:jc w:val="left"/>
        <w:rPr>
          <w:rFonts w:ascii="Cambria Math" w:hAnsi="Cambria Math" w:eastAsia="Cambria Math"/>
          <w:sz w:val="24"/>
        </w:rPr>
      </w:pPr>
      <w:r>
        <w:rPr>
          <w:rFonts w:ascii="SimSun" w:hAnsi="SimSun" w:eastAsia="SimSun"/>
          <w:sz w:val="24"/>
        </w:rPr>
        <w:t>灵敏度滤波半径 </w:t>
      </w:r>
      <w:r>
        <w:rPr>
          <w:rFonts w:ascii="Cambria Math" w:hAnsi="Cambria Math" w:eastAsia="Cambria Math"/>
          <w:sz w:val="24"/>
        </w:rPr>
        <w:t>r</w:t>
      </w:r>
      <w:r>
        <w:rPr>
          <w:rFonts w:ascii="Cambria Math" w:hAnsi="Cambria Math" w:eastAsia="Cambria Math"/>
          <w:sz w:val="24"/>
          <w:vertAlign w:val="subscript"/>
        </w:rPr>
        <w:t>min</w:t>
      </w:r>
      <w:r>
        <w:rPr>
          <w:rFonts w:ascii="Cambria Math" w:hAnsi="Cambria Math" w:eastAsia="Cambria Math"/>
          <w:spacing w:val="13"/>
          <w:sz w:val="24"/>
          <w:vertAlign w:val="baseline"/>
        </w:rPr>
        <w:t> = </w:t>
      </w:r>
      <w:r>
        <w:rPr>
          <w:rFonts w:ascii="Cambria Math" w:hAnsi="Cambria Math" w:eastAsia="Cambria Math"/>
          <w:spacing w:val="-5"/>
          <w:sz w:val="24"/>
          <w:vertAlign w:val="baseline"/>
        </w:rPr>
        <w:t>6.0</w:t>
      </w:r>
    </w:p>
    <w:p>
      <w:pPr>
        <w:pStyle w:val="ListParagraph"/>
        <w:spacing w:after="0" w:line="240" w:lineRule="auto"/>
        <w:jc w:val="left"/>
        <w:rPr>
          <w:rFonts w:ascii="Cambria Math" w:hAnsi="Cambria Math" w:eastAsia="Cambria Math"/>
          <w:sz w:val="24"/>
        </w:rPr>
        <w:sectPr>
          <w:pgSz w:w="11910" w:h="16840"/>
          <w:pgMar w:header="701" w:footer="0" w:top="1340" w:bottom="280" w:left="1700" w:right="1559"/>
        </w:sectPr>
      </w:pPr>
    </w:p>
    <w:p>
      <w:pPr>
        <w:pStyle w:val="ListParagraph"/>
        <w:numPr>
          <w:ilvl w:val="1"/>
          <w:numId w:val="13"/>
        </w:numPr>
        <w:tabs>
          <w:tab w:pos="939" w:val="left" w:leader="none"/>
        </w:tabs>
        <w:spacing w:line="240" w:lineRule="auto" w:before="92" w:after="0"/>
        <w:ind w:left="939" w:right="0" w:hanging="359"/>
        <w:jc w:val="left"/>
        <w:rPr>
          <w:rFonts w:ascii="Cambria Math" w:hAnsi="Cambria Math" w:eastAsia="Cambria Math"/>
          <w:sz w:val="24"/>
        </w:rPr>
      </w:pPr>
      <w:r>
        <w:rPr>
          <w:rFonts w:ascii="SimSun" w:hAnsi="SimSun" w:eastAsia="SimSun"/>
          <w:sz w:val="24"/>
        </w:rPr>
        <w:t>惩罚因子 </w:t>
      </w:r>
      <w:r>
        <w:rPr>
          <w:rFonts w:ascii="Cambria Math" w:hAnsi="Cambria Math" w:eastAsia="Cambria Math"/>
          <w:sz w:val="24"/>
        </w:rPr>
        <w:t>p</w:t>
      </w:r>
      <w:r>
        <w:rPr>
          <w:rFonts w:ascii="Cambria Math" w:hAnsi="Cambria Math" w:eastAsia="Cambria Math"/>
          <w:spacing w:val="8"/>
          <w:sz w:val="24"/>
        </w:rPr>
        <w:t> = </w:t>
      </w:r>
      <w:r>
        <w:rPr>
          <w:rFonts w:ascii="Cambria Math" w:hAnsi="Cambria Math" w:eastAsia="Cambria Math"/>
          <w:spacing w:val="-5"/>
          <w:sz w:val="24"/>
        </w:rPr>
        <w:t>3.0</w:t>
      </w:r>
    </w:p>
    <w:p>
      <w:pPr>
        <w:pStyle w:val="BodyText"/>
        <w:spacing w:before="196"/>
        <w:rPr>
          <w:rFonts w:ascii="Cambria Math"/>
          <w:sz w:val="20"/>
        </w:rPr>
      </w:pPr>
      <w:r>
        <w:rPr>
          <w:rFonts w:ascii="Cambria Math"/>
          <w:sz w:val="20"/>
        </w:rPr>
        <w:drawing>
          <wp:anchor distT="0" distB="0" distL="0" distR="0" allowOverlap="1" layoutInCell="1" locked="0" behindDoc="1" simplePos="0" relativeHeight="487591424">
            <wp:simplePos x="0" y="0"/>
            <wp:positionH relativeFrom="page">
              <wp:posOffset>1143000</wp:posOffset>
            </wp:positionH>
            <wp:positionV relativeFrom="paragraph">
              <wp:posOffset>289018</wp:posOffset>
            </wp:positionV>
            <wp:extent cx="2687061" cy="1674304"/>
            <wp:effectExtent l="0" t="0" r="0" b="0"/>
            <wp:wrapTopAndBottom/>
            <wp:docPr id="30" name="Image 30"/>
            <wp:cNvGraphicFramePr>
              <a:graphicFrameLocks/>
            </wp:cNvGraphicFramePr>
            <a:graphic>
              <a:graphicData uri="http://schemas.openxmlformats.org/drawingml/2006/picture">
                <pic:pic>
                  <pic:nvPicPr>
                    <pic:cNvPr id="30" name="Image 30"/>
                    <pic:cNvPicPr/>
                  </pic:nvPicPr>
                  <pic:blipFill>
                    <a:blip r:embed="rId21" cstate="print"/>
                    <a:stretch>
                      <a:fillRect/>
                    </a:stretch>
                  </pic:blipFill>
                  <pic:spPr>
                    <a:xfrm>
                      <a:off x="0" y="0"/>
                      <a:ext cx="2687061" cy="1674304"/>
                    </a:xfrm>
                    <a:prstGeom prst="rect">
                      <a:avLst/>
                    </a:prstGeom>
                  </pic:spPr>
                </pic:pic>
              </a:graphicData>
            </a:graphic>
          </wp:anchor>
        </w:drawing>
      </w:r>
      <w:r>
        <w:rPr>
          <w:rFonts w:ascii="Cambria Math"/>
          <w:sz w:val="20"/>
        </w:rPr>
        <w:drawing>
          <wp:anchor distT="0" distB="0" distL="0" distR="0" allowOverlap="1" layoutInCell="1" locked="0" behindDoc="1" simplePos="0" relativeHeight="487591936">
            <wp:simplePos x="0" y="0"/>
            <wp:positionH relativeFrom="page">
              <wp:posOffset>4040431</wp:posOffset>
            </wp:positionH>
            <wp:positionV relativeFrom="paragraph">
              <wp:posOffset>347822</wp:posOffset>
            </wp:positionV>
            <wp:extent cx="2135384" cy="1360170"/>
            <wp:effectExtent l="0" t="0" r="0" b="0"/>
            <wp:wrapTopAndBottom/>
            <wp:docPr id="31" name="Image 31"/>
            <wp:cNvGraphicFramePr>
              <a:graphicFrameLocks/>
            </wp:cNvGraphicFramePr>
            <a:graphic>
              <a:graphicData uri="http://schemas.openxmlformats.org/drawingml/2006/picture">
                <pic:pic>
                  <pic:nvPicPr>
                    <pic:cNvPr id="31" name="Image 31"/>
                    <pic:cNvPicPr/>
                  </pic:nvPicPr>
                  <pic:blipFill>
                    <a:blip r:embed="rId22" cstate="print"/>
                    <a:stretch>
                      <a:fillRect/>
                    </a:stretch>
                  </pic:blipFill>
                  <pic:spPr>
                    <a:xfrm>
                      <a:off x="0" y="0"/>
                      <a:ext cx="2135384" cy="1360170"/>
                    </a:xfrm>
                    <a:prstGeom prst="rect">
                      <a:avLst/>
                    </a:prstGeom>
                  </pic:spPr>
                </pic:pic>
              </a:graphicData>
            </a:graphic>
          </wp:anchor>
        </w:drawing>
      </w:r>
    </w:p>
    <w:p>
      <w:pPr>
        <w:spacing w:before="121"/>
        <w:ind w:left="908" w:right="0" w:firstLine="0"/>
        <w:jc w:val="left"/>
        <w:rPr>
          <w:rFonts w:ascii="Microsoft JhengHei" w:eastAsia="Microsoft JhengHei"/>
          <w:b/>
          <w:sz w:val="21"/>
        </w:rPr>
      </w:pPr>
      <w:r>
        <w:rPr>
          <w:rFonts w:ascii="Microsoft JhengHei" w:eastAsia="Microsoft JhengHei"/>
          <w:b/>
          <w:spacing w:val="-2"/>
          <w:sz w:val="21"/>
        </w:rPr>
        <w:t>图 </w:t>
      </w:r>
      <w:r>
        <w:rPr>
          <w:rFonts w:ascii="Calibri" w:eastAsia="Calibri"/>
          <w:b/>
          <w:sz w:val="21"/>
        </w:rPr>
        <w:t>5 </w:t>
      </w:r>
      <w:r>
        <w:rPr>
          <w:rFonts w:ascii="Microsoft JhengHei" w:eastAsia="Microsoft JhengHei"/>
          <w:b/>
          <w:spacing w:val="3"/>
          <w:sz w:val="21"/>
        </w:rPr>
        <w:t>二维悬臂梁拓扑布局图，左图 </w:t>
      </w:r>
      <w:r>
        <w:rPr>
          <w:rFonts w:ascii="Calibri" w:eastAsia="Calibri"/>
          <w:b/>
          <w:sz w:val="21"/>
        </w:rPr>
        <w:t>SOPTX</w:t>
      </w:r>
      <w:r>
        <w:rPr>
          <w:rFonts w:ascii="Calibri" w:eastAsia="Calibri"/>
          <w:b/>
          <w:spacing w:val="49"/>
          <w:sz w:val="21"/>
        </w:rPr>
        <w:t> </w:t>
      </w:r>
      <w:r>
        <w:rPr>
          <w:rFonts w:ascii="Microsoft JhengHei" w:eastAsia="Microsoft JhengHei"/>
          <w:b/>
          <w:spacing w:val="-1"/>
          <w:sz w:val="21"/>
        </w:rPr>
        <w:t>计算结果图；右图论文结果图</w:t>
      </w:r>
    </w:p>
    <w:p>
      <w:pPr>
        <w:spacing w:before="186"/>
        <w:ind w:left="520" w:right="0" w:firstLine="0"/>
        <w:jc w:val="left"/>
        <w:rPr>
          <w:sz w:val="22"/>
        </w:rPr>
      </w:pPr>
      <w:r>
        <w:rPr>
          <w:spacing w:val="-4"/>
          <w:sz w:val="22"/>
        </w:rPr>
        <w:t>量化指标对比：</w:t>
      </w:r>
    </w:p>
    <w:p>
      <w:pPr>
        <w:pStyle w:val="BodyText"/>
        <w:rPr>
          <w:sz w:val="14"/>
        </w:rPr>
      </w:pPr>
      <w:r>
        <w:rPr>
          <w:sz w:val="14"/>
        </w:rPr>
        <w:drawing>
          <wp:anchor distT="0" distB="0" distL="0" distR="0" allowOverlap="1" layoutInCell="1" locked="0" behindDoc="1" simplePos="0" relativeHeight="487592448">
            <wp:simplePos x="0" y="0"/>
            <wp:positionH relativeFrom="page">
              <wp:posOffset>2208276</wp:posOffset>
            </wp:positionH>
            <wp:positionV relativeFrom="paragraph">
              <wp:posOffset>129706</wp:posOffset>
            </wp:positionV>
            <wp:extent cx="3419688" cy="1199769"/>
            <wp:effectExtent l="0" t="0" r="0" b="0"/>
            <wp:wrapTopAndBottom/>
            <wp:docPr id="32" name="Image 32"/>
            <wp:cNvGraphicFramePr>
              <a:graphicFrameLocks/>
            </wp:cNvGraphicFramePr>
            <a:graphic>
              <a:graphicData uri="http://schemas.openxmlformats.org/drawingml/2006/picture">
                <pic:pic>
                  <pic:nvPicPr>
                    <pic:cNvPr id="32" name="Image 32"/>
                    <pic:cNvPicPr/>
                  </pic:nvPicPr>
                  <pic:blipFill>
                    <a:blip r:embed="rId23" cstate="print"/>
                    <a:stretch>
                      <a:fillRect/>
                    </a:stretch>
                  </pic:blipFill>
                  <pic:spPr>
                    <a:xfrm>
                      <a:off x="0" y="0"/>
                      <a:ext cx="3419688" cy="1199769"/>
                    </a:xfrm>
                    <a:prstGeom prst="rect">
                      <a:avLst/>
                    </a:prstGeom>
                  </pic:spPr>
                </pic:pic>
              </a:graphicData>
            </a:graphic>
          </wp:anchor>
        </w:drawing>
      </w:r>
    </w:p>
    <w:p>
      <w:pPr>
        <w:spacing w:before="267"/>
        <w:ind w:left="539" w:right="0" w:firstLine="0"/>
        <w:jc w:val="left"/>
        <w:rPr>
          <w:sz w:val="22"/>
        </w:rPr>
      </w:pPr>
      <w:r>
        <w:rPr>
          <w:spacing w:val="-2"/>
          <w:sz w:val="22"/>
        </w:rPr>
        <w:t>二维 </w:t>
      </w:r>
      <w:r>
        <w:rPr>
          <w:rFonts w:ascii="Arial MT" w:eastAsia="Arial MT"/>
          <w:sz w:val="22"/>
        </w:rPr>
        <w:t>MBB</w:t>
      </w:r>
      <w:r>
        <w:rPr>
          <w:rFonts w:ascii="Arial MT" w:eastAsia="Arial MT"/>
          <w:spacing w:val="48"/>
          <w:sz w:val="22"/>
        </w:rPr>
        <w:t> </w:t>
      </w:r>
      <w:r>
        <w:rPr>
          <w:spacing w:val="-10"/>
          <w:sz w:val="22"/>
        </w:rPr>
        <w:t>梁</w:t>
      </w:r>
    </w:p>
    <w:p>
      <w:pPr>
        <w:pStyle w:val="ListParagraph"/>
        <w:numPr>
          <w:ilvl w:val="0"/>
          <w:numId w:val="14"/>
        </w:numPr>
        <w:tabs>
          <w:tab w:pos="939" w:val="left" w:leader="none"/>
        </w:tabs>
        <w:spacing w:line="240" w:lineRule="auto" w:before="204" w:after="0"/>
        <w:ind w:left="939" w:right="0" w:hanging="359"/>
        <w:jc w:val="left"/>
        <w:rPr>
          <w:rFonts w:ascii="SimSun" w:hAnsi="SimSun" w:eastAsia="SimSun"/>
          <w:sz w:val="22"/>
        </w:rPr>
      </w:pPr>
      <w:r>
        <w:rPr>
          <w:rFonts w:ascii="Cambria Math" w:hAnsi="Cambria Math" w:eastAsia="Cambria Math"/>
          <w:sz w:val="24"/>
        </w:rPr>
        <w:t>150</w:t>
      </w:r>
      <w:r>
        <w:rPr>
          <w:rFonts w:ascii="Cambria Math" w:hAnsi="Cambria Math" w:eastAsia="Cambria Math"/>
          <w:spacing w:val="-2"/>
          <w:sz w:val="24"/>
        </w:rPr>
        <w:t> × </w:t>
      </w:r>
      <w:r>
        <w:rPr>
          <w:rFonts w:ascii="Cambria Math" w:hAnsi="Cambria Math" w:eastAsia="Cambria Math"/>
          <w:sz w:val="24"/>
        </w:rPr>
        <w:t>50</w:t>
      </w:r>
      <w:r>
        <w:rPr>
          <w:rFonts w:ascii="Cambria Math" w:hAnsi="Cambria Math" w:eastAsia="Cambria Math"/>
          <w:spacing w:val="52"/>
          <w:sz w:val="24"/>
        </w:rPr>
        <w:t> </w:t>
      </w:r>
      <w:r>
        <w:rPr>
          <w:rFonts w:ascii="SimSun" w:hAnsi="SimSun" w:eastAsia="SimSun"/>
          <w:spacing w:val="-2"/>
          <w:sz w:val="22"/>
        </w:rPr>
        <w:t>的二维均匀网格</w:t>
      </w:r>
    </w:p>
    <w:p>
      <w:pPr>
        <w:pStyle w:val="ListParagraph"/>
        <w:numPr>
          <w:ilvl w:val="0"/>
          <w:numId w:val="14"/>
        </w:numPr>
        <w:tabs>
          <w:tab w:pos="939" w:val="left" w:leader="none"/>
        </w:tabs>
        <w:spacing w:line="240" w:lineRule="auto" w:before="202" w:after="0"/>
        <w:ind w:left="939" w:right="0" w:hanging="400"/>
        <w:jc w:val="left"/>
        <w:rPr>
          <w:rFonts w:ascii="Cambria Math" w:hAnsi="Cambria Math" w:eastAsia="Cambria Math"/>
          <w:sz w:val="24"/>
        </w:rPr>
      </w:pPr>
      <w:r>
        <w:rPr>
          <w:rFonts w:ascii="SimSun" w:hAnsi="SimSun" w:eastAsia="SimSun"/>
          <w:spacing w:val="-7"/>
          <w:sz w:val="22"/>
        </w:rPr>
        <w:t>体积分数约束 </w:t>
      </w:r>
      <w:r>
        <w:rPr>
          <w:rFonts w:ascii="Cambria Math" w:hAnsi="Cambria Math" w:eastAsia="Cambria Math"/>
          <w:spacing w:val="-4"/>
          <w:sz w:val="24"/>
        </w:rPr>
        <w:t/>
      </w:r>
      <w:r>
        <w:rPr>
          <w:rFonts w:ascii="Cambria Math" w:hAnsi="Cambria Math" w:eastAsia="Cambria Math"/>
          <w:spacing w:val="-4"/>
          <w:sz w:val="24"/>
          <w:vertAlign w:val="superscript"/>
        </w:rPr>
        <w:t>∗ = </w:t>
      </w:r>
      <w:r>
        <w:rPr>
          <w:rFonts w:ascii="Cambria Math" w:hAnsi="Cambria Math" w:eastAsia="Cambria Math"/>
          <w:spacing w:val="-5"/>
          <w:sz w:val="24"/>
          <w:vertAlign w:val="superscript"/>
        </w:rPr>
        <w:t>0.5</w:t>
      </w:r>
    </w:p>
    <w:p>
      <w:pPr>
        <w:pStyle w:val="ListParagraph"/>
        <w:numPr>
          <w:ilvl w:val="0"/>
          <w:numId w:val="14"/>
        </w:numPr>
        <w:tabs>
          <w:tab w:pos="939" w:val="left" w:leader="none"/>
        </w:tabs>
        <w:spacing w:line="240" w:lineRule="auto" w:before="199" w:after="0"/>
        <w:ind w:left="939" w:right="0" w:hanging="400"/>
        <w:jc w:val="left"/>
        <w:rPr>
          <w:rFonts w:ascii="Cambria Math" w:hAnsi="Cambria Math" w:eastAsia="Cambria Math"/>
          <w:sz w:val="24"/>
        </w:rPr>
      </w:pPr>
      <w:r>
        <w:rPr>
          <w:rFonts w:ascii="SimSun" w:hAnsi="SimSun" w:eastAsia="SimSun"/>
          <w:spacing w:val="-8"/>
          <w:sz w:val="22"/>
        </w:rPr>
        <w:t>灵敏度滤波半径 </w:t>
      </w:r>
      <w:r>
        <w:rPr>
          <w:rFonts w:ascii="Cambria Math" w:hAnsi="Cambria Math" w:eastAsia="Cambria Math"/>
          <w:spacing w:val="-6"/>
          <w:sz w:val="24"/>
        </w:rPr>
        <w:t/>
      </w:r>
      <w:r>
        <w:rPr>
          <w:rFonts w:ascii="Cambria Math" w:hAnsi="Cambria Math" w:eastAsia="Cambria Math"/>
          <w:spacing w:val="-6"/>
          <w:sz w:val="24"/>
          <w:vertAlign w:val="subscript"/>
        </w:rPr>
        <w:t>min</w:t>
      </w:r>
      <w:r>
        <w:rPr>
          <w:rFonts w:ascii="Cambria Math" w:hAnsi="Cambria Math" w:eastAsia="Cambria Math"/>
          <w:spacing w:val="-2"/>
          <w:sz w:val="24"/>
          <w:vertAlign w:val="baseline"/>
        </w:rPr>
        <w:t> = </w:t>
      </w:r>
      <w:r>
        <w:rPr>
          <w:rFonts w:ascii="Cambria Math" w:hAnsi="Cambria Math" w:eastAsia="Cambria Math"/>
          <w:spacing w:val="-6"/>
          <w:sz w:val="24"/>
          <w:vertAlign w:val="baseline"/>
        </w:rPr>
        <w:t>6.0</w:t>
      </w:r>
    </w:p>
    <w:p>
      <w:pPr>
        <w:pStyle w:val="ListParagraph"/>
        <w:numPr>
          <w:ilvl w:val="0"/>
          <w:numId w:val="14"/>
        </w:numPr>
        <w:tabs>
          <w:tab w:pos="939" w:val="left" w:leader="none"/>
        </w:tabs>
        <w:spacing w:line="240" w:lineRule="auto" w:before="201" w:after="0"/>
        <w:ind w:left="939" w:right="0" w:hanging="400"/>
        <w:jc w:val="left"/>
        <w:rPr>
          <w:rFonts w:ascii="Cambria Math" w:hAnsi="Cambria Math" w:eastAsia="Cambria Math"/>
          <w:sz w:val="24"/>
        </w:rPr>
      </w:pPr>
      <w:r>
        <w:rPr>
          <w:rFonts w:ascii="SimSun" w:hAnsi="SimSun" w:eastAsia="SimSun"/>
          <w:spacing w:val="-15"/>
          <w:sz w:val="22"/>
        </w:rPr>
        <w:t>惩罚因子 </w:t>
      </w:r>
      <w:r>
        <w:rPr>
          <w:rFonts w:ascii="Cambria Math" w:hAnsi="Cambria Math" w:eastAsia="Cambria Math"/>
          <w:spacing w:val="-14"/>
          <w:sz w:val="24"/>
        </w:rPr>
        <w:t/>
      </w:r>
      <w:r>
        <w:rPr>
          <w:rFonts w:ascii="Cambria Math" w:hAnsi="Cambria Math" w:eastAsia="Cambria Math"/>
          <w:spacing w:val="-3"/>
          <w:sz w:val="24"/>
        </w:rPr>
        <w:t> = </w:t>
      </w:r>
      <w:r>
        <w:rPr>
          <w:rFonts w:ascii="Cambria Math" w:hAnsi="Cambria Math" w:eastAsia="Cambria Math"/>
          <w:spacing w:val="-14"/>
          <w:sz w:val="24"/>
        </w:rPr>
        <w:t>3.0</w:t>
      </w:r>
    </w:p>
    <w:p>
      <w:pPr>
        <w:pStyle w:val="BodyText"/>
        <w:spacing w:before="1"/>
        <w:rPr>
          <w:rFonts w:ascii="Cambria Math"/>
          <w:sz w:val="15"/>
        </w:rPr>
      </w:pPr>
      <w:r>
        <w:rPr>
          <w:rFonts w:ascii="Cambria Math"/>
          <w:sz w:val="15"/>
        </w:rPr>
        <w:drawing>
          <wp:anchor distT="0" distB="0" distL="0" distR="0" allowOverlap="1" layoutInCell="1" locked="0" behindDoc="1" simplePos="0" relativeHeight="487592960">
            <wp:simplePos x="0" y="0"/>
            <wp:positionH relativeFrom="page">
              <wp:posOffset>1143000</wp:posOffset>
            </wp:positionH>
            <wp:positionV relativeFrom="paragraph">
              <wp:posOffset>127920</wp:posOffset>
            </wp:positionV>
            <wp:extent cx="5218374" cy="863155"/>
            <wp:effectExtent l="0" t="0" r="0" b="0"/>
            <wp:wrapTopAndBottom/>
            <wp:docPr id="33" name="Image 33"/>
            <wp:cNvGraphicFramePr>
              <a:graphicFrameLocks/>
            </wp:cNvGraphicFramePr>
            <a:graphic>
              <a:graphicData uri="http://schemas.openxmlformats.org/drawingml/2006/picture">
                <pic:pic>
                  <pic:nvPicPr>
                    <pic:cNvPr id="33" name="Image 33"/>
                    <pic:cNvPicPr/>
                  </pic:nvPicPr>
                  <pic:blipFill>
                    <a:blip r:embed="rId24" cstate="print"/>
                    <a:stretch>
                      <a:fillRect/>
                    </a:stretch>
                  </pic:blipFill>
                  <pic:spPr>
                    <a:xfrm>
                      <a:off x="0" y="0"/>
                      <a:ext cx="5218374" cy="863155"/>
                    </a:xfrm>
                    <a:prstGeom prst="rect">
                      <a:avLst/>
                    </a:prstGeom>
                  </pic:spPr>
                </pic:pic>
              </a:graphicData>
            </a:graphic>
          </wp:anchor>
        </w:drawing>
      </w:r>
    </w:p>
    <w:p>
      <w:pPr>
        <w:spacing w:before="97"/>
        <w:ind w:left="805" w:right="0" w:firstLine="0"/>
        <w:jc w:val="left"/>
        <w:rPr>
          <w:rFonts w:ascii="Microsoft JhengHei" w:eastAsia="Microsoft JhengHei"/>
          <w:b/>
          <w:sz w:val="21"/>
        </w:rPr>
      </w:pPr>
      <w:r>
        <w:rPr>
          <w:rFonts w:ascii="Microsoft JhengHei" w:eastAsia="Microsoft JhengHei"/>
          <w:b/>
          <w:spacing w:val="-1"/>
          <w:sz w:val="21"/>
        </w:rPr>
        <w:t>图 </w:t>
      </w:r>
      <w:r>
        <w:rPr>
          <w:rFonts w:ascii="Calibri" w:eastAsia="Calibri"/>
          <w:b/>
          <w:sz w:val="21"/>
        </w:rPr>
        <w:t>6</w:t>
      </w:r>
      <w:r>
        <w:rPr>
          <w:rFonts w:ascii="Calibri" w:eastAsia="Calibri"/>
          <w:b/>
          <w:spacing w:val="2"/>
          <w:sz w:val="21"/>
        </w:rPr>
        <w:t> </w:t>
      </w:r>
      <w:r>
        <w:rPr>
          <w:rFonts w:ascii="Microsoft JhengHei" w:eastAsia="Microsoft JhengHei"/>
          <w:b/>
          <w:spacing w:val="15"/>
          <w:sz w:val="21"/>
        </w:rPr>
        <w:t>二维 </w:t>
      </w:r>
      <w:r>
        <w:rPr>
          <w:rFonts w:ascii="Calibri" w:eastAsia="Calibri"/>
          <w:b/>
          <w:sz w:val="21"/>
        </w:rPr>
        <w:t>MBB</w:t>
      </w:r>
      <w:r>
        <w:rPr>
          <w:rFonts w:ascii="Calibri" w:eastAsia="Calibri"/>
          <w:b/>
          <w:spacing w:val="52"/>
          <w:sz w:val="21"/>
        </w:rPr>
        <w:t> </w:t>
      </w:r>
      <w:r>
        <w:rPr>
          <w:rFonts w:ascii="Microsoft JhengHei" w:eastAsia="Microsoft JhengHei"/>
          <w:b/>
          <w:spacing w:val="4"/>
          <w:sz w:val="21"/>
        </w:rPr>
        <w:t>梁拓扑布局图，左图 </w:t>
      </w:r>
      <w:r>
        <w:rPr>
          <w:rFonts w:ascii="Calibri" w:eastAsia="Calibri"/>
          <w:b/>
          <w:sz w:val="21"/>
        </w:rPr>
        <w:t>SOPTX</w:t>
      </w:r>
      <w:r>
        <w:rPr>
          <w:rFonts w:ascii="Calibri" w:eastAsia="Calibri"/>
          <w:b/>
          <w:spacing w:val="51"/>
          <w:sz w:val="21"/>
        </w:rPr>
        <w:t> </w:t>
      </w:r>
      <w:r>
        <w:rPr>
          <w:rFonts w:ascii="Microsoft JhengHei" w:eastAsia="Microsoft JhengHei"/>
          <w:b/>
          <w:spacing w:val="-1"/>
          <w:sz w:val="21"/>
        </w:rPr>
        <w:t>计算结果图；右图论文结果图</w:t>
      </w:r>
    </w:p>
    <w:p>
      <w:pPr>
        <w:spacing w:before="189"/>
        <w:ind w:left="520" w:right="0" w:firstLine="0"/>
        <w:jc w:val="left"/>
        <w:rPr>
          <w:sz w:val="22"/>
        </w:rPr>
      </w:pPr>
      <w:r>
        <w:rPr>
          <w:spacing w:val="-4"/>
          <w:sz w:val="22"/>
        </w:rPr>
        <w:t>量化指标对比：</w:t>
      </w:r>
    </w:p>
    <w:p>
      <w:pPr>
        <w:pStyle w:val="BodyText"/>
        <w:spacing w:before="11"/>
        <w:rPr>
          <w:sz w:val="13"/>
        </w:rPr>
      </w:pPr>
      <w:r>
        <w:rPr>
          <w:sz w:val="13"/>
        </w:rPr>
        <w:drawing>
          <wp:anchor distT="0" distB="0" distL="0" distR="0" allowOverlap="1" layoutInCell="1" locked="0" behindDoc="1" simplePos="0" relativeHeight="487593472">
            <wp:simplePos x="0" y="0"/>
            <wp:positionH relativeFrom="page">
              <wp:posOffset>1988820</wp:posOffset>
            </wp:positionH>
            <wp:positionV relativeFrom="paragraph">
              <wp:posOffset>128182</wp:posOffset>
            </wp:positionV>
            <wp:extent cx="3852705" cy="1253490"/>
            <wp:effectExtent l="0" t="0" r="0" b="0"/>
            <wp:wrapTopAndBottom/>
            <wp:docPr id="34" name="Image 34"/>
            <wp:cNvGraphicFramePr>
              <a:graphicFrameLocks/>
            </wp:cNvGraphicFramePr>
            <a:graphic>
              <a:graphicData uri="http://schemas.openxmlformats.org/drawingml/2006/picture">
                <pic:pic>
                  <pic:nvPicPr>
                    <pic:cNvPr id="34" name="Image 34"/>
                    <pic:cNvPicPr/>
                  </pic:nvPicPr>
                  <pic:blipFill>
                    <a:blip r:embed="rId25" cstate="print"/>
                    <a:stretch>
                      <a:fillRect/>
                    </a:stretch>
                  </pic:blipFill>
                  <pic:spPr>
                    <a:xfrm>
                      <a:off x="0" y="0"/>
                      <a:ext cx="3852705" cy="1253490"/>
                    </a:xfrm>
                    <a:prstGeom prst="rect">
                      <a:avLst/>
                    </a:prstGeom>
                  </pic:spPr>
                </pic:pic>
              </a:graphicData>
            </a:graphic>
          </wp:anchor>
        </w:drawing>
      </w:r>
    </w:p>
    <w:p>
      <w:pPr>
        <w:pStyle w:val="BodyText"/>
        <w:spacing w:after="0"/>
        <w:rPr>
          <w:sz w:val="13"/>
        </w:rPr>
        <w:sectPr>
          <w:pgSz w:w="11910" w:h="16840"/>
          <w:pgMar w:header="701" w:footer="0" w:top="1340" w:bottom="280" w:left="1700" w:right="1559"/>
        </w:sectPr>
      </w:pPr>
    </w:p>
    <w:p>
      <w:pPr>
        <w:pStyle w:val="ListParagraph"/>
        <w:numPr>
          <w:ilvl w:val="0"/>
          <w:numId w:val="13"/>
        </w:numPr>
        <w:tabs>
          <w:tab w:pos="701" w:val="left" w:leader="none"/>
        </w:tabs>
        <w:spacing w:line="240" w:lineRule="auto" w:before="92" w:after="0"/>
        <w:ind w:left="701" w:right="0" w:hanging="601"/>
        <w:jc w:val="both"/>
        <w:rPr>
          <w:rFonts w:ascii="SimSun" w:eastAsia="SimSun"/>
          <w:sz w:val="24"/>
        </w:rPr>
      </w:pPr>
      <w:r>
        <w:rPr>
          <w:rFonts w:ascii="SimSun" w:eastAsia="SimSun"/>
          <w:sz w:val="24"/>
        </w:rPr>
        <w:t>与 </w:t>
      </w:r>
      <w:r>
        <w:rPr>
          <w:rFonts w:ascii="Calibri" w:eastAsia="Calibri"/>
          <w:b/>
          <w:sz w:val="24"/>
        </w:rPr>
        <w:t>Liu</w:t>
      </w:r>
      <w:r>
        <w:rPr>
          <w:rFonts w:ascii="Calibri" w:eastAsia="Calibri"/>
          <w:b/>
          <w:spacing w:val="-1"/>
          <w:sz w:val="24"/>
        </w:rPr>
        <w:t> </w:t>
      </w:r>
      <w:r>
        <w:rPr>
          <w:rFonts w:ascii="Calibri" w:eastAsia="Calibri"/>
          <w:b/>
          <w:sz w:val="24"/>
        </w:rPr>
        <w:t>&amp;</w:t>
      </w:r>
      <w:r>
        <w:rPr>
          <w:rFonts w:ascii="Calibri" w:eastAsia="Calibri"/>
          <w:b/>
          <w:spacing w:val="-1"/>
          <w:sz w:val="24"/>
        </w:rPr>
        <w:t> </w:t>
      </w:r>
      <w:r>
        <w:rPr>
          <w:rFonts w:ascii="Calibri" w:eastAsia="Calibri"/>
          <w:b/>
          <w:sz w:val="24"/>
        </w:rPr>
        <w:t>Tovar</w:t>
      </w:r>
      <w:r>
        <w:rPr>
          <w:rFonts w:ascii="Calibri" w:eastAsia="Calibri"/>
          <w:b/>
          <w:spacing w:val="-1"/>
          <w:sz w:val="24"/>
        </w:rPr>
        <w:t> (</w:t>
      </w:r>
      <w:r>
        <w:rPr>
          <w:rFonts w:ascii="Calibri" w:eastAsia="Calibri"/>
          <w:b/>
          <w:sz w:val="24"/>
        </w:rPr>
        <w:t>2014) 3D</w:t>
      </w:r>
      <w:r>
        <w:rPr>
          <w:rFonts w:ascii="Calibri" w:eastAsia="Calibri"/>
          <w:b/>
          <w:spacing w:val="63"/>
          <w:sz w:val="24"/>
        </w:rPr>
        <w:t> </w:t>
      </w:r>
      <w:r>
        <w:rPr>
          <w:rFonts w:ascii="SimSun" w:eastAsia="SimSun"/>
          <w:spacing w:val="-3"/>
          <w:sz w:val="24"/>
        </w:rPr>
        <w:t>算例对比</w:t>
      </w:r>
    </w:p>
    <w:p>
      <w:pPr>
        <w:pStyle w:val="BodyText"/>
        <w:spacing w:line="364" w:lineRule="auto" w:before="161"/>
        <w:ind w:left="100" w:right="416" w:firstLine="480"/>
        <w:jc w:val="both"/>
      </w:pPr>
      <w:r>
        <w:rPr/>
        <w:t>为验证 </w:t>
      </w:r>
      <w:r>
        <w:rPr>
          <w:rFonts w:ascii="Calibri" w:eastAsia="Calibri"/>
        </w:rPr>
        <w:t>SOPTX</w:t>
      </w:r>
      <w:r>
        <w:rPr>
          <w:rFonts w:ascii="Calibri" w:eastAsia="Calibri"/>
          <w:spacing w:val="40"/>
        </w:rPr>
        <w:t> </w:t>
      </w:r>
      <w:r>
        <w:rPr/>
        <w:t>在三维问题上的表现，我们将其计算结果与 </w:t>
      </w:r>
      <w:r>
        <w:rPr>
          <w:rFonts w:ascii="Calibri" w:eastAsia="Calibri"/>
        </w:rPr>
        <w:t>Liu</w:t>
      </w:r>
      <w:r>
        <w:rPr>
          <w:rFonts w:ascii="Calibri" w:eastAsia="Calibri"/>
          <w:spacing w:val="40"/>
        </w:rPr>
        <w:t> </w:t>
      </w:r>
      <w:r>
        <w:rPr/>
        <w:t>和 </w:t>
      </w:r>
      <w:r>
        <w:rPr>
          <w:rFonts w:ascii="Calibri" w:eastAsia="Calibri"/>
        </w:rPr>
        <w:t>Tovar</w:t>
      </w:r>
      <w:r>
        <w:rPr>
          <w:spacing w:val="-1"/>
        </w:rPr>
        <w:t>在论文 </w:t>
      </w:r>
      <w:r>
        <w:rPr>
          <w:rFonts w:ascii="Calibri" w:eastAsia="Calibri"/>
        </w:rPr>
        <w:t>"An</w:t>
      </w:r>
      <w:r>
        <w:rPr>
          <w:rFonts w:ascii="Calibri" w:eastAsia="Calibri"/>
          <w:spacing w:val="-3"/>
        </w:rPr>
        <w:t> </w:t>
      </w:r>
      <w:r>
        <w:rPr>
          <w:rFonts w:ascii="Calibri" w:eastAsia="Calibri"/>
        </w:rPr>
        <w:t>efficient</w:t>
      </w:r>
      <w:r>
        <w:rPr>
          <w:rFonts w:ascii="Calibri" w:eastAsia="Calibri"/>
          <w:spacing w:val="-5"/>
        </w:rPr>
        <w:t> </w:t>
      </w:r>
      <w:r>
        <w:rPr>
          <w:rFonts w:ascii="Calibri" w:eastAsia="Calibri"/>
        </w:rPr>
        <w:t>3D</w:t>
      </w:r>
      <w:r>
        <w:rPr>
          <w:rFonts w:ascii="Calibri" w:eastAsia="Calibri"/>
          <w:spacing w:val="-3"/>
        </w:rPr>
        <w:t> </w:t>
      </w:r>
      <w:r>
        <w:rPr>
          <w:rFonts w:ascii="Calibri" w:eastAsia="Calibri"/>
        </w:rPr>
        <w:t>topology</w:t>
      </w:r>
      <w:r>
        <w:rPr>
          <w:rFonts w:ascii="Calibri" w:eastAsia="Calibri"/>
          <w:spacing w:val="-5"/>
        </w:rPr>
        <w:t> </w:t>
      </w:r>
      <w:r>
        <w:rPr>
          <w:rFonts w:ascii="Calibri" w:eastAsia="Calibri"/>
        </w:rPr>
        <w:t>optimization</w:t>
      </w:r>
      <w:r>
        <w:rPr>
          <w:rFonts w:ascii="Calibri" w:eastAsia="Calibri"/>
          <w:spacing w:val="-5"/>
        </w:rPr>
        <w:t> </w:t>
      </w:r>
      <w:r>
        <w:rPr>
          <w:rFonts w:ascii="Calibri" w:eastAsia="Calibri"/>
        </w:rPr>
        <w:t>code</w:t>
      </w:r>
      <w:r>
        <w:rPr>
          <w:rFonts w:ascii="Calibri" w:eastAsia="Calibri"/>
          <w:spacing w:val="-3"/>
        </w:rPr>
        <w:t> </w:t>
      </w:r>
      <w:r>
        <w:rPr>
          <w:rFonts w:ascii="Calibri" w:eastAsia="Calibri"/>
        </w:rPr>
        <w:t>written</w:t>
      </w:r>
      <w:r>
        <w:rPr>
          <w:rFonts w:ascii="Calibri" w:eastAsia="Calibri"/>
          <w:spacing w:val="-3"/>
        </w:rPr>
        <w:t> </w:t>
      </w:r>
      <w:r>
        <w:rPr>
          <w:rFonts w:ascii="Calibri" w:eastAsia="Calibri"/>
        </w:rPr>
        <w:t>in</w:t>
      </w:r>
      <w:r>
        <w:rPr>
          <w:rFonts w:ascii="Calibri" w:eastAsia="Calibri"/>
          <w:spacing w:val="-5"/>
        </w:rPr>
        <w:t> </w:t>
      </w:r>
      <w:r>
        <w:rPr>
          <w:rFonts w:ascii="Calibri" w:eastAsia="Calibri"/>
        </w:rPr>
        <w:t>Matlab</w:t>
      </w:r>
      <w:r>
        <w:rPr>
          <w:rFonts w:ascii="Calibri" w:eastAsia="Calibri"/>
          <w:spacing w:val="-1"/>
        </w:rPr>
        <w:t>" </w:t>
      </w:r>
      <w:r>
        <w:rPr>
          <w:rFonts w:ascii="Calibri" w:eastAsia="Calibri"/>
        </w:rPr>
        <w:t>[2]</w:t>
      </w:r>
      <w:r>
        <w:rPr>
          <w:rFonts w:ascii="Calibri" w:eastAsia="Calibri"/>
          <w:spacing w:val="40"/>
        </w:rPr>
        <w:t> </w:t>
      </w:r>
      <w:r>
        <w:rPr/>
        <w:t>中提出</w:t>
      </w:r>
      <w:r>
        <w:rPr>
          <w:spacing w:val="-2"/>
        </w:rPr>
        <w:t>的三维悬臂梁算例进行对比。</w:t>
      </w:r>
    </w:p>
    <w:p>
      <w:pPr>
        <w:spacing w:before="108"/>
        <w:ind w:left="539" w:right="0" w:firstLine="0"/>
        <w:jc w:val="left"/>
        <w:rPr>
          <w:sz w:val="22"/>
        </w:rPr>
      </w:pPr>
      <w:r>
        <w:rPr>
          <w:spacing w:val="-4"/>
          <w:sz w:val="22"/>
        </w:rPr>
        <w:t>三维悬臂梁</w:t>
      </w:r>
    </w:p>
    <w:p>
      <w:pPr>
        <w:pStyle w:val="ListParagraph"/>
        <w:numPr>
          <w:ilvl w:val="0"/>
          <w:numId w:val="15"/>
        </w:numPr>
        <w:tabs>
          <w:tab w:pos="939" w:val="left" w:leader="none"/>
        </w:tabs>
        <w:spacing w:line="240" w:lineRule="auto" w:before="204" w:after="0"/>
        <w:ind w:left="939" w:right="0" w:hanging="359"/>
        <w:jc w:val="left"/>
        <w:rPr>
          <w:rFonts w:ascii="SimSun" w:hAnsi="SimSun" w:eastAsia="SimSun"/>
          <w:sz w:val="22"/>
        </w:rPr>
      </w:pPr>
      <w:r>
        <w:rPr>
          <w:rFonts w:ascii="Cambria Math" w:hAnsi="Cambria Math" w:eastAsia="Cambria Math"/>
          <w:sz w:val="24"/>
        </w:rPr>
        <w:t>60</w:t>
      </w:r>
      <w:r>
        <w:rPr>
          <w:rFonts w:ascii="Cambria Math" w:hAnsi="Cambria Math" w:eastAsia="Cambria Math"/>
          <w:spacing w:val="-2"/>
          <w:sz w:val="24"/>
        </w:rPr>
        <w:t> × </w:t>
      </w:r>
      <w:r>
        <w:rPr>
          <w:rFonts w:ascii="Cambria Math" w:hAnsi="Cambria Math" w:eastAsia="Cambria Math"/>
          <w:sz w:val="24"/>
        </w:rPr>
        <w:t>20</w:t>
      </w:r>
      <w:r>
        <w:rPr>
          <w:rFonts w:ascii="Cambria Math" w:hAnsi="Cambria Math" w:eastAsia="Cambria Math"/>
          <w:spacing w:val="-1"/>
          <w:sz w:val="24"/>
        </w:rPr>
        <w:t> × </w:t>
      </w:r>
      <w:r>
        <w:rPr>
          <w:rFonts w:ascii="Cambria Math" w:hAnsi="Cambria Math" w:eastAsia="Cambria Math"/>
          <w:sz w:val="24"/>
        </w:rPr>
        <w:t>4</w:t>
      </w:r>
      <w:r>
        <w:rPr>
          <w:rFonts w:ascii="Cambria Math" w:hAnsi="Cambria Math" w:eastAsia="Cambria Math"/>
          <w:spacing w:val="51"/>
          <w:sz w:val="24"/>
        </w:rPr>
        <w:t> </w:t>
      </w:r>
      <w:r>
        <w:rPr>
          <w:rFonts w:ascii="SimSun" w:hAnsi="SimSun" w:eastAsia="SimSun"/>
          <w:spacing w:val="-2"/>
          <w:sz w:val="22"/>
        </w:rPr>
        <w:t>的三维均匀网格</w:t>
      </w:r>
    </w:p>
    <w:p>
      <w:pPr>
        <w:pStyle w:val="ListParagraph"/>
        <w:numPr>
          <w:ilvl w:val="0"/>
          <w:numId w:val="15"/>
        </w:numPr>
        <w:tabs>
          <w:tab w:pos="939" w:val="left" w:leader="none"/>
        </w:tabs>
        <w:spacing w:line="240" w:lineRule="auto" w:before="199" w:after="0"/>
        <w:ind w:left="939" w:right="0" w:hanging="400"/>
        <w:jc w:val="left"/>
        <w:rPr>
          <w:rFonts w:ascii="Cambria Math" w:hAnsi="Cambria Math" w:eastAsia="Cambria Math"/>
          <w:sz w:val="24"/>
        </w:rPr>
      </w:pPr>
      <w:r>
        <w:rPr>
          <w:rFonts w:ascii="SimSun" w:hAnsi="SimSun" w:eastAsia="SimSun"/>
          <w:spacing w:val="-7"/>
          <w:sz w:val="22"/>
        </w:rPr>
        <w:t>体积分数约束 </w:t>
      </w:r>
      <w:r>
        <w:rPr>
          <w:rFonts w:ascii="Cambria Math" w:hAnsi="Cambria Math" w:eastAsia="Cambria Math"/>
          <w:spacing w:val="-4"/>
          <w:sz w:val="24"/>
        </w:rPr>
        <w:t/>
      </w:r>
      <w:r>
        <w:rPr>
          <w:rFonts w:ascii="Cambria Math" w:hAnsi="Cambria Math" w:eastAsia="Cambria Math"/>
          <w:spacing w:val="-4"/>
          <w:sz w:val="24"/>
          <w:vertAlign w:val="superscript"/>
        </w:rPr>
        <w:t>∗ = </w:t>
      </w:r>
      <w:r>
        <w:rPr>
          <w:rFonts w:ascii="Cambria Math" w:hAnsi="Cambria Math" w:eastAsia="Cambria Math"/>
          <w:spacing w:val="-5"/>
          <w:sz w:val="24"/>
          <w:vertAlign w:val="superscript"/>
        </w:rPr>
        <w:t>0.3</w:t>
      </w:r>
    </w:p>
    <w:p>
      <w:pPr>
        <w:pStyle w:val="ListParagraph"/>
        <w:numPr>
          <w:ilvl w:val="0"/>
          <w:numId w:val="15"/>
        </w:numPr>
        <w:tabs>
          <w:tab w:pos="939" w:val="left" w:leader="none"/>
        </w:tabs>
        <w:spacing w:line="240" w:lineRule="auto" w:before="201" w:after="0"/>
        <w:ind w:left="939" w:right="0" w:hanging="400"/>
        <w:jc w:val="left"/>
        <w:rPr>
          <w:rFonts w:ascii="Cambria Math" w:hAnsi="Cambria Math" w:eastAsia="Cambria Math"/>
          <w:sz w:val="24"/>
        </w:rPr>
      </w:pPr>
      <w:r>
        <w:rPr>
          <w:rFonts w:ascii="SimSun" w:hAnsi="SimSun" w:eastAsia="SimSun"/>
          <w:spacing w:val="-8"/>
          <w:sz w:val="22"/>
        </w:rPr>
        <w:t>灵敏度滤波半径 </w:t>
      </w:r>
      <w:r>
        <w:rPr>
          <w:rFonts w:ascii="Cambria Math" w:hAnsi="Cambria Math" w:eastAsia="Cambria Math"/>
          <w:spacing w:val="-6"/>
          <w:sz w:val="24"/>
        </w:rPr>
        <w:t/>
      </w:r>
      <w:r>
        <w:rPr>
          <w:rFonts w:ascii="Cambria Math" w:hAnsi="Cambria Math" w:eastAsia="Cambria Math"/>
          <w:spacing w:val="-6"/>
          <w:sz w:val="24"/>
          <w:vertAlign w:val="subscript"/>
        </w:rPr>
        <w:t>min</w:t>
      </w:r>
      <w:r>
        <w:rPr>
          <w:rFonts w:ascii="Cambria Math" w:hAnsi="Cambria Math" w:eastAsia="Cambria Math"/>
          <w:spacing w:val="-2"/>
          <w:sz w:val="24"/>
          <w:vertAlign w:val="baseline"/>
        </w:rPr>
        <w:t> = </w:t>
      </w:r>
      <w:r>
        <w:rPr>
          <w:rFonts w:ascii="Cambria Math" w:hAnsi="Cambria Math" w:eastAsia="Cambria Math"/>
          <w:spacing w:val="-6"/>
          <w:sz w:val="24"/>
          <w:vertAlign w:val="baseline"/>
        </w:rPr>
        <w:t>1.5</w:t>
      </w:r>
    </w:p>
    <w:p>
      <w:pPr>
        <w:pStyle w:val="ListParagraph"/>
        <w:numPr>
          <w:ilvl w:val="0"/>
          <w:numId w:val="15"/>
        </w:numPr>
        <w:tabs>
          <w:tab w:pos="939" w:val="left" w:leader="none"/>
        </w:tabs>
        <w:spacing w:line="240" w:lineRule="auto" w:before="202" w:after="0"/>
        <w:ind w:left="939" w:right="0" w:hanging="400"/>
        <w:jc w:val="left"/>
        <w:rPr>
          <w:rFonts w:ascii="Cambria Math" w:hAnsi="Cambria Math" w:eastAsia="Cambria Math"/>
          <w:sz w:val="24"/>
        </w:rPr>
      </w:pPr>
      <w:r>
        <w:rPr>
          <w:rFonts w:ascii="SimSun" w:hAnsi="SimSun" w:eastAsia="SimSun"/>
          <w:spacing w:val="-15"/>
          <w:sz w:val="22"/>
        </w:rPr>
        <w:t>惩罚因子 </w:t>
      </w:r>
      <w:r>
        <w:rPr>
          <w:rFonts w:ascii="Cambria Math" w:hAnsi="Cambria Math" w:eastAsia="Cambria Math"/>
          <w:spacing w:val="-14"/>
          <w:sz w:val="24"/>
        </w:rPr>
        <w:t/>
      </w:r>
      <w:r>
        <w:rPr>
          <w:rFonts w:ascii="Cambria Math" w:hAnsi="Cambria Math" w:eastAsia="Cambria Math"/>
          <w:spacing w:val="-3"/>
          <w:sz w:val="24"/>
        </w:rPr>
        <w:t> = </w:t>
      </w:r>
      <w:r>
        <w:rPr>
          <w:rFonts w:ascii="Cambria Math" w:hAnsi="Cambria Math" w:eastAsia="Cambria Math"/>
          <w:spacing w:val="-14"/>
          <w:sz w:val="24"/>
        </w:rPr>
        <w:t>3.0</w:t>
      </w:r>
    </w:p>
    <w:p>
      <w:pPr>
        <w:pStyle w:val="BodyText"/>
        <w:spacing w:before="1"/>
        <w:rPr>
          <w:rFonts w:ascii="Cambria Math"/>
          <w:sz w:val="15"/>
        </w:rPr>
      </w:pPr>
      <w:r>
        <w:rPr>
          <w:rFonts w:ascii="Cambria Math"/>
          <w:sz w:val="15"/>
        </w:rPr>
        <w:drawing>
          <wp:anchor distT="0" distB="0" distL="0" distR="0" allowOverlap="1" layoutInCell="1" locked="0" behindDoc="1" simplePos="0" relativeHeight="487593984">
            <wp:simplePos x="0" y="0"/>
            <wp:positionH relativeFrom="page">
              <wp:posOffset>1143000</wp:posOffset>
            </wp:positionH>
            <wp:positionV relativeFrom="paragraph">
              <wp:posOffset>127633</wp:posOffset>
            </wp:positionV>
            <wp:extent cx="5175445" cy="1291589"/>
            <wp:effectExtent l="0" t="0" r="0" b="0"/>
            <wp:wrapTopAndBottom/>
            <wp:docPr id="35" name="Image 35"/>
            <wp:cNvGraphicFramePr>
              <a:graphicFrameLocks/>
            </wp:cNvGraphicFramePr>
            <a:graphic>
              <a:graphicData uri="http://schemas.openxmlformats.org/drawingml/2006/picture">
                <pic:pic>
                  <pic:nvPicPr>
                    <pic:cNvPr id="35" name="Image 35"/>
                    <pic:cNvPicPr/>
                  </pic:nvPicPr>
                  <pic:blipFill>
                    <a:blip r:embed="rId26" cstate="print"/>
                    <a:stretch>
                      <a:fillRect/>
                    </a:stretch>
                  </pic:blipFill>
                  <pic:spPr>
                    <a:xfrm>
                      <a:off x="0" y="0"/>
                      <a:ext cx="5175445" cy="1291589"/>
                    </a:xfrm>
                    <a:prstGeom prst="rect">
                      <a:avLst/>
                    </a:prstGeom>
                  </pic:spPr>
                </pic:pic>
              </a:graphicData>
            </a:graphic>
          </wp:anchor>
        </w:drawing>
      </w:r>
    </w:p>
    <w:p>
      <w:pPr>
        <w:spacing w:before="123"/>
        <w:ind w:left="882" w:right="0" w:firstLine="0"/>
        <w:jc w:val="left"/>
        <w:rPr>
          <w:rFonts w:ascii="Microsoft JhengHei" w:eastAsia="Microsoft JhengHei"/>
          <w:b/>
          <w:sz w:val="21"/>
        </w:rPr>
      </w:pPr>
      <w:r>
        <w:rPr>
          <w:rFonts w:ascii="Microsoft JhengHei" w:eastAsia="Microsoft JhengHei"/>
          <w:b/>
          <w:spacing w:val="-1"/>
          <w:sz w:val="21"/>
        </w:rPr>
        <w:t>图 </w:t>
      </w:r>
      <w:r>
        <w:rPr>
          <w:rFonts w:ascii="Calibri" w:eastAsia="Calibri"/>
          <w:b/>
          <w:sz w:val="21"/>
        </w:rPr>
        <w:t>7</w:t>
      </w:r>
      <w:r>
        <w:rPr>
          <w:rFonts w:ascii="Calibri" w:eastAsia="Calibri"/>
          <w:b/>
          <w:spacing w:val="50"/>
          <w:sz w:val="21"/>
        </w:rPr>
        <w:t> </w:t>
      </w:r>
      <w:r>
        <w:rPr>
          <w:rFonts w:ascii="Microsoft JhengHei" w:eastAsia="Microsoft JhengHei"/>
          <w:b/>
          <w:spacing w:val="3"/>
          <w:sz w:val="21"/>
        </w:rPr>
        <w:t>三维悬臂梁拓扑布局图，左图 </w:t>
      </w:r>
      <w:r>
        <w:rPr>
          <w:rFonts w:ascii="Calibri" w:eastAsia="Calibri"/>
          <w:b/>
          <w:sz w:val="21"/>
        </w:rPr>
        <w:t>SOPTX</w:t>
      </w:r>
      <w:r>
        <w:rPr>
          <w:rFonts w:ascii="Calibri" w:eastAsia="Calibri"/>
          <w:b/>
          <w:spacing w:val="50"/>
          <w:sz w:val="21"/>
        </w:rPr>
        <w:t> </w:t>
      </w:r>
      <w:r>
        <w:rPr>
          <w:rFonts w:ascii="Microsoft JhengHei" w:eastAsia="Microsoft JhengHei"/>
          <w:b/>
          <w:spacing w:val="-1"/>
          <w:sz w:val="21"/>
        </w:rPr>
        <w:t>计算结果图；右图论文结果图</w:t>
      </w:r>
    </w:p>
    <w:p>
      <w:pPr>
        <w:spacing w:before="187"/>
        <w:ind w:left="520" w:right="0" w:firstLine="0"/>
        <w:jc w:val="left"/>
        <w:rPr>
          <w:sz w:val="22"/>
        </w:rPr>
      </w:pPr>
      <w:r>
        <w:rPr>
          <w:spacing w:val="-4"/>
          <w:sz w:val="22"/>
        </w:rPr>
        <w:t>量化指标对比：</w:t>
      </w:r>
    </w:p>
    <w:p>
      <w:pPr>
        <w:pStyle w:val="BodyText"/>
        <w:spacing w:before="11"/>
        <w:rPr>
          <w:sz w:val="13"/>
        </w:rPr>
      </w:pPr>
      <w:r>
        <w:rPr>
          <w:sz w:val="13"/>
        </w:rPr>
        <w:drawing>
          <wp:anchor distT="0" distB="0" distL="0" distR="0" allowOverlap="1" layoutInCell="1" locked="0" behindDoc="1" simplePos="0" relativeHeight="487594496">
            <wp:simplePos x="0" y="0"/>
            <wp:positionH relativeFrom="page">
              <wp:posOffset>2072285</wp:posOffset>
            </wp:positionH>
            <wp:positionV relativeFrom="paragraph">
              <wp:posOffset>127992</wp:posOffset>
            </wp:positionV>
            <wp:extent cx="3729575" cy="1191768"/>
            <wp:effectExtent l="0" t="0" r="0" b="0"/>
            <wp:wrapTopAndBottom/>
            <wp:docPr id="36" name="Image 36"/>
            <wp:cNvGraphicFramePr>
              <a:graphicFrameLocks/>
            </wp:cNvGraphicFramePr>
            <a:graphic>
              <a:graphicData uri="http://schemas.openxmlformats.org/drawingml/2006/picture">
                <pic:pic>
                  <pic:nvPicPr>
                    <pic:cNvPr id="36" name="Image 36"/>
                    <pic:cNvPicPr/>
                  </pic:nvPicPr>
                  <pic:blipFill>
                    <a:blip r:embed="rId27" cstate="print"/>
                    <a:stretch>
                      <a:fillRect/>
                    </a:stretch>
                  </pic:blipFill>
                  <pic:spPr>
                    <a:xfrm>
                      <a:off x="0" y="0"/>
                      <a:ext cx="3729575" cy="1191768"/>
                    </a:xfrm>
                    <a:prstGeom prst="rect">
                      <a:avLst/>
                    </a:prstGeom>
                  </pic:spPr>
                </pic:pic>
              </a:graphicData>
            </a:graphic>
          </wp:anchor>
        </w:drawing>
      </w:r>
    </w:p>
    <w:p>
      <w:pPr>
        <w:pStyle w:val="BodyText"/>
        <w:spacing w:line="362" w:lineRule="auto" w:before="202"/>
        <w:ind w:left="100" w:right="386" w:firstLine="480"/>
      </w:pPr>
      <w:r>
        <w:rPr>
          <w:spacing w:val="-2"/>
        </w:rPr>
        <w:t>通过与上述经典文献中的二维和三维基准算例进行对比可以看出，</w:t>
      </w:r>
      <w:r>
        <w:rPr>
          <w:rFonts w:ascii="Calibri" w:eastAsia="Calibri"/>
          <w:spacing w:val="-2"/>
        </w:rPr>
        <w:t>SOPTX</w:t>
      </w:r>
      <w:r>
        <w:rPr>
          <w:spacing w:val="-1"/>
        </w:rPr>
        <w:t>软件计算得到的拓扑结构在形态上与文献结果高度一致，同时关键的性能指标</w:t>
      </w:r>
    </w:p>
    <w:p>
      <w:pPr>
        <w:pStyle w:val="BodyText"/>
        <w:spacing w:line="362" w:lineRule="auto" w:before="5"/>
        <w:ind w:left="100" w:right="238"/>
      </w:pPr>
      <w:r>
        <w:rPr/>
        <w:t>（如最终柔顺度和体积分数）</w:t>
      </w:r>
      <w:r>
        <w:rPr>
          <w:spacing w:val="-2"/>
        </w:rPr>
        <w:t>也非常接近。这充分验证了 </w:t>
      </w:r>
      <w:r>
        <w:rPr>
          <w:rFonts w:ascii="Calibri" w:eastAsia="Calibri"/>
        </w:rPr>
        <w:t>SOPTX</w:t>
      </w:r>
      <w:r>
        <w:rPr>
          <w:rFonts w:ascii="Calibri" w:eastAsia="Calibri"/>
          <w:spacing w:val="40"/>
        </w:rPr>
        <w:t> </w:t>
      </w:r>
      <w:r>
        <w:rPr/>
        <w:t>软件在求解基</w:t>
      </w:r>
      <w:r>
        <w:rPr>
          <w:spacing w:val="-2"/>
        </w:rPr>
        <w:t>于密度的拓扑优化问题上的正确性和可靠性。</w:t>
      </w:r>
    </w:p>
    <w:p>
      <w:pPr>
        <w:pStyle w:val="BodyText"/>
        <w:spacing w:before="37"/>
      </w:pPr>
    </w:p>
    <w:p>
      <w:pPr>
        <w:pStyle w:val="Heading1"/>
        <w:numPr>
          <w:ilvl w:val="0"/>
          <w:numId w:val="2"/>
        </w:numPr>
        <w:tabs>
          <w:tab w:pos="519" w:val="left" w:leader="none"/>
        </w:tabs>
        <w:spacing w:line="240" w:lineRule="auto" w:before="1" w:after="0"/>
        <w:ind w:left="519" w:right="0" w:hanging="419"/>
        <w:jc w:val="left"/>
      </w:pPr>
      <w:bookmarkStart w:name="3.总结" w:id="15"/>
      <w:bookmarkEnd w:id="15"/>
      <w:r>
        <w:rPr>
          <w:rFonts w:ascii="Calibri" w:eastAsia="Calibri"/>
          <w:b/>
          <w:spacing w:val="-20"/>
        </w:rPr>
      </w:r>
      <w:bookmarkStart w:name="_bookmark7" w:id="16"/>
      <w:bookmarkEnd w:id="16"/>
      <w:r>
        <w:rPr>
          <w:rFonts w:ascii="Calibri" w:eastAsia="Calibri"/>
          <w:b/>
          <w:spacing w:val="-20"/>
        </w:rPr>
      </w:r>
      <w:r>
        <w:rPr>
          <w:spacing w:val="-7"/>
        </w:rPr>
        <w:t>总结</w:t>
      </w:r>
    </w:p>
    <w:p>
      <w:pPr>
        <w:pStyle w:val="BodyText"/>
        <w:spacing w:line="362" w:lineRule="auto" w:before="337"/>
        <w:ind w:left="100" w:right="238" w:firstLine="480"/>
      </w:pPr>
      <w:r>
        <w:rPr>
          <w:spacing w:val="-1"/>
        </w:rPr>
        <w:t>本手册系统介绍了结构拓扑优化仿真计算软件 </w:t>
      </w:r>
      <w:r>
        <w:rPr>
          <w:rFonts w:ascii="Calibri" w:eastAsia="Calibri"/>
        </w:rPr>
        <w:t>SOPTX</w:t>
      </w:r>
      <w:r>
        <w:rPr>
          <w:rFonts w:ascii="Calibri" w:eastAsia="Calibri"/>
          <w:spacing w:val="40"/>
        </w:rPr>
        <w:t> </w:t>
      </w:r>
      <w:r>
        <w:rPr/>
        <w:t>的功能特性、技术架</w:t>
      </w:r>
      <w:r>
        <w:rPr>
          <w:spacing w:val="-9"/>
        </w:rPr>
        <w:t>构与操作流程。作为一款基于 </w:t>
      </w:r>
      <w:r>
        <w:rPr>
          <w:rFonts w:ascii="Calibri" w:eastAsia="Calibri"/>
        </w:rPr>
        <w:t>FEALPy</w:t>
      </w:r>
      <w:r>
        <w:rPr>
          <w:rFonts w:ascii="Calibri" w:eastAsia="Calibri"/>
          <w:spacing w:val="45"/>
        </w:rPr>
        <w:t> </w:t>
      </w:r>
      <w:r>
        <w:rPr/>
        <w:t>开发的国产自主工具，</w:t>
      </w:r>
      <w:r>
        <w:rPr>
          <w:rFonts w:ascii="Calibri" w:eastAsia="Calibri"/>
        </w:rPr>
        <w:t>SOPTX</w:t>
      </w:r>
      <w:r>
        <w:rPr>
          <w:rFonts w:ascii="Calibri" w:eastAsia="Calibri"/>
          <w:spacing w:val="46"/>
        </w:rPr>
        <w:t> </w:t>
      </w:r>
      <w:r>
        <w:rPr>
          <w:spacing w:val="-2"/>
        </w:rPr>
        <w:t>专注于基于</w:t>
      </w:r>
    </w:p>
    <w:p>
      <w:pPr>
        <w:pStyle w:val="BodyText"/>
        <w:spacing w:after="0" w:line="362" w:lineRule="auto"/>
        <w:sectPr>
          <w:pgSz w:w="11910" w:h="16840"/>
          <w:pgMar w:header="701" w:footer="0" w:top="1340" w:bottom="280" w:left="1700" w:right="1559"/>
        </w:sectPr>
      </w:pPr>
    </w:p>
    <w:p>
      <w:pPr>
        <w:pStyle w:val="BodyText"/>
        <w:spacing w:line="364" w:lineRule="auto" w:before="92"/>
        <w:ind w:left="100" w:right="238"/>
      </w:pPr>
      <w:r>
        <w:rPr>
          <w:spacing w:val="-4"/>
        </w:rPr>
        <w:t>密度的拓扑优化方法，通过模块化设计、多后端支持和高效算法，为工程设计与</w:t>
      </w:r>
      <w:r>
        <w:rPr>
          <w:spacing w:val="-2"/>
        </w:rPr>
        <w:t>科研领域提供灵活可靠的仿真解决方案。</w:t>
      </w:r>
    </w:p>
    <w:p>
      <w:pPr>
        <w:pStyle w:val="BodyText"/>
        <w:spacing w:line="364" w:lineRule="auto"/>
        <w:ind w:left="100" w:right="238" w:firstLine="480"/>
      </w:pPr>
      <w:r>
        <w:rPr>
          <w:spacing w:val="-2"/>
        </w:rPr>
        <w:t>通过本手册的指引，用户可快速掌握 </w:t>
      </w:r>
      <w:r>
        <w:rPr>
          <w:rFonts w:ascii="Calibri" w:eastAsia="Calibri"/>
        </w:rPr>
        <w:t>SOPTX</w:t>
      </w:r>
      <w:r>
        <w:rPr>
          <w:rFonts w:ascii="Calibri" w:eastAsia="Calibri"/>
          <w:spacing w:val="40"/>
        </w:rPr>
        <w:t> </w:t>
      </w:r>
      <w:r>
        <w:rPr/>
        <w:t>的仿真流程，将其应用于实际</w:t>
      </w:r>
      <w:r>
        <w:rPr>
          <w:spacing w:val="-2"/>
        </w:rPr>
        <w:t>工程问题或学术研究，助力创新设计的高效实现。</w:t>
      </w:r>
    </w:p>
    <w:p>
      <w:pPr>
        <w:pStyle w:val="BodyText"/>
        <w:spacing w:before="32"/>
      </w:pPr>
    </w:p>
    <w:p>
      <w:pPr>
        <w:pStyle w:val="Heading1"/>
        <w:numPr>
          <w:ilvl w:val="0"/>
          <w:numId w:val="2"/>
        </w:numPr>
        <w:tabs>
          <w:tab w:pos="519" w:val="left" w:leader="none"/>
        </w:tabs>
        <w:spacing w:line="240" w:lineRule="auto" w:before="1" w:after="0"/>
        <w:ind w:left="519" w:right="0" w:hanging="419"/>
        <w:jc w:val="left"/>
      </w:pPr>
      <w:bookmarkStart w:name="4.参考文献" w:id="17"/>
      <w:bookmarkEnd w:id="17"/>
      <w:r>
        <w:rPr>
          <w:rFonts w:ascii="Calibri" w:eastAsia="Calibri"/>
          <w:b/>
          <w:spacing w:val="-20"/>
        </w:rPr>
      </w:r>
      <w:r>
        <w:rPr>
          <w:spacing w:val="-6"/>
        </w:rPr>
        <w:t>参考文献</w:t>
      </w:r>
    </w:p>
    <w:p>
      <w:pPr>
        <w:pStyle w:val="ListParagraph"/>
        <w:numPr>
          <w:ilvl w:val="0"/>
          <w:numId w:val="16"/>
        </w:numPr>
        <w:tabs>
          <w:tab w:pos="842" w:val="left" w:leader="none"/>
        </w:tabs>
        <w:spacing w:line="288" w:lineRule="auto" w:before="332" w:after="0"/>
        <w:ind w:left="100" w:right="558" w:firstLine="439"/>
        <w:jc w:val="both"/>
        <w:rPr>
          <w:rFonts w:ascii="Arial MT"/>
          <w:sz w:val="22"/>
        </w:rPr>
      </w:pPr>
      <w:r>
        <w:rPr>
          <w:rFonts w:ascii="Arial MT"/>
          <w:sz w:val="22"/>
        </w:rPr>
        <w:t>Andreassen,</w:t>
      </w:r>
      <w:r>
        <w:rPr>
          <w:rFonts w:ascii="Arial MT"/>
          <w:spacing w:val="-4"/>
          <w:sz w:val="22"/>
        </w:rPr>
        <w:t> </w:t>
      </w:r>
      <w:r>
        <w:rPr>
          <w:rFonts w:ascii="Arial MT"/>
          <w:sz w:val="22"/>
        </w:rPr>
        <w:t>E.,</w:t>
      </w:r>
      <w:r>
        <w:rPr>
          <w:rFonts w:ascii="Arial MT"/>
          <w:spacing w:val="-5"/>
          <w:sz w:val="22"/>
        </w:rPr>
        <w:t> </w:t>
      </w:r>
      <w:r>
        <w:rPr>
          <w:rFonts w:ascii="Arial MT"/>
          <w:sz w:val="22"/>
        </w:rPr>
        <w:t>Clausen,</w:t>
      </w:r>
      <w:r>
        <w:rPr>
          <w:rFonts w:ascii="Arial MT"/>
          <w:spacing w:val="-4"/>
          <w:sz w:val="22"/>
        </w:rPr>
        <w:t> </w:t>
      </w:r>
      <w:r>
        <w:rPr>
          <w:rFonts w:ascii="Arial MT"/>
          <w:sz w:val="22"/>
        </w:rPr>
        <w:t>A.,</w:t>
      </w:r>
      <w:r>
        <w:rPr>
          <w:rFonts w:ascii="Arial MT"/>
          <w:spacing w:val="-4"/>
          <w:sz w:val="22"/>
        </w:rPr>
        <w:t> </w:t>
      </w:r>
      <w:r>
        <w:rPr>
          <w:rFonts w:ascii="Arial MT"/>
          <w:sz w:val="22"/>
        </w:rPr>
        <w:t>Schevenels,</w:t>
      </w:r>
      <w:r>
        <w:rPr>
          <w:rFonts w:ascii="Arial MT"/>
          <w:spacing w:val="-1"/>
          <w:sz w:val="22"/>
        </w:rPr>
        <w:t> </w:t>
      </w:r>
      <w:r>
        <w:rPr>
          <w:rFonts w:ascii="Arial MT"/>
          <w:sz w:val="22"/>
        </w:rPr>
        <w:t>M.,</w:t>
      </w:r>
      <w:r>
        <w:rPr>
          <w:rFonts w:ascii="Arial MT"/>
          <w:spacing w:val="-5"/>
          <w:sz w:val="22"/>
        </w:rPr>
        <w:t> </w:t>
      </w:r>
      <w:r>
        <w:rPr>
          <w:rFonts w:ascii="Arial MT"/>
          <w:sz w:val="22"/>
        </w:rPr>
        <w:t>Lazarov,</w:t>
      </w:r>
      <w:r>
        <w:rPr>
          <w:rFonts w:ascii="Arial MT"/>
          <w:spacing w:val="-4"/>
          <w:sz w:val="22"/>
        </w:rPr>
        <w:t> </w:t>
      </w:r>
      <w:r>
        <w:rPr>
          <w:rFonts w:ascii="Arial MT"/>
          <w:sz w:val="22"/>
        </w:rPr>
        <w:t>B.S.,</w:t>
      </w:r>
      <w:r>
        <w:rPr>
          <w:rFonts w:ascii="Arial MT"/>
          <w:spacing w:val="-4"/>
          <w:sz w:val="22"/>
        </w:rPr>
        <w:t> </w:t>
      </w:r>
      <w:r>
        <w:rPr>
          <w:rFonts w:ascii="Arial MT"/>
          <w:sz w:val="22"/>
        </w:rPr>
        <w:t>Sigmund,</w:t>
      </w:r>
      <w:r>
        <w:rPr>
          <w:rFonts w:ascii="Arial MT"/>
          <w:spacing w:val="-4"/>
          <w:sz w:val="22"/>
        </w:rPr>
        <w:t> </w:t>
      </w:r>
      <w:r>
        <w:rPr>
          <w:rFonts w:ascii="Arial MT"/>
          <w:sz w:val="22"/>
        </w:rPr>
        <w:t>O., 2011.</w:t>
      </w:r>
      <w:r>
        <w:rPr>
          <w:rFonts w:ascii="Arial MT"/>
          <w:spacing w:val="-3"/>
          <w:sz w:val="22"/>
        </w:rPr>
        <w:t> </w:t>
      </w:r>
      <w:r>
        <w:rPr>
          <w:rFonts w:ascii="Arial MT"/>
          <w:sz w:val="22"/>
        </w:rPr>
        <w:t>Ecient</w:t>
      </w:r>
      <w:r>
        <w:rPr>
          <w:rFonts w:ascii="Arial MT"/>
          <w:spacing w:val="-3"/>
          <w:sz w:val="22"/>
        </w:rPr>
        <w:t> </w:t>
      </w:r>
      <w:r>
        <w:rPr>
          <w:rFonts w:ascii="Arial MT"/>
          <w:sz w:val="22"/>
        </w:rPr>
        <w:t>topology</w:t>
      </w:r>
      <w:r>
        <w:rPr>
          <w:rFonts w:ascii="Arial MT"/>
          <w:spacing w:val="-4"/>
          <w:sz w:val="22"/>
        </w:rPr>
        <w:t> </w:t>
      </w:r>
      <w:r>
        <w:rPr>
          <w:rFonts w:ascii="Arial MT"/>
          <w:sz w:val="22"/>
        </w:rPr>
        <w:t>optimization</w:t>
      </w:r>
      <w:r>
        <w:rPr>
          <w:rFonts w:ascii="Arial MT"/>
          <w:spacing w:val="-2"/>
          <w:sz w:val="22"/>
        </w:rPr>
        <w:t> </w:t>
      </w:r>
      <w:r>
        <w:rPr>
          <w:rFonts w:ascii="Arial MT"/>
          <w:sz w:val="22"/>
        </w:rPr>
        <w:t>in</w:t>
      </w:r>
      <w:r>
        <w:rPr>
          <w:rFonts w:ascii="Arial MT"/>
          <w:spacing w:val="-4"/>
          <w:sz w:val="22"/>
        </w:rPr>
        <w:t> </w:t>
      </w:r>
      <w:r>
        <w:rPr>
          <w:rFonts w:ascii="Arial MT"/>
          <w:sz w:val="22"/>
        </w:rPr>
        <w:t>matlab</w:t>
      </w:r>
      <w:r>
        <w:rPr>
          <w:rFonts w:ascii="Arial MT"/>
          <w:spacing w:val="-2"/>
          <w:sz w:val="22"/>
        </w:rPr>
        <w:t> </w:t>
      </w:r>
      <w:r>
        <w:rPr>
          <w:rFonts w:ascii="Arial MT"/>
          <w:sz w:val="22"/>
        </w:rPr>
        <w:t>using</w:t>
      </w:r>
      <w:r>
        <w:rPr>
          <w:rFonts w:ascii="Arial MT"/>
          <w:spacing w:val="-2"/>
          <w:sz w:val="22"/>
        </w:rPr>
        <w:t> </w:t>
      </w:r>
      <w:r>
        <w:rPr>
          <w:rFonts w:ascii="Arial MT"/>
          <w:sz w:val="22"/>
        </w:rPr>
        <w:t>88</w:t>
      </w:r>
      <w:r>
        <w:rPr>
          <w:rFonts w:ascii="Arial MT"/>
          <w:spacing w:val="-4"/>
          <w:sz w:val="22"/>
        </w:rPr>
        <w:t> </w:t>
      </w:r>
      <w:r>
        <w:rPr>
          <w:rFonts w:ascii="Arial MT"/>
          <w:sz w:val="22"/>
        </w:rPr>
        <w:t>lines</w:t>
      </w:r>
      <w:r>
        <w:rPr>
          <w:rFonts w:ascii="Arial MT"/>
          <w:spacing w:val="-1"/>
          <w:sz w:val="22"/>
        </w:rPr>
        <w:t> </w:t>
      </w:r>
      <w:r>
        <w:rPr>
          <w:rFonts w:ascii="Arial MT"/>
          <w:sz w:val="22"/>
        </w:rPr>
        <w:t>of</w:t>
      </w:r>
      <w:r>
        <w:rPr>
          <w:rFonts w:ascii="Arial MT"/>
          <w:spacing w:val="-3"/>
          <w:sz w:val="22"/>
        </w:rPr>
        <w:t> </w:t>
      </w:r>
      <w:r>
        <w:rPr>
          <w:rFonts w:ascii="Arial MT"/>
          <w:sz w:val="22"/>
        </w:rPr>
        <w:t>code.</w:t>
      </w:r>
      <w:r>
        <w:rPr>
          <w:rFonts w:ascii="Arial MT"/>
          <w:spacing w:val="-3"/>
          <w:sz w:val="22"/>
        </w:rPr>
        <w:t> </w:t>
      </w:r>
      <w:r>
        <w:rPr>
          <w:rFonts w:ascii="Arial MT"/>
          <w:sz w:val="22"/>
        </w:rPr>
        <w:t>Structural</w:t>
      </w:r>
      <w:r>
        <w:rPr>
          <w:rFonts w:ascii="Arial MT"/>
          <w:spacing w:val="-5"/>
          <w:sz w:val="22"/>
        </w:rPr>
        <w:t> </w:t>
      </w:r>
      <w:r>
        <w:rPr>
          <w:rFonts w:ascii="Arial MT"/>
          <w:sz w:val="22"/>
        </w:rPr>
        <w:t>and Multidisciplinary Optimization 43, 116.</w:t>
      </w:r>
    </w:p>
    <w:p>
      <w:pPr>
        <w:pStyle w:val="ListParagraph"/>
        <w:numPr>
          <w:ilvl w:val="0"/>
          <w:numId w:val="16"/>
        </w:numPr>
        <w:tabs>
          <w:tab w:pos="842" w:val="left" w:leader="none"/>
        </w:tabs>
        <w:spacing w:line="288" w:lineRule="auto" w:before="121" w:after="0"/>
        <w:ind w:left="100" w:right="598" w:firstLine="439"/>
        <w:jc w:val="both"/>
        <w:rPr>
          <w:rFonts w:ascii="Arial MT"/>
          <w:sz w:val="22"/>
        </w:rPr>
      </w:pPr>
      <w:r>
        <w:rPr>
          <w:rFonts w:ascii="Arial MT"/>
          <w:sz w:val="22"/>
        </w:rPr>
        <w:t>Liu, K.,</w:t>
      </w:r>
      <w:r>
        <w:rPr>
          <w:rFonts w:ascii="Arial MT"/>
          <w:spacing w:val="-5"/>
          <w:sz w:val="22"/>
        </w:rPr>
        <w:t> </w:t>
      </w:r>
      <w:r>
        <w:rPr>
          <w:rFonts w:ascii="Arial MT"/>
          <w:sz w:val="22"/>
        </w:rPr>
        <w:t>Tovar, A.,</w:t>
      </w:r>
      <w:r>
        <w:rPr>
          <w:rFonts w:ascii="Arial MT"/>
          <w:spacing w:val="-5"/>
          <w:sz w:val="22"/>
        </w:rPr>
        <w:t> </w:t>
      </w:r>
      <w:r>
        <w:rPr>
          <w:rFonts w:ascii="Arial MT"/>
          <w:sz w:val="22"/>
        </w:rPr>
        <w:t>2014.</w:t>
      </w:r>
      <w:r>
        <w:rPr>
          <w:rFonts w:ascii="Arial MT"/>
          <w:spacing w:val="-3"/>
          <w:sz w:val="22"/>
        </w:rPr>
        <w:t> </w:t>
      </w:r>
      <w:r>
        <w:rPr>
          <w:rFonts w:ascii="Arial MT"/>
          <w:sz w:val="22"/>
        </w:rPr>
        <w:t>An</w:t>
      </w:r>
      <w:r>
        <w:rPr>
          <w:rFonts w:ascii="Arial MT"/>
          <w:spacing w:val="-2"/>
          <w:sz w:val="22"/>
        </w:rPr>
        <w:t> </w:t>
      </w:r>
      <w:r>
        <w:rPr>
          <w:rFonts w:ascii="Arial MT"/>
          <w:sz w:val="22"/>
        </w:rPr>
        <w:t>ecient</w:t>
      </w:r>
      <w:r>
        <w:rPr>
          <w:rFonts w:ascii="Arial MT"/>
          <w:spacing w:val="-3"/>
          <w:sz w:val="22"/>
        </w:rPr>
        <w:t> </w:t>
      </w:r>
      <w:r>
        <w:rPr>
          <w:rFonts w:ascii="Arial MT"/>
          <w:sz w:val="22"/>
        </w:rPr>
        <w:t>3d</w:t>
      </w:r>
      <w:r>
        <w:rPr>
          <w:rFonts w:ascii="Arial MT"/>
          <w:spacing w:val="-4"/>
          <w:sz w:val="22"/>
        </w:rPr>
        <w:t> </w:t>
      </w:r>
      <w:r>
        <w:rPr>
          <w:rFonts w:ascii="Arial MT"/>
          <w:sz w:val="22"/>
        </w:rPr>
        <w:t>topology</w:t>
      </w:r>
      <w:r>
        <w:rPr>
          <w:rFonts w:ascii="Arial MT"/>
          <w:spacing w:val="-4"/>
          <w:sz w:val="22"/>
        </w:rPr>
        <w:t> </w:t>
      </w:r>
      <w:r>
        <w:rPr>
          <w:rFonts w:ascii="Arial MT"/>
          <w:sz w:val="22"/>
        </w:rPr>
        <w:t>optimization</w:t>
      </w:r>
      <w:r>
        <w:rPr>
          <w:rFonts w:ascii="Arial MT"/>
          <w:spacing w:val="-2"/>
          <w:sz w:val="22"/>
        </w:rPr>
        <w:t> </w:t>
      </w:r>
      <w:r>
        <w:rPr>
          <w:rFonts w:ascii="Arial MT"/>
          <w:sz w:val="22"/>
        </w:rPr>
        <w:t>code</w:t>
      </w:r>
      <w:r>
        <w:rPr>
          <w:rFonts w:ascii="Arial MT"/>
          <w:spacing w:val="-4"/>
          <w:sz w:val="22"/>
        </w:rPr>
        <w:t> </w:t>
      </w:r>
      <w:r>
        <w:rPr>
          <w:rFonts w:ascii="Arial MT"/>
          <w:sz w:val="22"/>
        </w:rPr>
        <w:t>written</w:t>
      </w:r>
      <w:r>
        <w:rPr>
          <w:rFonts w:ascii="Arial MT"/>
          <w:spacing w:val="-6"/>
          <w:sz w:val="22"/>
        </w:rPr>
        <w:t> </w:t>
      </w:r>
      <w:r>
        <w:rPr>
          <w:rFonts w:ascii="Arial MT"/>
          <w:sz w:val="22"/>
        </w:rPr>
        <w:t>in matlab. Structural and multidisciplinary optimization 50, 11751196.</w:t>
      </w:r>
    </w:p>
    <w:sectPr>
      <w:pgSz w:w="11910" w:h="16840"/>
      <w:pgMar w:header="701" w:footer="0" w:top="1340" w:bottom="280" w:left="1700" w:right="1559"/>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Calibri">
    <w:altName w:val="Calibri"/>
    <w:charset w:val="1"/>
    <w:family w:val="roman"/>
    <w:pitch w:val="variable"/>
  </w:font>
  <w:font w:name="Cambria Math">
    <w:altName w:val="Cambria Math"/>
    <w:charset w:val="1"/>
    <w:family w:val="roman"/>
    <w:pitch w:val="variable"/>
  </w:font>
  <w:font w:name="SimSun">
    <w:altName w:val="SimSun"/>
    <w:charset w:val="1"/>
    <w:family w:val="roman"/>
    <w:pitch w:val="variable"/>
  </w:font>
  <w:font w:name="Microsoft JhengHei">
    <w:altName w:val="Microsoft JhengHei"/>
    <w:charset w:val="1"/>
    <w:family w:val="swiss"/>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375872">
              <wp:simplePos x="0" y="0"/>
              <wp:positionH relativeFrom="page">
                <wp:posOffset>1409179</wp:posOffset>
              </wp:positionH>
              <wp:positionV relativeFrom="page">
                <wp:posOffset>501013</wp:posOffset>
              </wp:positionV>
              <wp:extent cx="3833495" cy="22352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3833495" cy="223520"/>
                      </a:xfrm>
                      <a:prstGeom prst="rect">
                        <a:avLst/>
                      </a:prstGeom>
                    </wps:spPr>
                    <wps:txbx>
                      <w:txbxContent>
                        <w:p>
                          <w:pPr>
                            <w:spacing w:line="351" w:lineRule="exact" w:before="0"/>
                            <w:ind w:left="20" w:right="0" w:firstLine="0"/>
                            <w:jc w:val="left"/>
                            <w:rPr>
                              <w:rFonts w:ascii="Times New Roman" w:eastAsia="Times New Roman"/>
                              <w:sz w:val="28"/>
                            </w:rPr>
                          </w:pPr>
                          <w:r>
                            <w:rPr>
                              <w:rFonts w:ascii="Times New Roman" w:eastAsia="Times New Roman"/>
                              <w:sz w:val="28"/>
                            </w:rPr>
                            <w:t>SOPTX</w:t>
                          </w:r>
                          <w:r>
                            <w:rPr>
                              <w:rFonts w:ascii="Times New Roman" w:eastAsia="Times New Roman"/>
                              <w:spacing w:val="-17"/>
                              <w:sz w:val="28"/>
                            </w:rPr>
                            <w:t> </w:t>
                          </w:r>
                          <w:r>
                            <w:rPr>
                              <w:spacing w:val="3"/>
                              <w:sz w:val="28"/>
                            </w:rPr>
                            <w:t>结构拓扑优化仿真计算软件用户手册</w:t>
                          </w:r>
                          <w:r>
                            <w:rPr>
                              <w:rFonts w:ascii="Times New Roman" w:eastAsia="Times New Roman"/>
                              <w:spacing w:val="-4"/>
                              <w:sz w:val="28"/>
                            </w:rPr>
                            <w:t>v1.0</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110.959pt;margin-top:39.44986pt;width:301.850pt;height:17.6pt;mso-position-horizontal-relative:page;mso-position-vertical-relative:page;z-index:-15940608" type="#_x0000_t202" id="docshape1" filled="false" stroked="false">
              <v:textbox inset="0,0,0,0">
                <w:txbxContent>
                  <w:p>
                    <w:pPr>
                      <w:spacing w:line="351" w:lineRule="exact" w:before="0"/>
                      <w:ind w:left="20" w:right="0" w:firstLine="0"/>
                      <w:jc w:val="left"/>
                      <w:rPr>
                        <w:rFonts w:ascii="Times New Roman" w:eastAsia="Times New Roman"/>
                        <w:sz w:val="28"/>
                      </w:rPr>
                    </w:pPr>
                    <w:r>
                      <w:rPr>
                        <w:rFonts w:ascii="Times New Roman" w:eastAsia="Times New Roman"/>
                        <w:sz w:val="28"/>
                      </w:rPr>
                      <w:t>SOPTX</w:t>
                    </w:r>
                    <w:r>
                      <w:rPr>
                        <w:rFonts w:ascii="Times New Roman" w:eastAsia="Times New Roman"/>
                        <w:spacing w:val="-17"/>
                        <w:sz w:val="28"/>
                      </w:rPr>
                      <w:t> </w:t>
                    </w:r>
                    <w:r>
                      <w:rPr>
                        <w:spacing w:val="3"/>
                        <w:sz w:val="28"/>
                      </w:rPr>
                      <w:t>结构拓扑优化仿真计算软件用户手册</w:t>
                    </w:r>
                    <w:r>
                      <w:rPr>
                        <w:rFonts w:ascii="Times New Roman" w:eastAsia="Times New Roman"/>
                        <w:spacing w:val="-4"/>
                        <w:sz w:val="28"/>
                      </w:rPr>
                      <w:t>v1.0</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376384">
              <wp:simplePos x="0" y="0"/>
              <wp:positionH relativeFrom="page">
                <wp:posOffset>1143000</wp:posOffset>
              </wp:positionH>
              <wp:positionV relativeFrom="page">
                <wp:posOffset>444990</wp:posOffset>
              </wp:positionV>
              <wp:extent cx="5274310" cy="302260"/>
              <wp:effectExtent l="0" t="0" r="0" b="0"/>
              <wp:wrapNone/>
              <wp:docPr id="5" name="Group 5"/>
              <wp:cNvGraphicFramePr>
                <a:graphicFrameLocks/>
              </wp:cNvGraphicFramePr>
              <a:graphic>
                <a:graphicData uri="http://schemas.microsoft.com/office/word/2010/wordprocessingGroup">
                  <wpg:wgp>
                    <wpg:cNvPr id="5" name="Group 5"/>
                    <wpg:cNvGrpSpPr/>
                    <wpg:grpSpPr>
                      <a:xfrm>
                        <a:off x="0" y="0"/>
                        <a:ext cx="5274310" cy="302260"/>
                        <a:chExt cx="5274310" cy="302260"/>
                      </a:xfrm>
                    </wpg:grpSpPr>
                    <pic:pic>
                      <pic:nvPicPr>
                        <pic:cNvPr id="6" name="Image 6"/>
                        <pic:cNvPicPr/>
                      </pic:nvPicPr>
                      <pic:blipFill>
                        <a:blip r:embed="rId1" cstate="print"/>
                        <a:stretch>
                          <a:fillRect/>
                        </a:stretch>
                      </pic:blipFill>
                      <pic:spPr>
                        <a:xfrm>
                          <a:off x="18270" y="0"/>
                          <a:ext cx="301787" cy="301787"/>
                        </a:xfrm>
                        <a:prstGeom prst="rect">
                          <a:avLst/>
                        </a:prstGeom>
                      </pic:spPr>
                    </pic:pic>
                    <wps:wsp>
                      <wps:cNvPr id="7" name="Graphic 7"/>
                      <wps:cNvSpPr/>
                      <wps:spPr>
                        <a:xfrm>
                          <a:off x="0" y="291609"/>
                          <a:ext cx="5274310" cy="6350"/>
                        </a:xfrm>
                        <a:custGeom>
                          <a:avLst/>
                          <a:gdLst/>
                          <a:ahLst/>
                          <a:cxnLst/>
                          <a:rect l="l" t="t" r="r" b="b"/>
                          <a:pathLst>
                            <a:path w="5274310" h="6350">
                              <a:moveTo>
                                <a:pt x="5274310" y="6095"/>
                              </a:moveTo>
                              <a:lnTo>
                                <a:pt x="0" y="6095"/>
                              </a:lnTo>
                              <a:lnTo>
                                <a:pt x="0" y="0"/>
                              </a:lnTo>
                              <a:lnTo>
                                <a:pt x="5274310" y="0"/>
                              </a:lnTo>
                              <a:lnTo>
                                <a:pt x="5274310" y="6095"/>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90pt;margin-top:35.038647pt;width:415.3pt;height:23.8pt;mso-position-horizontal-relative:page;mso-position-vertical-relative:page;z-index:-15940096" id="docshapegroup5" coordorigin="1800,701" coordsize="8306,476">
              <v:shape style="position:absolute;left:1828;top:700;width:476;height:476" type="#_x0000_t75" id="docshape6" stroked="false">
                <v:imagedata r:id="rId1" o:title=""/>
              </v:shape>
              <v:rect style="position:absolute;left:1800;top:1160;width:8306;height:10" id="docshape7" filled="true" fillcolor="#000000" stroked="false">
                <v:fill type="solid"/>
              </v:rect>
              <w10:wrap type="none"/>
            </v:group>
          </w:pict>
        </mc:Fallback>
      </mc:AlternateContent>
    </w:r>
    <w:r>
      <w:rPr>
        <w:sz w:val="20"/>
      </w:rPr>
      <mc:AlternateContent>
        <mc:Choice Requires="wps">
          <w:drawing>
            <wp:anchor distT="0" distB="0" distL="0" distR="0" allowOverlap="1" layoutInCell="1" locked="0" behindDoc="1" simplePos="0" relativeHeight="487376896">
              <wp:simplePos x="0" y="0"/>
              <wp:positionH relativeFrom="page">
                <wp:posOffset>1485379</wp:posOffset>
              </wp:positionH>
              <wp:positionV relativeFrom="page">
                <wp:posOffset>501013</wp:posOffset>
              </wp:positionV>
              <wp:extent cx="3833495" cy="223520"/>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3833495" cy="223520"/>
                      </a:xfrm>
                      <a:prstGeom prst="rect">
                        <a:avLst/>
                      </a:prstGeom>
                    </wps:spPr>
                    <wps:txbx>
                      <w:txbxContent>
                        <w:p>
                          <w:pPr>
                            <w:spacing w:line="351" w:lineRule="exact" w:before="0"/>
                            <w:ind w:left="20" w:right="0" w:firstLine="0"/>
                            <w:jc w:val="left"/>
                            <w:rPr>
                              <w:rFonts w:ascii="Times New Roman" w:eastAsia="Times New Roman"/>
                              <w:sz w:val="28"/>
                            </w:rPr>
                          </w:pPr>
                          <w:r>
                            <w:rPr>
                              <w:rFonts w:ascii="Times New Roman" w:eastAsia="Times New Roman"/>
                              <w:sz w:val="28"/>
                            </w:rPr>
                            <w:t>SOPTX</w:t>
                          </w:r>
                          <w:r>
                            <w:rPr>
                              <w:rFonts w:ascii="Times New Roman" w:eastAsia="Times New Roman"/>
                              <w:spacing w:val="-17"/>
                              <w:sz w:val="28"/>
                            </w:rPr>
                            <w:t> </w:t>
                          </w:r>
                          <w:r>
                            <w:rPr>
                              <w:spacing w:val="3"/>
                              <w:sz w:val="28"/>
                            </w:rPr>
                            <w:t>结构拓扑优化仿真计算软件用户手册</w:t>
                          </w:r>
                          <w:r>
                            <w:rPr>
                              <w:rFonts w:ascii="Times New Roman" w:eastAsia="Times New Roman"/>
                              <w:spacing w:val="-4"/>
                              <w:sz w:val="28"/>
                            </w:rPr>
                            <w:t>v1.0</w:t>
                          </w:r>
                        </w:p>
                      </w:txbxContent>
                    </wps:txbx>
                    <wps:bodyPr wrap="square" lIns="0" tIns="0" rIns="0" bIns="0" rtlCol="0">
                      <a:noAutofit/>
                    </wps:bodyPr>
                  </wps:wsp>
                </a:graphicData>
              </a:graphic>
            </wp:anchor>
          </w:drawing>
        </mc:Choice>
        <mc:Fallback>
          <w:pict>
            <v:shape style="position:absolute;margin-left:116.959pt;margin-top:39.449883pt;width:301.850pt;height:17.6pt;mso-position-horizontal-relative:page;mso-position-vertical-relative:page;z-index:-15939584" type="#_x0000_t202" id="docshape8" filled="false" stroked="false">
              <v:textbox inset="0,0,0,0">
                <w:txbxContent>
                  <w:p>
                    <w:pPr>
                      <w:spacing w:line="351" w:lineRule="exact" w:before="0"/>
                      <w:ind w:left="20" w:right="0" w:firstLine="0"/>
                      <w:jc w:val="left"/>
                      <w:rPr>
                        <w:rFonts w:ascii="Times New Roman" w:eastAsia="Times New Roman"/>
                        <w:sz w:val="28"/>
                      </w:rPr>
                    </w:pPr>
                    <w:r>
                      <w:rPr>
                        <w:rFonts w:ascii="Times New Roman" w:eastAsia="Times New Roman"/>
                        <w:sz w:val="28"/>
                      </w:rPr>
                      <w:t>SOPTX</w:t>
                    </w:r>
                    <w:r>
                      <w:rPr>
                        <w:rFonts w:ascii="Times New Roman" w:eastAsia="Times New Roman"/>
                        <w:spacing w:val="-17"/>
                        <w:sz w:val="28"/>
                      </w:rPr>
                      <w:t> </w:t>
                    </w:r>
                    <w:r>
                      <w:rPr>
                        <w:spacing w:val="3"/>
                        <w:sz w:val="28"/>
                      </w:rPr>
                      <w:t>结构拓扑优化仿真计算软件用户手册</w:t>
                    </w:r>
                    <w:r>
                      <w:rPr>
                        <w:rFonts w:ascii="Times New Roman" w:eastAsia="Times New Roman"/>
                        <w:spacing w:val="-4"/>
                        <w:sz w:val="28"/>
                      </w:rPr>
                      <w:t>v1.0</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5">
    <w:multiLevelType w:val="hybridMultilevel"/>
    <w:lvl w:ilvl="0">
      <w:start w:val="1"/>
      <w:numFmt w:val="decimal"/>
      <w:lvlText w:val="[%1]"/>
      <w:lvlJc w:val="left"/>
      <w:pPr>
        <w:ind w:left="100" w:hanging="305"/>
        <w:jc w:val="left"/>
      </w:pPr>
      <w:rPr>
        <w:rFonts w:hint="default" w:ascii="Arial MT" w:hAnsi="Arial MT" w:eastAsia="Arial MT" w:cs="Arial MT"/>
        <w:b w:val="0"/>
        <w:bCs w:val="0"/>
        <w:i w:val="0"/>
        <w:iCs w:val="0"/>
        <w:spacing w:val="-1"/>
        <w:w w:val="100"/>
        <w:sz w:val="22"/>
        <w:szCs w:val="22"/>
        <w:lang w:val="en-US" w:eastAsia="zh-CN" w:bidi="ar-SA"/>
      </w:rPr>
    </w:lvl>
    <w:lvl w:ilvl="1">
      <w:start w:val="0"/>
      <w:numFmt w:val="bullet"/>
      <w:lvlText w:val="•"/>
      <w:lvlJc w:val="left"/>
      <w:pPr>
        <w:ind w:left="954" w:hanging="305"/>
      </w:pPr>
      <w:rPr>
        <w:rFonts w:hint="default"/>
        <w:lang w:val="en-US" w:eastAsia="zh-CN" w:bidi="ar-SA"/>
      </w:rPr>
    </w:lvl>
    <w:lvl w:ilvl="2">
      <w:start w:val="0"/>
      <w:numFmt w:val="bullet"/>
      <w:lvlText w:val="•"/>
      <w:lvlJc w:val="left"/>
      <w:pPr>
        <w:ind w:left="1809" w:hanging="305"/>
      </w:pPr>
      <w:rPr>
        <w:rFonts w:hint="default"/>
        <w:lang w:val="en-US" w:eastAsia="zh-CN" w:bidi="ar-SA"/>
      </w:rPr>
    </w:lvl>
    <w:lvl w:ilvl="3">
      <w:start w:val="0"/>
      <w:numFmt w:val="bullet"/>
      <w:lvlText w:val="•"/>
      <w:lvlJc w:val="left"/>
      <w:pPr>
        <w:ind w:left="2664" w:hanging="305"/>
      </w:pPr>
      <w:rPr>
        <w:rFonts w:hint="default"/>
        <w:lang w:val="en-US" w:eastAsia="zh-CN" w:bidi="ar-SA"/>
      </w:rPr>
    </w:lvl>
    <w:lvl w:ilvl="4">
      <w:start w:val="0"/>
      <w:numFmt w:val="bullet"/>
      <w:lvlText w:val="•"/>
      <w:lvlJc w:val="left"/>
      <w:pPr>
        <w:ind w:left="3518" w:hanging="305"/>
      </w:pPr>
      <w:rPr>
        <w:rFonts w:hint="default"/>
        <w:lang w:val="en-US" w:eastAsia="zh-CN" w:bidi="ar-SA"/>
      </w:rPr>
    </w:lvl>
    <w:lvl w:ilvl="5">
      <w:start w:val="0"/>
      <w:numFmt w:val="bullet"/>
      <w:lvlText w:val="•"/>
      <w:lvlJc w:val="left"/>
      <w:pPr>
        <w:ind w:left="4373" w:hanging="305"/>
      </w:pPr>
      <w:rPr>
        <w:rFonts w:hint="default"/>
        <w:lang w:val="en-US" w:eastAsia="zh-CN" w:bidi="ar-SA"/>
      </w:rPr>
    </w:lvl>
    <w:lvl w:ilvl="6">
      <w:start w:val="0"/>
      <w:numFmt w:val="bullet"/>
      <w:lvlText w:val="•"/>
      <w:lvlJc w:val="left"/>
      <w:pPr>
        <w:ind w:left="5228" w:hanging="305"/>
      </w:pPr>
      <w:rPr>
        <w:rFonts w:hint="default"/>
        <w:lang w:val="en-US" w:eastAsia="zh-CN" w:bidi="ar-SA"/>
      </w:rPr>
    </w:lvl>
    <w:lvl w:ilvl="7">
      <w:start w:val="0"/>
      <w:numFmt w:val="bullet"/>
      <w:lvlText w:val="•"/>
      <w:lvlJc w:val="left"/>
      <w:pPr>
        <w:ind w:left="6082" w:hanging="305"/>
      </w:pPr>
      <w:rPr>
        <w:rFonts w:hint="default"/>
        <w:lang w:val="en-US" w:eastAsia="zh-CN" w:bidi="ar-SA"/>
      </w:rPr>
    </w:lvl>
    <w:lvl w:ilvl="8">
      <w:start w:val="0"/>
      <w:numFmt w:val="bullet"/>
      <w:lvlText w:val="•"/>
      <w:lvlJc w:val="left"/>
      <w:pPr>
        <w:ind w:left="6937" w:hanging="305"/>
      </w:pPr>
      <w:rPr>
        <w:rFonts w:hint="default"/>
        <w:lang w:val="en-US" w:eastAsia="zh-CN" w:bidi="ar-SA"/>
      </w:rPr>
    </w:lvl>
  </w:abstractNum>
  <w:abstractNum w:abstractNumId="14">
    <w:multiLevelType w:val="hybridMultilevel"/>
    <w:lvl w:ilvl="0">
      <w:start w:val="0"/>
      <w:numFmt w:val="bullet"/>
      <w:lvlText w:val="•"/>
      <w:lvlJc w:val="left"/>
      <w:pPr>
        <w:ind w:left="940" w:hanging="360"/>
      </w:pPr>
      <w:rPr>
        <w:rFonts w:hint="default" w:ascii="Calibri" w:hAnsi="Calibri" w:eastAsia="Calibri" w:cs="Calibri"/>
        <w:b w:val="0"/>
        <w:bCs w:val="0"/>
        <w:i w:val="0"/>
        <w:iCs w:val="0"/>
        <w:color w:val="336FFF"/>
        <w:spacing w:val="0"/>
        <w:w w:val="100"/>
        <w:sz w:val="24"/>
        <w:szCs w:val="24"/>
        <w:lang w:val="en-US" w:eastAsia="zh-CN" w:bidi="ar-SA"/>
      </w:rPr>
    </w:lvl>
    <w:lvl w:ilvl="1">
      <w:start w:val="0"/>
      <w:numFmt w:val="bullet"/>
      <w:lvlText w:val="•"/>
      <w:lvlJc w:val="left"/>
      <w:pPr>
        <w:ind w:left="1710" w:hanging="360"/>
      </w:pPr>
      <w:rPr>
        <w:rFonts w:hint="default"/>
        <w:lang w:val="en-US" w:eastAsia="zh-CN" w:bidi="ar-SA"/>
      </w:rPr>
    </w:lvl>
    <w:lvl w:ilvl="2">
      <w:start w:val="0"/>
      <w:numFmt w:val="bullet"/>
      <w:lvlText w:val="•"/>
      <w:lvlJc w:val="left"/>
      <w:pPr>
        <w:ind w:left="2481" w:hanging="360"/>
      </w:pPr>
      <w:rPr>
        <w:rFonts w:hint="default"/>
        <w:lang w:val="en-US" w:eastAsia="zh-CN" w:bidi="ar-SA"/>
      </w:rPr>
    </w:lvl>
    <w:lvl w:ilvl="3">
      <w:start w:val="0"/>
      <w:numFmt w:val="bullet"/>
      <w:lvlText w:val="•"/>
      <w:lvlJc w:val="left"/>
      <w:pPr>
        <w:ind w:left="3252" w:hanging="360"/>
      </w:pPr>
      <w:rPr>
        <w:rFonts w:hint="default"/>
        <w:lang w:val="en-US" w:eastAsia="zh-CN" w:bidi="ar-SA"/>
      </w:rPr>
    </w:lvl>
    <w:lvl w:ilvl="4">
      <w:start w:val="0"/>
      <w:numFmt w:val="bullet"/>
      <w:lvlText w:val="•"/>
      <w:lvlJc w:val="left"/>
      <w:pPr>
        <w:ind w:left="4022" w:hanging="360"/>
      </w:pPr>
      <w:rPr>
        <w:rFonts w:hint="default"/>
        <w:lang w:val="en-US" w:eastAsia="zh-CN" w:bidi="ar-SA"/>
      </w:rPr>
    </w:lvl>
    <w:lvl w:ilvl="5">
      <w:start w:val="0"/>
      <w:numFmt w:val="bullet"/>
      <w:lvlText w:val="•"/>
      <w:lvlJc w:val="left"/>
      <w:pPr>
        <w:ind w:left="4793" w:hanging="360"/>
      </w:pPr>
      <w:rPr>
        <w:rFonts w:hint="default"/>
        <w:lang w:val="en-US" w:eastAsia="zh-CN" w:bidi="ar-SA"/>
      </w:rPr>
    </w:lvl>
    <w:lvl w:ilvl="6">
      <w:start w:val="0"/>
      <w:numFmt w:val="bullet"/>
      <w:lvlText w:val="•"/>
      <w:lvlJc w:val="left"/>
      <w:pPr>
        <w:ind w:left="5564" w:hanging="360"/>
      </w:pPr>
      <w:rPr>
        <w:rFonts w:hint="default"/>
        <w:lang w:val="en-US" w:eastAsia="zh-CN" w:bidi="ar-SA"/>
      </w:rPr>
    </w:lvl>
    <w:lvl w:ilvl="7">
      <w:start w:val="0"/>
      <w:numFmt w:val="bullet"/>
      <w:lvlText w:val="•"/>
      <w:lvlJc w:val="left"/>
      <w:pPr>
        <w:ind w:left="6334" w:hanging="360"/>
      </w:pPr>
      <w:rPr>
        <w:rFonts w:hint="default"/>
        <w:lang w:val="en-US" w:eastAsia="zh-CN" w:bidi="ar-SA"/>
      </w:rPr>
    </w:lvl>
    <w:lvl w:ilvl="8">
      <w:start w:val="0"/>
      <w:numFmt w:val="bullet"/>
      <w:lvlText w:val="•"/>
      <w:lvlJc w:val="left"/>
      <w:pPr>
        <w:ind w:left="7105" w:hanging="360"/>
      </w:pPr>
      <w:rPr>
        <w:rFonts w:hint="default"/>
        <w:lang w:val="en-US" w:eastAsia="zh-CN" w:bidi="ar-SA"/>
      </w:rPr>
    </w:lvl>
  </w:abstractNum>
  <w:abstractNum w:abstractNumId="13">
    <w:multiLevelType w:val="hybridMultilevel"/>
    <w:lvl w:ilvl="0">
      <w:start w:val="0"/>
      <w:numFmt w:val="bullet"/>
      <w:lvlText w:val="•"/>
      <w:lvlJc w:val="left"/>
      <w:pPr>
        <w:ind w:left="940" w:hanging="360"/>
      </w:pPr>
      <w:rPr>
        <w:rFonts w:hint="default" w:ascii="Calibri" w:hAnsi="Calibri" w:eastAsia="Calibri" w:cs="Calibri"/>
        <w:b w:val="0"/>
        <w:bCs w:val="0"/>
        <w:i w:val="0"/>
        <w:iCs w:val="0"/>
        <w:color w:val="336FFF"/>
        <w:spacing w:val="0"/>
        <w:w w:val="100"/>
        <w:sz w:val="24"/>
        <w:szCs w:val="24"/>
        <w:lang w:val="en-US" w:eastAsia="zh-CN" w:bidi="ar-SA"/>
      </w:rPr>
    </w:lvl>
    <w:lvl w:ilvl="1">
      <w:start w:val="0"/>
      <w:numFmt w:val="bullet"/>
      <w:lvlText w:val="•"/>
      <w:lvlJc w:val="left"/>
      <w:pPr>
        <w:ind w:left="1710" w:hanging="360"/>
      </w:pPr>
      <w:rPr>
        <w:rFonts w:hint="default"/>
        <w:lang w:val="en-US" w:eastAsia="zh-CN" w:bidi="ar-SA"/>
      </w:rPr>
    </w:lvl>
    <w:lvl w:ilvl="2">
      <w:start w:val="0"/>
      <w:numFmt w:val="bullet"/>
      <w:lvlText w:val="•"/>
      <w:lvlJc w:val="left"/>
      <w:pPr>
        <w:ind w:left="2481" w:hanging="360"/>
      </w:pPr>
      <w:rPr>
        <w:rFonts w:hint="default"/>
        <w:lang w:val="en-US" w:eastAsia="zh-CN" w:bidi="ar-SA"/>
      </w:rPr>
    </w:lvl>
    <w:lvl w:ilvl="3">
      <w:start w:val="0"/>
      <w:numFmt w:val="bullet"/>
      <w:lvlText w:val="•"/>
      <w:lvlJc w:val="left"/>
      <w:pPr>
        <w:ind w:left="3252" w:hanging="360"/>
      </w:pPr>
      <w:rPr>
        <w:rFonts w:hint="default"/>
        <w:lang w:val="en-US" w:eastAsia="zh-CN" w:bidi="ar-SA"/>
      </w:rPr>
    </w:lvl>
    <w:lvl w:ilvl="4">
      <w:start w:val="0"/>
      <w:numFmt w:val="bullet"/>
      <w:lvlText w:val="•"/>
      <w:lvlJc w:val="left"/>
      <w:pPr>
        <w:ind w:left="4022" w:hanging="360"/>
      </w:pPr>
      <w:rPr>
        <w:rFonts w:hint="default"/>
        <w:lang w:val="en-US" w:eastAsia="zh-CN" w:bidi="ar-SA"/>
      </w:rPr>
    </w:lvl>
    <w:lvl w:ilvl="5">
      <w:start w:val="0"/>
      <w:numFmt w:val="bullet"/>
      <w:lvlText w:val="•"/>
      <w:lvlJc w:val="left"/>
      <w:pPr>
        <w:ind w:left="4793" w:hanging="360"/>
      </w:pPr>
      <w:rPr>
        <w:rFonts w:hint="default"/>
        <w:lang w:val="en-US" w:eastAsia="zh-CN" w:bidi="ar-SA"/>
      </w:rPr>
    </w:lvl>
    <w:lvl w:ilvl="6">
      <w:start w:val="0"/>
      <w:numFmt w:val="bullet"/>
      <w:lvlText w:val="•"/>
      <w:lvlJc w:val="left"/>
      <w:pPr>
        <w:ind w:left="5564" w:hanging="360"/>
      </w:pPr>
      <w:rPr>
        <w:rFonts w:hint="default"/>
        <w:lang w:val="en-US" w:eastAsia="zh-CN" w:bidi="ar-SA"/>
      </w:rPr>
    </w:lvl>
    <w:lvl w:ilvl="7">
      <w:start w:val="0"/>
      <w:numFmt w:val="bullet"/>
      <w:lvlText w:val="•"/>
      <w:lvlJc w:val="left"/>
      <w:pPr>
        <w:ind w:left="6334" w:hanging="360"/>
      </w:pPr>
      <w:rPr>
        <w:rFonts w:hint="default"/>
        <w:lang w:val="en-US" w:eastAsia="zh-CN" w:bidi="ar-SA"/>
      </w:rPr>
    </w:lvl>
    <w:lvl w:ilvl="8">
      <w:start w:val="0"/>
      <w:numFmt w:val="bullet"/>
      <w:lvlText w:val="•"/>
      <w:lvlJc w:val="left"/>
      <w:pPr>
        <w:ind w:left="7105" w:hanging="360"/>
      </w:pPr>
      <w:rPr>
        <w:rFonts w:hint="default"/>
        <w:lang w:val="en-US" w:eastAsia="zh-CN" w:bidi="ar-SA"/>
      </w:rPr>
    </w:lvl>
  </w:abstractNum>
  <w:abstractNum w:abstractNumId="12">
    <w:multiLevelType w:val="hybridMultilevel"/>
    <w:lvl w:ilvl="0">
      <w:start w:val="1"/>
      <w:numFmt w:val="decimal"/>
      <w:lvlText w:val="（%1）"/>
      <w:lvlJc w:val="left"/>
      <w:pPr>
        <w:ind w:left="703" w:hanging="604"/>
        <w:jc w:val="left"/>
      </w:pPr>
      <w:rPr>
        <w:rFonts w:hint="default" w:ascii="SimSun" w:hAnsi="SimSun" w:eastAsia="SimSun" w:cs="SimSun"/>
        <w:b w:val="0"/>
        <w:bCs w:val="0"/>
        <w:i w:val="0"/>
        <w:iCs w:val="0"/>
        <w:spacing w:val="0"/>
        <w:w w:val="100"/>
        <w:sz w:val="22"/>
        <w:szCs w:val="22"/>
        <w:lang w:val="en-US" w:eastAsia="zh-CN" w:bidi="ar-SA"/>
      </w:rPr>
    </w:lvl>
    <w:lvl w:ilvl="1">
      <w:start w:val="0"/>
      <w:numFmt w:val="bullet"/>
      <w:lvlText w:val="•"/>
      <w:lvlJc w:val="left"/>
      <w:pPr>
        <w:ind w:left="940" w:hanging="360"/>
      </w:pPr>
      <w:rPr>
        <w:rFonts w:hint="default" w:ascii="SimSun" w:hAnsi="SimSun" w:eastAsia="SimSun" w:cs="SimSun"/>
        <w:b w:val="0"/>
        <w:bCs w:val="0"/>
        <w:i w:val="0"/>
        <w:iCs w:val="0"/>
        <w:color w:val="336FFF"/>
        <w:spacing w:val="0"/>
        <w:w w:val="100"/>
        <w:sz w:val="24"/>
        <w:szCs w:val="24"/>
        <w:lang w:val="en-US" w:eastAsia="zh-CN" w:bidi="ar-SA"/>
      </w:rPr>
    </w:lvl>
    <w:lvl w:ilvl="2">
      <w:start w:val="0"/>
      <w:numFmt w:val="bullet"/>
      <w:lvlText w:val="•"/>
      <w:lvlJc w:val="left"/>
      <w:pPr>
        <w:ind w:left="1796" w:hanging="360"/>
      </w:pPr>
      <w:rPr>
        <w:rFonts w:hint="default"/>
        <w:lang w:val="en-US" w:eastAsia="zh-CN" w:bidi="ar-SA"/>
      </w:rPr>
    </w:lvl>
    <w:lvl w:ilvl="3">
      <w:start w:val="0"/>
      <w:numFmt w:val="bullet"/>
      <w:lvlText w:val="•"/>
      <w:lvlJc w:val="left"/>
      <w:pPr>
        <w:ind w:left="2652" w:hanging="360"/>
      </w:pPr>
      <w:rPr>
        <w:rFonts w:hint="default"/>
        <w:lang w:val="en-US" w:eastAsia="zh-CN" w:bidi="ar-SA"/>
      </w:rPr>
    </w:lvl>
    <w:lvl w:ilvl="4">
      <w:start w:val="0"/>
      <w:numFmt w:val="bullet"/>
      <w:lvlText w:val="•"/>
      <w:lvlJc w:val="left"/>
      <w:pPr>
        <w:ind w:left="3509" w:hanging="360"/>
      </w:pPr>
      <w:rPr>
        <w:rFonts w:hint="default"/>
        <w:lang w:val="en-US" w:eastAsia="zh-CN" w:bidi="ar-SA"/>
      </w:rPr>
    </w:lvl>
    <w:lvl w:ilvl="5">
      <w:start w:val="0"/>
      <w:numFmt w:val="bullet"/>
      <w:lvlText w:val="•"/>
      <w:lvlJc w:val="left"/>
      <w:pPr>
        <w:ind w:left="4365" w:hanging="360"/>
      </w:pPr>
      <w:rPr>
        <w:rFonts w:hint="default"/>
        <w:lang w:val="en-US" w:eastAsia="zh-CN" w:bidi="ar-SA"/>
      </w:rPr>
    </w:lvl>
    <w:lvl w:ilvl="6">
      <w:start w:val="0"/>
      <w:numFmt w:val="bullet"/>
      <w:lvlText w:val="•"/>
      <w:lvlJc w:val="left"/>
      <w:pPr>
        <w:ind w:left="5221" w:hanging="360"/>
      </w:pPr>
      <w:rPr>
        <w:rFonts w:hint="default"/>
        <w:lang w:val="en-US" w:eastAsia="zh-CN" w:bidi="ar-SA"/>
      </w:rPr>
    </w:lvl>
    <w:lvl w:ilvl="7">
      <w:start w:val="0"/>
      <w:numFmt w:val="bullet"/>
      <w:lvlText w:val="•"/>
      <w:lvlJc w:val="left"/>
      <w:pPr>
        <w:ind w:left="6078" w:hanging="360"/>
      </w:pPr>
      <w:rPr>
        <w:rFonts w:hint="default"/>
        <w:lang w:val="en-US" w:eastAsia="zh-CN" w:bidi="ar-SA"/>
      </w:rPr>
    </w:lvl>
    <w:lvl w:ilvl="8">
      <w:start w:val="0"/>
      <w:numFmt w:val="bullet"/>
      <w:lvlText w:val="•"/>
      <w:lvlJc w:val="left"/>
      <w:pPr>
        <w:ind w:left="6934" w:hanging="360"/>
      </w:pPr>
      <w:rPr>
        <w:rFonts w:hint="default"/>
        <w:lang w:val="en-US" w:eastAsia="zh-CN" w:bidi="ar-SA"/>
      </w:rPr>
    </w:lvl>
  </w:abstractNum>
  <w:abstractNum w:abstractNumId="11">
    <w:multiLevelType w:val="hybridMultilevel"/>
    <w:lvl w:ilvl="0">
      <w:start w:val="57"/>
      <w:numFmt w:val="decimal"/>
      <w:lvlText w:val="%1."/>
      <w:lvlJc w:val="left"/>
      <w:pPr>
        <w:ind w:left="1000" w:hanging="900"/>
        <w:jc w:val="left"/>
      </w:pPr>
      <w:rPr>
        <w:rFonts w:hint="default" w:ascii="Times New Roman" w:hAnsi="Times New Roman" w:eastAsia="Times New Roman" w:cs="Times New Roman"/>
        <w:b w:val="0"/>
        <w:bCs w:val="0"/>
        <w:i w:val="0"/>
        <w:iCs w:val="0"/>
        <w:spacing w:val="0"/>
        <w:w w:val="99"/>
        <w:sz w:val="24"/>
        <w:szCs w:val="24"/>
        <w:lang w:val="en-US" w:eastAsia="zh-CN" w:bidi="ar-SA"/>
      </w:rPr>
    </w:lvl>
    <w:lvl w:ilvl="1">
      <w:start w:val="0"/>
      <w:numFmt w:val="bullet"/>
      <w:lvlText w:val="•"/>
      <w:lvlJc w:val="left"/>
      <w:pPr>
        <w:ind w:left="1764" w:hanging="900"/>
      </w:pPr>
      <w:rPr>
        <w:rFonts w:hint="default"/>
        <w:lang w:val="en-US" w:eastAsia="zh-CN" w:bidi="ar-SA"/>
      </w:rPr>
    </w:lvl>
    <w:lvl w:ilvl="2">
      <w:start w:val="0"/>
      <w:numFmt w:val="bullet"/>
      <w:lvlText w:val="•"/>
      <w:lvlJc w:val="left"/>
      <w:pPr>
        <w:ind w:left="2529" w:hanging="900"/>
      </w:pPr>
      <w:rPr>
        <w:rFonts w:hint="default"/>
        <w:lang w:val="en-US" w:eastAsia="zh-CN" w:bidi="ar-SA"/>
      </w:rPr>
    </w:lvl>
    <w:lvl w:ilvl="3">
      <w:start w:val="0"/>
      <w:numFmt w:val="bullet"/>
      <w:lvlText w:val="•"/>
      <w:lvlJc w:val="left"/>
      <w:pPr>
        <w:ind w:left="3294" w:hanging="900"/>
      </w:pPr>
      <w:rPr>
        <w:rFonts w:hint="default"/>
        <w:lang w:val="en-US" w:eastAsia="zh-CN" w:bidi="ar-SA"/>
      </w:rPr>
    </w:lvl>
    <w:lvl w:ilvl="4">
      <w:start w:val="0"/>
      <w:numFmt w:val="bullet"/>
      <w:lvlText w:val="•"/>
      <w:lvlJc w:val="left"/>
      <w:pPr>
        <w:ind w:left="4058" w:hanging="900"/>
      </w:pPr>
      <w:rPr>
        <w:rFonts w:hint="default"/>
        <w:lang w:val="en-US" w:eastAsia="zh-CN" w:bidi="ar-SA"/>
      </w:rPr>
    </w:lvl>
    <w:lvl w:ilvl="5">
      <w:start w:val="0"/>
      <w:numFmt w:val="bullet"/>
      <w:lvlText w:val="•"/>
      <w:lvlJc w:val="left"/>
      <w:pPr>
        <w:ind w:left="4823" w:hanging="900"/>
      </w:pPr>
      <w:rPr>
        <w:rFonts w:hint="default"/>
        <w:lang w:val="en-US" w:eastAsia="zh-CN" w:bidi="ar-SA"/>
      </w:rPr>
    </w:lvl>
    <w:lvl w:ilvl="6">
      <w:start w:val="0"/>
      <w:numFmt w:val="bullet"/>
      <w:lvlText w:val="•"/>
      <w:lvlJc w:val="left"/>
      <w:pPr>
        <w:ind w:left="5588" w:hanging="900"/>
      </w:pPr>
      <w:rPr>
        <w:rFonts w:hint="default"/>
        <w:lang w:val="en-US" w:eastAsia="zh-CN" w:bidi="ar-SA"/>
      </w:rPr>
    </w:lvl>
    <w:lvl w:ilvl="7">
      <w:start w:val="0"/>
      <w:numFmt w:val="bullet"/>
      <w:lvlText w:val="•"/>
      <w:lvlJc w:val="left"/>
      <w:pPr>
        <w:ind w:left="6352" w:hanging="900"/>
      </w:pPr>
      <w:rPr>
        <w:rFonts w:hint="default"/>
        <w:lang w:val="en-US" w:eastAsia="zh-CN" w:bidi="ar-SA"/>
      </w:rPr>
    </w:lvl>
    <w:lvl w:ilvl="8">
      <w:start w:val="0"/>
      <w:numFmt w:val="bullet"/>
      <w:lvlText w:val="•"/>
      <w:lvlJc w:val="left"/>
      <w:pPr>
        <w:ind w:left="7117" w:hanging="900"/>
      </w:pPr>
      <w:rPr>
        <w:rFonts w:hint="default"/>
        <w:lang w:val="en-US" w:eastAsia="zh-CN" w:bidi="ar-SA"/>
      </w:rPr>
    </w:lvl>
  </w:abstractNum>
  <w:abstractNum w:abstractNumId="10">
    <w:multiLevelType w:val="hybridMultilevel"/>
    <w:lvl w:ilvl="0">
      <w:start w:val="44"/>
      <w:numFmt w:val="decimal"/>
      <w:lvlText w:val="%1."/>
      <w:lvlJc w:val="left"/>
      <w:pPr>
        <w:ind w:left="520" w:hanging="420"/>
        <w:jc w:val="left"/>
      </w:pPr>
      <w:rPr>
        <w:rFonts w:hint="default" w:ascii="Times New Roman" w:hAnsi="Times New Roman" w:eastAsia="Times New Roman" w:cs="Times New Roman"/>
        <w:b w:val="0"/>
        <w:bCs w:val="0"/>
        <w:i w:val="0"/>
        <w:iCs w:val="0"/>
        <w:spacing w:val="0"/>
        <w:w w:val="99"/>
        <w:sz w:val="24"/>
        <w:szCs w:val="24"/>
        <w:lang w:val="en-US" w:eastAsia="zh-CN" w:bidi="ar-SA"/>
      </w:rPr>
    </w:lvl>
    <w:lvl w:ilvl="1">
      <w:start w:val="0"/>
      <w:numFmt w:val="bullet"/>
      <w:lvlText w:val="•"/>
      <w:lvlJc w:val="left"/>
      <w:pPr>
        <w:ind w:left="1332" w:hanging="420"/>
      </w:pPr>
      <w:rPr>
        <w:rFonts w:hint="default"/>
        <w:lang w:val="en-US" w:eastAsia="zh-CN" w:bidi="ar-SA"/>
      </w:rPr>
    </w:lvl>
    <w:lvl w:ilvl="2">
      <w:start w:val="0"/>
      <w:numFmt w:val="bullet"/>
      <w:lvlText w:val="•"/>
      <w:lvlJc w:val="left"/>
      <w:pPr>
        <w:ind w:left="2145" w:hanging="420"/>
      </w:pPr>
      <w:rPr>
        <w:rFonts w:hint="default"/>
        <w:lang w:val="en-US" w:eastAsia="zh-CN" w:bidi="ar-SA"/>
      </w:rPr>
    </w:lvl>
    <w:lvl w:ilvl="3">
      <w:start w:val="0"/>
      <w:numFmt w:val="bullet"/>
      <w:lvlText w:val="•"/>
      <w:lvlJc w:val="left"/>
      <w:pPr>
        <w:ind w:left="2958" w:hanging="420"/>
      </w:pPr>
      <w:rPr>
        <w:rFonts w:hint="default"/>
        <w:lang w:val="en-US" w:eastAsia="zh-CN" w:bidi="ar-SA"/>
      </w:rPr>
    </w:lvl>
    <w:lvl w:ilvl="4">
      <w:start w:val="0"/>
      <w:numFmt w:val="bullet"/>
      <w:lvlText w:val="•"/>
      <w:lvlJc w:val="left"/>
      <w:pPr>
        <w:ind w:left="3770" w:hanging="420"/>
      </w:pPr>
      <w:rPr>
        <w:rFonts w:hint="default"/>
        <w:lang w:val="en-US" w:eastAsia="zh-CN" w:bidi="ar-SA"/>
      </w:rPr>
    </w:lvl>
    <w:lvl w:ilvl="5">
      <w:start w:val="0"/>
      <w:numFmt w:val="bullet"/>
      <w:lvlText w:val="•"/>
      <w:lvlJc w:val="left"/>
      <w:pPr>
        <w:ind w:left="4583" w:hanging="420"/>
      </w:pPr>
      <w:rPr>
        <w:rFonts w:hint="default"/>
        <w:lang w:val="en-US" w:eastAsia="zh-CN" w:bidi="ar-SA"/>
      </w:rPr>
    </w:lvl>
    <w:lvl w:ilvl="6">
      <w:start w:val="0"/>
      <w:numFmt w:val="bullet"/>
      <w:lvlText w:val="•"/>
      <w:lvlJc w:val="left"/>
      <w:pPr>
        <w:ind w:left="5396" w:hanging="420"/>
      </w:pPr>
      <w:rPr>
        <w:rFonts w:hint="default"/>
        <w:lang w:val="en-US" w:eastAsia="zh-CN" w:bidi="ar-SA"/>
      </w:rPr>
    </w:lvl>
    <w:lvl w:ilvl="7">
      <w:start w:val="0"/>
      <w:numFmt w:val="bullet"/>
      <w:lvlText w:val="•"/>
      <w:lvlJc w:val="left"/>
      <w:pPr>
        <w:ind w:left="6208" w:hanging="420"/>
      </w:pPr>
      <w:rPr>
        <w:rFonts w:hint="default"/>
        <w:lang w:val="en-US" w:eastAsia="zh-CN" w:bidi="ar-SA"/>
      </w:rPr>
    </w:lvl>
    <w:lvl w:ilvl="8">
      <w:start w:val="0"/>
      <w:numFmt w:val="bullet"/>
      <w:lvlText w:val="•"/>
      <w:lvlJc w:val="left"/>
      <w:pPr>
        <w:ind w:left="7021" w:hanging="420"/>
      </w:pPr>
      <w:rPr>
        <w:rFonts w:hint="default"/>
        <w:lang w:val="en-US" w:eastAsia="zh-CN" w:bidi="ar-SA"/>
      </w:rPr>
    </w:lvl>
  </w:abstractNum>
  <w:abstractNum w:abstractNumId="9">
    <w:multiLevelType w:val="hybridMultilevel"/>
    <w:lvl w:ilvl="0">
      <w:start w:val="41"/>
      <w:numFmt w:val="decimal"/>
      <w:lvlText w:val="%1."/>
      <w:lvlJc w:val="left"/>
      <w:pPr>
        <w:ind w:left="520" w:hanging="420"/>
        <w:jc w:val="left"/>
      </w:pPr>
      <w:rPr>
        <w:rFonts w:hint="default" w:ascii="Times New Roman" w:hAnsi="Times New Roman" w:eastAsia="Times New Roman" w:cs="Times New Roman"/>
        <w:b w:val="0"/>
        <w:bCs w:val="0"/>
        <w:i w:val="0"/>
        <w:iCs w:val="0"/>
        <w:spacing w:val="0"/>
        <w:w w:val="100"/>
        <w:sz w:val="24"/>
        <w:szCs w:val="24"/>
        <w:lang w:val="en-US" w:eastAsia="zh-CN" w:bidi="ar-SA"/>
      </w:rPr>
    </w:lvl>
    <w:lvl w:ilvl="1">
      <w:start w:val="0"/>
      <w:numFmt w:val="bullet"/>
      <w:lvlText w:val="•"/>
      <w:lvlJc w:val="left"/>
      <w:pPr>
        <w:ind w:left="1332" w:hanging="420"/>
      </w:pPr>
      <w:rPr>
        <w:rFonts w:hint="default"/>
        <w:lang w:val="en-US" w:eastAsia="zh-CN" w:bidi="ar-SA"/>
      </w:rPr>
    </w:lvl>
    <w:lvl w:ilvl="2">
      <w:start w:val="0"/>
      <w:numFmt w:val="bullet"/>
      <w:lvlText w:val="•"/>
      <w:lvlJc w:val="left"/>
      <w:pPr>
        <w:ind w:left="2145" w:hanging="420"/>
      </w:pPr>
      <w:rPr>
        <w:rFonts w:hint="default"/>
        <w:lang w:val="en-US" w:eastAsia="zh-CN" w:bidi="ar-SA"/>
      </w:rPr>
    </w:lvl>
    <w:lvl w:ilvl="3">
      <w:start w:val="0"/>
      <w:numFmt w:val="bullet"/>
      <w:lvlText w:val="•"/>
      <w:lvlJc w:val="left"/>
      <w:pPr>
        <w:ind w:left="2958" w:hanging="420"/>
      </w:pPr>
      <w:rPr>
        <w:rFonts w:hint="default"/>
        <w:lang w:val="en-US" w:eastAsia="zh-CN" w:bidi="ar-SA"/>
      </w:rPr>
    </w:lvl>
    <w:lvl w:ilvl="4">
      <w:start w:val="0"/>
      <w:numFmt w:val="bullet"/>
      <w:lvlText w:val="•"/>
      <w:lvlJc w:val="left"/>
      <w:pPr>
        <w:ind w:left="3770" w:hanging="420"/>
      </w:pPr>
      <w:rPr>
        <w:rFonts w:hint="default"/>
        <w:lang w:val="en-US" w:eastAsia="zh-CN" w:bidi="ar-SA"/>
      </w:rPr>
    </w:lvl>
    <w:lvl w:ilvl="5">
      <w:start w:val="0"/>
      <w:numFmt w:val="bullet"/>
      <w:lvlText w:val="•"/>
      <w:lvlJc w:val="left"/>
      <w:pPr>
        <w:ind w:left="4583" w:hanging="420"/>
      </w:pPr>
      <w:rPr>
        <w:rFonts w:hint="default"/>
        <w:lang w:val="en-US" w:eastAsia="zh-CN" w:bidi="ar-SA"/>
      </w:rPr>
    </w:lvl>
    <w:lvl w:ilvl="6">
      <w:start w:val="0"/>
      <w:numFmt w:val="bullet"/>
      <w:lvlText w:val="•"/>
      <w:lvlJc w:val="left"/>
      <w:pPr>
        <w:ind w:left="5396" w:hanging="420"/>
      </w:pPr>
      <w:rPr>
        <w:rFonts w:hint="default"/>
        <w:lang w:val="en-US" w:eastAsia="zh-CN" w:bidi="ar-SA"/>
      </w:rPr>
    </w:lvl>
    <w:lvl w:ilvl="7">
      <w:start w:val="0"/>
      <w:numFmt w:val="bullet"/>
      <w:lvlText w:val="•"/>
      <w:lvlJc w:val="left"/>
      <w:pPr>
        <w:ind w:left="6208" w:hanging="420"/>
      </w:pPr>
      <w:rPr>
        <w:rFonts w:hint="default"/>
        <w:lang w:val="en-US" w:eastAsia="zh-CN" w:bidi="ar-SA"/>
      </w:rPr>
    </w:lvl>
    <w:lvl w:ilvl="8">
      <w:start w:val="0"/>
      <w:numFmt w:val="bullet"/>
      <w:lvlText w:val="•"/>
      <w:lvlJc w:val="left"/>
      <w:pPr>
        <w:ind w:left="7021" w:hanging="420"/>
      </w:pPr>
      <w:rPr>
        <w:rFonts w:hint="default"/>
        <w:lang w:val="en-US" w:eastAsia="zh-CN" w:bidi="ar-SA"/>
      </w:rPr>
    </w:lvl>
  </w:abstractNum>
  <w:abstractNum w:abstractNumId="8">
    <w:multiLevelType w:val="hybridMultilevel"/>
    <w:lvl w:ilvl="0">
      <w:start w:val="32"/>
      <w:numFmt w:val="decimal"/>
      <w:lvlText w:val="%1."/>
      <w:lvlJc w:val="left"/>
      <w:pPr>
        <w:ind w:left="520" w:hanging="420"/>
        <w:jc w:val="left"/>
      </w:pPr>
      <w:rPr>
        <w:rFonts w:hint="default" w:ascii="Times New Roman" w:hAnsi="Times New Roman" w:eastAsia="Times New Roman" w:cs="Times New Roman"/>
        <w:b w:val="0"/>
        <w:bCs w:val="0"/>
        <w:i w:val="0"/>
        <w:iCs w:val="0"/>
        <w:spacing w:val="0"/>
        <w:w w:val="100"/>
        <w:sz w:val="24"/>
        <w:szCs w:val="24"/>
        <w:lang w:val="en-US" w:eastAsia="zh-CN" w:bidi="ar-SA"/>
      </w:rPr>
    </w:lvl>
    <w:lvl w:ilvl="1">
      <w:start w:val="0"/>
      <w:numFmt w:val="bullet"/>
      <w:lvlText w:val="•"/>
      <w:lvlJc w:val="left"/>
      <w:pPr>
        <w:ind w:left="1332" w:hanging="420"/>
      </w:pPr>
      <w:rPr>
        <w:rFonts w:hint="default"/>
        <w:lang w:val="en-US" w:eastAsia="zh-CN" w:bidi="ar-SA"/>
      </w:rPr>
    </w:lvl>
    <w:lvl w:ilvl="2">
      <w:start w:val="0"/>
      <w:numFmt w:val="bullet"/>
      <w:lvlText w:val="•"/>
      <w:lvlJc w:val="left"/>
      <w:pPr>
        <w:ind w:left="2145" w:hanging="420"/>
      </w:pPr>
      <w:rPr>
        <w:rFonts w:hint="default"/>
        <w:lang w:val="en-US" w:eastAsia="zh-CN" w:bidi="ar-SA"/>
      </w:rPr>
    </w:lvl>
    <w:lvl w:ilvl="3">
      <w:start w:val="0"/>
      <w:numFmt w:val="bullet"/>
      <w:lvlText w:val="•"/>
      <w:lvlJc w:val="left"/>
      <w:pPr>
        <w:ind w:left="2958" w:hanging="420"/>
      </w:pPr>
      <w:rPr>
        <w:rFonts w:hint="default"/>
        <w:lang w:val="en-US" w:eastAsia="zh-CN" w:bidi="ar-SA"/>
      </w:rPr>
    </w:lvl>
    <w:lvl w:ilvl="4">
      <w:start w:val="0"/>
      <w:numFmt w:val="bullet"/>
      <w:lvlText w:val="•"/>
      <w:lvlJc w:val="left"/>
      <w:pPr>
        <w:ind w:left="3770" w:hanging="420"/>
      </w:pPr>
      <w:rPr>
        <w:rFonts w:hint="default"/>
        <w:lang w:val="en-US" w:eastAsia="zh-CN" w:bidi="ar-SA"/>
      </w:rPr>
    </w:lvl>
    <w:lvl w:ilvl="5">
      <w:start w:val="0"/>
      <w:numFmt w:val="bullet"/>
      <w:lvlText w:val="•"/>
      <w:lvlJc w:val="left"/>
      <w:pPr>
        <w:ind w:left="4583" w:hanging="420"/>
      </w:pPr>
      <w:rPr>
        <w:rFonts w:hint="default"/>
        <w:lang w:val="en-US" w:eastAsia="zh-CN" w:bidi="ar-SA"/>
      </w:rPr>
    </w:lvl>
    <w:lvl w:ilvl="6">
      <w:start w:val="0"/>
      <w:numFmt w:val="bullet"/>
      <w:lvlText w:val="•"/>
      <w:lvlJc w:val="left"/>
      <w:pPr>
        <w:ind w:left="5396" w:hanging="420"/>
      </w:pPr>
      <w:rPr>
        <w:rFonts w:hint="default"/>
        <w:lang w:val="en-US" w:eastAsia="zh-CN" w:bidi="ar-SA"/>
      </w:rPr>
    </w:lvl>
    <w:lvl w:ilvl="7">
      <w:start w:val="0"/>
      <w:numFmt w:val="bullet"/>
      <w:lvlText w:val="•"/>
      <w:lvlJc w:val="left"/>
      <w:pPr>
        <w:ind w:left="6208" w:hanging="420"/>
      </w:pPr>
      <w:rPr>
        <w:rFonts w:hint="default"/>
        <w:lang w:val="en-US" w:eastAsia="zh-CN" w:bidi="ar-SA"/>
      </w:rPr>
    </w:lvl>
    <w:lvl w:ilvl="8">
      <w:start w:val="0"/>
      <w:numFmt w:val="bullet"/>
      <w:lvlText w:val="•"/>
      <w:lvlJc w:val="left"/>
      <w:pPr>
        <w:ind w:left="7021" w:hanging="420"/>
      </w:pPr>
      <w:rPr>
        <w:rFonts w:hint="default"/>
        <w:lang w:val="en-US" w:eastAsia="zh-CN" w:bidi="ar-SA"/>
      </w:rPr>
    </w:lvl>
  </w:abstractNum>
  <w:abstractNum w:abstractNumId="7">
    <w:multiLevelType w:val="hybridMultilevel"/>
    <w:lvl w:ilvl="0">
      <w:start w:val="23"/>
      <w:numFmt w:val="decimal"/>
      <w:lvlText w:val="%1."/>
      <w:lvlJc w:val="left"/>
      <w:pPr>
        <w:ind w:left="520" w:hanging="420"/>
        <w:jc w:val="left"/>
      </w:pPr>
      <w:rPr>
        <w:rFonts w:hint="default" w:ascii="Times New Roman" w:hAnsi="Times New Roman" w:eastAsia="Times New Roman" w:cs="Times New Roman"/>
        <w:b w:val="0"/>
        <w:bCs w:val="0"/>
        <w:i w:val="0"/>
        <w:iCs w:val="0"/>
        <w:spacing w:val="0"/>
        <w:w w:val="100"/>
        <w:sz w:val="24"/>
        <w:szCs w:val="24"/>
        <w:lang w:val="en-US" w:eastAsia="zh-CN" w:bidi="ar-SA"/>
      </w:rPr>
    </w:lvl>
    <w:lvl w:ilvl="1">
      <w:start w:val="0"/>
      <w:numFmt w:val="bullet"/>
      <w:lvlText w:val="•"/>
      <w:lvlJc w:val="left"/>
      <w:pPr>
        <w:ind w:left="1332" w:hanging="420"/>
      </w:pPr>
      <w:rPr>
        <w:rFonts w:hint="default"/>
        <w:lang w:val="en-US" w:eastAsia="zh-CN" w:bidi="ar-SA"/>
      </w:rPr>
    </w:lvl>
    <w:lvl w:ilvl="2">
      <w:start w:val="0"/>
      <w:numFmt w:val="bullet"/>
      <w:lvlText w:val="•"/>
      <w:lvlJc w:val="left"/>
      <w:pPr>
        <w:ind w:left="2145" w:hanging="420"/>
      </w:pPr>
      <w:rPr>
        <w:rFonts w:hint="default"/>
        <w:lang w:val="en-US" w:eastAsia="zh-CN" w:bidi="ar-SA"/>
      </w:rPr>
    </w:lvl>
    <w:lvl w:ilvl="3">
      <w:start w:val="0"/>
      <w:numFmt w:val="bullet"/>
      <w:lvlText w:val="•"/>
      <w:lvlJc w:val="left"/>
      <w:pPr>
        <w:ind w:left="2958" w:hanging="420"/>
      </w:pPr>
      <w:rPr>
        <w:rFonts w:hint="default"/>
        <w:lang w:val="en-US" w:eastAsia="zh-CN" w:bidi="ar-SA"/>
      </w:rPr>
    </w:lvl>
    <w:lvl w:ilvl="4">
      <w:start w:val="0"/>
      <w:numFmt w:val="bullet"/>
      <w:lvlText w:val="•"/>
      <w:lvlJc w:val="left"/>
      <w:pPr>
        <w:ind w:left="3770" w:hanging="420"/>
      </w:pPr>
      <w:rPr>
        <w:rFonts w:hint="default"/>
        <w:lang w:val="en-US" w:eastAsia="zh-CN" w:bidi="ar-SA"/>
      </w:rPr>
    </w:lvl>
    <w:lvl w:ilvl="5">
      <w:start w:val="0"/>
      <w:numFmt w:val="bullet"/>
      <w:lvlText w:val="•"/>
      <w:lvlJc w:val="left"/>
      <w:pPr>
        <w:ind w:left="4583" w:hanging="420"/>
      </w:pPr>
      <w:rPr>
        <w:rFonts w:hint="default"/>
        <w:lang w:val="en-US" w:eastAsia="zh-CN" w:bidi="ar-SA"/>
      </w:rPr>
    </w:lvl>
    <w:lvl w:ilvl="6">
      <w:start w:val="0"/>
      <w:numFmt w:val="bullet"/>
      <w:lvlText w:val="•"/>
      <w:lvlJc w:val="left"/>
      <w:pPr>
        <w:ind w:left="5396" w:hanging="420"/>
      </w:pPr>
      <w:rPr>
        <w:rFonts w:hint="default"/>
        <w:lang w:val="en-US" w:eastAsia="zh-CN" w:bidi="ar-SA"/>
      </w:rPr>
    </w:lvl>
    <w:lvl w:ilvl="7">
      <w:start w:val="0"/>
      <w:numFmt w:val="bullet"/>
      <w:lvlText w:val="•"/>
      <w:lvlJc w:val="left"/>
      <w:pPr>
        <w:ind w:left="6208" w:hanging="420"/>
      </w:pPr>
      <w:rPr>
        <w:rFonts w:hint="default"/>
        <w:lang w:val="en-US" w:eastAsia="zh-CN" w:bidi="ar-SA"/>
      </w:rPr>
    </w:lvl>
    <w:lvl w:ilvl="8">
      <w:start w:val="0"/>
      <w:numFmt w:val="bullet"/>
      <w:lvlText w:val="•"/>
      <w:lvlJc w:val="left"/>
      <w:pPr>
        <w:ind w:left="7021" w:hanging="420"/>
      </w:pPr>
      <w:rPr>
        <w:rFonts w:hint="default"/>
        <w:lang w:val="en-US" w:eastAsia="zh-CN" w:bidi="ar-SA"/>
      </w:rPr>
    </w:lvl>
  </w:abstractNum>
  <w:abstractNum w:abstractNumId="6">
    <w:multiLevelType w:val="hybridMultilevel"/>
    <w:lvl w:ilvl="0">
      <w:start w:val="14"/>
      <w:numFmt w:val="decimal"/>
      <w:lvlText w:val="%1."/>
      <w:lvlJc w:val="left"/>
      <w:pPr>
        <w:ind w:left="520" w:hanging="420"/>
        <w:jc w:val="left"/>
      </w:pPr>
      <w:rPr>
        <w:rFonts w:hint="default" w:ascii="Times New Roman" w:hAnsi="Times New Roman" w:eastAsia="Times New Roman" w:cs="Times New Roman"/>
        <w:b w:val="0"/>
        <w:bCs w:val="0"/>
        <w:i w:val="0"/>
        <w:iCs w:val="0"/>
        <w:spacing w:val="0"/>
        <w:w w:val="99"/>
        <w:sz w:val="24"/>
        <w:szCs w:val="24"/>
        <w:lang w:val="en-US" w:eastAsia="zh-CN" w:bidi="ar-SA"/>
      </w:rPr>
    </w:lvl>
    <w:lvl w:ilvl="1">
      <w:start w:val="0"/>
      <w:numFmt w:val="bullet"/>
      <w:lvlText w:val="•"/>
      <w:lvlJc w:val="left"/>
      <w:pPr>
        <w:ind w:left="1332" w:hanging="420"/>
      </w:pPr>
      <w:rPr>
        <w:rFonts w:hint="default"/>
        <w:lang w:val="en-US" w:eastAsia="zh-CN" w:bidi="ar-SA"/>
      </w:rPr>
    </w:lvl>
    <w:lvl w:ilvl="2">
      <w:start w:val="0"/>
      <w:numFmt w:val="bullet"/>
      <w:lvlText w:val="•"/>
      <w:lvlJc w:val="left"/>
      <w:pPr>
        <w:ind w:left="2145" w:hanging="420"/>
      </w:pPr>
      <w:rPr>
        <w:rFonts w:hint="default"/>
        <w:lang w:val="en-US" w:eastAsia="zh-CN" w:bidi="ar-SA"/>
      </w:rPr>
    </w:lvl>
    <w:lvl w:ilvl="3">
      <w:start w:val="0"/>
      <w:numFmt w:val="bullet"/>
      <w:lvlText w:val="•"/>
      <w:lvlJc w:val="left"/>
      <w:pPr>
        <w:ind w:left="2958" w:hanging="420"/>
      </w:pPr>
      <w:rPr>
        <w:rFonts w:hint="default"/>
        <w:lang w:val="en-US" w:eastAsia="zh-CN" w:bidi="ar-SA"/>
      </w:rPr>
    </w:lvl>
    <w:lvl w:ilvl="4">
      <w:start w:val="0"/>
      <w:numFmt w:val="bullet"/>
      <w:lvlText w:val="•"/>
      <w:lvlJc w:val="left"/>
      <w:pPr>
        <w:ind w:left="3770" w:hanging="420"/>
      </w:pPr>
      <w:rPr>
        <w:rFonts w:hint="default"/>
        <w:lang w:val="en-US" w:eastAsia="zh-CN" w:bidi="ar-SA"/>
      </w:rPr>
    </w:lvl>
    <w:lvl w:ilvl="5">
      <w:start w:val="0"/>
      <w:numFmt w:val="bullet"/>
      <w:lvlText w:val="•"/>
      <w:lvlJc w:val="left"/>
      <w:pPr>
        <w:ind w:left="4583" w:hanging="420"/>
      </w:pPr>
      <w:rPr>
        <w:rFonts w:hint="default"/>
        <w:lang w:val="en-US" w:eastAsia="zh-CN" w:bidi="ar-SA"/>
      </w:rPr>
    </w:lvl>
    <w:lvl w:ilvl="6">
      <w:start w:val="0"/>
      <w:numFmt w:val="bullet"/>
      <w:lvlText w:val="•"/>
      <w:lvlJc w:val="left"/>
      <w:pPr>
        <w:ind w:left="5396" w:hanging="420"/>
      </w:pPr>
      <w:rPr>
        <w:rFonts w:hint="default"/>
        <w:lang w:val="en-US" w:eastAsia="zh-CN" w:bidi="ar-SA"/>
      </w:rPr>
    </w:lvl>
    <w:lvl w:ilvl="7">
      <w:start w:val="0"/>
      <w:numFmt w:val="bullet"/>
      <w:lvlText w:val="•"/>
      <w:lvlJc w:val="left"/>
      <w:pPr>
        <w:ind w:left="6208" w:hanging="420"/>
      </w:pPr>
      <w:rPr>
        <w:rFonts w:hint="default"/>
        <w:lang w:val="en-US" w:eastAsia="zh-CN" w:bidi="ar-SA"/>
      </w:rPr>
    </w:lvl>
    <w:lvl w:ilvl="8">
      <w:start w:val="0"/>
      <w:numFmt w:val="bullet"/>
      <w:lvlText w:val="•"/>
      <w:lvlJc w:val="left"/>
      <w:pPr>
        <w:ind w:left="7021" w:hanging="420"/>
      </w:pPr>
      <w:rPr>
        <w:rFonts w:hint="default"/>
        <w:lang w:val="en-US" w:eastAsia="zh-CN" w:bidi="ar-SA"/>
      </w:rPr>
    </w:lvl>
  </w:abstractNum>
  <w:abstractNum w:abstractNumId="5">
    <w:multiLevelType w:val="hybridMultilevel"/>
    <w:lvl w:ilvl="0">
      <w:start w:val="5"/>
      <w:numFmt w:val="decimal"/>
      <w:lvlText w:val="%1."/>
      <w:lvlJc w:val="left"/>
      <w:pPr>
        <w:ind w:left="524" w:hanging="420"/>
        <w:jc w:val="left"/>
      </w:pPr>
      <w:rPr>
        <w:rFonts w:hint="default" w:ascii="Times New Roman" w:hAnsi="Times New Roman" w:eastAsia="Times New Roman" w:cs="Times New Roman"/>
        <w:b w:val="0"/>
        <w:bCs w:val="0"/>
        <w:i w:val="0"/>
        <w:iCs w:val="0"/>
        <w:spacing w:val="0"/>
        <w:w w:val="100"/>
        <w:sz w:val="24"/>
        <w:szCs w:val="24"/>
        <w:lang w:val="en-US" w:eastAsia="zh-CN" w:bidi="ar-SA"/>
      </w:rPr>
    </w:lvl>
    <w:lvl w:ilvl="1">
      <w:start w:val="0"/>
      <w:numFmt w:val="bullet"/>
      <w:lvlText w:val="•"/>
      <w:lvlJc w:val="left"/>
      <w:pPr>
        <w:ind w:left="1332" w:hanging="420"/>
      </w:pPr>
      <w:rPr>
        <w:rFonts w:hint="default"/>
        <w:lang w:val="en-US" w:eastAsia="zh-CN" w:bidi="ar-SA"/>
      </w:rPr>
    </w:lvl>
    <w:lvl w:ilvl="2">
      <w:start w:val="0"/>
      <w:numFmt w:val="bullet"/>
      <w:lvlText w:val="•"/>
      <w:lvlJc w:val="left"/>
      <w:pPr>
        <w:ind w:left="2145" w:hanging="420"/>
      </w:pPr>
      <w:rPr>
        <w:rFonts w:hint="default"/>
        <w:lang w:val="en-US" w:eastAsia="zh-CN" w:bidi="ar-SA"/>
      </w:rPr>
    </w:lvl>
    <w:lvl w:ilvl="3">
      <w:start w:val="0"/>
      <w:numFmt w:val="bullet"/>
      <w:lvlText w:val="•"/>
      <w:lvlJc w:val="left"/>
      <w:pPr>
        <w:ind w:left="2958" w:hanging="420"/>
      </w:pPr>
      <w:rPr>
        <w:rFonts w:hint="default"/>
        <w:lang w:val="en-US" w:eastAsia="zh-CN" w:bidi="ar-SA"/>
      </w:rPr>
    </w:lvl>
    <w:lvl w:ilvl="4">
      <w:start w:val="0"/>
      <w:numFmt w:val="bullet"/>
      <w:lvlText w:val="•"/>
      <w:lvlJc w:val="left"/>
      <w:pPr>
        <w:ind w:left="3770" w:hanging="420"/>
      </w:pPr>
      <w:rPr>
        <w:rFonts w:hint="default"/>
        <w:lang w:val="en-US" w:eastAsia="zh-CN" w:bidi="ar-SA"/>
      </w:rPr>
    </w:lvl>
    <w:lvl w:ilvl="5">
      <w:start w:val="0"/>
      <w:numFmt w:val="bullet"/>
      <w:lvlText w:val="•"/>
      <w:lvlJc w:val="left"/>
      <w:pPr>
        <w:ind w:left="4583" w:hanging="420"/>
      </w:pPr>
      <w:rPr>
        <w:rFonts w:hint="default"/>
        <w:lang w:val="en-US" w:eastAsia="zh-CN" w:bidi="ar-SA"/>
      </w:rPr>
    </w:lvl>
    <w:lvl w:ilvl="6">
      <w:start w:val="0"/>
      <w:numFmt w:val="bullet"/>
      <w:lvlText w:val="•"/>
      <w:lvlJc w:val="left"/>
      <w:pPr>
        <w:ind w:left="5396" w:hanging="420"/>
      </w:pPr>
      <w:rPr>
        <w:rFonts w:hint="default"/>
        <w:lang w:val="en-US" w:eastAsia="zh-CN" w:bidi="ar-SA"/>
      </w:rPr>
    </w:lvl>
    <w:lvl w:ilvl="7">
      <w:start w:val="0"/>
      <w:numFmt w:val="bullet"/>
      <w:lvlText w:val="•"/>
      <w:lvlJc w:val="left"/>
      <w:pPr>
        <w:ind w:left="6208" w:hanging="420"/>
      </w:pPr>
      <w:rPr>
        <w:rFonts w:hint="default"/>
        <w:lang w:val="en-US" w:eastAsia="zh-CN" w:bidi="ar-SA"/>
      </w:rPr>
    </w:lvl>
    <w:lvl w:ilvl="8">
      <w:start w:val="0"/>
      <w:numFmt w:val="bullet"/>
      <w:lvlText w:val="•"/>
      <w:lvlJc w:val="left"/>
      <w:pPr>
        <w:ind w:left="7021" w:hanging="420"/>
      </w:pPr>
      <w:rPr>
        <w:rFonts w:hint="default"/>
        <w:lang w:val="en-US" w:eastAsia="zh-CN" w:bidi="ar-SA"/>
      </w:rPr>
    </w:lvl>
  </w:abstractNum>
  <w:abstractNum w:abstractNumId="4">
    <w:multiLevelType w:val="hybridMultilevel"/>
    <w:lvl w:ilvl="0">
      <w:start w:val="1"/>
      <w:numFmt w:val="decimal"/>
      <w:lvlText w:val="%1."/>
      <w:lvlJc w:val="left"/>
      <w:pPr>
        <w:ind w:left="520" w:hanging="420"/>
        <w:jc w:val="left"/>
      </w:pPr>
      <w:rPr>
        <w:rFonts w:hint="default" w:ascii="Times New Roman" w:hAnsi="Times New Roman" w:eastAsia="Times New Roman" w:cs="Times New Roman"/>
        <w:b w:val="0"/>
        <w:bCs w:val="0"/>
        <w:i w:val="0"/>
        <w:iCs w:val="0"/>
        <w:spacing w:val="0"/>
        <w:w w:val="100"/>
        <w:sz w:val="24"/>
        <w:szCs w:val="24"/>
        <w:lang w:val="en-US" w:eastAsia="zh-CN" w:bidi="ar-SA"/>
      </w:rPr>
    </w:lvl>
    <w:lvl w:ilvl="1">
      <w:start w:val="0"/>
      <w:numFmt w:val="bullet"/>
      <w:lvlText w:val="•"/>
      <w:lvlJc w:val="left"/>
      <w:pPr>
        <w:ind w:left="1332" w:hanging="420"/>
      </w:pPr>
      <w:rPr>
        <w:rFonts w:hint="default"/>
        <w:lang w:val="en-US" w:eastAsia="zh-CN" w:bidi="ar-SA"/>
      </w:rPr>
    </w:lvl>
    <w:lvl w:ilvl="2">
      <w:start w:val="0"/>
      <w:numFmt w:val="bullet"/>
      <w:lvlText w:val="•"/>
      <w:lvlJc w:val="left"/>
      <w:pPr>
        <w:ind w:left="2145" w:hanging="420"/>
      </w:pPr>
      <w:rPr>
        <w:rFonts w:hint="default"/>
        <w:lang w:val="en-US" w:eastAsia="zh-CN" w:bidi="ar-SA"/>
      </w:rPr>
    </w:lvl>
    <w:lvl w:ilvl="3">
      <w:start w:val="0"/>
      <w:numFmt w:val="bullet"/>
      <w:lvlText w:val="•"/>
      <w:lvlJc w:val="left"/>
      <w:pPr>
        <w:ind w:left="2958" w:hanging="420"/>
      </w:pPr>
      <w:rPr>
        <w:rFonts w:hint="default"/>
        <w:lang w:val="en-US" w:eastAsia="zh-CN" w:bidi="ar-SA"/>
      </w:rPr>
    </w:lvl>
    <w:lvl w:ilvl="4">
      <w:start w:val="0"/>
      <w:numFmt w:val="bullet"/>
      <w:lvlText w:val="•"/>
      <w:lvlJc w:val="left"/>
      <w:pPr>
        <w:ind w:left="3770" w:hanging="420"/>
      </w:pPr>
      <w:rPr>
        <w:rFonts w:hint="default"/>
        <w:lang w:val="en-US" w:eastAsia="zh-CN" w:bidi="ar-SA"/>
      </w:rPr>
    </w:lvl>
    <w:lvl w:ilvl="5">
      <w:start w:val="0"/>
      <w:numFmt w:val="bullet"/>
      <w:lvlText w:val="•"/>
      <w:lvlJc w:val="left"/>
      <w:pPr>
        <w:ind w:left="4583" w:hanging="420"/>
      </w:pPr>
      <w:rPr>
        <w:rFonts w:hint="default"/>
        <w:lang w:val="en-US" w:eastAsia="zh-CN" w:bidi="ar-SA"/>
      </w:rPr>
    </w:lvl>
    <w:lvl w:ilvl="6">
      <w:start w:val="0"/>
      <w:numFmt w:val="bullet"/>
      <w:lvlText w:val="•"/>
      <w:lvlJc w:val="left"/>
      <w:pPr>
        <w:ind w:left="5396" w:hanging="420"/>
      </w:pPr>
      <w:rPr>
        <w:rFonts w:hint="default"/>
        <w:lang w:val="en-US" w:eastAsia="zh-CN" w:bidi="ar-SA"/>
      </w:rPr>
    </w:lvl>
    <w:lvl w:ilvl="7">
      <w:start w:val="0"/>
      <w:numFmt w:val="bullet"/>
      <w:lvlText w:val="•"/>
      <w:lvlJc w:val="left"/>
      <w:pPr>
        <w:ind w:left="6208" w:hanging="420"/>
      </w:pPr>
      <w:rPr>
        <w:rFonts w:hint="default"/>
        <w:lang w:val="en-US" w:eastAsia="zh-CN" w:bidi="ar-SA"/>
      </w:rPr>
    </w:lvl>
    <w:lvl w:ilvl="8">
      <w:start w:val="0"/>
      <w:numFmt w:val="bullet"/>
      <w:lvlText w:val="•"/>
      <w:lvlJc w:val="left"/>
      <w:pPr>
        <w:ind w:left="7021" w:hanging="420"/>
      </w:pPr>
      <w:rPr>
        <w:rFonts w:hint="default"/>
        <w:lang w:val="en-US" w:eastAsia="zh-CN" w:bidi="ar-SA"/>
      </w:rPr>
    </w:lvl>
  </w:abstractNum>
  <w:abstractNum w:abstractNumId="3">
    <w:multiLevelType w:val="hybridMultilevel"/>
    <w:lvl w:ilvl="0">
      <w:start w:val="1"/>
      <w:numFmt w:val="decimal"/>
      <w:lvlText w:val="（%1）"/>
      <w:lvlJc w:val="left"/>
      <w:pPr>
        <w:ind w:left="703" w:hanging="604"/>
        <w:jc w:val="left"/>
      </w:pPr>
      <w:rPr>
        <w:rFonts w:hint="default" w:ascii="SimSun" w:hAnsi="SimSun" w:eastAsia="SimSun" w:cs="SimSun"/>
        <w:b w:val="0"/>
        <w:bCs w:val="0"/>
        <w:i w:val="0"/>
        <w:iCs w:val="0"/>
        <w:spacing w:val="0"/>
        <w:w w:val="100"/>
        <w:sz w:val="22"/>
        <w:szCs w:val="22"/>
        <w:lang w:val="en-US" w:eastAsia="zh-CN" w:bidi="ar-SA"/>
      </w:rPr>
    </w:lvl>
    <w:lvl w:ilvl="1">
      <w:start w:val="0"/>
      <w:numFmt w:val="bullet"/>
      <w:lvlText w:val="-"/>
      <w:lvlJc w:val="left"/>
      <w:pPr>
        <w:ind w:left="520" w:hanging="128"/>
      </w:pPr>
      <w:rPr>
        <w:rFonts w:hint="default" w:ascii="Calibri" w:hAnsi="Calibri" w:eastAsia="Calibri" w:cs="Calibri"/>
        <w:b w:val="0"/>
        <w:bCs w:val="0"/>
        <w:i w:val="0"/>
        <w:iCs w:val="0"/>
        <w:spacing w:val="0"/>
        <w:w w:val="100"/>
        <w:sz w:val="24"/>
        <w:szCs w:val="24"/>
        <w:lang w:val="en-US" w:eastAsia="zh-CN" w:bidi="ar-SA"/>
      </w:rPr>
    </w:lvl>
    <w:lvl w:ilvl="2">
      <w:start w:val="0"/>
      <w:numFmt w:val="bullet"/>
      <w:lvlText w:val="•"/>
      <w:lvlJc w:val="left"/>
      <w:pPr>
        <w:ind w:left="1583" w:hanging="128"/>
      </w:pPr>
      <w:rPr>
        <w:rFonts w:hint="default"/>
        <w:lang w:val="en-US" w:eastAsia="zh-CN" w:bidi="ar-SA"/>
      </w:rPr>
    </w:lvl>
    <w:lvl w:ilvl="3">
      <w:start w:val="0"/>
      <w:numFmt w:val="bullet"/>
      <w:lvlText w:val="•"/>
      <w:lvlJc w:val="left"/>
      <w:pPr>
        <w:ind w:left="2466" w:hanging="128"/>
      </w:pPr>
      <w:rPr>
        <w:rFonts w:hint="default"/>
        <w:lang w:val="en-US" w:eastAsia="zh-CN" w:bidi="ar-SA"/>
      </w:rPr>
    </w:lvl>
    <w:lvl w:ilvl="4">
      <w:start w:val="0"/>
      <w:numFmt w:val="bullet"/>
      <w:lvlText w:val="•"/>
      <w:lvlJc w:val="left"/>
      <w:pPr>
        <w:ind w:left="3349" w:hanging="128"/>
      </w:pPr>
      <w:rPr>
        <w:rFonts w:hint="default"/>
        <w:lang w:val="en-US" w:eastAsia="zh-CN" w:bidi="ar-SA"/>
      </w:rPr>
    </w:lvl>
    <w:lvl w:ilvl="5">
      <w:start w:val="0"/>
      <w:numFmt w:val="bullet"/>
      <w:lvlText w:val="•"/>
      <w:lvlJc w:val="left"/>
      <w:pPr>
        <w:ind w:left="4232" w:hanging="128"/>
      </w:pPr>
      <w:rPr>
        <w:rFonts w:hint="default"/>
        <w:lang w:val="en-US" w:eastAsia="zh-CN" w:bidi="ar-SA"/>
      </w:rPr>
    </w:lvl>
    <w:lvl w:ilvl="6">
      <w:start w:val="0"/>
      <w:numFmt w:val="bullet"/>
      <w:lvlText w:val="•"/>
      <w:lvlJc w:val="left"/>
      <w:pPr>
        <w:ind w:left="5115" w:hanging="128"/>
      </w:pPr>
      <w:rPr>
        <w:rFonts w:hint="default"/>
        <w:lang w:val="en-US" w:eastAsia="zh-CN" w:bidi="ar-SA"/>
      </w:rPr>
    </w:lvl>
    <w:lvl w:ilvl="7">
      <w:start w:val="0"/>
      <w:numFmt w:val="bullet"/>
      <w:lvlText w:val="•"/>
      <w:lvlJc w:val="left"/>
      <w:pPr>
        <w:ind w:left="5998" w:hanging="128"/>
      </w:pPr>
      <w:rPr>
        <w:rFonts w:hint="default"/>
        <w:lang w:val="en-US" w:eastAsia="zh-CN" w:bidi="ar-SA"/>
      </w:rPr>
    </w:lvl>
    <w:lvl w:ilvl="8">
      <w:start w:val="0"/>
      <w:numFmt w:val="bullet"/>
      <w:lvlText w:val="•"/>
      <w:lvlJc w:val="left"/>
      <w:pPr>
        <w:ind w:left="6881" w:hanging="128"/>
      </w:pPr>
      <w:rPr>
        <w:rFonts w:hint="default"/>
        <w:lang w:val="en-US" w:eastAsia="zh-CN" w:bidi="ar-SA"/>
      </w:rPr>
    </w:lvl>
  </w:abstractNum>
  <w:abstractNum w:abstractNumId="2">
    <w:multiLevelType w:val="hybridMultilevel"/>
    <w:lvl w:ilvl="0">
      <w:start w:val="0"/>
      <w:numFmt w:val="bullet"/>
      <w:lvlText w:val="-"/>
      <w:lvlJc w:val="left"/>
      <w:pPr>
        <w:ind w:left="100" w:hanging="192"/>
      </w:pPr>
      <w:rPr>
        <w:rFonts w:hint="default" w:ascii="Calibri" w:hAnsi="Calibri" w:eastAsia="Calibri" w:cs="Calibri"/>
        <w:b w:val="0"/>
        <w:bCs w:val="0"/>
        <w:i w:val="0"/>
        <w:iCs w:val="0"/>
        <w:spacing w:val="0"/>
        <w:w w:val="100"/>
        <w:sz w:val="24"/>
        <w:szCs w:val="24"/>
        <w:lang w:val="en-US" w:eastAsia="zh-CN" w:bidi="ar-SA"/>
      </w:rPr>
    </w:lvl>
    <w:lvl w:ilvl="1">
      <w:start w:val="0"/>
      <w:numFmt w:val="bullet"/>
      <w:lvlText w:val="•"/>
      <w:lvlJc w:val="left"/>
      <w:pPr>
        <w:ind w:left="954" w:hanging="192"/>
      </w:pPr>
      <w:rPr>
        <w:rFonts w:hint="default"/>
        <w:lang w:val="en-US" w:eastAsia="zh-CN" w:bidi="ar-SA"/>
      </w:rPr>
    </w:lvl>
    <w:lvl w:ilvl="2">
      <w:start w:val="0"/>
      <w:numFmt w:val="bullet"/>
      <w:lvlText w:val="•"/>
      <w:lvlJc w:val="left"/>
      <w:pPr>
        <w:ind w:left="1809" w:hanging="192"/>
      </w:pPr>
      <w:rPr>
        <w:rFonts w:hint="default"/>
        <w:lang w:val="en-US" w:eastAsia="zh-CN" w:bidi="ar-SA"/>
      </w:rPr>
    </w:lvl>
    <w:lvl w:ilvl="3">
      <w:start w:val="0"/>
      <w:numFmt w:val="bullet"/>
      <w:lvlText w:val="•"/>
      <w:lvlJc w:val="left"/>
      <w:pPr>
        <w:ind w:left="2664" w:hanging="192"/>
      </w:pPr>
      <w:rPr>
        <w:rFonts w:hint="default"/>
        <w:lang w:val="en-US" w:eastAsia="zh-CN" w:bidi="ar-SA"/>
      </w:rPr>
    </w:lvl>
    <w:lvl w:ilvl="4">
      <w:start w:val="0"/>
      <w:numFmt w:val="bullet"/>
      <w:lvlText w:val="•"/>
      <w:lvlJc w:val="left"/>
      <w:pPr>
        <w:ind w:left="3518" w:hanging="192"/>
      </w:pPr>
      <w:rPr>
        <w:rFonts w:hint="default"/>
        <w:lang w:val="en-US" w:eastAsia="zh-CN" w:bidi="ar-SA"/>
      </w:rPr>
    </w:lvl>
    <w:lvl w:ilvl="5">
      <w:start w:val="0"/>
      <w:numFmt w:val="bullet"/>
      <w:lvlText w:val="•"/>
      <w:lvlJc w:val="left"/>
      <w:pPr>
        <w:ind w:left="4373" w:hanging="192"/>
      </w:pPr>
      <w:rPr>
        <w:rFonts w:hint="default"/>
        <w:lang w:val="en-US" w:eastAsia="zh-CN" w:bidi="ar-SA"/>
      </w:rPr>
    </w:lvl>
    <w:lvl w:ilvl="6">
      <w:start w:val="0"/>
      <w:numFmt w:val="bullet"/>
      <w:lvlText w:val="•"/>
      <w:lvlJc w:val="left"/>
      <w:pPr>
        <w:ind w:left="5228" w:hanging="192"/>
      </w:pPr>
      <w:rPr>
        <w:rFonts w:hint="default"/>
        <w:lang w:val="en-US" w:eastAsia="zh-CN" w:bidi="ar-SA"/>
      </w:rPr>
    </w:lvl>
    <w:lvl w:ilvl="7">
      <w:start w:val="0"/>
      <w:numFmt w:val="bullet"/>
      <w:lvlText w:val="•"/>
      <w:lvlJc w:val="left"/>
      <w:pPr>
        <w:ind w:left="6082" w:hanging="192"/>
      </w:pPr>
      <w:rPr>
        <w:rFonts w:hint="default"/>
        <w:lang w:val="en-US" w:eastAsia="zh-CN" w:bidi="ar-SA"/>
      </w:rPr>
    </w:lvl>
    <w:lvl w:ilvl="8">
      <w:start w:val="0"/>
      <w:numFmt w:val="bullet"/>
      <w:lvlText w:val="•"/>
      <w:lvlJc w:val="left"/>
      <w:pPr>
        <w:ind w:left="6937" w:hanging="192"/>
      </w:pPr>
      <w:rPr>
        <w:rFonts w:hint="default"/>
        <w:lang w:val="en-US" w:eastAsia="zh-CN" w:bidi="ar-SA"/>
      </w:rPr>
    </w:lvl>
  </w:abstractNum>
  <w:abstractNum w:abstractNumId="1">
    <w:multiLevelType w:val="hybridMultilevel"/>
    <w:lvl w:ilvl="0">
      <w:start w:val="1"/>
      <w:numFmt w:val="decimal"/>
      <w:lvlText w:val="%1."/>
      <w:lvlJc w:val="left"/>
      <w:pPr>
        <w:ind w:left="520" w:hanging="420"/>
        <w:jc w:val="left"/>
      </w:pPr>
      <w:rPr>
        <w:rFonts w:hint="default" w:ascii="Calibri" w:hAnsi="Calibri" w:eastAsia="Calibri" w:cs="Calibri"/>
        <w:b/>
        <w:bCs/>
        <w:i w:val="0"/>
        <w:iCs w:val="0"/>
        <w:spacing w:val="0"/>
        <w:w w:val="99"/>
        <w:sz w:val="44"/>
        <w:szCs w:val="44"/>
        <w:lang w:val="en-US" w:eastAsia="zh-CN" w:bidi="ar-SA"/>
      </w:rPr>
    </w:lvl>
    <w:lvl w:ilvl="1">
      <w:start w:val="1"/>
      <w:numFmt w:val="decimal"/>
      <w:lvlText w:val="%1.%2."/>
      <w:lvlJc w:val="left"/>
      <w:pPr>
        <w:ind w:left="673" w:hanging="574"/>
        <w:jc w:val="left"/>
      </w:pPr>
      <w:rPr>
        <w:rFonts w:hint="default" w:ascii="Arial" w:hAnsi="Arial" w:eastAsia="Arial" w:cs="Arial"/>
        <w:b/>
        <w:bCs/>
        <w:i w:val="0"/>
        <w:iCs w:val="0"/>
        <w:spacing w:val="0"/>
        <w:w w:val="99"/>
        <w:sz w:val="32"/>
        <w:szCs w:val="32"/>
        <w:lang w:val="en-US" w:eastAsia="zh-CN" w:bidi="ar-SA"/>
      </w:rPr>
    </w:lvl>
    <w:lvl w:ilvl="2">
      <w:start w:val="0"/>
      <w:numFmt w:val="bullet"/>
      <w:lvlText w:val="-"/>
      <w:lvlJc w:val="left"/>
      <w:pPr>
        <w:ind w:left="772" w:hanging="192"/>
      </w:pPr>
      <w:rPr>
        <w:rFonts w:hint="default" w:ascii="Calibri" w:hAnsi="Calibri" w:eastAsia="Calibri" w:cs="Calibri"/>
        <w:b w:val="0"/>
        <w:bCs w:val="0"/>
        <w:i w:val="0"/>
        <w:iCs w:val="0"/>
        <w:spacing w:val="0"/>
        <w:w w:val="100"/>
        <w:sz w:val="24"/>
        <w:szCs w:val="24"/>
        <w:lang w:val="en-US" w:eastAsia="zh-CN" w:bidi="ar-SA"/>
      </w:rPr>
    </w:lvl>
    <w:lvl w:ilvl="3">
      <w:start w:val="0"/>
      <w:numFmt w:val="bullet"/>
      <w:lvlText w:val="•"/>
      <w:lvlJc w:val="left"/>
      <w:pPr>
        <w:ind w:left="1763" w:hanging="192"/>
      </w:pPr>
      <w:rPr>
        <w:rFonts w:hint="default"/>
        <w:lang w:val="en-US" w:eastAsia="zh-CN" w:bidi="ar-SA"/>
      </w:rPr>
    </w:lvl>
    <w:lvl w:ilvl="4">
      <w:start w:val="0"/>
      <w:numFmt w:val="bullet"/>
      <w:lvlText w:val="•"/>
      <w:lvlJc w:val="left"/>
      <w:pPr>
        <w:ind w:left="2746" w:hanging="192"/>
      </w:pPr>
      <w:rPr>
        <w:rFonts w:hint="default"/>
        <w:lang w:val="en-US" w:eastAsia="zh-CN" w:bidi="ar-SA"/>
      </w:rPr>
    </w:lvl>
    <w:lvl w:ilvl="5">
      <w:start w:val="0"/>
      <w:numFmt w:val="bullet"/>
      <w:lvlText w:val="•"/>
      <w:lvlJc w:val="left"/>
      <w:pPr>
        <w:ind w:left="3730" w:hanging="192"/>
      </w:pPr>
      <w:rPr>
        <w:rFonts w:hint="default"/>
        <w:lang w:val="en-US" w:eastAsia="zh-CN" w:bidi="ar-SA"/>
      </w:rPr>
    </w:lvl>
    <w:lvl w:ilvl="6">
      <w:start w:val="0"/>
      <w:numFmt w:val="bullet"/>
      <w:lvlText w:val="•"/>
      <w:lvlJc w:val="left"/>
      <w:pPr>
        <w:ind w:left="4713" w:hanging="192"/>
      </w:pPr>
      <w:rPr>
        <w:rFonts w:hint="default"/>
        <w:lang w:val="en-US" w:eastAsia="zh-CN" w:bidi="ar-SA"/>
      </w:rPr>
    </w:lvl>
    <w:lvl w:ilvl="7">
      <w:start w:val="0"/>
      <w:numFmt w:val="bullet"/>
      <w:lvlText w:val="•"/>
      <w:lvlJc w:val="left"/>
      <w:pPr>
        <w:ind w:left="5696" w:hanging="192"/>
      </w:pPr>
      <w:rPr>
        <w:rFonts w:hint="default"/>
        <w:lang w:val="en-US" w:eastAsia="zh-CN" w:bidi="ar-SA"/>
      </w:rPr>
    </w:lvl>
    <w:lvl w:ilvl="8">
      <w:start w:val="0"/>
      <w:numFmt w:val="bullet"/>
      <w:lvlText w:val="•"/>
      <w:lvlJc w:val="left"/>
      <w:pPr>
        <w:ind w:left="6680" w:hanging="192"/>
      </w:pPr>
      <w:rPr>
        <w:rFonts w:hint="default"/>
        <w:lang w:val="en-US" w:eastAsia="zh-CN" w:bidi="ar-SA"/>
      </w:rPr>
    </w:lvl>
  </w:abstractNum>
  <w:abstractNum w:abstractNumId="0">
    <w:multiLevelType w:val="hybridMultilevel"/>
    <w:lvl w:ilvl="0">
      <w:start w:val="1"/>
      <w:numFmt w:val="decimal"/>
      <w:lvlText w:val="%1."/>
      <w:lvlJc w:val="left"/>
      <w:pPr>
        <w:ind w:left="961" w:hanging="303"/>
        <w:jc w:val="right"/>
      </w:pPr>
      <w:rPr>
        <w:rFonts w:hint="default" w:ascii="Calibri" w:hAnsi="Calibri" w:eastAsia="Calibri" w:cs="Calibri"/>
        <w:b w:val="0"/>
        <w:bCs w:val="0"/>
        <w:i w:val="0"/>
        <w:iCs w:val="0"/>
        <w:spacing w:val="0"/>
        <w:w w:val="100"/>
        <w:sz w:val="24"/>
        <w:szCs w:val="24"/>
        <w:lang w:val="en-US" w:eastAsia="zh-CN" w:bidi="ar-SA"/>
      </w:rPr>
    </w:lvl>
    <w:lvl w:ilvl="1">
      <w:start w:val="1"/>
      <w:numFmt w:val="decimal"/>
      <w:lvlText w:val="%1.%2."/>
      <w:lvlJc w:val="left"/>
      <w:pPr>
        <w:ind w:left="1544" w:hanging="485"/>
        <w:jc w:val="left"/>
      </w:pPr>
      <w:rPr>
        <w:rFonts w:hint="default" w:ascii="Calibri" w:hAnsi="Calibri" w:eastAsia="Calibri" w:cs="Calibri"/>
        <w:b w:val="0"/>
        <w:bCs w:val="0"/>
        <w:i w:val="0"/>
        <w:iCs w:val="0"/>
        <w:spacing w:val="-1"/>
        <w:w w:val="100"/>
        <w:sz w:val="24"/>
        <w:szCs w:val="24"/>
        <w:lang w:val="en-US" w:eastAsia="zh-CN" w:bidi="ar-SA"/>
      </w:rPr>
    </w:lvl>
    <w:lvl w:ilvl="2">
      <w:start w:val="0"/>
      <w:numFmt w:val="bullet"/>
      <w:lvlText w:val="•"/>
      <w:lvlJc w:val="left"/>
      <w:pPr>
        <w:ind w:left="2329" w:hanging="485"/>
      </w:pPr>
      <w:rPr>
        <w:rFonts w:hint="default"/>
        <w:lang w:val="en-US" w:eastAsia="zh-CN" w:bidi="ar-SA"/>
      </w:rPr>
    </w:lvl>
    <w:lvl w:ilvl="3">
      <w:start w:val="0"/>
      <w:numFmt w:val="bullet"/>
      <w:lvlText w:val="•"/>
      <w:lvlJc w:val="left"/>
      <w:pPr>
        <w:ind w:left="3119" w:hanging="485"/>
      </w:pPr>
      <w:rPr>
        <w:rFonts w:hint="default"/>
        <w:lang w:val="en-US" w:eastAsia="zh-CN" w:bidi="ar-SA"/>
      </w:rPr>
    </w:lvl>
    <w:lvl w:ilvl="4">
      <w:start w:val="0"/>
      <w:numFmt w:val="bullet"/>
      <w:lvlText w:val="•"/>
      <w:lvlJc w:val="left"/>
      <w:pPr>
        <w:ind w:left="3909" w:hanging="485"/>
      </w:pPr>
      <w:rPr>
        <w:rFonts w:hint="default"/>
        <w:lang w:val="en-US" w:eastAsia="zh-CN" w:bidi="ar-SA"/>
      </w:rPr>
    </w:lvl>
    <w:lvl w:ilvl="5">
      <w:start w:val="0"/>
      <w:numFmt w:val="bullet"/>
      <w:lvlText w:val="•"/>
      <w:lvlJc w:val="left"/>
      <w:pPr>
        <w:ind w:left="4698" w:hanging="485"/>
      </w:pPr>
      <w:rPr>
        <w:rFonts w:hint="default"/>
        <w:lang w:val="en-US" w:eastAsia="zh-CN" w:bidi="ar-SA"/>
      </w:rPr>
    </w:lvl>
    <w:lvl w:ilvl="6">
      <w:start w:val="0"/>
      <w:numFmt w:val="bullet"/>
      <w:lvlText w:val="•"/>
      <w:lvlJc w:val="left"/>
      <w:pPr>
        <w:ind w:left="5488" w:hanging="485"/>
      </w:pPr>
      <w:rPr>
        <w:rFonts w:hint="default"/>
        <w:lang w:val="en-US" w:eastAsia="zh-CN" w:bidi="ar-SA"/>
      </w:rPr>
    </w:lvl>
    <w:lvl w:ilvl="7">
      <w:start w:val="0"/>
      <w:numFmt w:val="bullet"/>
      <w:lvlText w:val="•"/>
      <w:lvlJc w:val="left"/>
      <w:pPr>
        <w:ind w:left="6278" w:hanging="485"/>
      </w:pPr>
      <w:rPr>
        <w:rFonts w:hint="default"/>
        <w:lang w:val="en-US" w:eastAsia="zh-CN" w:bidi="ar-SA"/>
      </w:rPr>
    </w:lvl>
    <w:lvl w:ilvl="8">
      <w:start w:val="0"/>
      <w:numFmt w:val="bullet"/>
      <w:lvlText w:val="•"/>
      <w:lvlJc w:val="left"/>
      <w:pPr>
        <w:ind w:left="7067" w:hanging="485"/>
      </w:pPr>
      <w:rPr>
        <w:rFonts w:hint="default"/>
        <w:lang w:val="en-US" w:eastAsia="zh-CN" w:bidi="ar-SA"/>
      </w:rPr>
    </w:lvl>
  </w:abstract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SimSun" w:hAnsi="SimSun" w:eastAsia="SimSun" w:cs="SimSun"/>
      <w:lang w:val="en-US" w:eastAsia="zh-CN" w:bidi="ar-SA"/>
    </w:rPr>
  </w:style>
  <w:style w:styleId="TOC1" w:type="paragraph">
    <w:name w:val="TOC 1"/>
    <w:basedOn w:val="Normal"/>
    <w:uiPriority w:val="1"/>
    <w:qFormat/>
    <w:pPr>
      <w:spacing w:before="160"/>
      <w:ind w:left="880" w:hanging="300"/>
    </w:pPr>
    <w:rPr>
      <w:rFonts w:ascii="SimSun" w:hAnsi="SimSun" w:eastAsia="SimSun" w:cs="SimSun"/>
      <w:sz w:val="24"/>
      <w:szCs w:val="24"/>
      <w:lang w:val="en-US" w:eastAsia="zh-CN" w:bidi="ar-SA"/>
    </w:rPr>
  </w:style>
  <w:style w:styleId="TOC2" w:type="paragraph">
    <w:name w:val="TOC 2"/>
    <w:basedOn w:val="Normal"/>
    <w:uiPriority w:val="1"/>
    <w:qFormat/>
    <w:pPr>
      <w:spacing w:before="4"/>
      <w:ind w:left="959" w:hanging="300"/>
    </w:pPr>
    <w:rPr>
      <w:rFonts w:ascii="SimSun" w:hAnsi="SimSun" w:eastAsia="SimSun" w:cs="SimSun"/>
      <w:sz w:val="24"/>
      <w:szCs w:val="24"/>
      <w:lang w:val="en-US" w:eastAsia="zh-CN" w:bidi="ar-SA"/>
    </w:rPr>
  </w:style>
  <w:style w:styleId="TOC3" w:type="paragraph">
    <w:name w:val="TOC 3"/>
    <w:basedOn w:val="Normal"/>
    <w:uiPriority w:val="1"/>
    <w:qFormat/>
    <w:pPr>
      <w:spacing w:before="158"/>
      <w:ind w:left="1541" w:hanging="481"/>
    </w:pPr>
    <w:rPr>
      <w:rFonts w:ascii="SimSun" w:hAnsi="SimSun" w:eastAsia="SimSun" w:cs="SimSun"/>
      <w:sz w:val="24"/>
      <w:szCs w:val="24"/>
      <w:lang w:val="en-US" w:eastAsia="zh-CN" w:bidi="ar-SA"/>
    </w:rPr>
  </w:style>
  <w:style w:styleId="BodyText" w:type="paragraph">
    <w:name w:val="Body Text"/>
    <w:basedOn w:val="Normal"/>
    <w:uiPriority w:val="1"/>
    <w:qFormat/>
    <w:pPr/>
    <w:rPr>
      <w:rFonts w:ascii="SimSun" w:hAnsi="SimSun" w:eastAsia="SimSun" w:cs="SimSun"/>
      <w:sz w:val="24"/>
      <w:szCs w:val="24"/>
      <w:lang w:val="en-US" w:eastAsia="zh-CN" w:bidi="ar-SA"/>
    </w:rPr>
  </w:style>
  <w:style w:styleId="Heading1" w:type="paragraph">
    <w:name w:val="Heading 1"/>
    <w:basedOn w:val="Normal"/>
    <w:uiPriority w:val="1"/>
    <w:qFormat/>
    <w:pPr>
      <w:ind w:left="519" w:hanging="419"/>
      <w:outlineLvl w:val="1"/>
    </w:pPr>
    <w:rPr>
      <w:rFonts w:ascii="SimSun" w:hAnsi="SimSun" w:eastAsia="SimSun" w:cs="SimSun"/>
      <w:sz w:val="44"/>
      <w:szCs w:val="44"/>
      <w:lang w:val="en-US" w:eastAsia="zh-CN" w:bidi="ar-SA"/>
    </w:rPr>
  </w:style>
  <w:style w:styleId="Heading2" w:type="paragraph">
    <w:name w:val="Heading 2"/>
    <w:basedOn w:val="Normal"/>
    <w:uiPriority w:val="1"/>
    <w:qFormat/>
    <w:pPr>
      <w:ind w:left="673" w:hanging="573"/>
      <w:outlineLvl w:val="2"/>
    </w:pPr>
    <w:rPr>
      <w:rFonts w:ascii="Microsoft JhengHei" w:hAnsi="Microsoft JhengHei" w:eastAsia="Microsoft JhengHei" w:cs="Microsoft JhengHei"/>
      <w:b/>
      <w:bCs/>
      <w:sz w:val="32"/>
      <w:szCs w:val="32"/>
      <w:lang w:val="en-US" w:eastAsia="zh-CN" w:bidi="ar-SA"/>
    </w:rPr>
  </w:style>
  <w:style w:styleId="Title" w:type="paragraph">
    <w:name w:val="Title"/>
    <w:basedOn w:val="Normal"/>
    <w:uiPriority w:val="1"/>
    <w:qFormat/>
    <w:pPr>
      <w:ind w:left="2987" w:right="339" w:hanging="2528"/>
    </w:pPr>
    <w:rPr>
      <w:rFonts w:ascii="SimSun" w:hAnsi="SimSun" w:eastAsia="SimSun" w:cs="SimSun"/>
      <w:sz w:val="48"/>
      <w:szCs w:val="48"/>
      <w:lang w:val="en-US" w:eastAsia="zh-CN" w:bidi="ar-SA"/>
    </w:rPr>
  </w:style>
  <w:style w:styleId="ListParagraph" w:type="paragraph">
    <w:name w:val="List Paragraph"/>
    <w:basedOn w:val="Normal"/>
    <w:uiPriority w:val="1"/>
    <w:qFormat/>
    <w:pPr>
      <w:spacing w:before="137"/>
      <w:ind w:left="100" w:hanging="420"/>
    </w:pPr>
    <w:rPr>
      <w:rFonts w:ascii="Times New Roman" w:hAnsi="Times New Roman" w:eastAsia="Times New Roman" w:cs="Times New Roman"/>
      <w:lang w:val="en-US" w:eastAsia="zh-CN" w:bidi="ar-SA"/>
    </w:rPr>
  </w:style>
  <w:style w:styleId="TableParagraph" w:type="paragraph">
    <w:name w:val="Table Paragraph"/>
    <w:basedOn w:val="Normal"/>
    <w:uiPriority w:val="1"/>
    <w:qFormat/>
    <w:pPr/>
    <w:rPr>
      <w:lang w:val="en-US" w:eastAsia="zh-CN"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image" Target="media/image1.png"/><Relationship Id="rId7" Type="http://schemas.openxmlformats.org/officeDocument/2006/relationships/header" Target="header2.xml"/><Relationship Id="rId8" Type="http://schemas.openxmlformats.org/officeDocument/2006/relationships/image" Target="media/image2.jpeg"/><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image" Target="media/image7.png"/><Relationship Id="rId14" Type="http://schemas.openxmlformats.org/officeDocument/2006/relationships/image" Target="media/image8.png"/><Relationship Id="rId15" Type="http://schemas.openxmlformats.org/officeDocument/2006/relationships/image" Target="media/image9.jpeg"/><Relationship Id="rId16" Type="http://schemas.openxmlformats.org/officeDocument/2006/relationships/image" Target="media/image10.jpeg"/><Relationship Id="rId17" Type="http://schemas.openxmlformats.org/officeDocument/2006/relationships/image" Target="media/image11.jpeg"/><Relationship Id="rId18" Type="http://schemas.openxmlformats.org/officeDocument/2006/relationships/image" Target="media/image12.png"/><Relationship Id="rId19" Type="http://schemas.openxmlformats.org/officeDocument/2006/relationships/image" Target="media/image13.jpeg"/><Relationship Id="rId20" Type="http://schemas.openxmlformats.org/officeDocument/2006/relationships/image" Target="media/image14.jpeg"/><Relationship Id="rId21" Type="http://schemas.openxmlformats.org/officeDocument/2006/relationships/image" Target="media/image15.jpeg"/><Relationship Id="rId22" Type="http://schemas.openxmlformats.org/officeDocument/2006/relationships/image" Target="media/image16.jpeg"/><Relationship Id="rId23" Type="http://schemas.openxmlformats.org/officeDocument/2006/relationships/image" Target="media/image17.jpeg"/><Relationship Id="rId24" Type="http://schemas.openxmlformats.org/officeDocument/2006/relationships/image" Target="media/image18.png"/><Relationship Id="rId25" Type="http://schemas.openxmlformats.org/officeDocument/2006/relationships/image" Target="media/image19.jpeg"/><Relationship Id="rId26" Type="http://schemas.openxmlformats.org/officeDocument/2006/relationships/image" Target="media/image20.png"/><Relationship Id="rId27" Type="http://schemas.openxmlformats.org/officeDocument/2006/relationships/image" Target="media/image21.jpeg"/><Relationship Id="rId28" Type="http://schemas.openxmlformats.org/officeDocument/2006/relationships/numbering" Target="numbering.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work</dc:creator>
  <dc:description/>
  <dcterms:created xsi:type="dcterms:W3CDTF">2025-07-22T11:00:04Z</dcterms:created>
  <dcterms:modified xsi:type="dcterms:W3CDTF">2025-07-22T11:00:04Z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2025-04-02T00:00:00Z</vt:filetime>
  </property>
  <property fmtid="{D5CDD505-2E9C-101B-9397-08002B2CF9AE}" pid="3" name="Creator">
    <vt:lpwstr>WPS 文字</vt:lpwstr>
  </property>
  <property fmtid="{D5CDD505-2E9C-101B-9397-08002B2CF9AE}" pid="4" name="LastSaved">
    <vt:filetime>2025-07-22T00:00:00Z</vt:filetime>
  </property>
  <property fmtid="{D5CDD505-2E9C-101B-9397-08002B2CF9AE}" pid="5" name="SourceModified">
    <vt:lpwstr>D:20250402173827+09'38'</vt:lpwstr>
  </property>
</Properties>
</file>