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Heading 1</w:t>
      </w:r>
    </w:p>
    <w:p>
      <w:r>
        <w:t>This is a sample paragraph with Verdana 9pt font.</w:t>
      </w:r>
    </w:p>
    <w:p>
      <w:pPr>
        <w:pStyle w:val="Heading2"/>
      </w:pPr>
      <w:r>
        <w:t>Sample Heading 2</w:t>
      </w:r>
    </w:p>
    <w:p>
      <w:r>
        <w:t>This is another sample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240" w:line="336" w:lineRule="auto"/>
    </w:pPr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240" w:line="336" w:lineRule="auto"/>
      <w:outlineLvl w:val="0"/>
    </w:pPr>
    <w:rPr>
      <w:rFonts w:asciiTheme="majorHAnsi" w:eastAsiaTheme="majorEastAsia" w:hAnsiTheme="majorHAnsi" w:cstheme="majorBidi" w:ascii="Verdana" w:hAnsi="Verdana"/>
      <w:b/>
      <w:bCs/>
      <w:color w:val="000000"/>
      <w:sz w:val="1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 w:line="336" w:lineRule="auto"/>
      <w:outlineLvl w:val="1"/>
    </w:pPr>
    <w:rPr>
      <w:rFonts w:asciiTheme="majorHAnsi" w:eastAsiaTheme="majorEastAsia" w:hAnsiTheme="majorHAnsi" w:cstheme="majorBidi" w:ascii="Verdana" w:hAnsi="Verdana"/>
      <w:b/>
      <w:bCs/>
      <w:color w:val="000000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240" w:line="336" w:lineRule="auto"/>
      <w:outlineLvl w:val="2"/>
    </w:pPr>
    <w:rPr>
      <w:rFonts w:asciiTheme="majorHAnsi" w:eastAsiaTheme="majorEastAsia" w:hAnsiTheme="majorHAnsi" w:cstheme="majorBidi" w:ascii="Verdana" w:hAnsi="Verdana"/>
      <w:b/>
      <w:bCs/>
      <w:color w:val="000000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