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12"/>
      </w:tblGrid>
      <w:tr w14:paraId="493FE0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  <w:jc w:val="center"/>
        </w:trPr>
        <w:tc>
          <w:tcPr>
            <w:tcW w:w="5000" w:type="pct"/>
          </w:tcPr>
          <w:p w14:paraId="09A2ECAC">
            <w:pPr>
              <w:pStyle w:val="8"/>
              <w:bidi w:val="0"/>
            </w:pPr>
            <w:r>
              <w:object>
                <v:shape id="_x0000_i1025" o:spt="75" type="#_x0000_t75" style="height:35.7pt;width:198.85pt;" o:ole="t" filled="f" stroked="f" coordsize="21600,21600">
                  <v:path/>
                  <v:fill on="f" focussize="0,0"/>
                  <v:stroke on="f"/>
                  <v:imagedata r:id="rId7" embosscolor="#FFFFFF" o:title=""/>
                  <o:lock v:ext="edit" aspectratio="t"/>
                  <w10:wrap type="none"/>
                  <w10:anchorlock/>
                </v:shape>
                <o:OLEObject Type="Embed" ProgID="" ShapeID="_x0000_i1025" DrawAspect="Content" ObjectID="_1468075725" r:id="rId6">
                  <o:LockedField>false</o:LockedField>
                </o:OLEObject>
              </w:object>
            </w:r>
          </w:p>
          <w:p w14:paraId="01FFD016">
            <w:pPr>
              <w:pStyle w:val="8"/>
              <w:bidi w:val="0"/>
            </w:pPr>
          </w:p>
        </w:tc>
      </w:tr>
      <w:tr w14:paraId="267423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  <w:jc w:val="center"/>
        </w:trPr>
        <w:tc>
          <w:tcPr>
            <w:tcW w:w="5000" w:type="pct"/>
          </w:tcPr>
          <w:p w14:paraId="091D455A">
            <w:pPr>
              <w:pStyle w:val="2"/>
              <w:bidi w:val="0"/>
            </w:pPr>
            <w:r>
              <w:t>特高压设备监造工作联系单</w:t>
            </w:r>
          </w:p>
          <w:p w14:paraId="27B12F28">
            <w:pPr>
              <w:pStyle w:val="3"/>
              <w:bidi w:val="0"/>
              <w:rPr>
                <w:rFonts w:ascii="Times New Roman" w:hAnsi="Times New Roman"/>
                <w:szCs w:val="21"/>
              </w:rPr>
            </w:pPr>
            <w:r>
              <w:t>第</w:t>
            </w:r>
            <w:r>
              <w:rPr>
                <w:rFonts w:hint="eastAsia"/>
                <w:lang w:val="en-US" w:eastAsia="zh-CN"/>
              </w:rPr>
              <w:t>{{联系单信息[0].期数}}</w:t>
            </w:r>
            <w:r>
              <w:t>期（总第</w:t>
            </w:r>
            <w:r>
              <w:rPr>
                <w:rFonts w:hint="eastAsia"/>
                <w:lang w:val="en-US" w:eastAsia="zh-CN"/>
              </w:rPr>
              <w:t>{{联系单信息[0].期数}}</w:t>
            </w:r>
            <w:r>
              <w:t>期）</w:t>
            </w:r>
          </w:p>
        </w:tc>
      </w:tr>
    </w:tbl>
    <w:p w14:paraId="730E114E">
      <w:pPr>
        <w:pStyle w:val="8"/>
        <w:bidi w:val="0"/>
      </w:pPr>
      <w:r>
        <w:t>监造工作组：</w:t>
      </w:r>
      <w:r>
        <w:rPr>
          <w:rFonts w:hint="eastAsia"/>
          <w:lang w:val="en-US" w:eastAsia="zh-CN"/>
        </w:rPr>
        <w:t>{{联系单信息[0].监造工作组}}</w:t>
      </w:r>
    </w:p>
    <w:p w14:paraId="4ADD233C">
      <w:pPr>
        <w:pStyle w:val="8"/>
        <w:bidi w:val="0"/>
      </w:pPr>
      <w:r>
        <w:t>监造负责单位：</w:t>
      </w:r>
      <w:r>
        <w:rPr>
          <w:rFonts w:hint="eastAsia"/>
          <w:lang w:val="en-US" w:eastAsia="zh-CN"/>
        </w:rPr>
        <w:t>{{联系单信息[0].监造负责单位}}</w:t>
      </w:r>
    </w:p>
    <w:p w14:paraId="647C7B91">
      <w:pPr>
        <w:pStyle w:val="8"/>
        <w:bidi w:val="0"/>
      </w:pPr>
      <w:r>
        <w:t>监造日期：</w:t>
      </w:r>
      <w:r>
        <w:rPr>
          <w:rFonts w:hint="eastAsia"/>
          <w:lang w:val="en-US" w:eastAsia="zh-CN"/>
        </w:rPr>
        <w:t>{{联系单信息[0].监造日期}}</w:t>
      </w:r>
    </w:p>
    <w:p w14:paraId="55A459E7">
      <w:pPr>
        <w:pStyle w:val="8"/>
        <w:bidi w:val="0"/>
      </w:pPr>
      <w:r>
        <w:t>监造设备生产厂家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{{联系单信息[0].监造设备生产厂家}}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6455"/>
      </w:tblGrid>
      <w:tr w14:paraId="44C2C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7698BA">
            <w:pPr>
              <w:pStyle w:val="8"/>
              <w:bidi w:val="0"/>
            </w:pPr>
            <w:r>
              <w:t>工程名称</w:t>
            </w:r>
          </w:p>
        </w:tc>
        <w:tc>
          <w:tcPr>
            <w:tcW w:w="6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2089F2">
            <w:pPr>
              <w:pStyle w:val="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{{联系单信息[0].工程名称}}</w:t>
            </w:r>
          </w:p>
        </w:tc>
      </w:tr>
      <w:tr w14:paraId="732AD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1245D2">
            <w:pPr>
              <w:pStyle w:val="8"/>
              <w:bidi w:val="0"/>
            </w:pPr>
            <w:r>
              <w:t>见证点名称</w:t>
            </w:r>
          </w:p>
        </w:tc>
        <w:tc>
          <w:tcPr>
            <w:tcW w:w="6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86FE4C">
            <w:pPr>
              <w:pStyle w:val="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{{联系单信息[0].见证点名称}}</w:t>
            </w:r>
          </w:p>
        </w:tc>
      </w:tr>
      <w:tr w14:paraId="3C554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  <w:jc w:val="center"/>
        </w:trPr>
        <w:tc>
          <w:tcPr>
            <w:tcW w:w="8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C104D4">
            <w:pPr>
              <w:pStyle w:val="8"/>
              <w:bidi w:val="0"/>
            </w:pPr>
            <w:r>
              <w:rPr>
                <w:rFonts w:hint="eastAsia"/>
              </w:rPr>
              <w:t>问题描述</w:t>
            </w:r>
            <w:r>
              <w:t>：</w:t>
            </w:r>
          </w:p>
          <w:p w14:paraId="336820F8"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{{联系单信息[0].问题描述}}</w:t>
            </w:r>
            <w:bookmarkStart w:id="0" w:name="_GoBack"/>
            <w:bookmarkEnd w:id="0"/>
          </w:p>
          <w:tbl>
            <w:tblPr>
              <w:tblStyle w:val="5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1"/>
              <w:gridCol w:w="4151"/>
            </w:tblGrid>
            <w:tr w14:paraId="696F637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2" w:type="dxa"/>
                  <w:gridSpan w:val="2"/>
                </w:tcPr>
                <w:p w14:paraId="64444334">
                  <w:pPr>
                    <w:pStyle w:val="7"/>
                    <w:widowControl w:val="0"/>
                    <w:bidi w:val="0"/>
                    <w:rPr>
                      <w:rFonts w:hint="eastAsia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highlight w:val="none"/>
                      <w:lang w:val="en-US" w:eastAsia="zh-CN"/>
                    </w:rPr>
                    <w:t xml:space="preserve">{%tr for a in </w:t>
                  </w:r>
                  <w:r>
                    <w:rPr>
                      <w:rFonts w:hint="eastAsia"/>
                      <w:highlight w:val="none"/>
                    </w:rPr>
                    <w:t>图片信息</w:t>
                  </w:r>
                  <w:r>
                    <w:rPr>
                      <w:rFonts w:hint="eastAsia"/>
                      <w:highlight w:val="none"/>
                      <w:lang w:val="en-US" w:eastAsia="zh-CN"/>
                    </w:rPr>
                    <w:t xml:space="preserve"> %}</w:t>
                  </w:r>
                </w:p>
              </w:tc>
            </w:tr>
            <w:tr w14:paraId="1FAF3DA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1" w:type="dxa"/>
                </w:tcPr>
                <w:p w14:paraId="0851B81D">
                  <w:pPr>
                    <w:pStyle w:val="7"/>
                    <w:widowControl w:val="0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{{a.问题图片1}}</w:t>
                  </w:r>
                </w:p>
              </w:tc>
              <w:tc>
                <w:tcPr>
                  <w:tcW w:w="4151" w:type="dxa"/>
                </w:tcPr>
                <w:p w14:paraId="2C62EBA8">
                  <w:pPr>
                    <w:pStyle w:val="7"/>
                    <w:widowControl w:val="0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{{a.问题图片2}}</w:t>
                  </w:r>
                </w:p>
              </w:tc>
            </w:tr>
            <w:tr w14:paraId="478A98A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1" w:type="dxa"/>
                </w:tcPr>
                <w:p w14:paraId="157A41E2">
                  <w:pPr>
                    <w:pStyle w:val="7"/>
                    <w:widowControl w:val="0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{{a.图片描述1}}</w:t>
                  </w:r>
                </w:p>
              </w:tc>
              <w:tc>
                <w:tcPr>
                  <w:tcW w:w="4151" w:type="dxa"/>
                </w:tcPr>
                <w:p w14:paraId="14A13179">
                  <w:pPr>
                    <w:pStyle w:val="7"/>
                    <w:widowControl w:val="0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{{a.图片描述2}}</w:t>
                  </w:r>
                </w:p>
              </w:tc>
            </w:tr>
            <w:tr w14:paraId="0B4DE6E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2" w:type="dxa"/>
                  <w:gridSpan w:val="2"/>
                </w:tcPr>
                <w:p w14:paraId="04B77CD9">
                  <w:pPr>
                    <w:pStyle w:val="7"/>
                    <w:widowControl w:val="0"/>
                    <w:bidi w:val="0"/>
                    <w:rPr>
                      <w:rFonts w:hint="eastAsia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highlight w:val="none"/>
                      <w:lang w:val="en-US" w:eastAsia="zh-CN"/>
                    </w:rPr>
                    <w:t>{%tr endfor %}</w:t>
                  </w:r>
                </w:p>
              </w:tc>
            </w:tr>
            <w:tr w14:paraId="44F13F4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2" w:type="dxa"/>
                  <w:gridSpan w:val="2"/>
                </w:tcPr>
                <w:p w14:paraId="06097A84">
                  <w:pPr>
                    <w:pStyle w:val="7"/>
                    <w:widowControl w:val="0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highlight w:val="none"/>
                      <w:lang w:val="en-US" w:eastAsia="zh-CN"/>
                    </w:rPr>
                    <w:t xml:space="preserve">{%tr for a in </w:t>
                  </w:r>
                  <w:r>
                    <w:rPr>
                      <w:rFonts w:hint="eastAsia"/>
                      <w:highlight w:val="none"/>
                    </w:rPr>
                    <w:t>图片信息</w:t>
                  </w:r>
                  <w:r>
                    <w:rPr>
                      <w:rFonts w:hint="eastAsia"/>
                      <w:highlight w:val="none"/>
                      <w:lang w:val="en-US" w:eastAsia="zh-CN"/>
                    </w:rPr>
                    <w:t>ex %}</w:t>
                  </w:r>
                </w:p>
              </w:tc>
            </w:tr>
            <w:tr w14:paraId="25987D7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2" w:type="dxa"/>
                  <w:gridSpan w:val="2"/>
                </w:tcPr>
                <w:p w14:paraId="4A22AD5B">
                  <w:pPr>
                    <w:pStyle w:val="7"/>
                    <w:widowControl w:val="0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{{a.问题图片ex}}</w:t>
                  </w:r>
                </w:p>
              </w:tc>
            </w:tr>
            <w:tr w14:paraId="30CB6D4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2" w:type="dxa"/>
                  <w:gridSpan w:val="2"/>
                </w:tcPr>
                <w:p w14:paraId="6B7692C2">
                  <w:pPr>
                    <w:pStyle w:val="7"/>
                    <w:widowControl w:val="0"/>
                    <w:bidi w:val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{{a.图片描述ex}}</w:t>
                  </w:r>
                </w:p>
              </w:tc>
            </w:tr>
            <w:tr w14:paraId="2FB40F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2" w:type="dxa"/>
                  <w:gridSpan w:val="2"/>
                </w:tcPr>
                <w:p w14:paraId="299F2A41">
                  <w:pPr>
                    <w:pStyle w:val="7"/>
                    <w:widowControl w:val="0"/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highlight w:val="none"/>
                      <w:lang w:val="en-US" w:eastAsia="zh-CN"/>
                    </w:rPr>
                    <w:t>{%tr endfor %}</w:t>
                  </w:r>
                </w:p>
              </w:tc>
            </w:tr>
          </w:tbl>
          <w:p w14:paraId="50E8E0E2">
            <w:pPr>
              <w:bidi w:val="0"/>
              <w:rPr>
                <w:rFonts w:hint="default"/>
                <w:lang w:val="en-US" w:eastAsia="zh-CN"/>
              </w:rPr>
            </w:pPr>
          </w:p>
          <w:p w14:paraId="75B851A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{{联系单信息[0].监造要求}}</w:t>
            </w:r>
          </w:p>
          <w:p w14:paraId="53CABD18">
            <w:pPr>
              <w:bidi w:val="0"/>
              <w:rPr>
                <w:rFonts w:hint="default"/>
                <w:lang w:val="en-US" w:eastAsia="zh-CN"/>
              </w:rPr>
            </w:pPr>
          </w:p>
          <w:p w14:paraId="2E3AD818">
            <w:pPr>
              <w:pStyle w:val="9"/>
              <w:bidi w:val="0"/>
            </w:pPr>
            <w:r>
              <w:rPr>
                <w:rFonts w:hint="eastAsia"/>
              </w:rPr>
              <w:t>驻厂监造工程师（签字）：</w:t>
            </w:r>
            <w:r>
              <w:rPr>
                <w:rFonts w:hint="eastAsia"/>
                <w:lang w:val="en-US" w:eastAsia="zh-CN"/>
              </w:rPr>
              <w:t>{{联系单信息[0].驻厂监造工程师}}</w:t>
            </w:r>
          </w:p>
          <w:p w14:paraId="3B180E01">
            <w:pPr>
              <w:pStyle w:val="9"/>
              <w:bidi w:val="0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  <w:lang w:val="en-US" w:eastAsia="zh-CN"/>
              </w:rPr>
              <w:t>{{联系单信息[0].监造日期}}</w:t>
            </w:r>
          </w:p>
        </w:tc>
      </w:tr>
      <w:tr w14:paraId="23507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  <w:jc w:val="center"/>
        </w:trPr>
        <w:tc>
          <w:tcPr>
            <w:tcW w:w="8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014278">
            <w:pPr>
              <w:bidi w:val="0"/>
            </w:pPr>
          </w:p>
          <w:p w14:paraId="6779755B">
            <w:pPr>
              <w:bidi w:val="0"/>
            </w:pPr>
          </w:p>
          <w:p w14:paraId="52CE8D61">
            <w:pPr>
              <w:bidi w:val="0"/>
            </w:pPr>
          </w:p>
          <w:p w14:paraId="764D5F69">
            <w:pPr>
              <w:bidi w:val="0"/>
            </w:pPr>
          </w:p>
          <w:p w14:paraId="57DB7A9F">
            <w:pPr>
              <w:pStyle w:val="9"/>
              <w:bidi w:val="0"/>
            </w:pPr>
            <w:r>
              <w:rPr>
                <w:rFonts w:hint="eastAsia"/>
              </w:rPr>
              <w:t>制造方（签字）：</w:t>
            </w:r>
          </w:p>
          <w:p w14:paraId="29132978">
            <w:pPr>
              <w:pStyle w:val="9"/>
              <w:bidi w:val="0"/>
            </w:pPr>
            <w:r>
              <w:rPr>
                <w:rFonts w:hint="eastAsia"/>
              </w:rPr>
              <w:t>日期：</w:t>
            </w:r>
          </w:p>
        </w:tc>
      </w:tr>
    </w:tbl>
    <w:p w14:paraId="0142F07C"/>
    <w:sectPr>
      <w:pgSz w:w="11906" w:h="16838"/>
      <w:pgMar w:top="1134" w:right="1797" w:bottom="851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OTViZDc3MzdjMTI3ODFiYWFjNjBmNWJlZmNlNjUifQ=="/>
  </w:docVars>
  <w:rsids>
    <w:rsidRoot w:val="00000000"/>
    <w:rsid w:val="032C4E8C"/>
    <w:rsid w:val="038F3BDF"/>
    <w:rsid w:val="09CF7541"/>
    <w:rsid w:val="0B2B5A29"/>
    <w:rsid w:val="14CD7B51"/>
    <w:rsid w:val="30FC114A"/>
    <w:rsid w:val="3D2615CE"/>
    <w:rsid w:val="3E192656"/>
    <w:rsid w:val="3E9A368F"/>
    <w:rsid w:val="44685E31"/>
    <w:rsid w:val="5903628D"/>
    <w:rsid w:val="60877AD2"/>
    <w:rsid w:val="60FA240C"/>
    <w:rsid w:val="655D3BA6"/>
    <w:rsid w:val="6E446A5F"/>
    <w:rsid w:val="7A6D7F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0"/>
      </w:numPr>
      <w:kinsoku w:val="0"/>
      <w:wordWrap w:val="0"/>
      <w:overflowPunct/>
      <w:autoSpaceDE/>
      <w:autoSpaceDN/>
      <w:spacing w:line="360" w:lineRule="auto"/>
      <w:ind w:left="0" w:leftChars="0" w:firstLine="480" w:firstLineChars="200"/>
      <w:jc w:val="both"/>
    </w:pPr>
    <w:rPr>
      <w:rFonts w:ascii="Times New Roman" w:hAnsi="Times New Roman" w:eastAsia="仿宋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bidi w:val="0"/>
      <w:spacing w:line="360" w:lineRule="auto"/>
      <w:jc w:val="center"/>
      <w:outlineLvl w:val="0"/>
    </w:pPr>
    <w:rPr>
      <w:rFonts w:ascii="Times New Roman" w:hAnsi="Times New Roman" w:eastAsia="黑体" w:cs="宋体"/>
      <w:color w:val="FF0000"/>
      <w:sz w:val="56"/>
      <w:szCs w:val="72"/>
    </w:rPr>
  </w:style>
  <w:style w:type="paragraph" w:styleId="3">
    <w:name w:val="heading 2"/>
    <w:basedOn w:val="1"/>
    <w:next w:val="1"/>
    <w:qFormat/>
    <w:uiPriority w:val="0"/>
    <w:pPr>
      <w:spacing w:line="360" w:lineRule="auto"/>
      <w:jc w:val="center"/>
      <w:outlineLvl w:val="1"/>
    </w:pPr>
    <w:rPr>
      <w:rFonts w:ascii="Times New Roman" w:hAnsi="Times New Roman"/>
      <w:sz w:val="28"/>
    </w:rPr>
  </w:style>
  <w:style w:type="character" w:default="1" w:styleId="6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图片-居中"/>
    <w:qFormat/>
    <w:uiPriority w:val="0"/>
    <w:pPr>
      <w:spacing w:line="240" w:lineRule="auto"/>
      <w:jc w:val="center"/>
    </w:pPr>
    <w:rPr>
      <w:rFonts w:ascii="Times New Roman" w:hAnsi="Times New Roman" w:eastAsia="仿宋" w:cs="Times New Roman"/>
      <w:sz w:val="21"/>
      <w:szCs w:val="24"/>
    </w:rPr>
  </w:style>
  <w:style w:type="paragraph" w:customStyle="1" w:styleId="8">
    <w:name w:val="正文-居左"/>
    <w:basedOn w:val="1"/>
    <w:qFormat/>
    <w:uiPriority w:val="0"/>
    <w:pPr>
      <w:numPr>
        <w:ilvl w:val="0"/>
        <w:numId w:val="0"/>
      </w:numPr>
      <w:spacing w:line="360" w:lineRule="auto"/>
      <w:ind w:firstLine="0" w:firstLineChars="0"/>
    </w:pPr>
    <w:rPr>
      <w:rFonts w:hint="eastAsia" w:ascii="Times New Roman" w:hAnsi="Times New Roman"/>
    </w:rPr>
  </w:style>
  <w:style w:type="paragraph" w:customStyle="1" w:styleId="9">
    <w:name w:val="正文-居右"/>
    <w:basedOn w:val="1"/>
    <w:qFormat/>
    <w:uiPriority w:val="0"/>
    <w:pPr>
      <w:numPr>
        <w:ilvl w:val="0"/>
        <w:numId w:val="0"/>
      </w:numPr>
      <w:spacing w:line="360" w:lineRule="auto"/>
      <w:ind w:left="3780" w:leftChars="1800" w:firstLine="0" w:firstLineChars="0"/>
      <w:jc w:val="left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44F65-EE28-4C27-ABDA-9DA0F85E11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298</Words>
  <Characters>423</Characters>
  <Paragraphs>52</Paragraphs>
  <TotalTime>1</TotalTime>
  <ScaleCrop>false</ScaleCrop>
  <LinksUpToDate>false</LinksUpToDate>
  <CharactersWithSpaces>437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2023-06-20T04:42:00Z</dcterms:created>
  <dc:creator>sun guoxing</dc:creator>
  <cp:lastModifiedBy>RHFEII</cp:lastModifiedBy>
  <cp:lastPrinted>2021-02-19T01:14:00Z</cp:lastPrinted>
  <dcterms:modified xsi:type="dcterms:W3CDTF">2024-08-10T09:12:38Z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0b8941767d4f407ab5aa77e69581401f_23</vt:lpwstr>
  </property>
</Properties>
</file>