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65166" w14:textId="65D03F91" w:rsidR="007F1864" w:rsidRDefault="00816FE2">
      <w:r>
        <w:rPr>
          <w:noProof/>
        </w:rPr>
        <w:drawing>
          <wp:inline distT="0" distB="0" distL="0" distR="0" wp14:anchorId="252EBB13" wp14:editId="3612C09B">
            <wp:extent cx="4477614" cy="2695575"/>
            <wp:effectExtent l="0" t="0" r="0" b="0"/>
            <wp:docPr id="88763984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119" cy="27025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67E654" wp14:editId="1A678B87">
            <wp:extent cx="4486275" cy="3057525"/>
            <wp:effectExtent l="0" t="0" r="9525" b="9525"/>
            <wp:docPr id="144679703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05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04F2DD" w14:textId="77777777" w:rsidR="00816FE2" w:rsidRDefault="00816FE2" w:rsidP="00816FE2">
      <w:r>
        <w:t>Grafikai tervek frissítése a trendekhez igazodva</w:t>
      </w:r>
    </w:p>
    <w:p w14:paraId="38E5F349" w14:textId="77777777" w:rsidR="00816FE2" w:rsidRDefault="00816FE2" w:rsidP="00816FE2">
      <w:r>
        <w:t>Cél:</w:t>
      </w:r>
    </w:p>
    <w:p w14:paraId="68B2F9AE" w14:textId="77777777" w:rsidR="00816FE2" w:rsidRDefault="00816FE2" w:rsidP="00816FE2">
      <w:r>
        <w:t>Ellenőrizni, hogy az új grafikai terv megfelel-e a modern trendeknek, felhasználói elvárásoknak és javítja-e a felhasználói élményt.</w:t>
      </w:r>
    </w:p>
    <w:p w14:paraId="352170F6" w14:textId="77777777" w:rsidR="00816FE2" w:rsidRDefault="00816FE2" w:rsidP="00816FE2"/>
    <w:p w14:paraId="5EF764A8" w14:textId="77777777" w:rsidR="00816FE2" w:rsidRDefault="00816FE2" w:rsidP="00816FE2">
      <w:r>
        <w:t>Előfeltételek:</w:t>
      </w:r>
    </w:p>
    <w:p w14:paraId="53DD7252" w14:textId="77777777" w:rsidR="00816FE2" w:rsidRDefault="00816FE2" w:rsidP="00816FE2"/>
    <w:p w14:paraId="7177A634" w14:textId="77777777" w:rsidR="00816FE2" w:rsidRDefault="00816FE2" w:rsidP="00816FE2">
      <w:r>
        <w:t>A régi és az új grafikai terv elérhető összehasonlítás céljából.</w:t>
      </w:r>
    </w:p>
    <w:p w14:paraId="163000BE" w14:textId="77777777" w:rsidR="00816FE2" w:rsidRDefault="00816FE2" w:rsidP="00816FE2">
      <w:r>
        <w:t>Egy kiválasztott tesztcsoport biztosított a vizuális visszajelzésekhez.</w:t>
      </w:r>
    </w:p>
    <w:p w14:paraId="4A994992" w14:textId="77777777" w:rsidR="00816FE2" w:rsidRDefault="00816FE2" w:rsidP="00816FE2">
      <w:r>
        <w:t>A dizájnváltoztatásokat végrehajtották az alkalmazásban/weboldalon.</w:t>
      </w:r>
    </w:p>
    <w:p w14:paraId="75A849FE" w14:textId="77777777" w:rsidR="00816FE2" w:rsidRDefault="00816FE2" w:rsidP="00816FE2">
      <w:r>
        <w:t>Tesztelési lépések és ellenőrzések:</w:t>
      </w:r>
    </w:p>
    <w:p w14:paraId="542B7AF3" w14:textId="77777777" w:rsidR="00816FE2" w:rsidRDefault="00816FE2" w:rsidP="00816FE2"/>
    <w:p w14:paraId="2318A8DA" w14:textId="77777777" w:rsidR="00816FE2" w:rsidRDefault="00816FE2" w:rsidP="00816FE2">
      <w:r>
        <w:t>Színvilág összehasonlítása</w:t>
      </w:r>
    </w:p>
    <w:p w14:paraId="04126E3E" w14:textId="77777777" w:rsidR="00816FE2" w:rsidRDefault="00816FE2" w:rsidP="00816FE2"/>
    <w:p w14:paraId="521BF918" w14:textId="77777777" w:rsidR="00816FE2" w:rsidRDefault="00816FE2" w:rsidP="00816FE2">
      <w:r>
        <w:t>Ellenőrizni, hogy az új színpaletta megfelel-e a modern UI/UX trendeknek.</w:t>
      </w:r>
    </w:p>
    <w:p w14:paraId="162FECE1" w14:textId="77777777" w:rsidR="00816FE2" w:rsidRDefault="00816FE2" w:rsidP="00816FE2">
      <w:r>
        <w:t>Biztosítani, hogy a kontraszt megfelelő (pl. olvashatóság, WCAG szabvány).</w:t>
      </w:r>
    </w:p>
    <w:p w14:paraId="479F4170" w14:textId="77777777" w:rsidR="00816FE2" w:rsidRDefault="00816FE2" w:rsidP="00816FE2">
      <w:r>
        <w:t>Felhasználói visszajelzés gyűjtése arról, hogy az új színek kellemesebb élményt nyújtanak-e.</w:t>
      </w:r>
    </w:p>
    <w:p w14:paraId="439E4D63" w14:textId="77777777" w:rsidR="00816FE2" w:rsidRDefault="00816FE2" w:rsidP="00816FE2">
      <w:r>
        <w:t>Tipográfia és olvashatóság</w:t>
      </w:r>
    </w:p>
    <w:p w14:paraId="2B0BB7CB" w14:textId="77777777" w:rsidR="00816FE2" w:rsidRDefault="00816FE2" w:rsidP="00816FE2"/>
    <w:p w14:paraId="7B969EA4" w14:textId="77777777" w:rsidR="00816FE2" w:rsidRDefault="00816FE2" w:rsidP="00816FE2">
      <w:r>
        <w:t>Vizsgálni, hogy az új betűtípusok, méretek és stílusok jobban illeszkednek-e a dizájnhoz.</w:t>
      </w:r>
    </w:p>
    <w:p w14:paraId="5C50E6BF" w14:textId="77777777" w:rsidR="00816FE2" w:rsidRDefault="00816FE2" w:rsidP="00816FE2">
      <w:r>
        <w:t>Ellenőrizni, hogy a szöveg könnyen olvasható maradt-e sötét és világos háttereken egyaránt.</w:t>
      </w:r>
    </w:p>
    <w:p w14:paraId="26B12041" w14:textId="77777777" w:rsidR="00816FE2" w:rsidRDefault="00816FE2" w:rsidP="00816FE2">
      <w:r>
        <w:t>A főcím (</w:t>
      </w:r>
      <w:proofErr w:type="spellStart"/>
      <w:r>
        <w:t>Eventify</w:t>
      </w:r>
      <w:proofErr w:type="spellEnd"/>
      <w:r>
        <w:t>) kiemelése megfelelő-e a dizájnban.</w:t>
      </w:r>
    </w:p>
    <w:p w14:paraId="742F228B" w14:textId="77777777" w:rsidR="00816FE2" w:rsidRDefault="00816FE2" w:rsidP="00816FE2">
      <w:r>
        <w:t>Navigáció és elrendezés</w:t>
      </w:r>
    </w:p>
    <w:p w14:paraId="4F4D32E5" w14:textId="77777777" w:rsidR="00816FE2" w:rsidRDefault="00816FE2" w:rsidP="00816FE2"/>
    <w:p w14:paraId="5FA65388" w14:textId="77777777" w:rsidR="00816FE2" w:rsidRDefault="00816FE2" w:rsidP="00816FE2">
      <w:r>
        <w:t>Megnézni, hogy az új dizájn könnyebbé tette-e a navigációt a menüpontok között.</w:t>
      </w:r>
    </w:p>
    <w:p w14:paraId="0ADF682B" w14:textId="77777777" w:rsidR="00816FE2" w:rsidRDefault="00816FE2" w:rsidP="00816FE2">
      <w:r>
        <w:t>Ellenőrizni, hogy az új dizájnelemek (gombok, menüpontok) vizuálisan egyértelműek és könnyen kattinthatók-e.</w:t>
      </w:r>
    </w:p>
    <w:p w14:paraId="37ABF258" w14:textId="77777777" w:rsidR="00816FE2" w:rsidRDefault="00816FE2" w:rsidP="00816FE2">
      <w:proofErr w:type="spellStart"/>
      <w:r>
        <w:t>Reszponzivitás</w:t>
      </w:r>
      <w:proofErr w:type="spellEnd"/>
      <w:r>
        <w:t xml:space="preserve"> és eszközfüggetlenség</w:t>
      </w:r>
    </w:p>
    <w:p w14:paraId="5A7CE0B3" w14:textId="77777777" w:rsidR="00816FE2" w:rsidRDefault="00816FE2" w:rsidP="00816FE2"/>
    <w:p w14:paraId="03C51EDA" w14:textId="77777777" w:rsidR="00816FE2" w:rsidRDefault="00816FE2" w:rsidP="00816FE2">
      <w:r>
        <w:t xml:space="preserve">A dizájn jól jelenik-e meg különböző képernyőméreteken (mobil, tablet, </w:t>
      </w:r>
      <w:proofErr w:type="spellStart"/>
      <w:r>
        <w:t>desktop</w:t>
      </w:r>
      <w:proofErr w:type="spellEnd"/>
      <w:r>
        <w:t>).</w:t>
      </w:r>
    </w:p>
    <w:p w14:paraId="3C3D5348" w14:textId="77777777" w:rsidR="00816FE2" w:rsidRDefault="00816FE2" w:rsidP="00816FE2">
      <w:r>
        <w:t>A hullámos grafikai elemek torzulás nélkül jelennek-e meg kisebb képernyőkön.</w:t>
      </w:r>
    </w:p>
    <w:p w14:paraId="17B0D2F1" w14:textId="77777777" w:rsidR="00816FE2" w:rsidRDefault="00816FE2" w:rsidP="00816FE2">
      <w:r>
        <w:t>Az új színpaletta és elrendezés jól illeszkedik-e a kisebb kijelzőkhöz.</w:t>
      </w:r>
    </w:p>
    <w:p w14:paraId="75991C99" w14:textId="77777777" w:rsidR="00816FE2" w:rsidRDefault="00816FE2" w:rsidP="00816FE2">
      <w:r>
        <w:t>Felhasználói élmény és A/B tesztelés</w:t>
      </w:r>
    </w:p>
    <w:p w14:paraId="0DEB0A81" w14:textId="77777777" w:rsidR="00816FE2" w:rsidRDefault="00816FE2" w:rsidP="00816FE2"/>
    <w:p w14:paraId="0CFEA027" w14:textId="77777777" w:rsidR="00816FE2" w:rsidRDefault="00816FE2" w:rsidP="00816FE2">
      <w:r>
        <w:t>A felhasználók számára melyik verzió kellemesebb és használhatóbb.</w:t>
      </w:r>
    </w:p>
    <w:p w14:paraId="5B7F385D" w14:textId="1F52AEDE" w:rsidR="00816FE2" w:rsidRDefault="00816FE2" w:rsidP="00816FE2">
      <w:r>
        <w:t>A tesztcsoport értékelése alapján az új verzió vonzóbb-e és könnyebben navigálható.</w:t>
      </w:r>
    </w:p>
    <w:sectPr w:rsidR="00816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90"/>
    <w:rsid w:val="005A0FCA"/>
    <w:rsid w:val="007F1864"/>
    <w:rsid w:val="00816FE2"/>
    <w:rsid w:val="008C77CB"/>
    <w:rsid w:val="008D7A90"/>
    <w:rsid w:val="00E55C01"/>
    <w:rsid w:val="00EE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CEE8"/>
  <w15:chartTrackingRefBased/>
  <w15:docId w15:val="{6EAC33C4-EAFE-405F-A3DB-B0752DBD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D7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D7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D7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D7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D7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D7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D7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D7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D7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D7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D7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D7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D7A9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D7A9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D7A9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D7A9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D7A9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D7A9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D7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D7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D7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D7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D7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D7A9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D7A9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D7A9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D7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D7A9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D7A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Kulimák</dc:creator>
  <cp:keywords/>
  <dc:description/>
  <cp:lastModifiedBy>Máté Kulimák</cp:lastModifiedBy>
  <cp:revision>2</cp:revision>
  <dcterms:created xsi:type="dcterms:W3CDTF">2025-02-12T21:20:00Z</dcterms:created>
  <dcterms:modified xsi:type="dcterms:W3CDTF">2025-02-12T21:22:00Z</dcterms:modified>
</cp:coreProperties>
</file>