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EB35B" w14:textId="5FAA0FC9" w:rsidR="004F2296" w:rsidRPr="004F2296" w:rsidRDefault="004F2296">
      <w:pPr>
        <w:rPr>
          <w:sz w:val="40"/>
          <w:szCs w:val="40"/>
        </w:rPr>
      </w:pPr>
      <w:r w:rsidRPr="004F2296">
        <w:rPr>
          <w:sz w:val="40"/>
          <w:szCs w:val="40"/>
        </w:rPr>
        <w:t>Hospitality Opportunities in HS2-Era Birmingham, UK</w:t>
      </w:r>
    </w:p>
    <w:p w14:paraId="3D7C9EF9" w14:textId="77777777" w:rsidR="004F2296" w:rsidRDefault="004F2296"/>
    <w:p w14:paraId="72765EF2" w14:textId="70EB8534" w:rsidR="004F2296" w:rsidRDefault="004F2296">
      <w:r>
        <w:t>6</w:t>
      </w:r>
      <w:r w:rsidRPr="004F2296">
        <w:rPr>
          <w:vertAlign w:val="superscript"/>
        </w:rPr>
        <w:t>th</w:t>
      </w:r>
      <w:r>
        <w:t xml:space="preserve"> March 2020 / W Carter / IBM Data Science Professional</w:t>
      </w:r>
    </w:p>
    <w:p w14:paraId="1662186D" w14:textId="77777777" w:rsidR="004F2296" w:rsidRDefault="004F2296"/>
    <w:p w14:paraId="2F69D91A" w14:textId="2BB73073" w:rsidR="004F2296" w:rsidRDefault="004F2296" w:rsidP="004F2296">
      <w:pPr>
        <w:pStyle w:val="Heading1"/>
      </w:pPr>
      <w:r>
        <w:t>Introduction &amp; Business Problem</w:t>
      </w:r>
    </w:p>
    <w:p w14:paraId="1796F664" w14:textId="77777777" w:rsidR="004F2296" w:rsidRDefault="004F2296" w:rsidP="004F2296">
      <w:pPr>
        <w:shd w:val="clear" w:color="auto" w:fill="FFFFFF"/>
        <w:rPr>
          <w:rFonts w:ascii="Helvetica Neue for IBM" w:eastAsia="Times New Roman" w:hAnsi="Helvetica Neue for IBM" w:cs="Times New Roman"/>
          <w:color w:val="000000"/>
          <w:sz w:val="21"/>
          <w:szCs w:val="21"/>
          <w:lang w:eastAsia="en-GB"/>
        </w:rPr>
      </w:pPr>
    </w:p>
    <w:p w14:paraId="0F3307D4" w14:textId="13C8C0BE" w:rsidR="004F2296" w:rsidRPr="004F2296" w:rsidRDefault="004F2296" w:rsidP="004F2296">
      <w:pPr>
        <w:shd w:val="clear" w:color="auto" w:fill="FFFFFF"/>
        <w:rPr>
          <w:rFonts w:ascii="Helvetica Neue for IBM" w:eastAsia="Times New Roman" w:hAnsi="Helvetica Neue for IBM" w:cs="Times New Roman"/>
          <w:color w:val="000000"/>
          <w:sz w:val="21"/>
          <w:szCs w:val="21"/>
          <w:lang w:eastAsia="en-GB"/>
        </w:rPr>
      </w:pPr>
      <w:r w:rsidRPr="004F2296">
        <w:rPr>
          <w:rFonts w:ascii="Helvetica Neue for IBM" w:eastAsia="Times New Roman" w:hAnsi="Helvetica Neue for IBM" w:cs="Times New Roman"/>
          <w:color w:val="000000"/>
          <w:sz w:val="21"/>
          <w:szCs w:val="21"/>
          <w:lang w:eastAsia="en-GB"/>
        </w:rPr>
        <w:t>A new rail infrastructure project has recently been confirmed in the UK, the 'HS2'. This ambitious transport system will connect the capital, London, to the second-most populous city in the UK, Birmingham (and the greater conurbation in the West Midlands), and later to northern England and Scotland. Rail transport times between London and Birmingham will be reduced from 1hr 24 mins to just 49 mins, over a similar time period that increasing environmental pressure is building to reduce on air travel.</w:t>
      </w:r>
    </w:p>
    <w:p w14:paraId="33BFF841" w14:textId="77777777" w:rsidR="004F2296" w:rsidRPr="004F2296" w:rsidRDefault="004F2296" w:rsidP="004F2296">
      <w:pPr>
        <w:shd w:val="clear" w:color="auto" w:fill="FFFFFF"/>
        <w:spacing w:before="240"/>
        <w:rPr>
          <w:rFonts w:ascii="Helvetica Neue for IBM" w:eastAsia="Times New Roman" w:hAnsi="Helvetica Neue for IBM" w:cs="Times New Roman"/>
          <w:color w:val="000000"/>
          <w:sz w:val="21"/>
          <w:szCs w:val="21"/>
          <w:lang w:eastAsia="en-GB"/>
        </w:rPr>
      </w:pPr>
      <w:r w:rsidRPr="004F2296">
        <w:rPr>
          <w:rFonts w:ascii="Helvetica Neue for IBM" w:eastAsia="Times New Roman" w:hAnsi="Helvetica Neue for IBM" w:cs="Times New Roman"/>
          <w:color w:val="000000"/>
          <w:sz w:val="21"/>
          <w:szCs w:val="21"/>
          <w:lang w:eastAsia="en-GB"/>
        </w:rPr>
        <w:t xml:space="preserve">Birmingham City plans to </w:t>
      </w:r>
      <w:proofErr w:type="spellStart"/>
      <w:r w:rsidRPr="004F2296">
        <w:rPr>
          <w:rFonts w:ascii="Helvetica Neue for IBM" w:eastAsia="Times New Roman" w:hAnsi="Helvetica Neue for IBM" w:cs="Times New Roman"/>
          <w:color w:val="000000"/>
          <w:sz w:val="21"/>
          <w:szCs w:val="21"/>
          <w:lang w:eastAsia="en-GB"/>
        </w:rPr>
        <w:t>capitalise</w:t>
      </w:r>
      <w:proofErr w:type="spellEnd"/>
      <w:r w:rsidRPr="004F2296">
        <w:rPr>
          <w:rFonts w:ascii="Helvetica Neue for IBM" w:eastAsia="Times New Roman" w:hAnsi="Helvetica Neue for IBM" w:cs="Times New Roman"/>
          <w:color w:val="000000"/>
          <w:sz w:val="21"/>
          <w:szCs w:val="21"/>
          <w:lang w:eastAsia="en-GB"/>
        </w:rPr>
        <w:t xml:space="preserve"> on the transport upgrade for massive economic </w:t>
      </w:r>
      <w:proofErr w:type="gramStart"/>
      <w:r w:rsidRPr="004F2296">
        <w:rPr>
          <w:rFonts w:ascii="Helvetica Neue for IBM" w:eastAsia="Times New Roman" w:hAnsi="Helvetica Neue for IBM" w:cs="Times New Roman"/>
          <w:color w:val="000000"/>
          <w:sz w:val="21"/>
          <w:szCs w:val="21"/>
          <w:lang w:eastAsia="en-GB"/>
        </w:rPr>
        <w:t>regeneration, and</w:t>
      </w:r>
      <w:proofErr w:type="gramEnd"/>
      <w:r w:rsidRPr="004F2296">
        <w:rPr>
          <w:rFonts w:ascii="Helvetica Neue for IBM" w:eastAsia="Times New Roman" w:hAnsi="Helvetica Neue for IBM" w:cs="Times New Roman"/>
          <w:color w:val="000000"/>
          <w:sz w:val="21"/>
          <w:szCs w:val="21"/>
          <w:lang w:eastAsia="en-GB"/>
        </w:rPr>
        <w:t xml:space="preserve"> are </w:t>
      </w:r>
      <w:proofErr w:type="spellStart"/>
      <w:r w:rsidRPr="004F2296">
        <w:rPr>
          <w:rFonts w:ascii="Helvetica Neue for IBM" w:eastAsia="Times New Roman" w:hAnsi="Helvetica Neue for IBM" w:cs="Times New Roman"/>
          <w:color w:val="000000"/>
          <w:sz w:val="21"/>
          <w:szCs w:val="21"/>
          <w:lang w:eastAsia="en-GB"/>
        </w:rPr>
        <w:t>mobilising</w:t>
      </w:r>
      <w:proofErr w:type="spellEnd"/>
      <w:r w:rsidRPr="004F2296">
        <w:rPr>
          <w:rFonts w:ascii="Helvetica Neue for IBM" w:eastAsia="Times New Roman" w:hAnsi="Helvetica Neue for IBM" w:cs="Times New Roman"/>
          <w:color w:val="000000"/>
          <w:sz w:val="21"/>
          <w:szCs w:val="21"/>
          <w:lang w:eastAsia="en-GB"/>
        </w:rPr>
        <w:t xml:space="preserve"> for an urban development master plan that intends to create 36,000 new jobs, build 4,000 new homes, and provide £1.4bn economic uplift. The plan identifies six 'Places for Growth' across the City, for the purposes of tourism, retail, business, learning, research, and a new creative sector.</w:t>
      </w:r>
    </w:p>
    <w:p w14:paraId="66A39DD8" w14:textId="77777777" w:rsidR="004F2296" w:rsidRPr="004F2296" w:rsidRDefault="004F2296" w:rsidP="004F2296">
      <w:pPr>
        <w:shd w:val="clear" w:color="auto" w:fill="FFFFFF"/>
        <w:spacing w:before="240"/>
        <w:rPr>
          <w:rFonts w:ascii="Helvetica Neue for IBM" w:eastAsia="Times New Roman" w:hAnsi="Helvetica Neue for IBM" w:cs="Times New Roman"/>
          <w:color w:val="000000"/>
          <w:sz w:val="21"/>
          <w:szCs w:val="21"/>
          <w:lang w:eastAsia="en-GB"/>
        </w:rPr>
      </w:pPr>
      <w:r w:rsidRPr="004F2296">
        <w:rPr>
          <w:rFonts w:ascii="Helvetica Neue for IBM" w:eastAsia="Times New Roman" w:hAnsi="Helvetica Neue for IBM" w:cs="Times New Roman"/>
          <w:color w:val="000000"/>
          <w:sz w:val="21"/>
          <w:szCs w:val="21"/>
          <w:lang w:eastAsia="en-GB"/>
        </w:rPr>
        <w:t>For the latter, the area/</w:t>
      </w:r>
      <w:proofErr w:type="spellStart"/>
      <w:r w:rsidRPr="004F2296">
        <w:rPr>
          <w:rFonts w:ascii="Helvetica Neue for IBM" w:eastAsia="Times New Roman" w:hAnsi="Helvetica Neue for IBM" w:cs="Times New Roman"/>
          <w:color w:val="000000"/>
          <w:sz w:val="21"/>
          <w:szCs w:val="21"/>
          <w:lang w:eastAsia="en-GB"/>
        </w:rPr>
        <w:t>neighbourhood</w:t>
      </w:r>
      <w:proofErr w:type="spellEnd"/>
      <w:r w:rsidRPr="004F2296">
        <w:rPr>
          <w:rFonts w:ascii="Helvetica Neue for IBM" w:eastAsia="Times New Roman" w:hAnsi="Helvetica Neue for IBM" w:cs="Times New Roman"/>
          <w:color w:val="000000"/>
          <w:sz w:val="21"/>
          <w:szCs w:val="21"/>
          <w:lang w:eastAsia="en-GB"/>
        </w:rPr>
        <w:t xml:space="preserve"> of Digbeth has been identified as the main area for the growing number of companies involved with digital technologies, design, TV production and arts.</w:t>
      </w:r>
    </w:p>
    <w:p w14:paraId="2DEB4535" w14:textId="77777777" w:rsidR="004F2296" w:rsidRPr="004F2296" w:rsidRDefault="004F2296" w:rsidP="004F2296">
      <w:pPr>
        <w:shd w:val="clear" w:color="auto" w:fill="FFFFFF"/>
        <w:spacing w:before="240"/>
        <w:rPr>
          <w:rFonts w:ascii="Helvetica Neue for IBM" w:eastAsia="Times New Roman" w:hAnsi="Helvetica Neue for IBM" w:cs="Times New Roman"/>
          <w:color w:val="000000"/>
          <w:sz w:val="21"/>
          <w:szCs w:val="21"/>
          <w:lang w:eastAsia="en-GB"/>
        </w:rPr>
      </w:pPr>
      <w:r w:rsidRPr="004F2296">
        <w:rPr>
          <w:rFonts w:ascii="Helvetica Neue for IBM" w:eastAsia="Times New Roman" w:hAnsi="Helvetica Neue for IBM" w:cs="Times New Roman"/>
          <w:color w:val="000000"/>
          <w:sz w:val="21"/>
          <w:szCs w:val="21"/>
          <w:lang w:eastAsia="en-GB"/>
        </w:rPr>
        <w:t>Although development of the main infrastructure project has not yet started, a hospitality entrepreneur and an investor (the clients for this data science project) have requested a brief analysis of pre-existing popular venues and hotels around Digbeth and the likely site of the new railway station. They are looking to strategically position 2-3 venues (1 boutique hotel*, and 1-2 restaurants) in the target area that would cater to both current popular demands and the future demands of the growing community of creative sector professionals living in or visiting the area.</w:t>
      </w:r>
    </w:p>
    <w:p w14:paraId="35CABEA6" w14:textId="77777777" w:rsidR="004F2296" w:rsidRPr="004F2296" w:rsidRDefault="004F2296" w:rsidP="004F2296">
      <w:pPr>
        <w:shd w:val="clear" w:color="auto" w:fill="FFFFFF"/>
        <w:spacing w:before="240"/>
        <w:rPr>
          <w:rFonts w:ascii="Helvetica Neue for IBM" w:eastAsia="Times New Roman" w:hAnsi="Helvetica Neue for IBM" w:cs="Times New Roman"/>
          <w:color w:val="000000"/>
          <w:sz w:val="21"/>
          <w:szCs w:val="21"/>
          <w:lang w:eastAsia="en-GB"/>
        </w:rPr>
      </w:pPr>
      <w:r w:rsidRPr="004F2296">
        <w:rPr>
          <w:rFonts w:ascii="Helvetica Neue for IBM" w:eastAsia="Times New Roman" w:hAnsi="Helvetica Neue for IBM" w:cs="Times New Roman"/>
          <w:color w:val="000000"/>
          <w:sz w:val="21"/>
          <w:szCs w:val="21"/>
          <w:lang w:eastAsia="en-GB"/>
        </w:rPr>
        <w:t xml:space="preserve">(* </w:t>
      </w:r>
      <w:r w:rsidRPr="004F2296">
        <w:rPr>
          <w:rFonts w:ascii="Helvetica Neue for IBM" w:eastAsia="Times New Roman" w:hAnsi="Helvetica Neue for IBM" w:cs="Times New Roman"/>
          <w:i/>
          <w:iCs/>
          <w:color w:val="000000"/>
          <w:sz w:val="21"/>
          <w:szCs w:val="21"/>
          <w:lang w:eastAsia="en-GB"/>
        </w:rPr>
        <w:t xml:space="preserve">A boutique hotel is typically a </w:t>
      </w:r>
      <w:proofErr w:type="spellStart"/>
      <w:r w:rsidRPr="004F2296">
        <w:rPr>
          <w:rFonts w:ascii="Helvetica Neue for IBM" w:eastAsia="Times New Roman" w:hAnsi="Helvetica Neue for IBM" w:cs="Times New Roman"/>
          <w:i/>
          <w:iCs/>
          <w:color w:val="000000"/>
          <w:sz w:val="21"/>
          <w:szCs w:val="21"/>
          <w:lang w:eastAsia="en-GB"/>
        </w:rPr>
        <w:t>stylised</w:t>
      </w:r>
      <w:proofErr w:type="spellEnd"/>
      <w:r w:rsidRPr="004F2296">
        <w:rPr>
          <w:rFonts w:ascii="Helvetica Neue for IBM" w:eastAsia="Times New Roman" w:hAnsi="Helvetica Neue for IBM" w:cs="Times New Roman"/>
          <w:i/>
          <w:iCs/>
          <w:color w:val="000000"/>
          <w:sz w:val="21"/>
          <w:szCs w:val="21"/>
          <w:lang w:eastAsia="en-GB"/>
        </w:rPr>
        <w:t xml:space="preserve"> hotel of 10-100 rooms with </w:t>
      </w:r>
      <w:proofErr w:type="spellStart"/>
      <w:r w:rsidRPr="004F2296">
        <w:rPr>
          <w:rFonts w:ascii="Helvetica Neue for IBM" w:eastAsia="Times New Roman" w:hAnsi="Helvetica Neue for IBM" w:cs="Times New Roman"/>
          <w:i/>
          <w:iCs/>
          <w:color w:val="000000"/>
          <w:sz w:val="21"/>
          <w:szCs w:val="21"/>
          <w:lang w:eastAsia="en-GB"/>
        </w:rPr>
        <w:t>individualised</w:t>
      </w:r>
      <w:proofErr w:type="spellEnd"/>
      <w:r w:rsidRPr="004F2296">
        <w:rPr>
          <w:rFonts w:ascii="Helvetica Neue for IBM" w:eastAsia="Times New Roman" w:hAnsi="Helvetica Neue for IBM" w:cs="Times New Roman"/>
          <w:i/>
          <w:iCs/>
          <w:color w:val="000000"/>
          <w:sz w:val="21"/>
          <w:szCs w:val="21"/>
          <w:lang w:eastAsia="en-GB"/>
        </w:rPr>
        <w:t xml:space="preserve"> 'unique selling points'</w:t>
      </w:r>
      <w:r w:rsidRPr="004F2296">
        <w:rPr>
          <w:rFonts w:ascii="Helvetica Neue for IBM" w:eastAsia="Times New Roman" w:hAnsi="Helvetica Neue for IBM" w:cs="Times New Roman"/>
          <w:color w:val="000000"/>
          <w:sz w:val="21"/>
          <w:szCs w:val="21"/>
          <w:lang w:eastAsia="en-GB"/>
        </w:rPr>
        <w:t>)</w:t>
      </w:r>
    </w:p>
    <w:p w14:paraId="3E00A937" w14:textId="77777777" w:rsidR="004F2296" w:rsidRPr="004F2296" w:rsidRDefault="004F2296" w:rsidP="004F2296">
      <w:pPr>
        <w:shd w:val="clear" w:color="auto" w:fill="FFFFFF"/>
        <w:spacing w:before="240"/>
        <w:rPr>
          <w:rFonts w:ascii="Helvetica Neue for IBM" w:eastAsia="Times New Roman" w:hAnsi="Helvetica Neue for IBM" w:cs="Times New Roman"/>
          <w:color w:val="000000"/>
          <w:sz w:val="21"/>
          <w:szCs w:val="21"/>
          <w:lang w:eastAsia="en-GB"/>
        </w:rPr>
      </w:pPr>
      <w:r w:rsidRPr="004F2296">
        <w:rPr>
          <w:rFonts w:ascii="Helvetica Neue for IBM" w:eastAsia="Times New Roman" w:hAnsi="Helvetica Neue for IBM" w:cs="Times New Roman"/>
          <w:color w:val="000000"/>
          <w:sz w:val="21"/>
          <w:szCs w:val="21"/>
          <w:lang w:eastAsia="en-GB"/>
        </w:rPr>
        <w:t>In particular, the clients (the target audience) have two questions at this pre-concept stage, and only a limited budget:</w:t>
      </w:r>
    </w:p>
    <w:p w14:paraId="6E81B025" w14:textId="20F41C29" w:rsidR="004F2296" w:rsidRPr="004F2296" w:rsidRDefault="004F2296" w:rsidP="004F2296">
      <w:pPr>
        <w:numPr>
          <w:ilvl w:val="0"/>
          <w:numId w:val="3"/>
        </w:numPr>
        <w:shd w:val="clear" w:color="auto" w:fill="FFFFFF"/>
        <w:spacing w:before="100" w:beforeAutospacing="1" w:after="100" w:afterAutospacing="1"/>
        <w:rPr>
          <w:rFonts w:ascii="Helvetica Neue for IBM" w:eastAsia="Times New Roman" w:hAnsi="Helvetica Neue for IBM" w:cs="Times New Roman"/>
          <w:color w:val="000000"/>
          <w:sz w:val="21"/>
          <w:szCs w:val="21"/>
          <w:lang w:eastAsia="en-GB"/>
        </w:rPr>
      </w:pPr>
      <w:r w:rsidRPr="004F2296">
        <w:rPr>
          <w:rFonts w:ascii="Helvetica Neue for IBM" w:eastAsia="Times New Roman" w:hAnsi="Helvetica Neue for IBM" w:cs="Times New Roman"/>
          <w:color w:val="000000"/>
          <w:sz w:val="21"/>
          <w:szCs w:val="21"/>
          <w:lang w:eastAsia="en-GB"/>
        </w:rPr>
        <w:t xml:space="preserve">What are the most popular (commonly visited) restaurant cuisines in and around the Digbeth area (i.e. the cluster of </w:t>
      </w:r>
      <w:proofErr w:type="spellStart"/>
      <w:r w:rsidRPr="004F2296">
        <w:rPr>
          <w:rFonts w:ascii="Helvetica Neue for IBM" w:eastAsia="Times New Roman" w:hAnsi="Helvetica Neue for IBM" w:cs="Times New Roman"/>
          <w:color w:val="000000"/>
          <w:sz w:val="21"/>
          <w:szCs w:val="21"/>
          <w:lang w:eastAsia="en-GB"/>
        </w:rPr>
        <w:t>neighbourhoods</w:t>
      </w:r>
      <w:proofErr w:type="spellEnd"/>
      <w:r w:rsidRPr="004F2296">
        <w:rPr>
          <w:rFonts w:ascii="Helvetica Neue for IBM" w:eastAsia="Times New Roman" w:hAnsi="Helvetica Neue for IBM" w:cs="Times New Roman"/>
          <w:color w:val="000000"/>
          <w:sz w:val="21"/>
          <w:szCs w:val="21"/>
          <w:lang w:eastAsia="en-GB"/>
        </w:rPr>
        <w:t>) of Birmingham City, UK?</w:t>
      </w:r>
    </w:p>
    <w:p w14:paraId="7DD96F01" w14:textId="380D468D" w:rsidR="004F2296" w:rsidRPr="004F2296" w:rsidRDefault="004F2296" w:rsidP="004F2296">
      <w:pPr>
        <w:numPr>
          <w:ilvl w:val="0"/>
          <w:numId w:val="3"/>
        </w:numPr>
        <w:shd w:val="clear" w:color="auto" w:fill="FFFFFF"/>
        <w:spacing w:before="100" w:beforeAutospacing="1" w:after="100" w:afterAutospacing="1"/>
        <w:rPr>
          <w:rFonts w:ascii="Helvetica Neue for IBM" w:eastAsia="Times New Roman" w:hAnsi="Helvetica Neue for IBM" w:cs="Times New Roman"/>
          <w:color w:val="000000"/>
          <w:sz w:val="21"/>
          <w:szCs w:val="21"/>
          <w:lang w:eastAsia="en-GB"/>
        </w:rPr>
      </w:pPr>
      <w:r w:rsidRPr="004F2296">
        <w:rPr>
          <w:rFonts w:ascii="Helvetica Neue for IBM" w:eastAsia="Times New Roman" w:hAnsi="Helvetica Neue for IBM" w:cs="Times New Roman"/>
          <w:color w:val="000000"/>
          <w:sz w:val="21"/>
          <w:szCs w:val="21"/>
          <w:lang w:eastAsia="en-GB"/>
        </w:rPr>
        <w:t xml:space="preserve">What is the closest </w:t>
      </w:r>
      <w:r w:rsidR="00F4511F">
        <w:rPr>
          <w:rFonts w:ascii="Helvetica Neue for IBM" w:eastAsia="Times New Roman" w:hAnsi="Helvetica Neue for IBM" w:cs="Times New Roman"/>
          <w:color w:val="000000"/>
          <w:sz w:val="21"/>
          <w:szCs w:val="21"/>
          <w:lang w:eastAsia="en-GB"/>
        </w:rPr>
        <w:t>upmarket</w:t>
      </w:r>
      <w:r w:rsidRPr="004F2296">
        <w:rPr>
          <w:rFonts w:ascii="Helvetica Neue for IBM" w:eastAsia="Times New Roman" w:hAnsi="Helvetica Neue for IBM" w:cs="Times New Roman"/>
          <w:color w:val="000000"/>
          <w:sz w:val="21"/>
          <w:szCs w:val="21"/>
          <w:lang w:eastAsia="en-GB"/>
        </w:rPr>
        <w:t xml:space="preserve"> hotel near to (or in) Digbeth, Birmingham? How far from the Digbeth area is it? What is its customer rating?</w:t>
      </w:r>
    </w:p>
    <w:p w14:paraId="65EDCDC9" w14:textId="198469AF" w:rsidR="004F2296" w:rsidRDefault="004F2296" w:rsidP="004F2296">
      <w:pPr>
        <w:pStyle w:val="Heading1"/>
      </w:pPr>
      <w:r>
        <w:t>Data</w:t>
      </w:r>
    </w:p>
    <w:p w14:paraId="194FE033" w14:textId="77777777" w:rsidR="004F2296" w:rsidRPr="004F2296" w:rsidRDefault="004F2296" w:rsidP="004F2296">
      <w:pPr>
        <w:shd w:val="clear" w:color="auto" w:fill="FFFFFF"/>
        <w:spacing w:before="240"/>
        <w:rPr>
          <w:rFonts w:ascii="Helvetica Neue for IBM" w:eastAsia="Times New Roman" w:hAnsi="Helvetica Neue for IBM" w:cs="Times New Roman"/>
          <w:color w:val="000000"/>
          <w:sz w:val="21"/>
          <w:szCs w:val="21"/>
          <w:lang w:eastAsia="en-GB"/>
        </w:rPr>
      </w:pPr>
      <w:r w:rsidRPr="004F2296">
        <w:rPr>
          <w:rFonts w:ascii="Helvetica Neue for IBM" w:eastAsia="Times New Roman" w:hAnsi="Helvetica Neue for IBM" w:cs="Times New Roman"/>
          <w:color w:val="000000"/>
          <w:sz w:val="21"/>
          <w:szCs w:val="21"/>
          <w:lang w:eastAsia="en-GB"/>
        </w:rPr>
        <w:t xml:space="preserve">This project will primarily </w:t>
      </w:r>
      <w:proofErr w:type="spellStart"/>
      <w:r w:rsidRPr="004F2296">
        <w:rPr>
          <w:rFonts w:ascii="Helvetica Neue for IBM" w:eastAsia="Times New Roman" w:hAnsi="Helvetica Neue for IBM" w:cs="Times New Roman"/>
          <w:color w:val="000000"/>
          <w:sz w:val="21"/>
          <w:szCs w:val="21"/>
          <w:lang w:eastAsia="en-GB"/>
        </w:rPr>
        <w:t>utilise</w:t>
      </w:r>
      <w:proofErr w:type="spellEnd"/>
      <w:r w:rsidRPr="004F2296">
        <w:rPr>
          <w:rFonts w:ascii="Helvetica Neue for IBM" w:eastAsia="Times New Roman" w:hAnsi="Helvetica Neue for IBM" w:cs="Times New Roman"/>
          <w:color w:val="000000"/>
          <w:sz w:val="21"/>
          <w:szCs w:val="21"/>
          <w:lang w:eastAsia="en-GB"/>
        </w:rPr>
        <w:t xml:space="preserve"> location and venue (visit and rating) data available through Foursquare. Foursquare is a location technology company that, in 2009, developed a </w:t>
      </w:r>
      <w:proofErr w:type="gramStart"/>
      <w:r w:rsidRPr="004F2296">
        <w:rPr>
          <w:rFonts w:ascii="Helvetica Neue for IBM" w:eastAsia="Times New Roman" w:hAnsi="Helvetica Neue for IBM" w:cs="Times New Roman"/>
          <w:color w:val="000000"/>
          <w:sz w:val="21"/>
          <w:szCs w:val="21"/>
          <w:lang w:eastAsia="en-GB"/>
        </w:rPr>
        <w:t>crowd-sourcing</w:t>
      </w:r>
      <w:proofErr w:type="gramEnd"/>
      <w:r w:rsidRPr="004F2296">
        <w:rPr>
          <w:rFonts w:ascii="Helvetica Neue for IBM" w:eastAsia="Times New Roman" w:hAnsi="Helvetica Neue for IBM" w:cs="Times New Roman"/>
          <w:color w:val="000000"/>
          <w:sz w:val="21"/>
          <w:szCs w:val="21"/>
          <w:lang w:eastAsia="en-GB"/>
        </w:rPr>
        <w:t xml:space="preserve"> 'check-in' system that make sense of where phones go, and offers a </w:t>
      </w:r>
      <w:proofErr w:type="spellStart"/>
      <w:r w:rsidRPr="004F2296">
        <w:rPr>
          <w:rFonts w:ascii="Helvetica Neue for IBM" w:eastAsia="Times New Roman" w:hAnsi="Helvetica Neue for IBM" w:cs="Times New Roman"/>
          <w:color w:val="000000"/>
          <w:sz w:val="21"/>
          <w:szCs w:val="21"/>
          <w:lang w:eastAsia="en-GB"/>
        </w:rPr>
        <w:t>propietary</w:t>
      </w:r>
      <w:proofErr w:type="spellEnd"/>
      <w:r w:rsidRPr="004F2296">
        <w:rPr>
          <w:rFonts w:ascii="Helvetica Neue for IBM" w:eastAsia="Times New Roman" w:hAnsi="Helvetica Neue for IBM" w:cs="Times New Roman"/>
          <w:color w:val="000000"/>
          <w:sz w:val="21"/>
          <w:szCs w:val="21"/>
          <w:lang w:eastAsia="en-GB"/>
        </w:rPr>
        <w:t xml:space="preserve"> dataset (called Pilgrim) built upon over 13+ billion check-ins.</w:t>
      </w:r>
    </w:p>
    <w:p w14:paraId="2858BD2D" w14:textId="77777777" w:rsidR="004F2296" w:rsidRPr="004F2296" w:rsidRDefault="004F2296" w:rsidP="004F2296">
      <w:pPr>
        <w:shd w:val="clear" w:color="auto" w:fill="FFFFFF"/>
        <w:spacing w:before="240"/>
        <w:rPr>
          <w:rFonts w:ascii="Helvetica Neue for IBM" w:eastAsia="Times New Roman" w:hAnsi="Helvetica Neue for IBM" w:cs="Times New Roman"/>
          <w:color w:val="000000"/>
          <w:sz w:val="21"/>
          <w:szCs w:val="21"/>
          <w:lang w:eastAsia="en-GB"/>
        </w:rPr>
      </w:pPr>
      <w:r w:rsidRPr="004F2296">
        <w:rPr>
          <w:rFonts w:ascii="Helvetica Neue for IBM" w:eastAsia="Times New Roman" w:hAnsi="Helvetica Neue for IBM" w:cs="Times New Roman"/>
          <w:color w:val="000000"/>
          <w:sz w:val="21"/>
          <w:szCs w:val="21"/>
          <w:lang w:eastAsia="en-GB"/>
        </w:rPr>
        <w:lastRenderedPageBreak/>
        <w:t>The project also uses a composite dataset that contains the postcode districts for Birmingham, their respective latitudes and longitudes, and estimated population by postcode (based upon 2011 UK census data). This dataset was extracted from data curated by Chris Bell on </w:t>
      </w:r>
      <w:hyperlink r:id="rId5" w:tgtFrame="_blank" w:history="1">
        <w:r w:rsidRPr="004F2296">
          <w:rPr>
            <w:rFonts w:ascii="Helvetica Neue for IBM" w:eastAsia="Times New Roman" w:hAnsi="Helvetica Neue for IBM" w:cs="Times New Roman"/>
            <w:color w:val="296EAA"/>
            <w:sz w:val="21"/>
            <w:szCs w:val="21"/>
            <w:u w:val="single"/>
            <w:lang w:eastAsia="en-GB"/>
          </w:rPr>
          <w:t>www.dougal.co.uk</w:t>
        </w:r>
      </w:hyperlink>
      <w:r w:rsidRPr="004F2296">
        <w:rPr>
          <w:rFonts w:ascii="Helvetica Neue for IBM" w:eastAsia="Times New Roman" w:hAnsi="Helvetica Neue for IBM" w:cs="Times New Roman"/>
          <w:color w:val="000000"/>
          <w:sz w:val="21"/>
          <w:szCs w:val="21"/>
          <w:lang w:eastAsia="en-GB"/>
        </w:rPr>
        <w:t xml:space="preserve"> (for which, the author is extremely grateful), and is available on a public domain </w:t>
      </w:r>
      <w:proofErr w:type="spellStart"/>
      <w:r w:rsidRPr="004F2296">
        <w:rPr>
          <w:rFonts w:ascii="Helvetica Neue for IBM" w:eastAsia="Times New Roman" w:hAnsi="Helvetica Neue for IBM" w:cs="Times New Roman"/>
          <w:color w:val="000000"/>
          <w:sz w:val="21"/>
          <w:szCs w:val="21"/>
          <w:lang w:eastAsia="en-GB"/>
        </w:rPr>
        <w:t>licence</w:t>
      </w:r>
      <w:proofErr w:type="spellEnd"/>
      <w:r w:rsidRPr="004F2296">
        <w:rPr>
          <w:rFonts w:ascii="Helvetica Neue for IBM" w:eastAsia="Times New Roman" w:hAnsi="Helvetica Neue for IBM" w:cs="Times New Roman"/>
          <w:color w:val="000000"/>
          <w:sz w:val="21"/>
          <w:szCs w:val="21"/>
          <w:lang w:eastAsia="en-GB"/>
        </w:rPr>
        <w:t xml:space="preserve">. The data has been loaded directly into the IBM Watson Studio </w:t>
      </w:r>
      <w:proofErr w:type="gramStart"/>
      <w:r w:rsidRPr="004F2296">
        <w:rPr>
          <w:rFonts w:ascii="Helvetica Neue for IBM" w:eastAsia="Times New Roman" w:hAnsi="Helvetica Neue for IBM" w:cs="Times New Roman"/>
          <w:color w:val="000000"/>
          <w:sz w:val="21"/>
          <w:szCs w:val="21"/>
          <w:lang w:eastAsia="en-GB"/>
        </w:rPr>
        <w:t>project, and</w:t>
      </w:r>
      <w:proofErr w:type="gramEnd"/>
      <w:r w:rsidRPr="004F2296">
        <w:rPr>
          <w:rFonts w:ascii="Helvetica Neue for IBM" w:eastAsia="Times New Roman" w:hAnsi="Helvetica Neue for IBM" w:cs="Times New Roman"/>
          <w:color w:val="000000"/>
          <w:sz w:val="21"/>
          <w:szCs w:val="21"/>
          <w:lang w:eastAsia="en-GB"/>
        </w:rPr>
        <w:t xml:space="preserve"> connected with this notebook.</w:t>
      </w:r>
    </w:p>
    <w:p w14:paraId="6F5E271C" w14:textId="77777777" w:rsidR="004F2296" w:rsidRPr="004F2296" w:rsidRDefault="004F2296" w:rsidP="004F2296">
      <w:pPr>
        <w:shd w:val="clear" w:color="auto" w:fill="FFFFFF"/>
        <w:spacing w:before="240"/>
        <w:rPr>
          <w:rFonts w:ascii="Helvetica Neue for IBM" w:eastAsia="Times New Roman" w:hAnsi="Helvetica Neue for IBM" w:cs="Times New Roman"/>
          <w:color w:val="000000"/>
          <w:sz w:val="21"/>
          <w:szCs w:val="21"/>
          <w:lang w:eastAsia="en-GB"/>
        </w:rPr>
      </w:pPr>
      <w:r w:rsidRPr="004F2296">
        <w:rPr>
          <w:rFonts w:ascii="Helvetica Neue for IBM" w:eastAsia="Times New Roman" w:hAnsi="Helvetica Neue for IBM" w:cs="Times New Roman"/>
          <w:color w:val="000000"/>
          <w:sz w:val="21"/>
          <w:szCs w:val="21"/>
          <w:lang w:eastAsia="en-GB"/>
        </w:rPr>
        <w:t>Lastly, the contextual data for the background of this project (i.e. information about HS2 and Birmingham City's master development plan), but not used in the data analysis of this project, has been taken from the Birmingham City Council website (</w:t>
      </w:r>
      <w:hyperlink r:id="rId6" w:tgtFrame="_blank" w:history="1">
        <w:r w:rsidRPr="004F2296">
          <w:rPr>
            <w:rFonts w:ascii="Helvetica Neue for IBM" w:eastAsia="Times New Roman" w:hAnsi="Helvetica Neue for IBM" w:cs="Times New Roman"/>
            <w:color w:val="296EAA"/>
            <w:sz w:val="21"/>
            <w:szCs w:val="21"/>
            <w:u w:val="single"/>
            <w:lang w:eastAsia="en-GB"/>
          </w:rPr>
          <w:t>www.birmingham.gov.uk/</w:t>
        </w:r>
      </w:hyperlink>
      <w:r w:rsidRPr="004F2296">
        <w:rPr>
          <w:rFonts w:ascii="Helvetica Neue for IBM" w:eastAsia="Times New Roman" w:hAnsi="Helvetica Neue for IBM" w:cs="Times New Roman"/>
          <w:color w:val="000000"/>
          <w:sz w:val="21"/>
          <w:szCs w:val="21"/>
          <w:lang w:eastAsia="en-GB"/>
        </w:rPr>
        <w:t>).</w:t>
      </w:r>
    </w:p>
    <w:p w14:paraId="07D71CD8" w14:textId="77777777" w:rsidR="004F2296" w:rsidRDefault="004F2296" w:rsidP="004F2296">
      <w:pPr>
        <w:pStyle w:val="Heading2"/>
        <w:numPr>
          <w:ilvl w:val="0"/>
          <w:numId w:val="0"/>
        </w:numPr>
        <w:ind w:left="576" w:hanging="576"/>
      </w:pPr>
    </w:p>
    <w:p w14:paraId="2A3A4631" w14:textId="627A3BC5" w:rsidR="004F2296" w:rsidRDefault="004F2296" w:rsidP="004F2296">
      <w:pPr>
        <w:pStyle w:val="Heading1"/>
      </w:pPr>
      <w:r>
        <w:t>Methodology</w:t>
      </w:r>
    </w:p>
    <w:p w14:paraId="12C8A77A" w14:textId="399FA9CA" w:rsidR="004F2296" w:rsidRDefault="004F2296" w:rsidP="004F2296">
      <w:pPr>
        <w:pStyle w:val="Heading2"/>
      </w:pPr>
      <w:r>
        <w:t>Data Pre-processing</w:t>
      </w:r>
      <w:r w:rsidR="00FE7E52">
        <w:t xml:space="preserve"> and Exploration</w:t>
      </w:r>
    </w:p>
    <w:p w14:paraId="6393562E" w14:textId="42870A8F" w:rsidR="004F2296" w:rsidRDefault="00FE7E52" w:rsidP="004F2296">
      <w:p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 xml:space="preserve">The data were cleaned, and extraneous data regarding </w:t>
      </w:r>
      <w:r w:rsidR="00B63A48">
        <w:rPr>
          <w:rFonts w:ascii="Helvetica Neue for IBM" w:eastAsia="Times New Roman" w:hAnsi="Helvetica Neue for IBM" w:cs="Times New Roman"/>
          <w:color w:val="000000"/>
          <w:sz w:val="21"/>
          <w:szCs w:val="21"/>
          <w:lang w:eastAsia="en-GB"/>
        </w:rPr>
        <w:t xml:space="preserve">postcode </w:t>
      </w:r>
      <w:r>
        <w:rPr>
          <w:rFonts w:ascii="Helvetica Neue for IBM" w:eastAsia="Times New Roman" w:hAnsi="Helvetica Neue for IBM" w:cs="Times New Roman"/>
          <w:color w:val="000000"/>
          <w:sz w:val="21"/>
          <w:szCs w:val="21"/>
          <w:lang w:eastAsia="en-GB"/>
        </w:rPr>
        <w:t>districts outside of Birmingham City were dropped, as the initial datasets covered the entirety of Birmingham County.  There was minimal external data to clean, however, as the majority of data was generated through the Foursquare API during the workflow.</w:t>
      </w:r>
    </w:p>
    <w:p w14:paraId="51EB9975" w14:textId="3D418D83" w:rsidR="00FE7E52" w:rsidRDefault="00FE7E52" w:rsidP="004F2296">
      <w:p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Notably, as some data results from Foursquare API searches were produced within the code, this was also cleaned, and irrelevant data was also dropped.</w:t>
      </w:r>
    </w:p>
    <w:p w14:paraId="16DEC058" w14:textId="270B3BF9" w:rsidR="00FE7E52" w:rsidRPr="004F2296" w:rsidRDefault="00FE7E52" w:rsidP="004F2296">
      <w:p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 xml:space="preserve">The Foursquare search results and also the </w:t>
      </w:r>
      <w:proofErr w:type="spellStart"/>
      <w:r>
        <w:rPr>
          <w:rFonts w:ascii="Helvetica Neue for IBM" w:eastAsia="Times New Roman" w:hAnsi="Helvetica Neue for IBM" w:cs="Times New Roman"/>
          <w:color w:val="000000"/>
          <w:sz w:val="21"/>
          <w:szCs w:val="21"/>
          <w:lang w:eastAsia="en-GB"/>
        </w:rPr>
        <w:t>neighbourhood</w:t>
      </w:r>
      <w:proofErr w:type="spellEnd"/>
      <w:r>
        <w:rPr>
          <w:rFonts w:ascii="Helvetica Neue for IBM" w:eastAsia="Times New Roman" w:hAnsi="Helvetica Neue for IBM" w:cs="Times New Roman"/>
          <w:color w:val="000000"/>
          <w:sz w:val="21"/>
          <w:szCs w:val="21"/>
          <w:lang w:eastAsia="en-GB"/>
        </w:rPr>
        <w:t xml:space="preserve"> locations were both visualized through the Folium module on Python.</w:t>
      </w:r>
    </w:p>
    <w:p w14:paraId="7781D754" w14:textId="33E517F6" w:rsidR="004F2296" w:rsidRPr="004F2296" w:rsidRDefault="004F2296" w:rsidP="004F2296"/>
    <w:p w14:paraId="5AA221C6" w14:textId="7F27A2FB" w:rsidR="004F2296" w:rsidRPr="004F2296" w:rsidRDefault="004F2296" w:rsidP="004F2296">
      <w:pPr>
        <w:pStyle w:val="Heading2"/>
      </w:pPr>
      <w:proofErr w:type="spellStart"/>
      <w:r>
        <w:t>Neighbourhood</w:t>
      </w:r>
      <w:proofErr w:type="spellEnd"/>
      <w:r>
        <w:t xml:space="preserve"> Exploration and Clustering</w:t>
      </w:r>
    </w:p>
    <w:p w14:paraId="7AFD072A" w14:textId="6966CCD4" w:rsidR="00FE7E52" w:rsidRDefault="00FE7E52" w:rsidP="004F2296">
      <w:p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 xml:space="preserve">For the first question: </w:t>
      </w:r>
      <w:r w:rsidRPr="004F2296">
        <w:rPr>
          <w:rFonts w:ascii="Helvetica Neue for IBM" w:eastAsia="Times New Roman" w:hAnsi="Helvetica Neue for IBM" w:cs="Times New Roman"/>
          <w:b/>
          <w:bCs/>
          <w:color w:val="000000"/>
          <w:sz w:val="21"/>
          <w:szCs w:val="21"/>
          <w:lang w:eastAsia="en-GB"/>
        </w:rPr>
        <w:t xml:space="preserve">What are the most popular (commonly visited) restaurant cuisines in and around the Digbeth area (i.e. the cluster of </w:t>
      </w:r>
      <w:proofErr w:type="spellStart"/>
      <w:r w:rsidRPr="004F2296">
        <w:rPr>
          <w:rFonts w:ascii="Helvetica Neue for IBM" w:eastAsia="Times New Roman" w:hAnsi="Helvetica Neue for IBM" w:cs="Times New Roman"/>
          <w:b/>
          <w:bCs/>
          <w:color w:val="000000"/>
          <w:sz w:val="21"/>
          <w:szCs w:val="21"/>
          <w:lang w:eastAsia="en-GB"/>
        </w:rPr>
        <w:t>neighbourhoods</w:t>
      </w:r>
      <w:proofErr w:type="spellEnd"/>
      <w:r w:rsidRPr="004F2296">
        <w:rPr>
          <w:rFonts w:ascii="Helvetica Neue for IBM" w:eastAsia="Times New Roman" w:hAnsi="Helvetica Neue for IBM" w:cs="Times New Roman"/>
          <w:b/>
          <w:bCs/>
          <w:color w:val="000000"/>
          <w:sz w:val="21"/>
          <w:szCs w:val="21"/>
          <w:lang w:eastAsia="en-GB"/>
        </w:rPr>
        <w:t>) of Birmingham City, UK</w:t>
      </w:r>
      <w:r w:rsidRPr="004F2296">
        <w:rPr>
          <w:rFonts w:ascii="Helvetica Neue for IBM" w:eastAsia="Times New Roman" w:hAnsi="Helvetica Neue for IBM" w:cs="Times New Roman"/>
          <w:color w:val="000000"/>
          <w:sz w:val="21"/>
          <w:szCs w:val="21"/>
          <w:lang w:eastAsia="en-GB"/>
        </w:rPr>
        <w:t>?</w:t>
      </w:r>
    </w:p>
    <w:p w14:paraId="265E0671" w14:textId="1669A96A" w:rsidR="004F2296" w:rsidRDefault="00FE7E52" w:rsidP="004F2296">
      <w:p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 xml:space="preserve">The methodology used was unsupervised machine learning, through the K-mean clustering algorithms, to apportion the Birmingham City </w:t>
      </w:r>
      <w:proofErr w:type="spellStart"/>
      <w:r>
        <w:rPr>
          <w:rFonts w:ascii="Helvetica Neue for IBM" w:eastAsia="Times New Roman" w:hAnsi="Helvetica Neue for IBM" w:cs="Times New Roman"/>
          <w:color w:val="000000"/>
          <w:sz w:val="21"/>
          <w:szCs w:val="21"/>
          <w:lang w:eastAsia="en-GB"/>
        </w:rPr>
        <w:t>neighbourhoods</w:t>
      </w:r>
      <w:proofErr w:type="spellEnd"/>
      <w:r>
        <w:rPr>
          <w:rFonts w:ascii="Helvetica Neue for IBM" w:eastAsia="Times New Roman" w:hAnsi="Helvetica Neue for IBM" w:cs="Times New Roman"/>
          <w:color w:val="000000"/>
          <w:sz w:val="21"/>
          <w:szCs w:val="21"/>
          <w:lang w:eastAsia="en-GB"/>
        </w:rPr>
        <w:t xml:space="preserve"> into five clusters.  The cluster corresponding with the target district and its </w:t>
      </w:r>
      <w:proofErr w:type="spellStart"/>
      <w:r>
        <w:rPr>
          <w:rFonts w:ascii="Helvetica Neue for IBM" w:eastAsia="Times New Roman" w:hAnsi="Helvetica Neue for IBM" w:cs="Times New Roman"/>
          <w:color w:val="000000"/>
          <w:sz w:val="21"/>
          <w:szCs w:val="21"/>
          <w:lang w:eastAsia="en-GB"/>
        </w:rPr>
        <w:t>neighbouring</w:t>
      </w:r>
      <w:proofErr w:type="spellEnd"/>
      <w:r>
        <w:rPr>
          <w:rFonts w:ascii="Helvetica Neue for IBM" w:eastAsia="Times New Roman" w:hAnsi="Helvetica Neue for IBM" w:cs="Times New Roman"/>
          <w:color w:val="000000"/>
          <w:sz w:val="21"/>
          <w:szCs w:val="21"/>
          <w:lang w:eastAsia="en-GB"/>
        </w:rPr>
        <w:t xml:space="preserve"> postcodes was further examined for venue popularity and predominance.</w:t>
      </w:r>
    </w:p>
    <w:p w14:paraId="63240145" w14:textId="7B15ADF5" w:rsidR="00FE7E52" w:rsidRPr="004F2296" w:rsidRDefault="00FE7E52" w:rsidP="00FE7E52">
      <w:pPr>
        <w:shd w:val="clear" w:color="auto" w:fill="FFFFFF"/>
        <w:spacing w:before="100" w:beforeAutospacing="1" w:after="100" w:afterAutospacing="1"/>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 xml:space="preserve">For the second question: </w:t>
      </w:r>
      <w:r w:rsidRPr="004F2296">
        <w:rPr>
          <w:rFonts w:ascii="Helvetica Neue for IBM" w:eastAsia="Times New Roman" w:hAnsi="Helvetica Neue for IBM" w:cs="Times New Roman"/>
          <w:b/>
          <w:bCs/>
          <w:color w:val="000000"/>
          <w:sz w:val="21"/>
          <w:szCs w:val="21"/>
          <w:lang w:eastAsia="en-GB"/>
        </w:rPr>
        <w:t xml:space="preserve">What is the closest </w:t>
      </w:r>
      <w:r w:rsidRPr="00FE7E52">
        <w:rPr>
          <w:rFonts w:ascii="Helvetica Neue for IBM" w:eastAsia="Times New Roman" w:hAnsi="Helvetica Neue for IBM" w:cs="Times New Roman"/>
          <w:b/>
          <w:bCs/>
          <w:color w:val="000000"/>
          <w:sz w:val="21"/>
          <w:szCs w:val="21"/>
          <w:lang w:eastAsia="en-GB"/>
        </w:rPr>
        <w:t>up</w:t>
      </w:r>
      <w:r w:rsidR="00F4511F">
        <w:rPr>
          <w:rFonts w:ascii="Helvetica Neue for IBM" w:eastAsia="Times New Roman" w:hAnsi="Helvetica Neue for IBM" w:cs="Times New Roman"/>
          <w:b/>
          <w:bCs/>
          <w:color w:val="000000"/>
          <w:sz w:val="21"/>
          <w:szCs w:val="21"/>
          <w:lang w:eastAsia="en-GB"/>
        </w:rPr>
        <w:t>market</w:t>
      </w:r>
      <w:r w:rsidRPr="004F2296">
        <w:rPr>
          <w:rFonts w:ascii="Helvetica Neue for IBM" w:eastAsia="Times New Roman" w:hAnsi="Helvetica Neue for IBM" w:cs="Times New Roman"/>
          <w:b/>
          <w:bCs/>
          <w:color w:val="000000"/>
          <w:sz w:val="21"/>
          <w:szCs w:val="21"/>
          <w:lang w:eastAsia="en-GB"/>
        </w:rPr>
        <w:t xml:space="preserve"> hotel near to (or in) Digbeth, Birmingham? How far from the Digbeth area is it? What is its customer rating?</w:t>
      </w:r>
    </w:p>
    <w:p w14:paraId="53BB4BC8" w14:textId="4870F31C" w:rsidR="00F4511F" w:rsidRPr="004F2296" w:rsidRDefault="00F4511F" w:rsidP="004F2296">
      <w:p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Foursquare search results for term ‘Hotel’ and category type ‘Hotel’ were</w:t>
      </w:r>
      <w:r w:rsidR="00B63A48">
        <w:rPr>
          <w:rFonts w:ascii="Helvetica Neue for IBM" w:eastAsia="Times New Roman" w:hAnsi="Helvetica Neue for IBM" w:cs="Times New Roman"/>
          <w:color w:val="000000"/>
          <w:sz w:val="21"/>
          <w:szCs w:val="21"/>
          <w:lang w:eastAsia="en-GB"/>
        </w:rPr>
        <w:t xml:space="preserve"> </w:t>
      </w:r>
      <w:proofErr w:type="spellStart"/>
      <w:r w:rsidR="00B63A48">
        <w:rPr>
          <w:rFonts w:ascii="Helvetica Neue for IBM" w:eastAsia="Times New Roman" w:hAnsi="Helvetica Neue for IBM" w:cs="Times New Roman"/>
          <w:color w:val="000000"/>
          <w:sz w:val="21"/>
          <w:szCs w:val="21"/>
          <w:lang w:eastAsia="en-GB"/>
        </w:rPr>
        <w:t>centred</w:t>
      </w:r>
      <w:proofErr w:type="spellEnd"/>
      <w:r w:rsidR="00B63A48">
        <w:rPr>
          <w:rFonts w:ascii="Helvetica Neue for IBM" w:eastAsia="Times New Roman" w:hAnsi="Helvetica Neue for IBM" w:cs="Times New Roman"/>
          <w:color w:val="000000"/>
          <w:sz w:val="21"/>
          <w:szCs w:val="21"/>
          <w:lang w:eastAsia="en-GB"/>
        </w:rPr>
        <w:t xml:space="preserve"> upon Digbeth </w:t>
      </w:r>
      <w:proofErr w:type="spellStart"/>
      <w:r w:rsidR="00B63A48">
        <w:rPr>
          <w:rFonts w:ascii="Helvetica Neue for IBM" w:eastAsia="Times New Roman" w:hAnsi="Helvetica Neue for IBM" w:cs="Times New Roman"/>
          <w:color w:val="000000"/>
          <w:sz w:val="21"/>
          <w:szCs w:val="21"/>
          <w:lang w:eastAsia="en-GB"/>
        </w:rPr>
        <w:t>neighbourhood</w:t>
      </w:r>
      <w:proofErr w:type="spellEnd"/>
      <w:r w:rsidR="00B63A48">
        <w:rPr>
          <w:rFonts w:ascii="Helvetica Neue for IBM" w:eastAsia="Times New Roman" w:hAnsi="Helvetica Neue for IBM" w:cs="Times New Roman"/>
          <w:color w:val="000000"/>
          <w:sz w:val="21"/>
          <w:szCs w:val="21"/>
          <w:lang w:eastAsia="en-GB"/>
        </w:rPr>
        <w:t>, and the results list was generated.  This was then sorted by distance.  Starting from the closest, t</w:t>
      </w:r>
      <w:r>
        <w:rPr>
          <w:rFonts w:ascii="Helvetica Neue for IBM" w:eastAsia="Times New Roman" w:hAnsi="Helvetica Neue for IBM" w:cs="Times New Roman"/>
          <w:color w:val="000000"/>
          <w:sz w:val="21"/>
          <w:szCs w:val="21"/>
          <w:lang w:eastAsia="en-GB"/>
        </w:rPr>
        <w:t xml:space="preserve">he </w:t>
      </w:r>
      <w:r w:rsidR="00B63A48">
        <w:rPr>
          <w:rFonts w:ascii="Helvetica Neue for IBM" w:eastAsia="Times New Roman" w:hAnsi="Helvetica Neue for IBM" w:cs="Times New Roman"/>
          <w:color w:val="000000"/>
          <w:sz w:val="21"/>
          <w:szCs w:val="21"/>
          <w:lang w:eastAsia="en-GB"/>
        </w:rPr>
        <w:t xml:space="preserve">official (hotel) </w:t>
      </w:r>
      <w:r>
        <w:rPr>
          <w:rFonts w:ascii="Helvetica Neue for IBM" w:eastAsia="Times New Roman" w:hAnsi="Helvetica Neue for IBM" w:cs="Times New Roman"/>
          <w:color w:val="000000"/>
          <w:sz w:val="21"/>
          <w:szCs w:val="21"/>
          <w:lang w:eastAsia="en-GB"/>
        </w:rPr>
        <w:t>star rating was confirmed through</w:t>
      </w:r>
      <w:r w:rsidR="00B63A48">
        <w:rPr>
          <w:rFonts w:ascii="Helvetica Neue for IBM" w:eastAsia="Times New Roman" w:hAnsi="Helvetica Neue for IBM" w:cs="Times New Roman"/>
          <w:color w:val="000000"/>
          <w:sz w:val="21"/>
          <w:szCs w:val="21"/>
          <w:lang w:eastAsia="en-GB"/>
        </w:rPr>
        <w:t xml:space="preserve"> other hotel booking sites, namely </w:t>
      </w:r>
      <w:r w:rsidR="00B63A48" w:rsidRPr="00B63A48">
        <w:rPr>
          <w:rFonts w:ascii="Helvetica Neue for IBM" w:eastAsia="Times New Roman" w:hAnsi="Helvetica Neue for IBM" w:cs="Times New Roman"/>
          <w:color w:val="000000"/>
          <w:sz w:val="21"/>
          <w:szCs w:val="21"/>
          <w:lang w:eastAsia="en-GB"/>
        </w:rPr>
        <w:t>www.booking.com</w:t>
      </w:r>
      <w:r w:rsidR="00B63A48">
        <w:rPr>
          <w:rFonts w:ascii="Helvetica Neue for IBM" w:eastAsia="Times New Roman" w:hAnsi="Helvetica Neue for IBM" w:cs="Times New Roman"/>
          <w:color w:val="000000"/>
          <w:sz w:val="21"/>
          <w:szCs w:val="21"/>
          <w:lang w:eastAsia="en-GB"/>
        </w:rPr>
        <w:t>, and the closest 4* or 5* hotel was identified.  Using further exploration of this specific venue, the Foursquare user rating was ascertained, as were other tips.</w:t>
      </w:r>
    </w:p>
    <w:p w14:paraId="14CEB912" w14:textId="77777777" w:rsidR="004F2296" w:rsidRPr="004F2296" w:rsidRDefault="004F2296" w:rsidP="004F2296"/>
    <w:p w14:paraId="0965258C" w14:textId="5B1EDB0D" w:rsidR="004F2296" w:rsidRDefault="004F2296" w:rsidP="004F2296">
      <w:pPr>
        <w:pStyle w:val="Heading1"/>
      </w:pPr>
      <w:r>
        <w:t>Results</w:t>
      </w:r>
    </w:p>
    <w:p w14:paraId="0029EDD4" w14:textId="5737F568" w:rsidR="004F2296" w:rsidRDefault="00FE7E52" w:rsidP="004F2296">
      <w:p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 xml:space="preserve">The results </w:t>
      </w:r>
      <w:r w:rsidR="00B63A48">
        <w:rPr>
          <w:rFonts w:ascii="Helvetica Neue for IBM" w:eastAsia="Times New Roman" w:hAnsi="Helvetica Neue for IBM" w:cs="Times New Roman"/>
          <w:color w:val="000000"/>
          <w:sz w:val="21"/>
          <w:szCs w:val="21"/>
          <w:lang w:eastAsia="en-GB"/>
        </w:rPr>
        <w:t>found</w:t>
      </w:r>
      <w:r>
        <w:rPr>
          <w:rFonts w:ascii="Helvetica Neue for IBM" w:eastAsia="Times New Roman" w:hAnsi="Helvetica Neue for IBM" w:cs="Times New Roman"/>
          <w:color w:val="000000"/>
          <w:sz w:val="21"/>
          <w:szCs w:val="21"/>
          <w:lang w:eastAsia="en-GB"/>
        </w:rPr>
        <w:t xml:space="preserve"> that</w:t>
      </w:r>
      <w:r w:rsidR="00B63A48">
        <w:rPr>
          <w:rFonts w:ascii="Helvetica Neue for IBM" w:eastAsia="Times New Roman" w:hAnsi="Helvetica Neue for IBM" w:cs="Times New Roman"/>
          <w:color w:val="000000"/>
          <w:sz w:val="21"/>
          <w:szCs w:val="21"/>
          <w:lang w:eastAsia="en-GB"/>
        </w:rPr>
        <w:t>:</w:t>
      </w:r>
    </w:p>
    <w:p w14:paraId="18CE6FB9" w14:textId="1F587855" w:rsidR="00B63A48" w:rsidRDefault="00B63A48" w:rsidP="004F2296">
      <w:p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lastRenderedPageBreak/>
        <w:t>The top ten most popular venue types in the Digbeth area are:</w:t>
      </w:r>
    </w:p>
    <w:p w14:paraId="51F48AFC" w14:textId="200D05BC" w:rsidR="00B63A48" w:rsidRDefault="00B63A48" w:rsidP="00B63A48">
      <w:pPr>
        <w:pStyle w:val="ListParagraph"/>
        <w:numPr>
          <w:ilvl w:val="0"/>
          <w:numId w:val="4"/>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Gay bar</w:t>
      </w:r>
    </w:p>
    <w:p w14:paraId="2EA1C142" w14:textId="4AF020A8" w:rsidR="00B63A48" w:rsidRDefault="00B63A48" w:rsidP="00B63A48">
      <w:pPr>
        <w:pStyle w:val="ListParagraph"/>
        <w:numPr>
          <w:ilvl w:val="0"/>
          <w:numId w:val="4"/>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Chinese restaurant</w:t>
      </w:r>
    </w:p>
    <w:p w14:paraId="7921A841" w14:textId="720F0464" w:rsidR="00B63A48" w:rsidRDefault="00B63A48" w:rsidP="00B63A48">
      <w:pPr>
        <w:pStyle w:val="ListParagraph"/>
        <w:numPr>
          <w:ilvl w:val="0"/>
          <w:numId w:val="4"/>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Hotel</w:t>
      </w:r>
    </w:p>
    <w:p w14:paraId="452862D2" w14:textId="42817AFC" w:rsidR="00B63A48" w:rsidRDefault="00B63A48" w:rsidP="00B63A48">
      <w:pPr>
        <w:pStyle w:val="ListParagraph"/>
        <w:numPr>
          <w:ilvl w:val="0"/>
          <w:numId w:val="4"/>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Korean restaurant</w:t>
      </w:r>
    </w:p>
    <w:p w14:paraId="7C57F84D" w14:textId="175A065D" w:rsidR="00B63A48" w:rsidRDefault="00B63A48" w:rsidP="00B63A48">
      <w:pPr>
        <w:pStyle w:val="ListParagraph"/>
        <w:numPr>
          <w:ilvl w:val="0"/>
          <w:numId w:val="4"/>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Japanese restaurant</w:t>
      </w:r>
    </w:p>
    <w:p w14:paraId="73B2DBBF" w14:textId="2419B3DF" w:rsidR="00B63A48" w:rsidRDefault="00B63A48" w:rsidP="00B63A48">
      <w:pPr>
        <w:pStyle w:val="ListParagraph"/>
        <w:numPr>
          <w:ilvl w:val="0"/>
          <w:numId w:val="4"/>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Music venue</w:t>
      </w:r>
    </w:p>
    <w:p w14:paraId="09164410" w14:textId="500DE916" w:rsidR="00B63A48" w:rsidRDefault="00B63A48" w:rsidP="00B63A48">
      <w:pPr>
        <w:pStyle w:val="ListParagraph"/>
        <w:numPr>
          <w:ilvl w:val="0"/>
          <w:numId w:val="4"/>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Cocktail bar</w:t>
      </w:r>
    </w:p>
    <w:p w14:paraId="40B3C643" w14:textId="444BDE94" w:rsidR="00B63A48" w:rsidRDefault="00B63A48" w:rsidP="00B63A48">
      <w:pPr>
        <w:pStyle w:val="ListParagraph"/>
        <w:numPr>
          <w:ilvl w:val="0"/>
          <w:numId w:val="4"/>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Grocery store</w:t>
      </w:r>
    </w:p>
    <w:p w14:paraId="2DA69BD9" w14:textId="634939F4" w:rsidR="00B63A48" w:rsidRDefault="00B63A48" w:rsidP="00B63A48">
      <w:pPr>
        <w:pStyle w:val="ListParagraph"/>
        <w:numPr>
          <w:ilvl w:val="0"/>
          <w:numId w:val="4"/>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Pub</w:t>
      </w:r>
    </w:p>
    <w:p w14:paraId="0B413390" w14:textId="5D83BC2B" w:rsidR="00B63A48" w:rsidRDefault="00B63A48" w:rsidP="00B63A48">
      <w:pPr>
        <w:pStyle w:val="ListParagraph"/>
        <w:numPr>
          <w:ilvl w:val="0"/>
          <w:numId w:val="4"/>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Record shop</w:t>
      </w:r>
    </w:p>
    <w:p w14:paraId="21D6AAF2" w14:textId="5F5AFFE5" w:rsidR="00B63A48" w:rsidRDefault="00B63A48" w:rsidP="00B63A48">
      <w:p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 xml:space="preserve">The K-means </w:t>
      </w:r>
      <w:proofErr w:type="spellStart"/>
      <w:r>
        <w:rPr>
          <w:rFonts w:ascii="Helvetica Neue for IBM" w:eastAsia="Times New Roman" w:hAnsi="Helvetica Neue for IBM" w:cs="Times New Roman"/>
          <w:color w:val="000000"/>
          <w:sz w:val="21"/>
          <w:szCs w:val="21"/>
          <w:lang w:eastAsia="en-GB"/>
        </w:rPr>
        <w:t>neighbourhood</w:t>
      </w:r>
      <w:proofErr w:type="spellEnd"/>
      <w:r>
        <w:rPr>
          <w:rFonts w:ascii="Helvetica Neue for IBM" w:eastAsia="Times New Roman" w:hAnsi="Helvetica Neue for IBM" w:cs="Times New Roman"/>
          <w:color w:val="000000"/>
          <w:sz w:val="21"/>
          <w:szCs w:val="21"/>
          <w:lang w:eastAsia="en-GB"/>
        </w:rPr>
        <w:t xml:space="preserve"> clustering had ultimately clustered Digbeth with 38 other </w:t>
      </w:r>
      <w:proofErr w:type="spellStart"/>
      <w:r>
        <w:rPr>
          <w:rFonts w:ascii="Helvetica Neue for IBM" w:eastAsia="Times New Roman" w:hAnsi="Helvetica Neue for IBM" w:cs="Times New Roman"/>
          <w:color w:val="000000"/>
          <w:sz w:val="21"/>
          <w:szCs w:val="21"/>
          <w:lang w:eastAsia="en-GB"/>
        </w:rPr>
        <w:t>neighbourhoods</w:t>
      </w:r>
      <w:proofErr w:type="spellEnd"/>
      <w:r>
        <w:rPr>
          <w:rFonts w:ascii="Helvetica Neue for IBM" w:eastAsia="Times New Roman" w:hAnsi="Helvetica Neue for IBM" w:cs="Times New Roman"/>
          <w:color w:val="000000"/>
          <w:sz w:val="21"/>
          <w:szCs w:val="21"/>
          <w:lang w:eastAsia="en-GB"/>
        </w:rPr>
        <w:t xml:space="preserve">.  </w:t>
      </w:r>
      <w:r w:rsidR="00B474B7">
        <w:rPr>
          <w:rFonts w:ascii="Helvetica Neue for IBM" w:eastAsia="Times New Roman" w:hAnsi="Helvetica Neue for IBM" w:cs="Times New Roman"/>
          <w:color w:val="000000"/>
          <w:sz w:val="21"/>
          <w:szCs w:val="21"/>
          <w:lang w:eastAsia="en-GB"/>
        </w:rPr>
        <w:t>Collectively, f</w:t>
      </w:r>
      <w:r>
        <w:rPr>
          <w:rFonts w:ascii="Helvetica Neue for IBM" w:eastAsia="Times New Roman" w:hAnsi="Helvetica Neue for IBM" w:cs="Times New Roman"/>
          <w:color w:val="000000"/>
          <w:sz w:val="21"/>
          <w:szCs w:val="21"/>
          <w:lang w:eastAsia="en-GB"/>
        </w:rPr>
        <w:t xml:space="preserve">rom this </w:t>
      </w:r>
      <w:proofErr w:type="spellStart"/>
      <w:r>
        <w:rPr>
          <w:rFonts w:ascii="Helvetica Neue for IBM" w:eastAsia="Times New Roman" w:hAnsi="Helvetica Neue for IBM" w:cs="Times New Roman"/>
          <w:color w:val="000000"/>
          <w:sz w:val="21"/>
          <w:szCs w:val="21"/>
          <w:lang w:eastAsia="en-GB"/>
        </w:rPr>
        <w:t>neighbourhood</w:t>
      </w:r>
      <w:proofErr w:type="spellEnd"/>
      <w:r>
        <w:rPr>
          <w:rFonts w:ascii="Helvetica Neue for IBM" w:eastAsia="Times New Roman" w:hAnsi="Helvetica Neue for IBM" w:cs="Times New Roman"/>
          <w:color w:val="000000"/>
          <w:sz w:val="21"/>
          <w:szCs w:val="21"/>
          <w:lang w:eastAsia="en-GB"/>
        </w:rPr>
        <w:t xml:space="preserve"> cluster, the only </w:t>
      </w:r>
      <w:r w:rsidR="00B474B7">
        <w:rPr>
          <w:rFonts w:ascii="Helvetica Neue for IBM" w:eastAsia="Times New Roman" w:hAnsi="Helvetica Neue for IBM" w:cs="Times New Roman"/>
          <w:color w:val="000000"/>
          <w:sz w:val="21"/>
          <w:szCs w:val="21"/>
          <w:lang w:eastAsia="en-GB"/>
        </w:rPr>
        <w:t xml:space="preserve">restaurant </w:t>
      </w:r>
      <w:r>
        <w:rPr>
          <w:rFonts w:ascii="Helvetica Neue for IBM" w:eastAsia="Times New Roman" w:hAnsi="Helvetica Neue for IBM" w:cs="Times New Roman"/>
          <w:color w:val="000000"/>
          <w:sz w:val="21"/>
          <w:szCs w:val="21"/>
          <w:lang w:eastAsia="en-GB"/>
        </w:rPr>
        <w:t xml:space="preserve">cuisines that were in the </w:t>
      </w:r>
      <w:r w:rsidR="00B474B7">
        <w:rPr>
          <w:rFonts w:ascii="Helvetica Neue for IBM" w:eastAsia="Times New Roman" w:hAnsi="Helvetica Neue for IBM" w:cs="Times New Roman"/>
          <w:color w:val="000000"/>
          <w:sz w:val="21"/>
          <w:szCs w:val="21"/>
          <w:lang w:eastAsia="en-GB"/>
        </w:rPr>
        <w:t>three</w:t>
      </w:r>
      <w:r>
        <w:rPr>
          <w:rFonts w:ascii="Helvetica Neue for IBM" w:eastAsia="Times New Roman" w:hAnsi="Helvetica Neue for IBM" w:cs="Times New Roman"/>
          <w:color w:val="000000"/>
          <w:sz w:val="21"/>
          <w:szCs w:val="21"/>
          <w:lang w:eastAsia="en-GB"/>
        </w:rPr>
        <w:t xml:space="preserve"> most popular venue categories</w:t>
      </w:r>
      <w:r w:rsidR="00B474B7">
        <w:rPr>
          <w:rFonts w:ascii="Helvetica Neue for IBM" w:eastAsia="Times New Roman" w:hAnsi="Helvetica Neue for IBM" w:cs="Times New Roman"/>
          <w:color w:val="000000"/>
          <w:sz w:val="21"/>
          <w:szCs w:val="21"/>
          <w:lang w:eastAsia="en-GB"/>
        </w:rPr>
        <w:t xml:space="preserve"> for each </w:t>
      </w:r>
      <w:proofErr w:type="spellStart"/>
      <w:r w:rsidR="00B474B7">
        <w:rPr>
          <w:rFonts w:ascii="Helvetica Neue for IBM" w:eastAsia="Times New Roman" w:hAnsi="Helvetica Neue for IBM" w:cs="Times New Roman"/>
          <w:color w:val="000000"/>
          <w:sz w:val="21"/>
          <w:szCs w:val="21"/>
          <w:lang w:eastAsia="en-GB"/>
        </w:rPr>
        <w:t>neighbourhood</w:t>
      </w:r>
      <w:proofErr w:type="spellEnd"/>
      <w:r w:rsidR="00B474B7">
        <w:rPr>
          <w:rFonts w:ascii="Helvetica Neue for IBM" w:eastAsia="Times New Roman" w:hAnsi="Helvetica Neue for IBM" w:cs="Times New Roman"/>
          <w:color w:val="000000"/>
          <w:sz w:val="21"/>
          <w:szCs w:val="21"/>
          <w:lang w:eastAsia="en-GB"/>
        </w:rPr>
        <w:t xml:space="preserve"> were:</w:t>
      </w:r>
    </w:p>
    <w:p w14:paraId="540B654F" w14:textId="5E969C62" w:rsidR="00B63A48" w:rsidRDefault="00B474B7" w:rsidP="00B63A48">
      <w:pPr>
        <w:pStyle w:val="ListParagraph"/>
        <w:numPr>
          <w:ilvl w:val="0"/>
          <w:numId w:val="5"/>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Italian restaurant (1)</w:t>
      </w:r>
    </w:p>
    <w:p w14:paraId="12D6E132" w14:textId="7B19CAF9" w:rsidR="00B474B7" w:rsidRDefault="00B474B7" w:rsidP="00B63A48">
      <w:pPr>
        <w:pStyle w:val="ListParagraph"/>
        <w:numPr>
          <w:ilvl w:val="0"/>
          <w:numId w:val="5"/>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Chinese restaurant (1)</w:t>
      </w:r>
    </w:p>
    <w:p w14:paraId="2DD5FB30" w14:textId="747AE3FC" w:rsidR="00B474B7" w:rsidRDefault="00B474B7" w:rsidP="00B63A48">
      <w:pPr>
        <w:pStyle w:val="ListParagraph"/>
        <w:numPr>
          <w:ilvl w:val="0"/>
          <w:numId w:val="5"/>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Asian restaurant (1)</w:t>
      </w:r>
    </w:p>
    <w:p w14:paraId="38D842E0" w14:textId="16995A0C" w:rsidR="00B474B7" w:rsidRDefault="00B474B7" w:rsidP="00B63A48">
      <w:pPr>
        <w:pStyle w:val="ListParagraph"/>
        <w:numPr>
          <w:ilvl w:val="0"/>
          <w:numId w:val="5"/>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Indian restaurant (3)</w:t>
      </w:r>
    </w:p>
    <w:p w14:paraId="792C7993" w14:textId="2C7D714E" w:rsidR="00B474B7" w:rsidRPr="00B63A48" w:rsidRDefault="00B474B7" w:rsidP="00B63A48">
      <w:pPr>
        <w:pStyle w:val="ListParagraph"/>
        <w:numPr>
          <w:ilvl w:val="0"/>
          <w:numId w:val="5"/>
        </w:numPr>
        <w:shd w:val="clear" w:color="auto" w:fill="FFFFFF"/>
        <w:spacing w:before="240"/>
        <w:rPr>
          <w:rFonts w:ascii="Helvetica Neue for IBM" w:eastAsia="Times New Roman" w:hAnsi="Helvetica Neue for IBM" w:cs="Times New Roman"/>
          <w:color w:val="000000"/>
          <w:sz w:val="21"/>
          <w:szCs w:val="21"/>
          <w:lang w:eastAsia="en-GB"/>
        </w:rPr>
      </w:pPr>
      <w:r>
        <w:rPr>
          <w:rFonts w:ascii="Helvetica Neue for IBM" w:eastAsia="Times New Roman" w:hAnsi="Helvetica Neue for IBM" w:cs="Times New Roman"/>
          <w:color w:val="000000"/>
          <w:sz w:val="21"/>
          <w:szCs w:val="21"/>
          <w:lang w:eastAsia="en-GB"/>
        </w:rPr>
        <w:t>Pakistani restaurant (1)</w:t>
      </w:r>
    </w:p>
    <w:p w14:paraId="49C66B72" w14:textId="52FA451A" w:rsidR="004F2296" w:rsidRDefault="004F2296" w:rsidP="00B474B7">
      <w:pPr>
        <w:pStyle w:val="Heading2"/>
        <w:numPr>
          <w:ilvl w:val="0"/>
          <w:numId w:val="0"/>
        </w:numPr>
      </w:pPr>
    </w:p>
    <w:p w14:paraId="37118E42" w14:textId="438A8B98" w:rsidR="00EE0F04" w:rsidRDefault="00EE0F04" w:rsidP="00B474B7">
      <w:pPr>
        <w:rPr>
          <w:rFonts w:ascii="Helvetica" w:hAnsi="Helvetica"/>
          <w:sz w:val="21"/>
          <w:szCs w:val="21"/>
        </w:rPr>
      </w:pPr>
      <w:r>
        <w:rPr>
          <w:rFonts w:ascii="Helvetica" w:hAnsi="Helvetica"/>
          <w:sz w:val="21"/>
          <w:szCs w:val="21"/>
        </w:rPr>
        <w:t xml:space="preserve">The only restaurant cuisine that was listed in the ‘most popular’ venue category in any of the </w:t>
      </w:r>
      <w:proofErr w:type="spellStart"/>
      <w:r>
        <w:rPr>
          <w:rFonts w:ascii="Helvetica" w:hAnsi="Helvetica"/>
          <w:sz w:val="21"/>
          <w:szCs w:val="21"/>
        </w:rPr>
        <w:t>neighbourhoods</w:t>
      </w:r>
      <w:proofErr w:type="spellEnd"/>
      <w:r>
        <w:rPr>
          <w:rFonts w:ascii="Helvetica" w:hAnsi="Helvetica"/>
          <w:sz w:val="21"/>
          <w:szCs w:val="21"/>
        </w:rPr>
        <w:t>, however, was Italian.  Notably, this was not in Digbeth.</w:t>
      </w:r>
      <w:bookmarkStart w:id="0" w:name="_GoBack"/>
      <w:bookmarkEnd w:id="0"/>
    </w:p>
    <w:p w14:paraId="48BF6421" w14:textId="77777777" w:rsidR="00EE0F04" w:rsidRDefault="00EE0F04" w:rsidP="00B474B7">
      <w:pPr>
        <w:rPr>
          <w:rFonts w:ascii="Helvetica" w:hAnsi="Helvetica"/>
          <w:sz w:val="21"/>
          <w:szCs w:val="21"/>
        </w:rPr>
      </w:pPr>
    </w:p>
    <w:p w14:paraId="6639C6B1" w14:textId="182DFB62" w:rsidR="00B474B7" w:rsidRPr="00B474B7" w:rsidRDefault="00B474B7" w:rsidP="00B474B7">
      <w:pPr>
        <w:rPr>
          <w:rFonts w:ascii="Helvetica" w:hAnsi="Helvetica"/>
          <w:sz w:val="21"/>
          <w:szCs w:val="21"/>
        </w:rPr>
      </w:pPr>
      <w:r w:rsidRPr="00B474B7">
        <w:rPr>
          <w:rFonts w:ascii="Helvetica" w:hAnsi="Helvetica"/>
          <w:sz w:val="21"/>
          <w:szCs w:val="21"/>
        </w:rPr>
        <w:t xml:space="preserve">In terms of the closest up-market hotel to the Digbeth area, the results identified: </w:t>
      </w:r>
      <w:r w:rsidRPr="00B474B7">
        <w:rPr>
          <w:rFonts w:ascii="Helvetica" w:hAnsi="Helvetica"/>
          <w:b/>
          <w:bCs/>
          <w:sz w:val="21"/>
          <w:szCs w:val="21"/>
        </w:rPr>
        <w:t>Hotel Indigo</w:t>
      </w:r>
      <w:r w:rsidRPr="00B474B7">
        <w:rPr>
          <w:rFonts w:ascii="Helvetica" w:hAnsi="Helvetica"/>
          <w:sz w:val="21"/>
          <w:szCs w:val="21"/>
        </w:rPr>
        <w:t xml:space="preserve">.  Hotel Indigo was 1,329m from the </w:t>
      </w:r>
      <w:proofErr w:type="spellStart"/>
      <w:r w:rsidRPr="00B474B7">
        <w:rPr>
          <w:rFonts w:ascii="Helvetica" w:hAnsi="Helvetica"/>
          <w:sz w:val="21"/>
          <w:szCs w:val="21"/>
        </w:rPr>
        <w:t>centre</w:t>
      </w:r>
      <w:proofErr w:type="spellEnd"/>
      <w:r w:rsidRPr="00B474B7">
        <w:rPr>
          <w:rFonts w:ascii="Helvetica" w:hAnsi="Helvetica"/>
          <w:sz w:val="21"/>
          <w:szCs w:val="21"/>
        </w:rPr>
        <w:t xml:space="preserve"> of Digbeth, and had a user rating 7.9/10.</w:t>
      </w:r>
    </w:p>
    <w:p w14:paraId="63D43FD1" w14:textId="77777777" w:rsidR="00B474B7" w:rsidRPr="00B474B7" w:rsidRDefault="00B474B7" w:rsidP="00B474B7"/>
    <w:p w14:paraId="60B8F0C0" w14:textId="5C14D991" w:rsidR="004F2296" w:rsidRDefault="004F2296" w:rsidP="004F2296">
      <w:pPr>
        <w:pStyle w:val="Heading1"/>
      </w:pPr>
      <w:r>
        <w:t>Discussion</w:t>
      </w:r>
    </w:p>
    <w:p w14:paraId="0D36BCF1" w14:textId="77777777" w:rsidR="00B474B7" w:rsidRDefault="00B474B7" w:rsidP="00B474B7">
      <w:pPr>
        <w:shd w:val="clear" w:color="auto" w:fill="FFFFFF"/>
        <w:spacing w:before="240"/>
        <w:rPr>
          <w:rFonts w:ascii="Helvetica" w:hAnsi="Helvetica"/>
          <w:sz w:val="21"/>
          <w:szCs w:val="21"/>
        </w:rPr>
      </w:pPr>
      <w:r w:rsidRPr="00B474B7">
        <w:rPr>
          <w:rFonts w:ascii="Helvetica" w:hAnsi="Helvetica"/>
          <w:sz w:val="21"/>
          <w:szCs w:val="21"/>
        </w:rPr>
        <w:t>The results suggest that there are pre-existing customer bases for Italian, Chinese, Asian, Indian and Pakistani food in the wider cluster of neighborhoods, but that specifically in Digby there were only Asian restaurant venues.  This would suggest that there may be a niche in considering Indian, Italian, or Pakistani</w:t>
      </w:r>
      <w:r>
        <w:rPr>
          <w:rFonts w:ascii="Helvetica" w:hAnsi="Helvetica"/>
          <w:sz w:val="21"/>
          <w:szCs w:val="21"/>
        </w:rPr>
        <w:t xml:space="preserve"> restaurant enterprises in the future, for Digbeth.</w:t>
      </w:r>
    </w:p>
    <w:p w14:paraId="7015723D" w14:textId="38A6C499" w:rsidR="00B474B7" w:rsidRPr="00B474B7" w:rsidRDefault="00B474B7" w:rsidP="00B474B7">
      <w:pPr>
        <w:shd w:val="clear" w:color="auto" w:fill="FFFFFF"/>
        <w:spacing w:before="240"/>
        <w:rPr>
          <w:rFonts w:ascii="Helvetica" w:hAnsi="Helvetica"/>
          <w:sz w:val="21"/>
          <w:szCs w:val="21"/>
        </w:rPr>
      </w:pPr>
      <w:r>
        <w:rPr>
          <w:rFonts w:ascii="Helvetica" w:hAnsi="Helvetica"/>
          <w:sz w:val="21"/>
          <w:szCs w:val="21"/>
        </w:rPr>
        <w:t xml:space="preserve">The results also suggest that there are no nearby boutique hotels to Digbeth, i.e. within one mile.  The closest upmarket hotel belongs to the Indigo Hotel </w:t>
      </w:r>
      <w:proofErr w:type="gramStart"/>
      <w:r>
        <w:rPr>
          <w:rFonts w:ascii="Helvetica" w:hAnsi="Helvetica"/>
          <w:sz w:val="21"/>
          <w:szCs w:val="21"/>
        </w:rPr>
        <w:t>chain, but</w:t>
      </w:r>
      <w:proofErr w:type="gramEnd"/>
      <w:r>
        <w:rPr>
          <w:rFonts w:ascii="Helvetica" w:hAnsi="Helvetica"/>
          <w:sz w:val="21"/>
          <w:szCs w:val="21"/>
        </w:rPr>
        <w:t xml:space="preserve"> appears to have very </w:t>
      </w:r>
      <w:proofErr w:type="spellStart"/>
      <w:r>
        <w:rPr>
          <w:rFonts w:ascii="Helvetica" w:hAnsi="Helvetica"/>
          <w:sz w:val="21"/>
          <w:szCs w:val="21"/>
        </w:rPr>
        <w:t>favourable</w:t>
      </w:r>
      <w:proofErr w:type="spellEnd"/>
      <w:r>
        <w:rPr>
          <w:rFonts w:ascii="Helvetica" w:hAnsi="Helvetica"/>
          <w:sz w:val="21"/>
          <w:szCs w:val="21"/>
        </w:rPr>
        <w:t xml:space="preserve"> customer reviews.  Given the expected growth in the creative sector/industry in the city in this area in the future, it appears worthwhile to further explore the potential for </w:t>
      </w:r>
      <w:r w:rsidR="00EE0F04">
        <w:rPr>
          <w:rFonts w:ascii="Helvetica" w:hAnsi="Helvetica"/>
          <w:sz w:val="21"/>
          <w:szCs w:val="21"/>
        </w:rPr>
        <w:t>placement of a boutique hotel here.</w:t>
      </w:r>
      <w:r>
        <w:rPr>
          <w:rFonts w:ascii="Helvetica" w:hAnsi="Helvetica"/>
          <w:sz w:val="21"/>
          <w:szCs w:val="21"/>
        </w:rPr>
        <w:t xml:space="preserve"> </w:t>
      </w:r>
    </w:p>
    <w:p w14:paraId="71DBA965" w14:textId="3177F066" w:rsidR="004F2296" w:rsidRDefault="004F2296" w:rsidP="004F2296">
      <w:pPr>
        <w:pStyle w:val="Heading1"/>
      </w:pPr>
      <w:r>
        <w:t>Conclusion</w:t>
      </w:r>
    </w:p>
    <w:p w14:paraId="6D756CEF" w14:textId="70D0F786" w:rsidR="004F2296" w:rsidRDefault="004F2296"/>
    <w:p w14:paraId="1BB4B6A2" w14:textId="0A73D138" w:rsidR="00EE0F04" w:rsidRPr="00EE0F04" w:rsidRDefault="00EE0F04">
      <w:pPr>
        <w:rPr>
          <w:rFonts w:ascii="Helvetica" w:hAnsi="Helvetica"/>
          <w:sz w:val="21"/>
          <w:szCs w:val="21"/>
        </w:rPr>
      </w:pPr>
      <w:r>
        <w:rPr>
          <w:rFonts w:ascii="Helvetica" w:hAnsi="Helvetica"/>
          <w:sz w:val="21"/>
          <w:szCs w:val="21"/>
        </w:rPr>
        <w:t xml:space="preserve">To sum, future development in Birmingham represents an opportunity for increased hospitality enterprises, including with a potential boutique hotel and also specific restaurant cuisines, e.g. Italian. </w:t>
      </w:r>
    </w:p>
    <w:sectPr w:rsidR="00EE0F04" w:rsidRPr="00EE0F04" w:rsidSect="00EA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for IBM">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45783"/>
    <w:multiLevelType w:val="hybridMultilevel"/>
    <w:tmpl w:val="0338F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B65D2F"/>
    <w:multiLevelType w:val="multilevel"/>
    <w:tmpl w:val="1C06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395D8E"/>
    <w:multiLevelType w:val="hybridMultilevel"/>
    <w:tmpl w:val="9D823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8B2BE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9963F64"/>
    <w:multiLevelType w:val="hybridMultilevel"/>
    <w:tmpl w:val="FE9672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96"/>
    <w:rsid w:val="004F2296"/>
    <w:rsid w:val="006B309B"/>
    <w:rsid w:val="00B2121E"/>
    <w:rsid w:val="00B474B7"/>
    <w:rsid w:val="00B63A48"/>
    <w:rsid w:val="00EA1CD3"/>
    <w:rsid w:val="00EE0F04"/>
    <w:rsid w:val="00F4511F"/>
    <w:rsid w:val="00FE0B1C"/>
    <w:rsid w:val="00FE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CC220"/>
  <w15:chartTrackingRefBased/>
  <w15:docId w15:val="{8FDB6998-E696-7E4C-B1B2-A047CDAD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296"/>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296"/>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296"/>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2296"/>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296"/>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F2296"/>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F2296"/>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4F229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29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296"/>
    <w:pPr>
      <w:ind w:left="720"/>
      <w:contextualSpacing/>
    </w:pPr>
  </w:style>
  <w:style w:type="character" w:customStyle="1" w:styleId="Heading1Char">
    <w:name w:val="Heading 1 Char"/>
    <w:basedOn w:val="DefaultParagraphFont"/>
    <w:link w:val="Heading1"/>
    <w:uiPriority w:val="9"/>
    <w:rsid w:val="004F22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2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229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F22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2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F22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F22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4F22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29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4F229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F2296"/>
    <w:rPr>
      <w:color w:val="0000FF"/>
      <w:u w:val="single"/>
    </w:rPr>
  </w:style>
  <w:style w:type="character" w:styleId="UnresolvedMention">
    <w:name w:val="Unresolved Mention"/>
    <w:basedOn w:val="DefaultParagraphFont"/>
    <w:uiPriority w:val="99"/>
    <w:semiHidden/>
    <w:unhideWhenUsed/>
    <w:rsid w:val="00B63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655954">
      <w:bodyDiv w:val="1"/>
      <w:marLeft w:val="0"/>
      <w:marRight w:val="0"/>
      <w:marTop w:val="0"/>
      <w:marBottom w:val="0"/>
      <w:divBdr>
        <w:top w:val="none" w:sz="0" w:space="0" w:color="auto"/>
        <w:left w:val="none" w:sz="0" w:space="0" w:color="auto"/>
        <w:bottom w:val="none" w:sz="0" w:space="0" w:color="auto"/>
        <w:right w:val="none" w:sz="0" w:space="0" w:color="auto"/>
      </w:divBdr>
    </w:div>
    <w:div w:id="19483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rmingham.gov.uk/" TargetMode="External"/><Relationship Id="rId5" Type="http://schemas.openxmlformats.org/officeDocument/2006/relationships/hyperlink" Target="http://www.douga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Carter</dc:creator>
  <cp:keywords/>
  <dc:description/>
  <cp:lastModifiedBy>William Carter</cp:lastModifiedBy>
  <cp:revision>3</cp:revision>
  <dcterms:created xsi:type="dcterms:W3CDTF">2020-03-06T00:58:00Z</dcterms:created>
  <dcterms:modified xsi:type="dcterms:W3CDTF">2020-03-06T01:48:00Z</dcterms:modified>
</cp:coreProperties>
</file>